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8B" w:rsidRDefault="00AE4CFC">
      <w:r>
        <w:t>Read Me:</w:t>
      </w:r>
    </w:p>
    <w:p w:rsidR="00AE4CFC" w:rsidRDefault="00AE4CFC"/>
    <w:p w:rsidR="00AE4CFC" w:rsidRDefault="00AE4CFC">
      <w:r>
        <w:t>The code works by reading the data sets, combining the train and test data sets, selecting only the mean and standard deviation values with the grep function. This is followed by relabeling the result and taking the mean of the activity for the s</w:t>
      </w:r>
      <w:bookmarkStart w:id="0" w:name="_GoBack"/>
      <w:bookmarkEnd w:id="0"/>
      <w:r>
        <w:t>ubjects using the aggregate function.</w:t>
      </w:r>
    </w:p>
    <w:sectPr w:rsidR="00AE4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CFC"/>
    <w:rsid w:val="00AE4CFC"/>
    <w:rsid w:val="00E95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4DA47-35BD-44F8-8AB5-E8BBC374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Words>
  <Characters>251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Vindeni</dc:creator>
  <cp:keywords/>
  <dc:description/>
  <cp:lastModifiedBy>Anthony Vindeni</cp:lastModifiedBy>
  <cp:revision>1</cp:revision>
  <dcterms:created xsi:type="dcterms:W3CDTF">2017-06-26T05:16:00Z</dcterms:created>
  <dcterms:modified xsi:type="dcterms:W3CDTF">2017-06-26T05:19:00Z</dcterms:modified>
</cp:coreProperties>
</file>