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10161" w14:textId="77777777" w:rsidR="00272A34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64C8D22C" w14:textId="77777777" w:rsidR="00272A34" w:rsidRDefault="00272A34" w:rsidP="00272A34"/>
    <w:p w14:paraId="7FE6D874" w14:textId="77777777" w:rsidR="00501E76" w:rsidRDefault="00272A34" w:rsidP="00501E76">
      <w:pPr>
        <w:ind w:left="720"/>
        <w:rPr>
          <w:lang w:val="en-US"/>
        </w:rPr>
      </w:pPr>
      <w:r>
        <w:t xml:space="preserve">Answer: </w:t>
      </w:r>
      <w:r w:rsidR="009873DA" w:rsidRPr="009873DA">
        <w:rPr>
          <w:lang w:val="en-US"/>
        </w:rPr>
        <w:t>Top three variables which contribute most towards the probability of a lead being converted:</w:t>
      </w:r>
    </w:p>
    <w:p w14:paraId="58AB4A3F" w14:textId="49348BDF" w:rsidR="00501E76" w:rsidRPr="00501E76" w:rsidRDefault="00501E76" w:rsidP="00501E76">
      <w:pPr>
        <w:pStyle w:val="ListParagraph"/>
        <w:numPr>
          <w:ilvl w:val="1"/>
          <w:numId w:val="5"/>
        </w:numPr>
      </w:pPr>
      <w:r w:rsidRPr="00501E76">
        <w:t>Total time on website</w:t>
      </w:r>
    </w:p>
    <w:p w14:paraId="3E4C40A8" w14:textId="14B74401" w:rsidR="00501E76" w:rsidRPr="00501E76" w:rsidRDefault="00501E76" w:rsidP="00501E76">
      <w:pPr>
        <w:pStyle w:val="ListParagraph"/>
        <w:numPr>
          <w:ilvl w:val="1"/>
          <w:numId w:val="5"/>
        </w:numPr>
      </w:pPr>
      <w:r w:rsidRPr="00501E76">
        <w:t xml:space="preserve">Lead Origin - Lead Add form </w:t>
      </w:r>
    </w:p>
    <w:p w14:paraId="5443A6D3" w14:textId="73EDE57D" w:rsidR="00243243" w:rsidRDefault="002B516F" w:rsidP="00501E76">
      <w:pPr>
        <w:pStyle w:val="ListParagraph"/>
        <w:numPr>
          <w:ilvl w:val="1"/>
          <w:numId w:val="5"/>
        </w:numPr>
      </w:pPr>
      <w:r w:rsidRPr="00501E76">
        <w:t xml:space="preserve">Lead source - </w:t>
      </w:r>
      <w:r w:rsidR="00501E76" w:rsidRPr="00501E76">
        <w:t>Welingak website</w:t>
      </w:r>
      <w:r w:rsidR="00BB19D9">
        <w:br/>
      </w:r>
    </w:p>
    <w:p w14:paraId="4263D1CE" w14:textId="2475F26C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5BE1DC38" w14:textId="02CA3906" w:rsidR="009873DA" w:rsidRDefault="009873DA" w:rsidP="009873DA">
      <w:pPr>
        <w:ind w:left="720"/>
      </w:pPr>
    </w:p>
    <w:p w14:paraId="613D5068" w14:textId="77777777" w:rsidR="009873DA" w:rsidRPr="009873DA" w:rsidRDefault="009873DA" w:rsidP="009873DA">
      <w:pPr>
        <w:ind w:left="720"/>
        <w:rPr>
          <w:lang w:val="en-US"/>
        </w:rPr>
      </w:pPr>
      <w:r>
        <w:t xml:space="preserve">Answer: </w:t>
      </w:r>
      <w:r w:rsidRPr="009873DA">
        <w:rPr>
          <w:lang w:val="en-US"/>
        </w:rPr>
        <w:t>Top 3 categorical/ dummy variables which should be focused the most on in order to increase the probability of lead conversion are:</w:t>
      </w:r>
    </w:p>
    <w:p w14:paraId="08429DD2" w14:textId="13D654D1" w:rsidR="009873DA" w:rsidRPr="009873DA" w:rsidRDefault="002B516F" w:rsidP="009873DA">
      <w:pPr>
        <w:numPr>
          <w:ilvl w:val="1"/>
          <w:numId w:val="3"/>
        </w:numPr>
        <w:rPr>
          <w:lang w:val="en-US"/>
        </w:rPr>
      </w:pPr>
      <w:r w:rsidRPr="00501E76">
        <w:t xml:space="preserve">Lead Origin </w:t>
      </w:r>
      <w:r>
        <w:t xml:space="preserve">- </w:t>
      </w:r>
      <w:r w:rsidR="009873DA" w:rsidRPr="009873DA">
        <w:rPr>
          <w:lang w:val="en-US"/>
        </w:rPr>
        <w:t>Lead Add Form</w:t>
      </w:r>
    </w:p>
    <w:p w14:paraId="7EAD3450" w14:textId="0889DC48" w:rsidR="009873DA" w:rsidRPr="009873DA" w:rsidRDefault="002B516F" w:rsidP="009873DA">
      <w:pPr>
        <w:numPr>
          <w:ilvl w:val="1"/>
          <w:numId w:val="3"/>
        </w:numPr>
        <w:rPr>
          <w:lang w:val="en-US"/>
        </w:rPr>
      </w:pPr>
      <w:r w:rsidRPr="00501E76">
        <w:t xml:space="preserve">Lead source - </w:t>
      </w:r>
      <w:r w:rsidR="009873DA" w:rsidRPr="009873DA">
        <w:rPr>
          <w:lang w:val="en-US"/>
        </w:rPr>
        <w:t>Welingak Website</w:t>
      </w:r>
    </w:p>
    <w:p w14:paraId="55BCD5A6" w14:textId="2BD470FA" w:rsidR="009873DA" w:rsidRPr="009873DA" w:rsidRDefault="002B516F" w:rsidP="009873DA">
      <w:pPr>
        <w:numPr>
          <w:ilvl w:val="1"/>
          <w:numId w:val="3"/>
        </w:numPr>
        <w:rPr>
          <w:lang w:val="en-US"/>
        </w:rPr>
      </w:pPr>
      <w:r w:rsidRPr="00501E76">
        <w:t xml:space="preserve">Lead source - </w:t>
      </w:r>
      <w:r w:rsidR="009873DA" w:rsidRPr="009873DA">
        <w:rPr>
          <w:lang w:val="en-US"/>
        </w:rPr>
        <w:t>Olark Chat</w:t>
      </w:r>
    </w:p>
    <w:p w14:paraId="0A74ADEC" w14:textId="77777777" w:rsidR="00243243" w:rsidRDefault="00243243"/>
    <w:p w14:paraId="3C0D29FE" w14:textId="77777777" w:rsidR="00AD16DB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00C972FF" w14:textId="77777777" w:rsidR="00AD16DB" w:rsidRDefault="00AD16DB" w:rsidP="00AD16DB"/>
    <w:p w14:paraId="77B377E9" w14:textId="77777777" w:rsidR="005228F4" w:rsidRDefault="00AD16DB" w:rsidP="00AD16DB">
      <w:pPr>
        <w:ind w:left="720"/>
      </w:pPr>
      <w:r>
        <w:t>Answer:</w:t>
      </w:r>
      <w:r w:rsidR="00E64D22">
        <w:t xml:space="preserve"> </w:t>
      </w:r>
      <w:r w:rsidR="005228F4">
        <w:t>We would suggest below strategy:</w:t>
      </w:r>
    </w:p>
    <w:p w14:paraId="71862DD7" w14:textId="77777777" w:rsidR="005228F4" w:rsidRDefault="00E64D22" w:rsidP="005228F4">
      <w:pPr>
        <w:pStyle w:val="ListParagraph"/>
        <w:numPr>
          <w:ilvl w:val="1"/>
          <w:numId w:val="1"/>
        </w:numPr>
      </w:pPr>
      <w:r>
        <w:t>Leads who spen</w:t>
      </w:r>
      <w:r w:rsidR="00AE1F5F">
        <w:t>d</w:t>
      </w:r>
      <w:r>
        <w:t xml:space="preserve"> more time on the website should be contacted on top priority as they have higher conversion rates. </w:t>
      </w:r>
    </w:p>
    <w:p w14:paraId="510E8043" w14:textId="77777777" w:rsidR="005228F4" w:rsidRDefault="005228F4" w:rsidP="005228F4">
      <w:pPr>
        <w:pStyle w:val="ListParagraph"/>
        <w:numPr>
          <w:ilvl w:val="1"/>
          <w:numId w:val="1"/>
        </w:numPr>
      </w:pPr>
      <w:r>
        <w:t>L</w:t>
      </w:r>
      <w:r w:rsidR="00D959D3">
        <w:t>eads from sources like Welingak Website and Olark Chat have higher conversion rates so they should be contacted first.</w:t>
      </w:r>
      <w:r w:rsidR="00056680">
        <w:t xml:space="preserve"> </w:t>
      </w:r>
    </w:p>
    <w:p w14:paraId="0AF7D4C4" w14:textId="77777777" w:rsidR="003768FE" w:rsidRDefault="00197D2E" w:rsidP="005228F4">
      <w:pPr>
        <w:pStyle w:val="ListParagraph"/>
        <w:numPr>
          <w:ilvl w:val="1"/>
          <w:numId w:val="1"/>
        </w:numPr>
      </w:pPr>
      <w:r>
        <w:t>Students and unemployed leads should be taken as low priority as they have lower conversion rates.</w:t>
      </w:r>
    </w:p>
    <w:p w14:paraId="0DC95627" w14:textId="77777777" w:rsidR="00B434BC" w:rsidRDefault="003768FE" w:rsidP="005228F4">
      <w:pPr>
        <w:pStyle w:val="ListParagraph"/>
        <w:numPr>
          <w:ilvl w:val="1"/>
          <w:numId w:val="1"/>
        </w:numPr>
      </w:pPr>
      <w:r>
        <w:t xml:space="preserve">Leads </w:t>
      </w:r>
      <w:r w:rsidR="00B434BC">
        <w:t>should be followed once SMS have been sent out to them</w:t>
      </w:r>
    </w:p>
    <w:p w14:paraId="3940E14B" w14:textId="4B2D375C" w:rsidR="00243243" w:rsidRDefault="00B434BC" w:rsidP="005228F4">
      <w:pPr>
        <w:pStyle w:val="ListParagraph"/>
        <w:numPr>
          <w:ilvl w:val="1"/>
          <w:numId w:val="1"/>
        </w:numPr>
      </w:pPr>
      <w:r>
        <w:t>Also leads who provided fake email addresses should be the last to be contacted</w:t>
      </w:r>
      <w:r w:rsidR="00BB19D9">
        <w:br/>
      </w:r>
    </w:p>
    <w:p w14:paraId="40451649" w14:textId="4F79896F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r w:rsidR="00AF36DC">
        <w:t>So,</w:t>
      </w:r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540258B6" w14:textId="79122EE2" w:rsidR="0090548F" w:rsidRDefault="0090548F" w:rsidP="0090548F"/>
    <w:p w14:paraId="499D7C1A" w14:textId="5DBB10F6" w:rsidR="0090548F" w:rsidRDefault="0090548F" w:rsidP="0090548F">
      <w:pPr>
        <w:ind w:left="720"/>
      </w:pPr>
      <w:r>
        <w:t xml:space="preserve">Answer: </w:t>
      </w:r>
      <w:r w:rsidR="002E6101">
        <w:t xml:space="preserve">The best strategy would be only </w:t>
      </w:r>
      <w:r w:rsidR="00441C73">
        <w:t>making</w:t>
      </w:r>
      <w:r w:rsidR="002E6101">
        <w:t xml:space="preserve"> calls to a lead if they spend some cutoff time </w:t>
      </w:r>
      <w:r w:rsidR="00CB0E80">
        <w:t>on the website</w:t>
      </w:r>
      <w:r w:rsidR="00441C73">
        <w:t>. This would allow us to avoid the useless calls to uninterested customers.</w:t>
      </w:r>
      <w:r w:rsidR="00A34327">
        <w:t xml:space="preserve"> </w:t>
      </w:r>
      <w:r w:rsidR="00D35A36">
        <w:t xml:space="preserve">Also the sales and marketing team </w:t>
      </w:r>
      <w:r w:rsidR="00A34327" w:rsidRPr="00A34327">
        <w:t>should</w:t>
      </w:r>
      <w:r w:rsidR="0032705A">
        <w:t xml:space="preserve"> </w:t>
      </w:r>
      <w:r w:rsidR="00A34327" w:rsidRPr="00A34327">
        <w:t>try to focus on Students and Unemployed segment by marketing the ne</w:t>
      </w:r>
      <w:bookmarkStart w:id="0" w:name="_GoBack"/>
      <w:bookmarkEnd w:id="0"/>
      <w:r w:rsidR="00A34327" w:rsidRPr="00A34327">
        <w:t xml:space="preserve">ed for the course for better employment </w:t>
      </w:r>
      <w:r w:rsidR="00A34327" w:rsidRPr="00A34327">
        <w:lastRenderedPageBreak/>
        <w:t>prospects, the same would help them achieve higher conversion in those segments in the coming quarters as well.</w:t>
      </w:r>
    </w:p>
    <w:sectPr w:rsidR="009054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44BC"/>
    <w:multiLevelType w:val="hybridMultilevel"/>
    <w:tmpl w:val="6BEA5E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AD0AD6"/>
    <w:multiLevelType w:val="hybridMultilevel"/>
    <w:tmpl w:val="C6BA60F4"/>
    <w:lvl w:ilvl="0" w:tplc="0A526D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C247F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FC4BC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14A1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6874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0CB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1A96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06AA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7CDE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6B6530"/>
    <w:multiLevelType w:val="hybridMultilevel"/>
    <w:tmpl w:val="42005AC8"/>
    <w:lvl w:ilvl="0" w:tplc="376461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8E96D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9A9C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0831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D46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25F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1EB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66A0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D4A8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E7B1C"/>
    <w:multiLevelType w:val="hybridMultilevel"/>
    <w:tmpl w:val="620835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056680"/>
    <w:rsid w:val="00197D2E"/>
    <w:rsid w:val="001F26A5"/>
    <w:rsid w:val="00243243"/>
    <w:rsid w:val="00272A34"/>
    <w:rsid w:val="00282962"/>
    <w:rsid w:val="002B516F"/>
    <w:rsid w:val="002E6101"/>
    <w:rsid w:val="0032705A"/>
    <w:rsid w:val="003768FE"/>
    <w:rsid w:val="00441C73"/>
    <w:rsid w:val="00501E76"/>
    <w:rsid w:val="005228F4"/>
    <w:rsid w:val="00740450"/>
    <w:rsid w:val="0078096C"/>
    <w:rsid w:val="0090548F"/>
    <w:rsid w:val="00961E10"/>
    <w:rsid w:val="009873DA"/>
    <w:rsid w:val="00A34327"/>
    <w:rsid w:val="00AD16DB"/>
    <w:rsid w:val="00AE1F5F"/>
    <w:rsid w:val="00AF36DC"/>
    <w:rsid w:val="00B434BC"/>
    <w:rsid w:val="00BB0600"/>
    <w:rsid w:val="00BB19D9"/>
    <w:rsid w:val="00C159C6"/>
    <w:rsid w:val="00CB0E80"/>
    <w:rsid w:val="00D35A36"/>
    <w:rsid w:val="00D959D3"/>
    <w:rsid w:val="00E6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73DA"/>
    <w:pPr>
      <w:spacing w:line="240" w:lineRule="auto"/>
      <w:ind w:left="720"/>
      <w:contextualSpacing/>
    </w:pPr>
    <w:rPr>
      <w:rFonts w:ascii="Times New Roman" w:eastAsia="Times New Roman" w:hAnsi="Times New Roman" w:cs="Mangal"/>
      <w:sz w:val="24"/>
      <w:szCs w:val="21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6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2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208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385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93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9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91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7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72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Lokesh Sah</cp:lastModifiedBy>
  <cp:revision>38</cp:revision>
  <dcterms:created xsi:type="dcterms:W3CDTF">2019-01-07T08:33:00Z</dcterms:created>
  <dcterms:modified xsi:type="dcterms:W3CDTF">2019-03-03T15:53:00Z</dcterms:modified>
</cp:coreProperties>
</file>