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xx-x:!!:(NextPosition):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5:1:1:4: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sqrp qras [-DreiXXYZ-[L1|R1], -DreiXXYZ-[L1|R1]]: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sqrp qran [-DreiXXYZ-[L1|R1], -DreiXXYZ-[L1|R1]]: !! ||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sqrp qran [-DreiXXYZ-[L1|R1], -DreiXXYZ-[L1|R1]]: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TNINN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34BF4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65F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2021-09-08T01:05:25Z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