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E2C6C" w14:textId="77777777" w:rsidR="009755A4" w:rsidRDefault="004644AF" w:rsidP="004644AF">
      <w:pPr>
        <w:pStyle w:val="Heading1"/>
      </w:pPr>
      <w:r>
        <w:t xml:space="preserve">General </w:t>
      </w:r>
      <w:r w:rsidR="00B72C91">
        <w:t>Instructions</w:t>
      </w:r>
    </w:p>
    <w:p w14:paraId="49CB18B4" w14:textId="53609759" w:rsidR="0070758E" w:rsidRDefault="005E63CE" w:rsidP="00B72C91">
      <w:proofErr w:type="spellStart"/>
      <w:r>
        <w:t>Fuel</w:t>
      </w:r>
      <w:r w:rsidR="00754FBC">
        <w:t>W</w:t>
      </w:r>
      <w:r>
        <w:t>atch</w:t>
      </w:r>
      <w:proofErr w:type="spellEnd"/>
      <w:r>
        <w:t xml:space="preserve"> provides </w:t>
      </w:r>
      <w:r w:rsidR="00337EF0">
        <w:t>an RSS feed that can be used to lookup fuel prices for different products across the various WA regions</w:t>
      </w:r>
      <w:r w:rsidR="00750DA7">
        <w:t xml:space="preserve">. This is a free data feed </w:t>
      </w:r>
      <w:r w:rsidR="00753026">
        <w:t>and information on the data provided</w:t>
      </w:r>
      <w:r w:rsidR="00747B84">
        <w:t xml:space="preserve"> and the required input parameters</w:t>
      </w:r>
      <w:r w:rsidR="00753026">
        <w:t xml:space="preserve"> can be found here:</w:t>
      </w:r>
      <w:r w:rsidR="00BE6C98">
        <w:t xml:space="preserve"> </w:t>
      </w:r>
    </w:p>
    <w:p w14:paraId="4A106CDF" w14:textId="77777777" w:rsidR="00747B84" w:rsidRDefault="00000000" w:rsidP="0070758E">
      <w:hyperlink r:id="rId9" w:history="1">
        <w:r w:rsidR="00747B84" w:rsidRPr="00132D13">
          <w:rPr>
            <w:rStyle w:val="Hyperlink"/>
          </w:rPr>
          <w:t>https://www.fuelwatch.wa.gov.au/tools/rss</w:t>
        </w:r>
      </w:hyperlink>
      <w:r w:rsidR="00747B84">
        <w:t xml:space="preserve"> </w:t>
      </w:r>
    </w:p>
    <w:p w14:paraId="2D37EF26" w14:textId="62CAEB58" w:rsidR="0070758E" w:rsidRDefault="0070758E" w:rsidP="0070758E">
      <w:r>
        <w:t xml:space="preserve">This </w:t>
      </w:r>
      <w:r w:rsidR="00747B84">
        <w:t xml:space="preserve">feed should be used to extract the current </w:t>
      </w:r>
      <w:r w:rsidR="00481620">
        <w:t>prices for the major fuel product types for all WA regions</w:t>
      </w:r>
      <w:r w:rsidR="00864480">
        <w:t xml:space="preserve">. This </w:t>
      </w:r>
      <w:r>
        <w:t xml:space="preserve">should be done in an efficient manner using a Power query function. You should create one parameterized function that </w:t>
      </w:r>
      <w:r w:rsidR="00AB15AA">
        <w:t>can pass</w:t>
      </w:r>
      <w:r w:rsidR="00864480">
        <w:t xml:space="preserve"> required parameters to the feed for the various product and region combinations</w:t>
      </w:r>
      <w:r w:rsidR="00DE55EE">
        <w:t xml:space="preserve"> and retrieve results</w:t>
      </w:r>
      <w:r>
        <w:t xml:space="preserve">. </w:t>
      </w:r>
      <w:r w:rsidR="00AB15AA">
        <w:t>This data needs to be consolidated into a single table.</w:t>
      </w:r>
    </w:p>
    <w:p w14:paraId="55DE4218" w14:textId="48D05A88" w:rsidR="00B72C91" w:rsidRDefault="0070758E">
      <w:r>
        <w:t xml:space="preserve">Also import the information contained in the file titled </w:t>
      </w:r>
      <w:r>
        <w:t>“</w:t>
      </w:r>
      <w:r w:rsidR="00C85048">
        <w:t>Regions.csv</w:t>
      </w:r>
      <w:r>
        <w:t>”</w:t>
      </w:r>
      <w:r>
        <w:t xml:space="preserve"> th</w:t>
      </w:r>
      <w:r w:rsidR="0073334A">
        <w:t>at is contained in the code repository</w:t>
      </w:r>
      <w:r>
        <w:t xml:space="preserve">. </w:t>
      </w:r>
    </w:p>
    <w:p w14:paraId="2034DCE8" w14:textId="77777777" w:rsidR="005E644C" w:rsidRDefault="004644AF">
      <w:r>
        <w:t xml:space="preserve">At a minimum, you are required to create the visual elements shown in the </w:t>
      </w:r>
      <w:r w:rsidR="005E644C">
        <w:t>following figure:</w:t>
      </w:r>
    </w:p>
    <w:p w14:paraId="0DDC7553" w14:textId="77777777" w:rsidR="005E644C" w:rsidRDefault="005E644C">
      <w:r w:rsidRPr="005E644C">
        <w:rPr>
          <w:noProof/>
        </w:rPr>
        <w:drawing>
          <wp:inline distT="0" distB="0" distL="0" distR="0" wp14:anchorId="1C0AC6D7" wp14:editId="3F27355F">
            <wp:extent cx="6858000" cy="3960495"/>
            <wp:effectExtent l="0" t="0" r="0" b="1905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1515" w14:textId="3878A4AB" w:rsidR="0070758E" w:rsidRDefault="008B16C2">
      <w:r>
        <w:t>Selections made on any of the visuals should cross-filter the data in other visuals where possible.</w:t>
      </w:r>
      <w:r w:rsidR="005E644C">
        <w:t xml:space="preserve"> </w:t>
      </w:r>
      <w:r w:rsidR="004644AF">
        <w:t xml:space="preserve"> </w:t>
      </w:r>
    </w:p>
    <w:p w14:paraId="12E19F92" w14:textId="77777777" w:rsidR="009755A4" w:rsidRDefault="009755A4" w:rsidP="004644AF">
      <w:pPr>
        <w:pStyle w:val="Heading1"/>
      </w:pPr>
      <w:r>
        <w:t>Further Direction and Hints</w:t>
      </w:r>
    </w:p>
    <w:p w14:paraId="5DB9A5F7" w14:textId="1DE1C92F" w:rsidR="009755A4" w:rsidRDefault="00EF579A" w:rsidP="006C44AE">
      <w:pPr>
        <w:pStyle w:val="ListParagraph"/>
        <w:numPr>
          <w:ilvl w:val="0"/>
          <w:numId w:val="1"/>
        </w:numPr>
      </w:pPr>
      <w:r>
        <w:t>The functi</w:t>
      </w:r>
      <w:r w:rsidR="00351E1E">
        <w:t xml:space="preserve">on to connect and retrieve to the </w:t>
      </w:r>
      <w:proofErr w:type="spellStart"/>
      <w:r w:rsidR="00351E1E">
        <w:t>Fuelwatch</w:t>
      </w:r>
      <w:proofErr w:type="spellEnd"/>
      <w:r w:rsidR="00351E1E">
        <w:t xml:space="preserve"> RSS feed has been provided. But requires a combination of input parameters to retrieve information.</w:t>
      </w:r>
    </w:p>
    <w:p w14:paraId="79EFD142" w14:textId="440E1E0D" w:rsidR="003534B4" w:rsidRDefault="003534B4" w:rsidP="006C44AE">
      <w:pPr>
        <w:pStyle w:val="ListParagraph"/>
        <w:numPr>
          <w:ilvl w:val="0"/>
          <w:numId w:val="1"/>
        </w:numPr>
      </w:pPr>
      <w:r>
        <w:t xml:space="preserve">Some existing data and calculations are contained in the initial </w:t>
      </w:r>
      <w:proofErr w:type="spellStart"/>
      <w:r>
        <w:t>pbix</w:t>
      </w:r>
      <w:proofErr w:type="spellEnd"/>
      <w:r>
        <w:t xml:space="preserve"> file that can provide clues on required tables and column names in the final data model.</w:t>
      </w:r>
    </w:p>
    <w:p w14:paraId="6CA3AD64" w14:textId="3993212F" w:rsidR="003534B4" w:rsidRDefault="00A627BD" w:rsidP="006C44AE">
      <w:pPr>
        <w:pStyle w:val="ListParagraph"/>
        <w:numPr>
          <w:ilvl w:val="0"/>
          <w:numId w:val="1"/>
        </w:numPr>
      </w:pPr>
      <w:r>
        <w:t>Use the visuals as clues to additional columns / tables required.</w:t>
      </w:r>
    </w:p>
    <w:sectPr w:rsidR="003534B4" w:rsidSect="009755A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1F135F"/>
    <w:multiLevelType w:val="hybridMultilevel"/>
    <w:tmpl w:val="A7C47A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0058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5A4"/>
    <w:rsid w:val="001535DE"/>
    <w:rsid w:val="00176013"/>
    <w:rsid w:val="001A5DF0"/>
    <w:rsid w:val="00293F69"/>
    <w:rsid w:val="00337EF0"/>
    <w:rsid w:val="00351E1E"/>
    <w:rsid w:val="003534B4"/>
    <w:rsid w:val="00357E2B"/>
    <w:rsid w:val="003776B2"/>
    <w:rsid w:val="004644AF"/>
    <w:rsid w:val="00481620"/>
    <w:rsid w:val="00485161"/>
    <w:rsid w:val="005E63CE"/>
    <w:rsid w:val="005E644C"/>
    <w:rsid w:val="005E6AD0"/>
    <w:rsid w:val="006C44AE"/>
    <w:rsid w:val="006D62CB"/>
    <w:rsid w:val="0070758E"/>
    <w:rsid w:val="0073334A"/>
    <w:rsid w:val="00743048"/>
    <w:rsid w:val="00747B84"/>
    <w:rsid w:val="00750DA7"/>
    <w:rsid w:val="00753026"/>
    <w:rsid w:val="00754FBC"/>
    <w:rsid w:val="007C3438"/>
    <w:rsid w:val="0082098D"/>
    <w:rsid w:val="00864480"/>
    <w:rsid w:val="008B16C2"/>
    <w:rsid w:val="008E736C"/>
    <w:rsid w:val="009755A4"/>
    <w:rsid w:val="009C35C8"/>
    <w:rsid w:val="00A627BD"/>
    <w:rsid w:val="00A86334"/>
    <w:rsid w:val="00AB15AA"/>
    <w:rsid w:val="00AF249C"/>
    <w:rsid w:val="00AF2F7E"/>
    <w:rsid w:val="00B51C29"/>
    <w:rsid w:val="00B72C91"/>
    <w:rsid w:val="00BE6C98"/>
    <w:rsid w:val="00C85048"/>
    <w:rsid w:val="00D62C95"/>
    <w:rsid w:val="00DE006D"/>
    <w:rsid w:val="00DE55EE"/>
    <w:rsid w:val="00E672E2"/>
    <w:rsid w:val="00EC70D5"/>
    <w:rsid w:val="00EE17C5"/>
    <w:rsid w:val="00EF579A"/>
    <w:rsid w:val="00F172EC"/>
    <w:rsid w:val="00F51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BFC64"/>
  <w15:chartTrackingRefBased/>
  <w15:docId w15:val="{22119778-817C-4FEE-988E-BE000C55D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2C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44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44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755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72C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2C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2C91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4644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644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644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44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535D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C70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70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70D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70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70D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70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0D5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C34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hyperlink" Target="https://www.fuelwatch.wa.gov.au/tools/r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afc5ed8-0ba0-46ed-9434-c6f1c2d2653b">
      <Terms xmlns="http://schemas.microsoft.com/office/infopath/2007/PartnerControls"/>
    </lcf76f155ced4ddcb4097134ff3c332f>
    <TaxCatchAll xmlns="5e281b74-5499-44cd-89b5-7c2873e04bc9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9D4B97DCAE42448C66ACCF717BEF16" ma:contentTypeVersion="14" ma:contentTypeDescription="Create a new document." ma:contentTypeScope="" ma:versionID="dc7d9eb76b9bce0dd2acb351f6911c63">
  <xsd:schema xmlns:xsd="http://www.w3.org/2001/XMLSchema" xmlns:xs="http://www.w3.org/2001/XMLSchema" xmlns:p="http://schemas.microsoft.com/office/2006/metadata/properties" xmlns:ns2="0afc5ed8-0ba0-46ed-9434-c6f1c2d2653b" xmlns:ns3="5e281b74-5499-44cd-89b5-7c2873e04bc9" targetNamespace="http://schemas.microsoft.com/office/2006/metadata/properties" ma:root="true" ma:fieldsID="d1c4940b8ab215a586f0f9752e8ecd3a" ns2:_="" ns3:_="">
    <xsd:import namespace="0afc5ed8-0ba0-46ed-9434-c6f1c2d2653b"/>
    <xsd:import namespace="5e281b74-5499-44cd-89b5-7c2873e04bc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AutoTags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fc5ed8-0ba0-46ed-9434-c6f1c2d265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1" nillable="true" ma:displayName="Location" ma:internalName="MediaServiceLocatio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375f0790-b448-4443-8e9a-aed00f2c2bd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281b74-5499-44cd-89b5-7c2873e04bc9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a53e13a0-506e-4b11-b877-2f8c5f791494}" ma:internalName="TaxCatchAll" ma:showField="CatchAllData" ma:web="5e281b74-5499-44cd-89b5-7c2873e04bc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87DCDB9-BDBD-41F1-BE81-07F4E8D3BAB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7396C91-536F-4E70-9B61-EAE492E1049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4DB3679-6E97-4C2A-98D5-604EEFFFC78E}">
  <ds:schemaRefs>
    <ds:schemaRef ds:uri="http://schemas.microsoft.com/office/2006/metadata/properties"/>
    <ds:schemaRef ds:uri="http://schemas.microsoft.com/office/infopath/2007/PartnerControls"/>
    <ds:schemaRef ds:uri="0afc5ed8-0ba0-46ed-9434-c6f1c2d2653b"/>
    <ds:schemaRef ds:uri="5e281b74-5499-44cd-89b5-7c2873e04bc9"/>
  </ds:schemaRefs>
</ds:datastoreItem>
</file>

<file path=customXml/itemProps4.xml><?xml version="1.0" encoding="utf-8"?>
<ds:datastoreItem xmlns:ds="http://schemas.openxmlformats.org/officeDocument/2006/customXml" ds:itemID="{1351EBF2-67B3-4E2B-ABD2-D0E38F9974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fc5ed8-0ba0-46ed-9434-c6f1c2d2653b"/>
    <ds:schemaRef ds:uri="5e281b74-5499-44cd-89b5-7c2873e04b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Rampono</dc:creator>
  <cp:keywords/>
  <dc:description/>
  <cp:lastModifiedBy>Vagel, Avin</cp:lastModifiedBy>
  <cp:revision>30</cp:revision>
  <dcterms:created xsi:type="dcterms:W3CDTF">2017-08-28T07:53:00Z</dcterms:created>
  <dcterms:modified xsi:type="dcterms:W3CDTF">2022-09-08T21:47:00Z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0x0101007F9D4B97DCAE42448C66ACCF717BEF16</vt:lpwstr>
  </property>
</Properties>
</file>