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89C" w:rsidRDefault="00A034C4">
      <w:pPr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t xml:space="preserve">6. Oberfläche </w:t>
      </w:r>
    </w:p>
    <w:p w:rsidR="00D9089C" w:rsidRDefault="00A034C4">
      <w:pPr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 xml:space="preserve">6.a Konzept zur Oberflächensteuerung </w:t>
      </w:r>
    </w:p>
    <w:p w:rsidR="00D9089C" w:rsidRDefault="00A034C4">
      <w:pPr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 xml:space="preserve">6.a.1 Zielsetzung </w:t>
      </w:r>
    </w:p>
    <w:p w:rsidR="00D9089C" w:rsidRPr="002C6CB1" w:rsidRDefault="00A034C4">
      <w:pPr>
        <w:rPr>
          <w:rFonts w:ascii="Cambria" w:eastAsia="Cambria" w:hAnsi="Cambria" w:cs="Cambria"/>
        </w:rPr>
      </w:pPr>
      <w:r w:rsidRPr="002C6CB1">
        <w:rPr>
          <w:rFonts w:ascii="Cambria" w:eastAsia="Cambria" w:hAnsi="Cambria" w:cs="Cambria"/>
        </w:rPr>
        <w:t xml:space="preserve">Ziel war es mit </w:t>
      </w:r>
      <w:proofErr w:type="gramStart"/>
      <w:r w:rsidRPr="002C6CB1">
        <w:rPr>
          <w:rFonts w:ascii="Cambria" w:eastAsia="Cambria" w:hAnsi="Cambria" w:cs="Cambria"/>
        </w:rPr>
        <w:t>der</w:t>
      </w:r>
      <w:proofErr w:type="gramEnd"/>
      <w:r w:rsidRPr="002C6CB1">
        <w:rPr>
          <w:rFonts w:ascii="Cambria" w:eastAsia="Cambria" w:hAnsi="Cambria" w:cs="Cambria"/>
        </w:rPr>
        <w:t xml:space="preserve"> Oberflächen Gruppe Anja Hafner, Melanie Knappe &amp; </w:t>
      </w:r>
      <w:proofErr w:type="spellStart"/>
      <w:r w:rsidRPr="002C6CB1">
        <w:rPr>
          <w:rFonts w:ascii="Cambria" w:eastAsia="Cambria" w:hAnsi="Cambria" w:cs="Cambria"/>
        </w:rPr>
        <w:t>Belgüzar</w:t>
      </w:r>
      <w:proofErr w:type="spellEnd"/>
      <w:r w:rsidRPr="002C6CB1">
        <w:rPr>
          <w:rFonts w:ascii="Cambria" w:eastAsia="Cambria" w:hAnsi="Cambria" w:cs="Cambria"/>
        </w:rPr>
        <w:t xml:space="preserve"> Kocak eine Anforderungsanalyse zu verfassen und Konzepte zur Steuerung des Air </w:t>
      </w:r>
      <w:proofErr w:type="spellStart"/>
      <w:r w:rsidRPr="002C6CB1">
        <w:rPr>
          <w:rFonts w:ascii="Cambria" w:eastAsia="Cambria" w:hAnsi="Cambria" w:cs="Cambria"/>
        </w:rPr>
        <w:t>Swimmers</w:t>
      </w:r>
      <w:proofErr w:type="spellEnd"/>
      <w:r w:rsidRPr="002C6CB1">
        <w:rPr>
          <w:rFonts w:ascii="Cambria" w:eastAsia="Cambria" w:hAnsi="Cambria" w:cs="Cambria"/>
        </w:rPr>
        <w:t xml:space="preserve"> zu entwickeln. </w:t>
      </w:r>
    </w:p>
    <w:p w:rsidR="00D9089C" w:rsidRDefault="00A034C4">
      <w:pPr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6.a.2 Vorüberlegung und Analyse</w:t>
      </w:r>
    </w:p>
    <w:p w:rsidR="00D9089C" w:rsidRPr="002C6CB1" w:rsidRDefault="00A034C4">
      <w:pPr>
        <w:rPr>
          <w:rFonts w:ascii="Cambria" w:eastAsia="Cambria" w:hAnsi="Cambria" w:cs="Cambria"/>
        </w:rPr>
      </w:pPr>
      <w:r w:rsidRPr="002C6CB1">
        <w:rPr>
          <w:rFonts w:ascii="Cambria" w:eastAsia="Cambria" w:hAnsi="Cambria" w:cs="Cambria"/>
        </w:rPr>
        <w:t>Bevor ein Konzept erstellt werden konnte, musste eine Analyse des vorhandenen Systems erfasst werden.</w:t>
      </w:r>
    </w:p>
    <w:p w:rsidR="00D9089C" w:rsidRPr="002C6CB1" w:rsidRDefault="00A034C4">
      <w:pPr>
        <w:rPr>
          <w:rFonts w:ascii="Cambria" w:eastAsia="Cambria" w:hAnsi="Cambria" w:cs="Cambria"/>
        </w:rPr>
      </w:pPr>
      <w:r w:rsidRPr="002C6CB1">
        <w:rPr>
          <w:rFonts w:ascii="Cambria" w:eastAsia="Cambria" w:hAnsi="Cambria" w:cs="Cambria"/>
        </w:rPr>
        <w:t xml:space="preserve">Die Ansteuerung des Air </w:t>
      </w:r>
      <w:proofErr w:type="spellStart"/>
      <w:r w:rsidRPr="002C6CB1">
        <w:rPr>
          <w:rFonts w:ascii="Cambria" w:eastAsia="Cambria" w:hAnsi="Cambria" w:cs="Cambria"/>
        </w:rPr>
        <w:t>Swimmers</w:t>
      </w:r>
      <w:proofErr w:type="spellEnd"/>
      <w:r w:rsidRPr="002C6CB1">
        <w:rPr>
          <w:rFonts w:ascii="Cambria" w:eastAsia="Cambria" w:hAnsi="Cambria" w:cs="Cambria"/>
        </w:rPr>
        <w:t xml:space="preserve"> erfolgt durch eine Infrarot Verbindung. Diese enthält folgende Funktionen:</w:t>
      </w:r>
    </w:p>
    <w:p w:rsidR="00D9089C" w:rsidRPr="002C6CB1" w:rsidRDefault="00A034C4">
      <w:pPr>
        <w:spacing w:after="0" w:line="240" w:lineRule="auto"/>
        <w:rPr>
          <w:rFonts w:ascii="Cambria" w:eastAsia="Cambria" w:hAnsi="Cambria" w:cs="Cambria"/>
        </w:rPr>
      </w:pPr>
      <w:r w:rsidRPr="002C6CB1">
        <w:rPr>
          <w:rFonts w:ascii="Cambria" w:eastAsia="Cambria" w:hAnsi="Cambria" w:cs="Cambria"/>
        </w:rPr>
        <w:t>1. Ansteuerung</w:t>
      </w:r>
      <w:r w:rsidRPr="002C6CB1">
        <w:rPr>
          <w:rFonts w:ascii="Cambria" w:eastAsia="Cambria" w:hAnsi="Cambria" w:cs="Cambria"/>
        </w:rPr>
        <w:t xml:space="preserve"> der hinteren Flosse (nach links oder nach rechts)</w:t>
      </w:r>
    </w:p>
    <w:p w:rsidR="00D9089C" w:rsidRPr="002C6CB1" w:rsidRDefault="00A034C4">
      <w:pPr>
        <w:spacing w:after="0" w:line="240" w:lineRule="auto"/>
        <w:rPr>
          <w:rFonts w:ascii="Cambria" w:eastAsia="Cambria" w:hAnsi="Cambria" w:cs="Cambria"/>
        </w:rPr>
      </w:pPr>
      <w:r w:rsidRPr="002C6CB1">
        <w:rPr>
          <w:rFonts w:ascii="Cambria" w:eastAsia="Cambria" w:hAnsi="Cambria" w:cs="Cambria"/>
        </w:rPr>
        <w:t xml:space="preserve">2. Ansteuerung des Gewichtes am </w:t>
      </w:r>
      <w:proofErr w:type="spellStart"/>
      <w:r w:rsidRPr="002C6CB1">
        <w:rPr>
          <w:rFonts w:ascii="Cambria" w:eastAsia="Cambria" w:hAnsi="Cambria" w:cs="Cambria"/>
        </w:rPr>
        <w:t>AirSwimmer</w:t>
      </w:r>
      <w:proofErr w:type="spellEnd"/>
      <w:r w:rsidRPr="002C6CB1">
        <w:rPr>
          <w:rFonts w:ascii="Cambria" w:eastAsia="Cambria" w:hAnsi="Cambria" w:cs="Cambria"/>
        </w:rPr>
        <w:t xml:space="preserve"> (Flug nach oben oder nach unten</w:t>
      </w:r>
    </w:p>
    <w:p w:rsidR="00D9089C" w:rsidRPr="002C6CB1" w:rsidRDefault="00D9089C">
      <w:pPr>
        <w:spacing w:after="0" w:line="240" w:lineRule="auto"/>
        <w:rPr>
          <w:rFonts w:ascii="Cambria" w:eastAsia="Cambria" w:hAnsi="Cambria" w:cs="Cambria"/>
        </w:rPr>
      </w:pPr>
    </w:p>
    <w:p w:rsidR="00D9089C" w:rsidRPr="002C6CB1" w:rsidRDefault="00A034C4">
      <w:pPr>
        <w:rPr>
          <w:rFonts w:ascii="Cambria" w:eastAsia="Cambria" w:hAnsi="Cambria" w:cs="Cambria"/>
        </w:rPr>
      </w:pPr>
      <w:r w:rsidRPr="002C6CB1">
        <w:rPr>
          <w:rFonts w:ascii="Cambria" w:eastAsia="Cambria" w:hAnsi="Cambria" w:cs="Cambria"/>
        </w:rPr>
        <w:t>Auf diese Funktionen soll die Oberflächensteuerung aufbauen. Somit wurden drei verschiedene Ansteuerungsvarianten zur Realisierun</w:t>
      </w:r>
      <w:r w:rsidRPr="002C6CB1">
        <w:rPr>
          <w:rFonts w:ascii="Cambria" w:eastAsia="Cambria" w:hAnsi="Cambria" w:cs="Cambria"/>
        </w:rPr>
        <w:t xml:space="preserve">g der Oberfläche erstellt, die wiederum die Steuervarianten Single und </w:t>
      </w:r>
      <w:proofErr w:type="spellStart"/>
      <w:r w:rsidRPr="002C6CB1">
        <w:rPr>
          <w:rFonts w:ascii="Cambria" w:eastAsia="Cambria" w:hAnsi="Cambria" w:cs="Cambria"/>
        </w:rPr>
        <w:t>Permament</w:t>
      </w:r>
      <w:proofErr w:type="spellEnd"/>
      <w:r w:rsidRPr="002C6CB1">
        <w:rPr>
          <w:rFonts w:ascii="Cambria" w:eastAsia="Cambria" w:hAnsi="Cambria" w:cs="Cambria"/>
        </w:rPr>
        <w:t xml:space="preserve"> enthalten.</w:t>
      </w:r>
    </w:p>
    <w:p w:rsidR="00D9089C" w:rsidRPr="002C6CB1" w:rsidRDefault="00A034C4">
      <w:pPr>
        <w:rPr>
          <w:rFonts w:ascii="Cambria" w:eastAsia="Cambria" w:hAnsi="Cambria" w:cs="Cambria"/>
        </w:rPr>
      </w:pPr>
      <w:r w:rsidRPr="002C6CB1">
        <w:rPr>
          <w:rFonts w:ascii="Cambria" w:eastAsia="Cambria" w:hAnsi="Cambria" w:cs="Cambria"/>
        </w:rPr>
        <w:t>Bei der Ansteuerungsart Button stellt die Bewegungsart Single die Funktion der Fernbedienung nach. Die Ansteuerungsart Permanent enthält einen zusätzlichen Button S</w:t>
      </w:r>
      <w:r w:rsidRPr="002C6CB1">
        <w:rPr>
          <w:rFonts w:ascii="Cambria" w:eastAsia="Cambria" w:hAnsi="Cambria" w:cs="Cambria"/>
        </w:rPr>
        <w:t xml:space="preserve">tart. Durch betätigen des Start Buttons bewegt sich der Air </w:t>
      </w:r>
      <w:proofErr w:type="spellStart"/>
      <w:r w:rsidRPr="002C6CB1">
        <w:rPr>
          <w:rFonts w:ascii="Cambria" w:eastAsia="Cambria" w:hAnsi="Cambria" w:cs="Cambria"/>
        </w:rPr>
        <w:t>Swimmer</w:t>
      </w:r>
      <w:proofErr w:type="spellEnd"/>
      <w:r w:rsidRPr="002C6CB1">
        <w:rPr>
          <w:rFonts w:ascii="Cambria" w:eastAsia="Cambria" w:hAnsi="Cambria" w:cs="Cambria"/>
        </w:rPr>
        <w:t xml:space="preserve"> aufgrund der permanenten Ansteuerung der hinteren </w:t>
      </w:r>
      <w:proofErr w:type="spellStart"/>
      <w:r w:rsidRPr="002C6CB1">
        <w:rPr>
          <w:rFonts w:ascii="Cambria" w:eastAsia="Cambria" w:hAnsi="Cambria" w:cs="Cambria"/>
        </w:rPr>
        <w:t>Flusse</w:t>
      </w:r>
      <w:proofErr w:type="spellEnd"/>
      <w:r w:rsidRPr="002C6CB1">
        <w:rPr>
          <w:rFonts w:ascii="Cambria" w:eastAsia="Cambria" w:hAnsi="Cambria" w:cs="Cambria"/>
        </w:rPr>
        <w:t xml:space="preserve"> vorwärts. Die Buttons Links &amp; Rechts ermöglichen eine Links-/ Rechtskurve. </w:t>
      </w:r>
    </w:p>
    <w:p w:rsidR="00D9089C" w:rsidRPr="002C6CB1" w:rsidRDefault="00A034C4">
      <w:pPr>
        <w:rPr>
          <w:rFonts w:ascii="Cambria" w:eastAsia="Cambria" w:hAnsi="Cambria" w:cs="Cambria"/>
        </w:rPr>
      </w:pPr>
      <w:r w:rsidRPr="002C6CB1">
        <w:rPr>
          <w:rFonts w:ascii="Cambria" w:eastAsia="Cambria" w:hAnsi="Cambria" w:cs="Cambria"/>
        </w:rPr>
        <w:t>Beim Wischen stellt die Single Bewegungsart folgendes d</w:t>
      </w:r>
      <w:r w:rsidRPr="002C6CB1">
        <w:rPr>
          <w:rFonts w:ascii="Cambria" w:eastAsia="Cambria" w:hAnsi="Cambria" w:cs="Cambria"/>
        </w:rPr>
        <w:t xml:space="preserve">ar: durch eine Wischbewegung nach Links bewegt sich die Flosse einmal nach links. Durch die Wischbewegung nach rechts bewegt sich die Flosse einmal nach rechts. Bei der Permanentfunktion fliegt der </w:t>
      </w:r>
      <w:proofErr w:type="spellStart"/>
      <w:r w:rsidRPr="002C6CB1">
        <w:rPr>
          <w:rFonts w:ascii="Cambria" w:eastAsia="Cambria" w:hAnsi="Cambria" w:cs="Cambria"/>
        </w:rPr>
        <w:t>AirSwimmer</w:t>
      </w:r>
      <w:proofErr w:type="spellEnd"/>
      <w:r w:rsidRPr="002C6CB1">
        <w:rPr>
          <w:rFonts w:ascii="Cambria" w:eastAsia="Cambria" w:hAnsi="Cambria" w:cs="Cambria"/>
        </w:rPr>
        <w:t xml:space="preserve"> durch eine Berührung der Oberfläche nach vorne.</w:t>
      </w:r>
      <w:r w:rsidRPr="002C6CB1">
        <w:rPr>
          <w:rFonts w:ascii="Cambria" w:eastAsia="Cambria" w:hAnsi="Cambria" w:cs="Cambria"/>
        </w:rPr>
        <w:t xml:space="preserve"> Durch das Wischen nach rechts/links fliegt der </w:t>
      </w:r>
      <w:proofErr w:type="spellStart"/>
      <w:r w:rsidRPr="002C6CB1">
        <w:rPr>
          <w:rFonts w:ascii="Cambria" w:eastAsia="Cambria" w:hAnsi="Cambria" w:cs="Cambria"/>
        </w:rPr>
        <w:t>AirSwimmer</w:t>
      </w:r>
      <w:proofErr w:type="spellEnd"/>
      <w:r w:rsidRPr="002C6CB1">
        <w:rPr>
          <w:rFonts w:ascii="Cambria" w:eastAsia="Cambria" w:hAnsi="Cambria" w:cs="Cambria"/>
        </w:rPr>
        <w:t xml:space="preserve"> die entsprechende Kurve. </w:t>
      </w:r>
    </w:p>
    <w:p w:rsidR="00D9089C" w:rsidRPr="002C6CB1" w:rsidRDefault="00A034C4">
      <w:pPr>
        <w:rPr>
          <w:rFonts w:ascii="Cambria" w:eastAsia="Cambria" w:hAnsi="Cambria" w:cs="Cambria"/>
        </w:rPr>
      </w:pPr>
      <w:r w:rsidRPr="002C6CB1">
        <w:rPr>
          <w:rFonts w:ascii="Cambria" w:eastAsia="Cambria" w:hAnsi="Cambria" w:cs="Cambria"/>
        </w:rPr>
        <w:t xml:space="preserve">Bei der Nutzung der Ansteuerungsart Kippen erscheint beim Start ein Start Button. Durch Drücken auf diesen startet der Fisch. Bei der Bewegungsart Single bewegt sich die </w:t>
      </w:r>
      <w:proofErr w:type="spellStart"/>
      <w:r w:rsidRPr="002C6CB1">
        <w:rPr>
          <w:rFonts w:ascii="Cambria" w:eastAsia="Cambria" w:hAnsi="Cambria" w:cs="Cambria"/>
        </w:rPr>
        <w:t>H</w:t>
      </w:r>
      <w:r w:rsidRPr="002C6CB1">
        <w:rPr>
          <w:rFonts w:ascii="Cambria" w:eastAsia="Cambria" w:hAnsi="Cambria" w:cs="Cambria"/>
        </w:rPr>
        <w:t>interflosse</w:t>
      </w:r>
      <w:proofErr w:type="spellEnd"/>
      <w:r w:rsidRPr="002C6CB1">
        <w:rPr>
          <w:rFonts w:ascii="Cambria" w:eastAsia="Cambria" w:hAnsi="Cambria" w:cs="Cambria"/>
        </w:rPr>
        <w:t xml:space="preserve"> einmal nach links oder rechts, je nach Kipprichtung. Durch das Kippen nach oben/unten wird das Gewicht am </w:t>
      </w:r>
      <w:proofErr w:type="spellStart"/>
      <w:r w:rsidRPr="002C6CB1">
        <w:rPr>
          <w:rFonts w:ascii="Cambria" w:eastAsia="Cambria" w:hAnsi="Cambria" w:cs="Cambria"/>
        </w:rPr>
        <w:t>AirSwimmer</w:t>
      </w:r>
      <w:proofErr w:type="spellEnd"/>
      <w:r w:rsidRPr="002C6CB1">
        <w:rPr>
          <w:rFonts w:ascii="Cambria" w:eastAsia="Cambria" w:hAnsi="Cambria" w:cs="Cambria"/>
        </w:rPr>
        <w:t xml:space="preserve"> angesteuert. Wird der Bildschirm berührt, reagiert der </w:t>
      </w:r>
      <w:proofErr w:type="spellStart"/>
      <w:r w:rsidRPr="002C6CB1">
        <w:rPr>
          <w:rFonts w:ascii="Cambria" w:eastAsia="Cambria" w:hAnsi="Cambria" w:cs="Cambria"/>
        </w:rPr>
        <w:t>AirSwimmer</w:t>
      </w:r>
      <w:proofErr w:type="spellEnd"/>
      <w:r w:rsidRPr="002C6CB1">
        <w:rPr>
          <w:rFonts w:ascii="Cambria" w:eastAsia="Cambria" w:hAnsi="Cambria" w:cs="Cambria"/>
        </w:rPr>
        <w:t xml:space="preserve"> nicht mehr und der Startbildschirm erscheint. Bei der Bewegun</w:t>
      </w:r>
      <w:r w:rsidRPr="002C6CB1">
        <w:rPr>
          <w:rFonts w:ascii="Cambria" w:eastAsia="Cambria" w:hAnsi="Cambria" w:cs="Cambria"/>
        </w:rPr>
        <w:t xml:space="preserve">gsart Permanent erscheint auch zunächst der Start Button, nach Betätigung beginnt der Air </w:t>
      </w:r>
      <w:proofErr w:type="spellStart"/>
      <w:r w:rsidRPr="002C6CB1">
        <w:rPr>
          <w:rFonts w:ascii="Cambria" w:eastAsia="Cambria" w:hAnsi="Cambria" w:cs="Cambria"/>
        </w:rPr>
        <w:t>Swimmer</w:t>
      </w:r>
      <w:proofErr w:type="spellEnd"/>
      <w:r w:rsidRPr="002C6CB1">
        <w:rPr>
          <w:rFonts w:ascii="Cambria" w:eastAsia="Cambria" w:hAnsi="Cambria" w:cs="Cambria"/>
        </w:rPr>
        <w:t xml:space="preserve"> geradeaus zu schwimmen. Durch das Kippen nach links/rechts wird eine Links-/Rechtskurve geflogen. Auch hier erzeugt die Berührung an den Bildschirm ein Stoppe</w:t>
      </w:r>
      <w:r w:rsidRPr="002C6CB1">
        <w:rPr>
          <w:rFonts w:ascii="Cambria" w:eastAsia="Cambria" w:hAnsi="Cambria" w:cs="Cambria"/>
        </w:rPr>
        <w:t xml:space="preserve">n und der Startbildschirm erscheint. </w:t>
      </w:r>
    </w:p>
    <w:p w:rsidR="00D9089C" w:rsidRPr="002C6CB1" w:rsidRDefault="00A034C4">
      <w:pPr>
        <w:rPr>
          <w:rFonts w:ascii="Cambria" w:eastAsia="Cambria" w:hAnsi="Cambria" w:cs="Cambria"/>
        </w:rPr>
      </w:pPr>
      <w:r w:rsidRPr="002C6CB1">
        <w:rPr>
          <w:rFonts w:ascii="Cambria" w:eastAsia="Cambria" w:hAnsi="Cambria" w:cs="Cambria"/>
        </w:rPr>
        <w:t>Die Realisierung der verschiedenen Konzepte wird in den nächsten Kapiteln eindeutig erklärt.</w:t>
      </w:r>
    </w:p>
    <w:p w:rsidR="00D9089C" w:rsidRPr="002C6CB1" w:rsidRDefault="00D9089C">
      <w:pPr>
        <w:rPr>
          <w:rFonts w:ascii="Cambria" w:eastAsia="Cambria" w:hAnsi="Cambria" w:cs="Cambria"/>
        </w:rPr>
      </w:pPr>
    </w:p>
    <w:p w:rsidR="00D9089C" w:rsidRPr="002C6CB1" w:rsidRDefault="00D9089C">
      <w:pPr>
        <w:rPr>
          <w:rFonts w:ascii="Cambria" w:eastAsia="Cambria" w:hAnsi="Cambria" w:cs="Cambria"/>
        </w:rPr>
      </w:pPr>
      <w:bookmarkStart w:id="0" w:name="_GoBack"/>
      <w:bookmarkEnd w:id="0"/>
    </w:p>
    <w:sectPr w:rsidR="00D9089C" w:rsidRPr="002C6CB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4C4" w:rsidRDefault="00A034C4" w:rsidP="002C6CB1">
      <w:pPr>
        <w:spacing w:after="0" w:line="240" w:lineRule="auto"/>
      </w:pPr>
      <w:r>
        <w:separator/>
      </w:r>
    </w:p>
  </w:endnote>
  <w:endnote w:type="continuationSeparator" w:id="0">
    <w:p w:rsidR="00A034C4" w:rsidRDefault="00A034C4" w:rsidP="002C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4C4" w:rsidRDefault="00A034C4" w:rsidP="002C6CB1">
      <w:pPr>
        <w:spacing w:after="0" w:line="240" w:lineRule="auto"/>
      </w:pPr>
      <w:r>
        <w:separator/>
      </w:r>
    </w:p>
  </w:footnote>
  <w:footnote w:type="continuationSeparator" w:id="0">
    <w:p w:rsidR="00A034C4" w:rsidRDefault="00A034C4" w:rsidP="002C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B1" w:rsidRDefault="002C6CB1">
    <w:pPr>
      <w:pStyle w:val="Kopfzeile"/>
    </w:pPr>
    <w:r>
      <w:t xml:space="preserve">Verfasst von: </w:t>
    </w:r>
    <w:proofErr w:type="spellStart"/>
    <w:r>
      <w:t>Belgüzar</w:t>
    </w:r>
    <w:proofErr w:type="spellEnd"/>
    <w:r>
      <w:t xml:space="preserve"> Kocak </w:t>
    </w:r>
  </w:p>
  <w:p w:rsidR="002C6CB1" w:rsidRDefault="002C6CB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089C"/>
    <w:rsid w:val="002C6CB1"/>
    <w:rsid w:val="00A034C4"/>
    <w:rsid w:val="00D9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6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6CB1"/>
  </w:style>
  <w:style w:type="paragraph" w:styleId="Fuzeile">
    <w:name w:val="footer"/>
    <w:basedOn w:val="Standard"/>
    <w:link w:val="FuzeileZchn"/>
    <w:uiPriority w:val="99"/>
    <w:unhideWhenUsed/>
    <w:rsid w:val="002C6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6C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6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belgüzar</cp:lastModifiedBy>
  <cp:revision>2</cp:revision>
  <dcterms:created xsi:type="dcterms:W3CDTF">2013-06-05T19:38:00Z</dcterms:created>
  <dcterms:modified xsi:type="dcterms:W3CDTF">2013-06-05T19:39:00Z</dcterms:modified>
</cp:coreProperties>
</file>