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txb6orsu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New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_nhtxb6orsup5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rfqdwtyh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Player Details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_7urfqdwtyhk8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pPr>
          <w:hyperlink w:anchor="_s0fhm9uyby04">
            <w:r w:rsidDel="00000000" w:rsidR="00000000" w:rsidRPr="00000000">
              <w:rPr>
                <w:rtl w:val="0"/>
              </w:rPr>
              <w:t xml:space="preserve">GameGrid Form</w:t>
            </w:r>
          </w:hyperlink>
          <w:r w:rsidDel="00000000" w:rsidR="00000000" w:rsidRPr="00000000">
            <w:rPr>
              <w:rtl w:val="0"/>
            </w:rPr>
            <w:tab/>
          </w:r>
          <w:r w:rsidDel="00000000" w:rsidR="00000000" w:rsidRPr="00000000">
            <w:fldChar w:fldCharType="begin"/>
            <w:instrText xml:space="preserve"> PAGEREF _s0fhm9uyby04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88sc68n2a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3 : 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_n88sc68n2a19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q8j6y0y6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 and database connection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_edq8j6y0y6e6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rPr/>
          </w:pPr>
          <w:hyperlink w:anchor="_bvxwuqqzip8r">
            <w:r w:rsidDel="00000000" w:rsidR="00000000" w:rsidRPr="00000000">
              <w:rPr>
                <w:rtl w:val="0"/>
              </w:rPr>
              <w:t xml:space="preserve">Grid</w:t>
            </w:r>
          </w:hyperlink>
          <w:r w:rsidDel="00000000" w:rsidR="00000000" w:rsidRPr="00000000">
            <w:rPr>
              <w:rtl w:val="0"/>
            </w:rPr>
            <w:tab/>
          </w:r>
          <w:r w:rsidDel="00000000" w:rsidR="00000000" w:rsidRPr="00000000">
            <w:fldChar w:fldCharType="begin"/>
            <w:instrText xml:space="preserve"> PAGEREF _bvxwuqqzip8r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2A">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2D">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5">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6">
      <w:pPr>
        <w:rPr/>
      </w:pPr>
      <w:r w:rsidDel="00000000" w:rsidR="00000000" w:rsidRPr="00000000">
        <w:rPr/>
        <w:drawing>
          <wp:inline distB="114300" distT="114300" distL="114300" distR="114300">
            <wp:extent cx="4148138" cy="3150484"/>
            <wp:effectExtent b="0" l="0" r="0" t="0"/>
            <wp:docPr id="5" name="image1.png"/>
            <a:graphic>
              <a:graphicData uri="http://schemas.openxmlformats.org/drawingml/2006/picture">
                <pic:pic>
                  <pic:nvPicPr>
                    <pic:cNvPr id="0" name="image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game starts with the login screen.</w:t>
      </w:r>
    </w:p>
    <w:p w:rsidR="00000000" w:rsidDel="00000000" w:rsidP="00000000" w:rsidRDefault="00000000" w:rsidRPr="00000000" w14:paraId="00000039">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590925" cy="257175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If they are a new user the following screen appears: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476625" cy="25527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2">
      <w:pPr>
        <w:rPr/>
      </w:pPr>
      <w:r w:rsidDel="00000000" w:rsidR="00000000" w:rsidRPr="00000000">
        <w:rPr/>
        <w:drawing>
          <wp:inline distB="114300" distT="114300" distL="114300" distR="114300">
            <wp:extent cx="3390900" cy="248602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5">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6">
      <w:pPr>
        <w:rPr/>
      </w:pPr>
      <w:r w:rsidDel="00000000" w:rsidR="00000000" w:rsidRPr="00000000">
        <w:rPr/>
        <w:drawing>
          <wp:inline distB="114300" distT="114300" distL="114300" distR="114300">
            <wp:extent cx="3533734" cy="2993603"/>
            <wp:effectExtent b="0" l="0" r="0" t="0"/>
            <wp:docPr id="14" name="image3.png"/>
            <a:graphic>
              <a:graphicData uri="http://schemas.openxmlformats.org/drawingml/2006/picture">
                <pic:pic>
                  <pic:nvPicPr>
                    <pic:cNvPr id="0" name="image3.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4A">
      <w:pPr>
        <w:numPr>
          <w:ilvl w:val="0"/>
          <w:numId w:val="9"/>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0">
      <w:pPr>
        <w:rPr/>
      </w:pPr>
      <w:r w:rsidDel="00000000" w:rsidR="00000000" w:rsidRPr="00000000">
        <w:rPr/>
        <w:drawing>
          <wp:inline distB="114300" distT="114300" distL="114300" distR="114300">
            <wp:extent cx="2506685" cy="240506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10.png"/>
            <a:graphic>
              <a:graphicData uri="http://schemas.openxmlformats.org/drawingml/2006/picture">
                <pic:pic>
                  <pic:nvPicPr>
                    <pic:cNvPr id="0" name="image10.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4">
      <w:pPr>
        <w:rPr/>
      </w:pPr>
      <w:r w:rsidDel="00000000" w:rsidR="00000000" w:rsidRPr="00000000">
        <w:rPr/>
        <w:drawing>
          <wp:inline distB="114300" distT="114300" distL="114300" distR="114300">
            <wp:extent cx="3138488" cy="2373646"/>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8">
      <w:pPr>
        <w:rPr/>
      </w:pPr>
      <w:r w:rsidDel="00000000" w:rsidR="00000000" w:rsidRPr="00000000">
        <w:rPr/>
        <w:drawing>
          <wp:inline distB="114300" distT="114300" distL="114300" distR="114300">
            <wp:extent cx="4067175" cy="2400300"/>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081713" cy="3788442"/>
            <wp:effectExtent b="0" l="0" r="0" t="0"/>
            <wp:docPr id="7" name="image8.png"/>
            <a:graphic>
              <a:graphicData uri="http://schemas.openxmlformats.org/drawingml/2006/picture">
                <pic:pic>
                  <pic:nvPicPr>
                    <pic:cNvPr id="0" name="image8.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7F">
      <w:pPr>
        <w:rPr/>
      </w:pPr>
      <w:r w:rsidDel="00000000" w:rsidR="00000000" w:rsidRPr="00000000">
        <w:rPr/>
        <w:drawing>
          <wp:inline distB="114300" distT="114300" distL="114300" distR="114300">
            <wp:extent cx="2286000" cy="36195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miw1q87czhuh" w:id="9"/>
      <w:bookmarkEnd w:id="9"/>
      <w:r w:rsidDel="00000000" w:rsidR="00000000" w:rsidRPr="00000000">
        <w:rPr>
          <w:rtl w:val="0"/>
        </w:rPr>
      </w:r>
    </w:p>
    <w:p w:rsidR="00000000" w:rsidDel="00000000" w:rsidP="00000000" w:rsidRDefault="00000000" w:rsidRPr="00000000" w14:paraId="00000089">
      <w:pPr>
        <w:pStyle w:val="Heading2"/>
        <w:rPr/>
      </w:pPr>
      <w:bookmarkStart w:colFirst="0" w:colLast="0" w:name="_jo2akj5bbcot" w:id="10"/>
      <w:bookmarkEnd w:id="10"/>
      <w:r w:rsidDel="00000000" w:rsidR="00000000" w:rsidRPr="00000000">
        <w:rPr>
          <w:rtl w:val="0"/>
        </w:rPr>
      </w:r>
    </w:p>
    <w:p w:rsidR="00000000" w:rsidDel="00000000" w:rsidP="00000000" w:rsidRDefault="00000000" w:rsidRPr="00000000" w14:paraId="0000008A">
      <w:pPr>
        <w:pStyle w:val="Heading2"/>
        <w:rPr/>
      </w:pPr>
      <w:bookmarkStart w:colFirst="0" w:colLast="0" w:name="_rnvtxfiv1i2l" w:id="11"/>
      <w:bookmarkEnd w:id="11"/>
      <w:r w:rsidDel="00000000" w:rsidR="00000000" w:rsidRPr="00000000">
        <w:rPr>
          <w:rtl w:val="0"/>
        </w:rPr>
      </w:r>
    </w:p>
    <w:p w:rsidR="00000000" w:rsidDel="00000000" w:rsidP="00000000" w:rsidRDefault="00000000" w:rsidRPr="00000000" w14:paraId="0000008B">
      <w:pPr>
        <w:pStyle w:val="Heading2"/>
        <w:rPr/>
      </w:pPr>
      <w:bookmarkStart w:colFirst="0" w:colLast="0" w:name="_eo9jmh3cl3wc" w:id="12"/>
      <w:bookmarkEnd w:id="12"/>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s0fhm9uyby04" w:id="13"/>
      <w:bookmarkEnd w:id="13"/>
      <w:r w:rsidDel="00000000" w:rsidR="00000000" w:rsidRPr="00000000">
        <w:rPr>
          <w:rtl w:val="0"/>
        </w:rPr>
        <w:t xml:space="preserve">GameGrid Form</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Here the user plays the game. </w:t>
      </w:r>
    </w:p>
    <w:p w:rsidR="00000000" w:rsidDel="00000000" w:rsidP="00000000" w:rsidRDefault="00000000" w:rsidRPr="00000000" w14:paraId="00000090">
      <w:pPr>
        <w:rPr/>
      </w:pPr>
      <w:r w:rsidDel="00000000" w:rsidR="00000000" w:rsidRPr="00000000">
        <w:rPr>
          <w:rtl w:val="0"/>
        </w:rPr>
        <w:t xml:space="preserve">They can click on the ‘Leave Game’ button to leave the game- to go to the other games list. Or they can logout from here. </w:t>
      </w:r>
    </w:p>
    <w:p w:rsidR="00000000" w:rsidDel="00000000" w:rsidP="00000000" w:rsidRDefault="00000000" w:rsidRPr="00000000" w14:paraId="00000091">
      <w:pPr>
        <w:rPr/>
      </w:pPr>
      <w:r w:rsidDel="00000000" w:rsidR="00000000" w:rsidRPr="00000000">
        <w:rPr>
          <w:rtl w:val="0"/>
        </w:rPr>
        <w:t xml:space="preserve">At this moment I’ve not created the grid, but there is a label which shows the players location in the database, and changes the Location Id as users play the game by clicking on ‘Roll Dice’ button.</w:t>
      </w:r>
    </w:p>
    <w:p w:rsidR="00000000" w:rsidDel="00000000" w:rsidP="00000000" w:rsidRDefault="00000000" w:rsidRPr="00000000" w14:paraId="00000092">
      <w:pPr>
        <w:rPr/>
      </w:pPr>
      <w:r w:rsidDel="00000000" w:rsidR="00000000" w:rsidRPr="00000000">
        <w:rPr/>
        <w:drawing>
          <wp:inline distB="114300" distT="114300" distL="114300" distR="114300">
            <wp:extent cx="5731200" cy="34671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The Grid will be shown here and different colored grids will represent different players. </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Roll Dice button: Here the user clicks to move the player. A random number between 1 to 6 is generated and added to current locationID (which is from 1 to 100)</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Your Grid label: Just temporary to show players location before the grid is functional.</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Leave Game Button: Clicking this takes the player to ‘Select Game’ form from where the user can either create new game, join game or can Logout.</w:t>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Logs out the user and returns to Login Screen. </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Datagrid: It currently shows other players' locations who are in the same game, but will show 100 tiles with different colors for different players.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sectPr>
          <w:headerReference r:id="rId20" w:type="default"/>
          <w:pgSz w:h="16834" w:w="11909" w:orient="portrait"/>
          <w:pgMar w:bottom="1440" w:top="1440" w:left="1440" w:right="1440" w:header="720" w:footer="720"/>
          <w:pgNumType w:start="1"/>
        </w:sectPr>
      </w:pPr>
      <w:bookmarkStart w:colFirst="0" w:colLast="0" w:name="_40634khazroq" w:id="14"/>
      <w:bookmarkEnd w:id="14"/>
      <w:r w:rsidDel="00000000" w:rsidR="00000000" w:rsidRPr="00000000">
        <w:rPr>
          <w:rtl w:val="0"/>
        </w:rPr>
      </w:r>
    </w:p>
    <w:p w:rsidR="00000000" w:rsidDel="00000000" w:rsidP="00000000" w:rsidRDefault="00000000" w:rsidRPr="00000000" w14:paraId="0000009E">
      <w:pPr>
        <w:pStyle w:val="Heading1"/>
        <w:rPr/>
      </w:pPr>
      <w:bookmarkStart w:colFirst="0" w:colLast="0" w:name="_93is30z0d9b6" w:id="15"/>
      <w:bookmarkEnd w:id="15"/>
      <w:r w:rsidDel="00000000" w:rsidR="00000000" w:rsidRPr="00000000">
        <w:rPr>
          <w:rtl w:val="0"/>
        </w:rPr>
        <w:t xml:space="preserve">CRUD TABLE </w:t>
      </w:r>
    </w:p>
    <w:p w:rsidR="00000000" w:rsidDel="00000000" w:rsidP="00000000" w:rsidRDefault="00000000" w:rsidRPr="00000000" w14:paraId="0000009F">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A0">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A3">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60">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61">
      <w:pPr>
        <w:pStyle w:val="Heading1"/>
        <w:rPr/>
      </w:pPr>
      <w:bookmarkStart w:colFirst="0" w:colLast="0" w:name="_1xb5f9324abq" w:id="16"/>
      <w:bookmarkEnd w:id="16"/>
      <w:r w:rsidDel="00000000" w:rsidR="00000000" w:rsidRPr="00000000">
        <w:rPr>
          <w:rtl w:val="0"/>
        </w:rPr>
        <w:t xml:space="preserve">LOGICAL ERD </w:t>
      </w:r>
    </w:p>
    <w:p w:rsidR="00000000" w:rsidDel="00000000" w:rsidP="00000000" w:rsidRDefault="00000000" w:rsidRPr="00000000" w14:paraId="00000262">
      <w:pPr>
        <w:rPr/>
      </w:pPr>
      <w:r w:rsidDel="00000000" w:rsidR="00000000" w:rsidRPr="00000000">
        <w:rPr>
          <w:rtl w:val="0"/>
        </w:rPr>
        <w:t xml:space="preserve">My ERD is simple. I am using 4 tables-  </w:t>
      </w:r>
    </w:p>
    <w:p w:rsidR="00000000" w:rsidDel="00000000" w:rsidP="00000000" w:rsidRDefault="00000000" w:rsidRPr="00000000" w14:paraId="00000263">
      <w:pPr>
        <w:numPr>
          <w:ilvl w:val="0"/>
          <w:numId w:val="5"/>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64">
      <w:pPr>
        <w:numPr>
          <w:ilvl w:val="0"/>
          <w:numId w:val="5"/>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65">
      <w:pPr>
        <w:numPr>
          <w:ilvl w:val="0"/>
          <w:numId w:val="5"/>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66">
      <w:pPr>
        <w:numPr>
          <w:ilvl w:val="0"/>
          <w:numId w:val="5"/>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67">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731200" cy="35687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3"/>
        <w:rPr/>
      </w:pPr>
      <w:bookmarkStart w:colFirst="0" w:colLast="0" w:name="_cv4ic1m9psg9" w:id="17"/>
      <w:bookmarkEnd w:id="17"/>
      <w:r w:rsidDel="00000000" w:rsidR="00000000" w:rsidRPr="00000000">
        <w:rPr>
          <w:rtl w:val="0"/>
        </w:rPr>
        <w:t xml:space="preserve">Players Table</w:t>
      </w:r>
    </w:p>
    <w:p w:rsidR="00000000" w:rsidDel="00000000" w:rsidP="00000000" w:rsidRDefault="00000000" w:rsidRPr="00000000" w14:paraId="0000026B">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6C">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6D">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6E">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6F">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70">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71">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72">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73">
      <w:pPr>
        <w:pStyle w:val="Heading3"/>
        <w:rPr/>
      </w:pPr>
      <w:bookmarkStart w:colFirst="0" w:colLast="0" w:name="_m0heo93anb1s" w:id="18"/>
      <w:bookmarkEnd w:id="18"/>
      <w:r w:rsidDel="00000000" w:rsidR="00000000" w:rsidRPr="00000000">
        <w:rPr>
          <w:rtl w:val="0"/>
        </w:rPr>
        <w:t xml:space="preserve">GameSession Table</w:t>
      </w:r>
    </w:p>
    <w:p w:rsidR="00000000" w:rsidDel="00000000" w:rsidP="00000000" w:rsidRDefault="00000000" w:rsidRPr="00000000" w14:paraId="00000274">
      <w:pPr>
        <w:rPr/>
      </w:pPr>
      <w:r w:rsidDel="00000000" w:rsidR="00000000" w:rsidRPr="00000000">
        <w:rPr>
          <w:rtl w:val="0"/>
        </w:rPr>
        <w:t xml:space="preserve">The game session table has the following fields:</w:t>
      </w:r>
    </w:p>
    <w:p w:rsidR="00000000" w:rsidDel="00000000" w:rsidP="00000000" w:rsidRDefault="00000000" w:rsidRPr="00000000" w14:paraId="00000275">
      <w:pPr>
        <w:numPr>
          <w:ilvl w:val="0"/>
          <w:numId w:val="7"/>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76">
      <w:pPr>
        <w:numPr>
          <w:ilvl w:val="0"/>
          <w:numId w:val="7"/>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77">
      <w:pPr>
        <w:numPr>
          <w:ilvl w:val="0"/>
          <w:numId w:val="7"/>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78">
      <w:pPr>
        <w:pStyle w:val="Heading3"/>
        <w:rPr/>
      </w:pPr>
      <w:bookmarkStart w:colFirst="0" w:colLast="0" w:name="_cd3if8eovzty" w:id="19"/>
      <w:bookmarkEnd w:id="19"/>
      <w:r w:rsidDel="00000000" w:rsidR="00000000" w:rsidRPr="00000000">
        <w:rPr>
          <w:rtl w:val="0"/>
        </w:rPr>
        <w:t xml:space="preserve">Tile Table </w:t>
      </w:r>
    </w:p>
    <w:p w:rsidR="00000000" w:rsidDel="00000000" w:rsidP="00000000" w:rsidRDefault="00000000" w:rsidRPr="00000000" w14:paraId="00000279">
      <w:pPr>
        <w:rPr/>
      </w:pPr>
      <w:r w:rsidDel="00000000" w:rsidR="00000000" w:rsidRPr="00000000">
        <w:rPr>
          <w:rtl w:val="0"/>
        </w:rPr>
        <w:t xml:space="preserve">This table will store static data of grids.</w:t>
      </w:r>
    </w:p>
    <w:p w:rsidR="00000000" w:rsidDel="00000000" w:rsidP="00000000" w:rsidRDefault="00000000" w:rsidRPr="00000000" w14:paraId="0000027A">
      <w:pPr>
        <w:numPr>
          <w:ilvl w:val="0"/>
          <w:numId w:val="6"/>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7B">
      <w:pPr>
        <w:numPr>
          <w:ilvl w:val="0"/>
          <w:numId w:val="6"/>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7C">
      <w:pPr>
        <w:numPr>
          <w:ilvl w:val="0"/>
          <w:numId w:val="6"/>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7D">
      <w:pPr>
        <w:numPr>
          <w:ilvl w:val="0"/>
          <w:numId w:val="6"/>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7E">
      <w:pPr>
        <w:numPr>
          <w:ilvl w:val="0"/>
          <w:numId w:val="6"/>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rPr/>
      </w:pPr>
      <w:bookmarkStart w:colFirst="0" w:colLast="0" w:name="_qb10zhec8899" w:id="20"/>
      <w:bookmarkEnd w:id="20"/>
      <w:r w:rsidDel="00000000" w:rsidR="00000000" w:rsidRPr="00000000">
        <w:rPr>
          <w:rtl w:val="0"/>
        </w:rPr>
        <w:t xml:space="preserve">Message Table</w:t>
      </w:r>
    </w:p>
    <w:p w:rsidR="00000000" w:rsidDel="00000000" w:rsidP="00000000" w:rsidRDefault="00000000" w:rsidRPr="00000000" w14:paraId="00000281">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82">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83">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84">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1"/>
        <w:rPr/>
      </w:pPr>
      <w:bookmarkStart w:colFirst="0" w:colLast="0" w:name="_9bqmpp7ugm5g" w:id="21"/>
      <w:bookmarkEnd w:id="21"/>
      <w:r w:rsidDel="00000000" w:rsidR="00000000" w:rsidRPr="00000000">
        <w:rPr>
          <w:rtl w:val="0"/>
        </w:rPr>
        <w:t xml:space="preserve">SQL Procedures and CRUD Operations:</w:t>
      </w:r>
    </w:p>
    <w:p w:rsidR="00000000" w:rsidDel="00000000" w:rsidP="00000000" w:rsidRDefault="00000000" w:rsidRPr="00000000" w14:paraId="0000028D">
      <w:pPr>
        <w:rPr/>
      </w:pPr>
      <w:r w:rsidDel="00000000" w:rsidR="00000000" w:rsidRPr="00000000">
        <w:rPr>
          <w:rtl w:val="0"/>
        </w:rPr>
        <w:t xml:space="preserve">The SQL procedures for all the CRUD operations are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rPr/>
      </w:pPr>
      <w:bookmarkStart w:colFirst="0" w:colLast="0" w:name="_cf8d4xf4f084" w:id="22"/>
      <w:bookmarkEnd w:id="22"/>
      <w:r w:rsidDel="00000000" w:rsidR="00000000" w:rsidRPr="00000000">
        <w:rPr>
          <w:rtl w:val="0"/>
        </w:rPr>
        <w:t xml:space="preserve">Overview of CRUD Procedures:</w:t>
      </w:r>
    </w:p>
    <w:p w:rsidR="00000000" w:rsidDel="00000000" w:rsidP="00000000" w:rsidRDefault="00000000" w:rsidRPr="00000000" w14:paraId="00000291">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94">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pStyle w:val="Heading1"/>
        <w:rPr/>
      </w:pPr>
      <w:bookmarkStart w:colFirst="0" w:colLast="0" w:name="_tjgffojm9rol" w:id="23"/>
      <w:bookmarkEnd w:id="23"/>
      <w:r w:rsidDel="00000000" w:rsidR="00000000" w:rsidRPr="00000000">
        <w:rPr>
          <w:rtl w:val="0"/>
        </w:rPr>
        <w:t xml:space="preserve">ACID</w:t>
      </w:r>
    </w:p>
    <w:p w:rsidR="00000000" w:rsidDel="00000000" w:rsidP="00000000" w:rsidRDefault="00000000" w:rsidRPr="00000000" w14:paraId="000002AD">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AE">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B1">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B2">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B3">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B4">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MySQL by default fulfills the ACID properties. Eg: </w:t>
      </w:r>
    </w:p>
    <w:p w:rsidR="00000000" w:rsidDel="00000000" w:rsidP="00000000" w:rsidRDefault="00000000" w:rsidRPr="00000000" w14:paraId="000002B9">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BA">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BB">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BC">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BD">
      <w:pPr>
        <w:rPr/>
      </w:pPr>
      <w:r w:rsidDel="00000000" w:rsidR="00000000" w:rsidRPr="00000000">
        <w:rPr>
          <w:rtl w:val="0"/>
        </w:rPr>
        <w:t xml:space="preserve"> </w:t>
      </w:r>
    </w:p>
    <w:p w:rsidR="00000000" w:rsidDel="00000000" w:rsidP="00000000" w:rsidRDefault="00000000" w:rsidRPr="00000000" w14:paraId="000002BE">
      <w:pPr>
        <w:pStyle w:val="Heading1"/>
        <w:rPr>
          <w:u w:val="single"/>
        </w:rPr>
      </w:pPr>
      <w:bookmarkStart w:colFirst="0" w:colLast="0" w:name="_1u642zay18u6" w:id="24"/>
      <w:bookmarkEnd w:id="24"/>
      <w:hyperlink r:id="rId23">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C0">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C1">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C2">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rPr/>
      </w:pPr>
      <w:bookmarkStart w:colFirst="0" w:colLast="0" w:name="_n88sc68n2a19" w:id="25"/>
      <w:bookmarkEnd w:id="25"/>
      <w:r w:rsidDel="00000000" w:rsidR="00000000" w:rsidRPr="00000000">
        <w:rPr>
          <w:rtl w:val="0"/>
        </w:rPr>
        <w:t xml:space="preserve">Milestone 3 : GUI</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D1">
      <w:pPr>
        <w:jc w:val="left"/>
        <w:rPr/>
      </w:pPr>
      <w:r w:rsidDel="00000000" w:rsidR="00000000" w:rsidRPr="00000000">
        <w:rPr>
          <w:rtl w:val="0"/>
        </w:rPr>
        <w:t xml:space="preserve">The design and storyboards here are explained in more detail and include many more game cases than my </w:t>
      </w:r>
      <w:hyperlink r:id="rId26">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D2">
      <w:pPr>
        <w:jc w:val="left"/>
        <w:rPr/>
      </w:pPr>
      <w:r w:rsidDel="00000000" w:rsidR="00000000" w:rsidRPr="00000000">
        <w:rPr>
          <w:rtl w:val="0"/>
        </w:rPr>
      </w:r>
    </w:p>
    <w:p w:rsidR="00000000" w:rsidDel="00000000" w:rsidP="00000000" w:rsidRDefault="00000000" w:rsidRPr="00000000" w14:paraId="000002D3">
      <w:pPr>
        <w:jc w:val="left"/>
        <w:rPr/>
      </w:pPr>
      <w:r w:rsidDel="00000000" w:rsidR="00000000" w:rsidRPr="00000000">
        <w:rPr>
          <w:rtl w:val="0"/>
        </w:rPr>
        <w:t xml:space="preserve">The </w:t>
      </w:r>
      <w:hyperlink r:id="rId27">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D4">
      <w:pPr>
        <w:jc w:val="left"/>
        <w:rPr/>
      </w:pP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D8">
      <w:pPr>
        <w:ind w:left="0" w:firstLine="0"/>
        <w:jc w:val="left"/>
        <w:rPr/>
      </w:pPr>
      <w:r w:rsidDel="00000000" w:rsidR="00000000" w:rsidRPr="00000000">
        <w:rPr>
          <w:rtl w:val="0"/>
        </w:rPr>
      </w:r>
    </w:p>
    <w:p w:rsidR="00000000" w:rsidDel="00000000" w:rsidP="00000000" w:rsidRDefault="00000000" w:rsidRPr="00000000" w14:paraId="000002D9">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DA">
      <w:pPr>
        <w:ind w:left="0" w:firstLine="0"/>
        <w:jc w:val="left"/>
        <w:rPr/>
      </w:pPr>
      <w:r w:rsidDel="00000000" w:rsidR="00000000" w:rsidRPr="00000000">
        <w:rPr>
          <w:rtl w:val="0"/>
        </w:rPr>
      </w:r>
    </w:p>
    <w:p w:rsidR="00000000" w:rsidDel="00000000" w:rsidP="00000000" w:rsidRDefault="00000000" w:rsidRPr="00000000" w14:paraId="000002DB">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DC">
      <w:pPr>
        <w:ind w:left="0" w:firstLine="0"/>
        <w:jc w:val="left"/>
        <w:rPr/>
      </w:pPr>
      <w:r w:rsidDel="00000000" w:rsidR="00000000" w:rsidRPr="00000000">
        <w:rPr>
          <w:rtl w:val="0"/>
        </w:rPr>
      </w:r>
    </w:p>
    <w:p w:rsidR="00000000" w:rsidDel="00000000" w:rsidP="00000000" w:rsidRDefault="00000000" w:rsidRPr="00000000" w14:paraId="000002DD">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DE">
      <w:pPr>
        <w:ind w:left="0" w:firstLine="0"/>
        <w:jc w:val="left"/>
        <w:rPr/>
      </w:pPr>
      <w:r w:rsidDel="00000000" w:rsidR="00000000" w:rsidRPr="00000000">
        <w:rPr>
          <w:rtl w:val="0"/>
        </w:rPr>
      </w:r>
    </w:p>
    <w:p w:rsidR="00000000" w:rsidDel="00000000" w:rsidP="00000000" w:rsidRDefault="00000000" w:rsidRPr="00000000" w14:paraId="000002DF">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E0">
      <w:pPr>
        <w:ind w:left="0" w:firstLine="0"/>
        <w:jc w:val="left"/>
        <w:rPr/>
      </w:pPr>
      <w:r w:rsidDel="00000000" w:rsidR="00000000" w:rsidRPr="00000000">
        <w:rPr>
          <w:rtl w:val="0"/>
        </w:rPr>
      </w:r>
    </w:p>
    <w:p w:rsidR="00000000" w:rsidDel="00000000" w:rsidP="00000000" w:rsidRDefault="00000000" w:rsidRPr="00000000" w14:paraId="000002E1">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E2">
      <w:pPr>
        <w:ind w:left="0" w:firstLine="0"/>
        <w:jc w:val="left"/>
        <w:rPr/>
      </w:pPr>
      <w:r w:rsidDel="00000000" w:rsidR="00000000" w:rsidRPr="00000000">
        <w:rPr>
          <w:rtl w:val="0"/>
        </w:rPr>
      </w:r>
    </w:p>
    <w:p w:rsidR="00000000" w:rsidDel="00000000" w:rsidP="00000000" w:rsidRDefault="00000000" w:rsidRPr="00000000" w14:paraId="000002E3">
      <w:pPr>
        <w:pStyle w:val="Heading2"/>
        <w:rPr/>
      </w:pPr>
      <w:bookmarkStart w:colFirst="0" w:colLast="0" w:name="_edq8j6y0y6e6" w:id="26"/>
      <w:bookmarkEnd w:id="26"/>
      <w:r w:rsidDel="00000000" w:rsidR="00000000" w:rsidRPr="00000000">
        <w:rPr>
          <w:rtl w:val="0"/>
        </w:rPr>
        <w:t xml:space="preserve">GUI and database connection</w:t>
      </w:r>
    </w:p>
    <w:p w:rsidR="00000000" w:rsidDel="00000000" w:rsidP="00000000" w:rsidRDefault="00000000" w:rsidRPr="00000000" w14:paraId="000002E4">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E5">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E6">
      <w:pPr>
        <w:rPr/>
      </w:pP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9">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30">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p w:rsidR="00000000" w:rsidDel="00000000" w:rsidP="00000000" w:rsidRDefault="00000000" w:rsidRPr="00000000" w14:paraId="000002E7">
      <w:pPr>
        <w:pStyle w:val="Heading2"/>
        <w:rPr/>
      </w:pPr>
      <w:bookmarkStart w:colFirst="0" w:colLast="0" w:name="_bvxwuqqzip8r" w:id="27"/>
      <w:bookmarkEnd w:id="27"/>
      <w:r w:rsidDel="00000000" w:rsidR="00000000" w:rsidRPr="00000000">
        <w:rPr>
          <w:rtl w:val="0"/>
        </w:rPr>
        <w:t xml:space="preserve">Grid</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At this point I am working on the way to present my x and y tile coordinates into the grid. This report will be updated soon to include the complete game.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Currently, the player can click the ‘Roll Dice’ button in the ‘</w:t>
      </w:r>
      <w:hyperlink w:anchor="_s0fhm9uyby04">
        <w:r w:rsidDel="00000000" w:rsidR="00000000" w:rsidRPr="00000000">
          <w:rPr>
            <w:color w:val="1155cc"/>
            <w:u w:val="single"/>
            <w:rtl w:val="0"/>
          </w:rPr>
          <w:t xml:space="preserve">Game Form</w:t>
        </w:r>
      </w:hyperlink>
      <w:r w:rsidDel="00000000" w:rsidR="00000000" w:rsidRPr="00000000">
        <w:rPr>
          <w:rtl w:val="0"/>
        </w:rPr>
        <w:t xml:space="preserve">’ and their tile number changes based on the random number generated from 1 to 6. The player can see other players tile numbers in the table in the grid, and their own tile number in a label in the Game form- above the grid.  </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github.com/avisaharan/DAT602/blob/main/SQL%20Procedures.sql" TargetMode="External"/><Relationship Id="rId21" Type="http://schemas.openxmlformats.org/officeDocument/2006/relationships/image" Target="media/image11.png"/><Relationship Id="rId24" Type="http://schemas.openxmlformats.org/officeDocument/2006/relationships/hyperlink" Target="https://github.com/avisaharan/DAT602/blob/main/Console_Tests/Test.cs" TargetMode="External"/><Relationship Id="rId23" Type="http://schemas.openxmlformats.org/officeDocument/2006/relationships/hyperlink" Target="https://github.com/avisaharan/DAT602/tree/main/Console_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avisaharan/DAT602/tree/main/Milestone%201" TargetMode="External"/><Relationship Id="rId25" Type="http://schemas.openxmlformats.org/officeDocument/2006/relationships/hyperlink" Target="https://github.com/avisaharan/DAT602/tree/main/Console_Tests" TargetMode="External"/><Relationship Id="rId28" Type="http://schemas.openxmlformats.org/officeDocument/2006/relationships/hyperlink" Target="https://github.com/avisaharan/DAT602/blob/f033d4631f548260136233388c89bf37bb856634/Project/DataAccess.cs" TargetMode="External"/><Relationship Id="rId27" Type="http://schemas.openxmlformats.org/officeDocument/2006/relationships/hyperlink" Target="https://github.com/avisaharan/DAT602/blob/main/SQL%20Procedures.sq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github.com/avisaharan/DAT602/tree/main/Project" TargetMode="External"/><Relationship Id="rId7" Type="http://schemas.openxmlformats.org/officeDocument/2006/relationships/image" Target="media/image1.png"/><Relationship Id="rId8" Type="http://schemas.openxmlformats.org/officeDocument/2006/relationships/image" Target="media/image13.png"/><Relationship Id="rId30" Type="http://schemas.openxmlformats.org/officeDocument/2006/relationships/hyperlink" Target="https://github.com/avisaharan/DAT602/tree/main/Console_Tests" TargetMode="Externa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