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6"/>
          <w:szCs w:val="36"/>
        </w:rPr>
      </w:pPr>
      <w:r w:rsidDel="00000000" w:rsidR="00000000" w:rsidRPr="00000000">
        <w:rPr>
          <w:b w:val="1"/>
          <w:sz w:val="36"/>
          <w:szCs w:val="36"/>
          <w:rtl w:val="0"/>
        </w:rPr>
        <w:t xml:space="preserve">Sumedh Wairagade</w:t>
      </w:r>
    </w:p>
    <w:p w:rsidR="00000000" w:rsidDel="00000000" w:rsidP="00000000" w:rsidRDefault="00000000" w:rsidRPr="00000000" w14:paraId="00000002">
      <w:pPr>
        <w:spacing w:after="0" w:lineRule="auto"/>
        <w:jc w:val="center"/>
        <w:rPr>
          <w:sz w:val="20"/>
          <w:szCs w:val="20"/>
        </w:rPr>
      </w:pPr>
      <w:r w:rsidDel="00000000" w:rsidR="00000000" w:rsidRPr="00000000">
        <w:rPr>
          <w:sz w:val="20"/>
          <w:szCs w:val="20"/>
          <w:rtl w:val="0"/>
        </w:rPr>
        <w:t xml:space="preserve">Arlington TX 76013∙(682)563-4874∙</w:t>
      </w:r>
      <w:hyperlink r:id="rId7">
        <w:r w:rsidDel="00000000" w:rsidR="00000000" w:rsidRPr="00000000">
          <w:rPr>
            <w:color w:val="1155cc"/>
            <w:sz w:val="20"/>
            <w:szCs w:val="20"/>
            <w:u w:val="single"/>
            <w:rtl w:val="0"/>
          </w:rPr>
          <w:t xml:space="preserve">sumedhwairagade@gmail.com</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https://www.linkedin.com/in/sumedh-wairagade-5b7263151/</w:t>
        </w:r>
      </w:hyperlink>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Rule="auto"/>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04">
      <w:pPr>
        <w:spacing w:after="0" w:lineRule="auto"/>
        <w:rPr>
          <w:b w:val="1"/>
          <w:sz w:val="20"/>
          <w:szCs w:val="20"/>
        </w:rPr>
      </w:pPr>
      <w:r w:rsidDel="00000000" w:rsidR="00000000" w:rsidRPr="00000000">
        <w:rPr>
          <w:b w:val="1"/>
          <w:i w:val="1"/>
          <w:sz w:val="18"/>
          <w:szCs w:val="18"/>
          <w:rtl w:val="0"/>
        </w:rPr>
        <w:t xml:space="preserve">Data Analyst Intern</w:t>
      </w:r>
      <w:r w:rsidDel="00000000" w:rsidR="00000000" w:rsidRPr="00000000">
        <w:rPr>
          <w:b w:val="1"/>
          <w:sz w:val="20"/>
          <w:szCs w:val="20"/>
          <w:rtl w:val="0"/>
        </w:rPr>
        <w:t xml:space="preserve"> - Basey Insurance, United States of America</w:t>
        <w:tab/>
        <w:tab/>
        <w:tab/>
        <w:tab/>
        <w:tab/>
        <w:t xml:space="preserve">              </w:t>
      </w:r>
      <w:r w:rsidDel="00000000" w:rsidR="00000000" w:rsidRPr="00000000">
        <w:rPr>
          <w:sz w:val="20"/>
          <w:szCs w:val="20"/>
          <w:rtl w:val="0"/>
        </w:rPr>
        <w:t xml:space="preserve"> </w:t>
        <w:tab/>
        <w:tab/>
        <w:t xml:space="preserve">Dec2023</w:t>
      </w:r>
      <w:r w:rsidDel="00000000" w:rsidR="00000000" w:rsidRPr="00000000">
        <w:rPr>
          <w:rtl w:val="0"/>
        </w:rPr>
      </w:r>
    </w:p>
    <w:p w:rsidR="00000000" w:rsidDel="00000000" w:rsidP="00000000" w:rsidRDefault="00000000" w:rsidRPr="00000000" w14:paraId="00000005">
      <w:pPr>
        <w:numPr>
          <w:ilvl w:val="0"/>
          <w:numId w:val="4"/>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Led development of impactful dashboards exploiting Supermetrics and LookerStudio, synthesizing data from 10 diverse sources, including social media and website insights, to drive informed decision-making and optimize revenue strategies.</w:t>
      </w:r>
    </w:p>
    <w:p w:rsidR="00000000" w:rsidDel="00000000" w:rsidP="00000000" w:rsidRDefault="00000000" w:rsidRPr="00000000" w14:paraId="00000006">
      <w:pPr>
        <w:numPr>
          <w:ilvl w:val="0"/>
          <w:numId w:val="4"/>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Resulting in 10% increase in revenues and also enhanced organizational insights. Currently working on optimizing Operations.</w:t>
      </w:r>
      <w:r w:rsidDel="00000000" w:rsidR="00000000" w:rsidRPr="00000000">
        <w:rPr>
          <w:rtl w:val="0"/>
        </w:rPr>
      </w:r>
    </w:p>
    <w:p w:rsidR="00000000" w:rsidDel="00000000" w:rsidP="00000000" w:rsidRDefault="00000000" w:rsidRPr="00000000" w14:paraId="00000007">
      <w:pPr>
        <w:spacing w:after="0" w:lineRule="auto"/>
        <w:rPr>
          <w:b w:val="1"/>
          <w:sz w:val="20"/>
          <w:szCs w:val="20"/>
        </w:rPr>
      </w:pPr>
      <w:r w:rsidDel="00000000" w:rsidR="00000000" w:rsidRPr="00000000">
        <w:rPr>
          <w:b w:val="1"/>
          <w:i w:val="1"/>
          <w:sz w:val="18"/>
          <w:szCs w:val="18"/>
          <w:rtl w:val="0"/>
        </w:rPr>
        <w:t xml:space="preserve">Student Assistant</w:t>
      </w:r>
      <w:r w:rsidDel="00000000" w:rsidR="00000000" w:rsidRPr="00000000">
        <w:rPr>
          <w:b w:val="1"/>
          <w:sz w:val="20"/>
          <w:szCs w:val="20"/>
          <w:rtl w:val="0"/>
        </w:rPr>
        <w:t xml:space="preserve"> - UTA FABLAB, United States of America</w:t>
        <w:tab/>
        <w:tab/>
        <w:tab/>
        <w:tab/>
        <w:tab/>
        <w:tab/>
        <w:t xml:space="preserve">              </w:t>
      </w:r>
      <w:r w:rsidDel="00000000" w:rsidR="00000000" w:rsidRPr="00000000">
        <w:rPr>
          <w:sz w:val="20"/>
          <w:szCs w:val="20"/>
          <w:rtl w:val="0"/>
        </w:rPr>
        <w:t xml:space="preserve">Jan 2023-Dec2023</w:t>
      </w:r>
      <w:r w:rsidDel="00000000" w:rsidR="00000000" w:rsidRPr="00000000">
        <w:rPr>
          <w:rtl w:val="0"/>
        </w:rPr>
      </w:r>
    </w:p>
    <w:p w:rsidR="00000000" w:rsidDel="00000000" w:rsidP="00000000" w:rsidRDefault="00000000" w:rsidRPr="00000000" w14:paraId="00000008">
      <w:pPr>
        <w:numPr>
          <w:ilvl w:val="0"/>
          <w:numId w:val="4"/>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Developed a Time-Optimizing Queuing System to boost productivity, and improved Excel sheets for efficient file tracking.</w:t>
      </w:r>
      <w:r w:rsidDel="00000000" w:rsidR="00000000" w:rsidRPr="00000000">
        <w:rPr>
          <w:rtl w:val="0"/>
        </w:rPr>
      </w:r>
    </w:p>
    <w:p w:rsidR="00000000" w:rsidDel="00000000" w:rsidP="00000000" w:rsidRDefault="00000000" w:rsidRPr="00000000" w14:paraId="00000009">
      <w:pPr>
        <w:spacing w:after="0" w:lineRule="auto"/>
        <w:rPr>
          <w:b w:val="1"/>
          <w:sz w:val="20"/>
          <w:szCs w:val="20"/>
        </w:rPr>
      </w:pPr>
      <w:r w:rsidDel="00000000" w:rsidR="00000000" w:rsidRPr="00000000">
        <w:rPr>
          <w:b w:val="1"/>
          <w:i w:val="1"/>
          <w:sz w:val="18"/>
          <w:szCs w:val="18"/>
          <w:rtl w:val="0"/>
        </w:rPr>
        <w:t xml:space="preserve">Integrated Operations Engineer</w:t>
      </w:r>
      <w:r w:rsidDel="00000000" w:rsidR="00000000" w:rsidRPr="00000000">
        <w:rPr>
          <w:b w:val="1"/>
          <w:sz w:val="20"/>
          <w:szCs w:val="20"/>
          <w:rtl w:val="0"/>
        </w:rPr>
        <w:t xml:space="preserve"> - AlphaXM, India</w:t>
        <w:tab/>
        <w:tab/>
        <w:tab/>
        <w:tab/>
        <w:tab/>
        <w:tab/>
        <w:t xml:space="preserve">               </w:t>
        <w:tab/>
        <w:t xml:space="preserve">            </w:t>
      </w:r>
      <w:r w:rsidDel="00000000" w:rsidR="00000000" w:rsidRPr="00000000">
        <w:rPr>
          <w:sz w:val="20"/>
          <w:szCs w:val="20"/>
          <w:rtl w:val="0"/>
        </w:rPr>
        <w:t xml:space="preserve">Mar 2020-Dec 2021</w:t>
      </w:r>
      <w:r w:rsidDel="00000000" w:rsidR="00000000" w:rsidRPr="00000000">
        <w:rPr>
          <w:rtl w:val="0"/>
        </w:rPr>
      </w:r>
    </w:p>
    <w:p w:rsidR="00000000" w:rsidDel="00000000" w:rsidP="00000000" w:rsidRDefault="00000000" w:rsidRPr="00000000" w14:paraId="0000000A">
      <w:pPr>
        <w:numPr>
          <w:ilvl w:val="0"/>
          <w:numId w:val="4"/>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Collaborated with cross-functional teams to deliver measurable business value, utilizing data-driven insights and performance monitoring to enhance marketing effectiveness and streamline operations.</w:t>
      </w:r>
    </w:p>
    <w:p w:rsidR="00000000" w:rsidDel="00000000" w:rsidP="00000000" w:rsidRDefault="00000000" w:rsidRPr="00000000" w14:paraId="0000000B">
      <w:pPr>
        <w:numPr>
          <w:ilvl w:val="0"/>
          <w:numId w:val="4"/>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Leveraged expertise in software-development to optimize marketing operations by designing innovative solutions, automating processes, and integrating marketing platforms and systems for seamless data flow. Resulted in a 3% increase in company Profits.</w:t>
      </w:r>
    </w:p>
    <w:p w:rsidR="00000000" w:rsidDel="00000000" w:rsidP="00000000" w:rsidRDefault="00000000" w:rsidRPr="00000000" w14:paraId="0000000C">
      <w:pPr>
        <w:spacing w:after="0" w:lineRule="auto"/>
        <w:jc w:val="both"/>
        <w:rPr>
          <w:sz w:val="20"/>
          <w:szCs w:val="20"/>
        </w:rPr>
      </w:pPr>
      <w:r w:rsidDel="00000000" w:rsidR="00000000" w:rsidRPr="00000000">
        <w:rPr>
          <w:b w:val="1"/>
          <w:i w:val="1"/>
          <w:sz w:val="18"/>
          <w:szCs w:val="18"/>
          <w:rtl w:val="0"/>
        </w:rPr>
        <w:t xml:space="preserve">ML/AI Intern</w:t>
      </w:r>
      <w:r w:rsidDel="00000000" w:rsidR="00000000" w:rsidRPr="00000000">
        <w:rPr>
          <w:b w:val="1"/>
          <w:sz w:val="20"/>
          <w:szCs w:val="20"/>
          <w:rtl w:val="0"/>
        </w:rPr>
        <w:t xml:space="preserve"> - ExpertsHub, India</w:t>
        <w:tab/>
        <w:tab/>
        <w:tab/>
        <w:tab/>
        <w:tab/>
        <w:tab/>
        <w:tab/>
        <w:tab/>
        <w:tab/>
        <w:tab/>
        <w:t xml:space="preserve"> </w:t>
      </w:r>
      <w:r w:rsidDel="00000000" w:rsidR="00000000" w:rsidRPr="00000000">
        <w:rPr>
          <w:sz w:val="20"/>
          <w:szCs w:val="20"/>
          <w:rtl w:val="0"/>
        </w:rPr>
        <w:t xml:space="preserve">Jul 2018-Jul 2018</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D">
      <w:pPr>
        <w:numPr>
          <w:ilvl w:val="0"/>
          <w:numId w:val="5"/>
        </w:numPr>
        <w:spacing w:after="0" w:lineRule="auto"/>
        <w:ind w:left="0" w:hanging="180"/>
        <w:jc w:val="both"/>
        <w:rPr>
          <w:sz w:val="20"/>
          <w:szCs w:val="20"/>
          <w:u w:val="none"/>
        </w:rPr>
        <w:sectPr>
          <w:pgSz w:h="15840" w:w="12240" w:orient="portrait"/>
          <w:pgMar w:bottom="720" w:top="360" w:left="720" w:right="720" w:header="720" w:footer="720"/>
          <w:pgNumType w:start="1"/>
        </w:sectPr>
      </w:pPr>
      <w:r w:rsidDel="00000000" w:rsidR="00000000" w:rsidRPr="00000000">
        <w:rPr>
          <w:sz w:val="20"/>
          <w:szCs w:val="20"/>
          <w:rtl w:val="0"/>
        </w:rPr>
        <w:t xml:space="preserve">Assigned a project to develop an application where we had to implement one of the AI and ML algorithms, we developed a 5 classed classification model which analyzes sentiment of tweets or reviews of a product. Vectorized words and associated values with them.</w:t>
      </w:r>
      <w:r w:rsidDel="00000000" w:rsidR="00000000" w:rsidRPr="00000000">
        <w:rPr>
          <w:rtl w:val="0"/>
        </w:rPr>
      </w:r>
    </w:p>
    <w:p w:rsidR="00000000" w:rsidDel="00000000" w:rsidP="00000000" w:rsidRDefault="00000000" w:rsidRPr="00000000" w14:paraId="0000000E">
      <w:pPr>
        <w:spacing w:after="0" w:lineRule="auto"/>
        <w:jc w:val="both"/>
        <w:rPr>
          <w:sz w:val="20"/>
          <w:szCs w:val="20"/>
        </w:rPr>
        <w:sectPr>
          <w:type w:val="continuous"/>
          <w:pgSz w:h="15840" w:w="12240" w:orient="portrait"/>
          <w:pgMar w:bottom="720" w:top="360"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0" w:lineRule="auto"/>
        <w:rPr>
          <w:b w:val="1"/>
          <w:sz w:val="20"/>
          <w:szCs w:val="20"/>
        </w:rPr>
      </w:pPr>
      <w:r w:rsidDel="00000000" w:rsidR="00000000" w:rsidRPr="00000000">
        <w:rPr>
          <w:b w:val="1"/>
          <w:sz w:val="20"/>
          <w:szCs w:val="20"/>
          <w:rtl w:val="0"/>
        </w:rPr>
        <w:t xml:space="preserve">PROJECTS</w:t>
      </w:r>
    </w:p>
    <w:p w:rsidR="00000000" w:rsidDel="00000000" w:rsidP="00000000" w:rsidRDefault="00000000" w:rsidRPr="00000000" w14:paraId="00000010">
      <w:pPr>
        <w:spacing w:after="0" w:lineRule="auto"/>
        <w:rPr>
          <w:b w:val="1"/>
          <w:sz w:val="20"/>
          <w:szCs w:val="20"/>
        </w:rPr>
      </w:pPr>
      <w:r w:rsidDel="00000000" w:rsidR="00000000" w:rsidRPr="00000000">
        <w:rPr>
          <w:b w:val="1"/>
          <w:sz w:val="20"/>
          <w:szCs w:val="20"/>
          <w:rtl w:val="0"/>
        </w:rPr>
        <w:t xml:space="preserve">Mango Leaf Disease Detection</w:t>
      </w:r>
    </w:p>
    <w:p w:rsidR="00000000" w:rsidDel="00000000" w:rsidP="00000000" w:rsidRDefault="00000000" w:rsidRPr="00000000" w14:paraId="00000011">
      <w:pPr>
        <w:numPr>
          <w:ilvl w:val="0"/>
          <w:numId w:val="2"/>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Built Convolutional Neural Network model to detect 8 diseases discovered on mango leaves using keras library and Kaggle dataset.</w:t>
      </w:r>
    </w:p>
    <w:p w:rsidR="00000000" w:rsidDel="00000000" w:rsidP="00000000" w:rsidRDefault="00000000" w:rsidRPr="00000000" w14:paraId="00000012">
      <w:pPr>
        <w:numPr>
          <w:ilvl w:val="0"/>
          <w:numId w:val="2"/>
        </w:numPr>
        <w:spacing w:after="0" w:lineRule="auto"/>
        <w:ind w:hanging="180"/>
        <w:jc w:val="both"/>
        <w:rPr>
          <w:sz w:val="20"/>
          <w:szCs w:val="20"/>
        </w:rPr>
      </w:pPr>
      <w:r w:rsidDel="00000000" w:rsidR="00000000" w:rsidRPr="00000000">
        <w:rPr>
          <w:sz w:val="20"/>
          <w:szCs w:val="20"/>
          <w:rtl w:val="0"/>
        </w:rPr>
        <w:t xml:space="preserve">Preprocessed the data and split into 3 datasets, test, train and validation sets. Build a stop-loss function </w:t>
      </w:r>
      <w:r w:rsidDel="00000000" w:rsidR="00000000" w:rsidRPr="00000000">
        <w:rPr>
          <w:sz w:val="20"/>
          <w:szCs w:val="20"/>
          <w:rtl w:val="0"/>
        </w:rPr>
        <w:t xml:space="preserve">using Callback</w:t>
      </w:r>
      <w:r w:rsidDel="00000000" w:rsidR="00000000" w:rsidRPr="00000000">
        <w:rPr>
          <w:sz w:val="20"/>
          <w:szCs w:val="20"/>
          <w:rtl w:val="0"/>
        </w:rPr>
        <w:t xml:space="preserve"> function in Keras library to prevent overfitting the data. Fine-tuned the hyperparameters, resulting in 88% accuracy.</w:t>
      </w:r>
    </w:p>
    <w:p w:rsidR="00000000" w:rsidDel="00000000" w:rsidP="00000000" w:rsidRDefault="00000000" w:rsidRPr="00000000" w14:paraId="00000013">
      <w:pPr>
        <w:spacing w:after="0" w:lineRule="auto"/>
        <w:rPr>
          <w:b w:val="1"/>
          <w:sz w:val="20"/>
          <w:szCs w:val="20"/>
        </w:rPr>
      </w:pPr>
      <w:r w:rsidDel="00000000" w:rsidR="00000000" w:rsidRPr="00000000">
        <w:rPr>
          <w:b w:val="1"/>
          <w:sz w:val="20"/>
          <w:szCs w:val="20"/>
          <w:rtl w:val="0"/>
        </w:rPr>
        <w:t xml:space="preserve">Generation and Optimization of Time-Table Using Genetic Algorithm</w:t>
      </w:r>
    </w:p>
    <w:p w:rsidR="00000000" w:rsidDel="00000000" w:rsidP="00000000" w:rsidRDefault="00000000" w:rsidRPr="00000000" w14:paraId="00000014">
      <w:pPr>
        <w:numPr>
          <w:ilvl w:val="0"/>
          <w:numId w:val="1"/>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Modeled a productive Artificial Intelligence application, which generated one optimized Course Timetable for the University.</w:t>
      </w:r>
    </w:p>
    <w:p w:rsidR="00000000" w:rsidDel="00000000" w:rsidP="00000000" w:rsidRDefault="00000000" w:rsidRPr="00000000" w14:paraId="00000015">
      <w:pPr>
        <w:numPr>
          <w:ilvl w:val="0"/>
          <w:numId w:val="1"/>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Coordinated with professional organization about infrastructure and staff, and four other required entities to schedule timetables, number of classes, teachers, subjects and the data about the subjects that teachers are interested to teach. Adapted java servlet framework as UI and also tested 2 other AI algorithms, Constraint Satisfaction Problem and Heuristic Approach.</w:t>
      </w:r>
    </w:p>
    <w:p w:rsidR="00000000" w:rsidDel="00000000" w:rsidP="00000000" w:rsidRDefault="00000000" w:rsidRPr="00000000" w14:paraId="00000016">
      <w:pPr>
        <w:numPr>
          <w:ilvl w:val="0"/>
          <w:numId w:val="1"/>
        </w:numPr>
        <w:spacing w:after="0" w:lineRule="auto"/>
        <w:ind w:hanging="180"/>
        <w:jc w:val="both"/>
        <w:rPr>
          <w:sz w:val="20"/>
          <w:szCs w:val="20"/>
        </w:rPr>
      </w:pPr>
      <w:r w:rsidDel="00000000" w:rsidR="00000000" w:rsidRPr="00000000">
        <w:rPr>
          <w:sz w:val="20"/>
          <w:szCs w:val="20"/>
          <w:rtl w:val="0"/>
        </w:rPr>
        <w:t xml:space="preserve">Observed that after fine tuning the AI model the outputs can be gathered in very less time.</w:t>
      </w:r>
    </w:p>
    <w:p w:rsidR="00000000" w:rsidDel="00000000" w:rsidP="00000000" w:rsidRDefault="00000000" w:rsidRPr="00000000" w14:paraId="00000017">
      <w:pPr>
        <w:spacing w:after="0" w:lineRule="auto"/>
        <w:rPr>
          <w:b w:val="1"/>
          <w:sz w:val="20"/>
          <w:szCs w:val="20"/>
        </w:rPr>
      </w:pPr>
      <w:r w:rsidDel="00000000" w:rsidR="00000000" w:rsidRPr="00000000">
        <w:rPr>
          <w:b w:val="1"/>
          <w:sz w:val="20"/>
          <w:szCs w:val="20"/>
          <w:rtl w:val="0"/>
        </w:rPr>
        <w:t xml:space="preserve">Tweepy (Mini Projects)</w:t>
      </w:r>
    </w:p>
    <w:p w:rsidR="00000000" w:rsidDel="00000000" w:rsidP="00000000" w:rsidRDefault="00000000" w:rsidRPr="00000000" w14:paraId="00000018">
      <w:pPr>
        <w:numPr>
          <w:ilvl w:val="0"/>
          <w:numId w:val="3"/>
        </w:numPr>
        <w:spacing w:after="0" w:lineRule="auto"/>
        <w:ind w:hanging="180"/>
        <w:rPr>
          <w:sz w:val="20"/>
          <w:szCs w:val="20"/>
        </w:rPr>
      </w:pPr>
      <w:r w:rsidDel="00000000" w:rsidR="00000000" w:rsidRPr="00000000">
        <w:rPr>
          <w:sz w:val="20"/>
          <w:szCs w:val="20"/>
          <w:rtl w:val="0"/>
        </w:rPr>
        <w:t xml:space="preserve">Directed group of 6 for python application, classified keywords and mapped to the associated sentiments. Developed model before deadline, analyzing sentiments of tweets or reviews using SVM and NLP in python. </w:t>
      </w:r>
    </w:p>
    <w:p w:rsidR="00000000" w:rsidDel="00000000" w:rsidP="00000000" w:rsidRDefault="00000000" w:rsidRPr="00000000" w14:paraId="00000019">
      <w:pPr>
        <w:spacing w:after="0" w:lineRule="auto"/>
        <w:rPr>
          <w:b w:val="1"/>
          <w:sz w:val="20"/>
          <w:szCs w:val="20"/>
        </w:rPr>
        <w:sectPr>
          <w:type w:val="continuous"/>
          <w:pgSz w:h="15840" w:w="12240" w:orient="portrait"/>
          <w:pgMar w:bottom="720" w:top="360" w:left="720" w:right="720" w:header="720" w:footer="720"/>
        </w:sectPr>
      </w:pPr>
      <w:r w:rsidDel="00000000" w:rsidR="00000000" w:rsidRPr="00000000">
        <w:rPr>
          <w:sz w:val="20"/>
          <w:szCs w:val="20"/>
          <w:rtl w:val="0"/>
        </w:rPr>
        <w:t xml:space="preserve">Analyzed the real time reviews of products with 83% accuracy. Also learned to efficiently work under high pressure.</w:t>
      </w:r>
      <w:r w:rsidDel="00000000" w:rsidR="00000000" w:rsidRPr="00000000">
        <w:rPr>
          <w:rtl w:val="0"/>
        </w:rPr>
      </w:r>
    </w:p>
    <w:p w:rsidR="00000000" w:rsidDel="00000000" w:rsidP="00000000" w:rsidRDefault="00000000" w:rsidRPr="00000000" w14:paraId="0000001A">
      <w:pPr>
        <w:spacing w:after="0" w:lineRule="auto"/>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 EDUCATION</w:t>
      </w:r>
    </w:p>
    <w:p w:rsidR="00000000" w:rsidDel="00000000" w:rsidP="00000000" w:rsidRDefault="00000000" w:rsidRPr="00000000" w14:paraId="0000001B">
      <w:pPr>
        <w:spacing w:after="0" w:lineRule="auto"/>
        <w:rPr>
          <w:sz w:val="20"/>
          <w:szCs w:val="20"/>
        </w:rPr>
      </w:pPr>
      <w:r w:rsidDel="00000000" w:rsidR="00000000" w:rsidRPr="00000000">
        <w:rPr>
          <w:b w:val="1"/>
          <w:sz w:val="20"/>
          <w:szCs w:val="20"/>
          <w:rtl w:val="0"/>
        </w:rPr>
        <w:t xml:space="preserve">The University of Texas at Arlington</w:t>
      </w:r>
      <w:r w:rsidDel="00000000" w:rsidR="00000000" w:rsidRPr="00000000">
        <w:rPr>
          <w:sz w:val="20"/>
          <w:szCs w:val="20"/>
          <w:rtl w:val="0"/>
        </w:rPr>
        <w:tab/>
        <w:tab/>
        <w:tab/>
        <w:tab/>
        <w:tab/>
        <w:tab/>
        <w:tab/>
        <w:tab/>
        <w:t xml:space="preserve">           Jan 2022 - Dec 2024</w:t>
      </w:r>
    </w:p>
    <w:p w:rsidR="00000000" w:rsidDel="00000000" w:rsidP="00000000" w:rsidRDefault="00000000" w:rsidRPr="00000000" w14:paraId="0000001C">
      <w:pPr>
        <w:spacing w:after="0" w:lineRule="auto"/>
        <w:rPr>
          <w:sz w:val="20"/>
          <w:szCs w:val="20"/>
        </w:rPr>
      </w:pPr>
      <w:r w:rsidDel="00000000" w:rsidR="00000000" w:rsidRPr="00000000">
        <w:rPr>
          <w:sz w:val="20"/>
          <w:szCs w:val="20"/>
          <w:rtl w:val="0"/>
        </w:rPr>
        <w:t xml:space="preserve">Master of Science (M.S.) Computer Science                                                                                                                                          </w:t>
      </w:r>
      <w:r w:rsidDel="00000000" w:rsidR="00000000" w:rsidRPr="00000000">
        <w:rPr>
          <w:b w:val="1"/>
          <w:sz w:val="20"/>
          <w:szCs w:val="20"/>
          <w:rtl w:val="0"/>
        </w:rPr>
        <w:t xml:space="preserve">GPA: 3.5/4.0</w:t>
      </w:r>
      <w:r w:rsidDel="00000000" w:rsidR="00000000" w:rsidRPr="00000000">
        <w:rPr>
          <w:rtl w:val="0"/>
        </w:rPr>
      </w:r>
    </w:p>
    <w:p w:rsidR="00000000" w:rsidDel="00000000" w:rsidP="00000000" w:rsidRDefault="00000000" w:rsidRPr="00000000" w14:paraId="0000001D">
      <w:pPr>
        <w:numPr>
          <w:ilvl w:val="0"/>
          <w:numId w:val="7"/>
        </w:numPr>
        <w:ind w:hanging="180"/>
        <w:jc w:val="both"/>
        <w:rPr>
          <w:rFonts w:ascii="Calibri" w:cs="Calibri" w:eastAsia="Calibri" w:hAnsi="Calibri"/>
          <w:sz w:val="20"/>
          <w:szCs w:val="20"/>
        </w:rPr>
      </w:pPr>
      <w:r w:rsidDel="00000000" w:rsidR="00000000" w:rsidRPr="00000000">
        <w:rPr>
          <w:sz w:val="20"/>
          <w:szCs w:val="20"/>
          <w:rtl w:val="0"/>
        </w:rPr>
        <w:t xml:space="preserve">Course work:  Data Mining, Machine Learning, Data Analysis-Modeling Techniques, Special Topics: Game Theory and Data Analytics.</w:t>
      </w:r>
    </w:p>
    <w:p w:rsidR="00000000" w:rsidDel="00000000" w:rsidP="00000000" w:rsidRDefault="00000000" w:rsidRPr="00000000" w14:paraId="0000001E">
      <w:pPr>
        <w:spacing w:after="0" w:lineRule="auto"/>
        <w:rPr>
          <w:sz w:val="20"/>
          <w:szCs w:val="20"/>
        </w:rPr>
      </w:pPr>
      <w:r w:rsidDel="00000000" w:rsidR="00000000" w:rsidRPr="00000000">
        <w:rPr>
          <w:b w:val="1"/>
          <w:sz w:val="20"/>
          <w:szCs w:val="20"/>
          <w:rtl w:val="0"/>
        </w:rPr>
        <w:t xml:space="preserve">Savitribai Phule Pune University</w:t>
      </w:r>
      <w:r w:rsidDel="00000000" w:rsidR="00000000" w:rsidRPr="00000000">
        <w:rPr>
          <w:sz w:val="20"/>
          <w:szCs w:val="20"/>
          <w:rtl w:val="0"/>
        </w:rPr>
        <w:tab/>
        <w:tab/>
        <w:tab/>
        <w:tab/>
        <w:tab/>
        <w:tab/>
        <w:tab/>
        <w:tab/>
        <w:tab/>
        <w:t xml:space="preserve">         Aug 2016 - May 2020</w:t>
      </w:r>
    </w:p>
    <w:p w:rsidR="00000000" w:rsidDel="00000000" w:rsidP="00000000" w:rsidRDefault="00000000" w:rsidRPr="00000000" w14:paraId="0000001F">
      <w:pPr>
        <w:spacing w:after="0" w:lineRule="auto"/>
        <w:rPr>
          <w:sz w:val="20"/>
          <w:szCs w:val="20"/>
        </w:rPr>
      </w:pPr>
      <w:r w:rsidDel="00000000" w:rsidR="00000000" w:rsidRPr="00000000">
        <w:rPr>
          <w:sz w:val="20"/>
          <w:szCs w:val="20"/>
          <w:rtl w:val="0"/>
        </w:rPr>
        <w:t xml:space="preserve">Bachelor of Engineering (B.E.) Information Technology                                                                                                                      </w:t>
      </w:r>
      <w:r w:rsidDel="00000000" w:rsidR="00000000" w:rsidRPr="00000000">
        <w:rPr>
          <w:b w:val="1"/>
          <w:sz w:val="20"/>
          <w:szCs w:val="20"/>
          <w:rtl w:val="0"/>
        </w:rPr>
        <w:t xml:space="preserve">GPA: 7.23/10</w:t>
      </w:r>
      <w:r w:rsidDel="00000000" w:rsidR="00000000" w:rsidRPr="00000000">
        <w:rPr>
          <w:rtl w:val="0"/>
        </w:rPr>
      </w:r>
    </w:p>
    <w:p w:rsidR="00000000" w:rsidDel="00000000" w:rsidP="00000000" w:rsidRDefault="00000000" w:rsidRPr="00000000" w14:paraId="00000020">
      <w:pPr>
        <w:numPr>
          <w:ilvl w:val="0"/>
          <w:numId w:val="7"/>
        </w:numPr>
        <w:spacing w:after="0" w:lineRule="auto"/>
        <w:ind w:hanging="180"/>
        <w:jc w:val="both"/>
        <w:rPr>
          <w:rFonts w:ascii="Calibri" w:cs="Calibri" w:eastAsia="Calibri" w:hAnsi="Calibri"/>
          <w:sz w:val="20"/>
          <w:szCs w:val="20"/>
        </w:rPr>
      </w:pPr>
      <w:r w:rsidDel="00000000" w:rsidR="00000000" w:rsidRPr="00000000">
        <w:rPr>
          <w:sz w:val="20"/>
          <w:szCs w:val="20"/>
          <w:rtl w:val="0"/>
        </w:rPr>
        <w:t xml:space="preserve">Course work: Design &amp; Analysis of Algos, Business Analytics &amp; Intelligence, Social Media Analytics, Information Storage &amp; Retrieval.</w:t>
      </w:r>
      <w:r w:rsidDel="00000000" w:rsidR="00000000" w:rsidRPr="00000000">
        <w:rPr>
          <w:rtl w:val="0"/>
        </w:rPr>
      </w:r>
    </w:p>
    <w:p w:rsidR="00000000" w:rsidDel="00000000" w:rsidP="00000000" w:rsidRDefault="00000000" w:rsidRPr="00000000" w14:paraId="00000021">
      <w:pPr>
        <w:spacing w:after="0" w:lineRule="auto"/>
        <w:rPr>
          <w:b w:val="1"/>
          <w:sz w:val="20"/>
          <w:szCs w:val="20"/>
        </w:rPr>
        <w:sectPr>
          <w:type w:val="continuous"/>
          <w:pgSz w:h="15840" w:w="12240" w:orient="portrait"/>
          <w:pgMar w:bottom="720" w:top="360"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0" w:lineRule="auto"/>
        <w:jc w:val="both"/>
        <w:rPr>
          <w:sz w:val="20"/>
          <w:szCs w:val="20"/>
        </w:rPr>
      </w:pPr>
      <w:r w:rsidDel="00000000" w:rsidR="00000000" w:rsidRPr="00000000">
        <w:rPr>
          <w:b w:val="1"/>
          <w:sz w:val="20"/>
          <w:szCs w:val="20"/>
          <w:rtl w:val="0"/>
        </w:rPr>
        <w:t xml:space="preserve">CERTIFICATIONS</w:t>
      </w:r>
      <w:r w:rsidDel="00000000" w:rsidR="00000000" w:rsidRPr="00000000">
        <w:rPr>
          <w:rtl w:val="0"/>
        </w:rPr>
      </w:r>
    </w:p>
    <w:p w:rsidR="00000000" w:rsidDel="00000000" w:rsidP="00000000" w:rsidRDefault="00000000" w:rsidRPr="00000000" w14:paraId="00000023">
      <w:pPr>
        <w:numPr>
          <w:ilvl w:val="0"/>
          <w:numId w:val="6"/>
        </w:numPr>
        <w:tabs>
          <w:tab w:val="left" w:leader="none" w:pos="-180"/>
        </w:tabs>
        <w:spacing w:after="0" w:lineRule="auto"/>
        <w:ind w:hanging="180"/>
        <w:rPr>
          <w:b w:val="1"/>
          <w:sz w:val="20"/>
          <w:szCs w:val="20"/>
        </w:rPr>
      </w:pPr>
      <w:r w:rsidDel="00000000" w:rsidR="00000000" w:rsidRPr="00000000">
        <w:rPr>
          <w:b w:val="1"/>
          <w:sz w:val="20"/>
          <w:szCs w:val="20"/>
          <w:rtl w:val="0"/>
        </w:rPr>
        <w:t xml:space="preserve">Data-driven Decision Making</w:t>
      </w:r>
      <w:r w:rsidDel="00000000" w:rsidR="00000000" w:rsidRPr="00000000">
        <w:rPr>
          <w:sz w:val="20"/>
          <w:szCs w:val="20"/>
          <w:rtl w:val="0"/>
        </w:rPr>
        <w:t xml:space="preserve"> - PWC via CourseEra</w:t>
      </w:r>
      <w:r w:rsidDel="00000000" w:rsidR="00000000" w:rsidRPr="00000000">
        <w:rPr>
          <w:rtl w:val="0"/>
        </w:rPr>
      </w:r>
    </w:p>
    <w:p w:rsidR="00000000" w:rsidDel="00000000" w:rsidP="00000000" w:rsidRDefault="00000000" w:rsidRPr="00000000" w14:paraId="00000024">
      <w:pPr>
        <w:numPr>
          <w:ilvl w:val="0"/>
          <w:numId w:val="6"/>
        </w:numPr>
        <w:tabs>
          <w:tab w:val="left" w:leader="none" w:pos="-180"/>
        </w:tabs>
        <w:spacing w:after="0" w:lineRule="auto"/>
        <w:ind w:hanging="180"/>
        <w:rPr>
          <w:b w:val="1"/>
          <w:sz w:val="20"/>
          <w:szCs w:val="20"/>
        </w:rPr>
        <w:sectPr>
          <w:type w:val="continuous"/>
          <w:pgSz w:h="15840" w:w="12240" w:orient="portrait"/>
          <w:pgMar w:bottom="720" w:top="360" w:left="720" w:right="720" w:header="720" w:footer="720"/>
        </w:sectPr>
      </w:pPr>
      <w:r w:rsidDel="00000000" w:rsidR="00000000" w:rsidRPr="00000000">
        <w:rPr>
          <w:b w:val="1"/>
          <w:sz w:val="20"/>
          <w:szCs w:val="20"/>
          <w:rtl w:val="0"/>
        </w:rPr>
        <w:t xml:space="preserve">Customer Analytics</w:t>
      </w:r>
      <w:r w:rsidDel="00000000" w:rsidR="00000000" w:rsidRPr="00000000">
        <w:rPr>
          <w:sz w:val="20"/>
          <w:szCs w:val="20"/>
          <w:rtl w:val="0"/>
        </w:rPr>
        <w:t xml:space="preserve">, </w:t>
      </w:r>
      <w:r w:rsidDel="00000000" w:rsidR="00000000" w:rsidRPr="00000000">
        <w:rPr>
          <w:b w:val="1"/>
          <w:sz w:val="20"/>
          <w:szCs w:val="20"/>
          <w:rtl w:val="0"/>
        </w:rPr>
        <w:t xml:space="preserve">Operations Analytics</w:t>
      </w:r>
      <w:r w:rsidDel="00000000" w:rsidR="00000000" w:rsidRPr="00000000">
        <w:rPr>
          <w:sz w:val="20"/>
          <w:szCs w:val="20"/>
          <w:rtl w:val="0"/>
        </w:rPr>
        <w:t xml:space="preserve">,</w:t>
      </w:r>
      <w:r w:rsidDel="00000000" w:rsidR="00000000" w:rsidRPr="00000000">
        <w:rPr>
          <w:b w:val="1"/>
          <w:sz w:val="20"/>
          <w:szCs w:val="20"/>
          <w:rtl w:val="0"/>
        </w:rPr>
        <w:t xml:space="preserve"> Accounting Analytics</w:t>
      </w:r>
      <w:r w:rsidDel="00000000" w:rsidR="00000000" w:rsidRPr="00000000">
        <w:rPr>
          <w:sz w:val="20"/>
          <w:szCs w:val="20"/>
          <w:rtl w:val="0"/>
        </w:rPr>
        <w:t xml:space="preserve">,</w:t>
      </w:r>
      <w:r w:rsidDel="00000000" w:rsidR="00000000" w:rsidRPr="00000000">
        <w:rPr>
          <w:b w:val="1"/>
          <w:sz w:val="20"/>
          <w:szCs w:val="20"/>
          <w:rtl w:val="0"/>
        </w:rPr>
        <w:t xml:space="preserve"> People Analytics</w:t>
      </w:r>
      <w:r w:rsidDel="00000000" w:rsidR="00000000" w:rsidRPr="00000000">
        <w:rPr>
          <w:sz w:val="20"/>
          <w:szCs w:val="20"/>
          <w:rtl w:val="0"/>
        </w:rPr>
        <w:t xml:space="preserve"> - Wharton University of Pennsylvania </w:t>
      </w:r>
      <w:r w:rsidDel="00000000" w:rsidR="00000000" w:rsidRPr="00000000">
        <w:rPr>
          <w:rtl w:val="0"/>
        </w:rPr>
      </w:r>
    </w:p>
    <w:p w:rsidR="00000000" w:rsidDel="00000000" w:rsidP="00000000" w:rsidRDefault="00000000" w:rsidRPr="00000000" w14:paraId="00000025">
      <w:pPr>
        <w:spacing w:after="0" w:lineRule="auto"/>
        <w:jc w:val="both"/>
        <w:rPr>
          <w:rFonts w:ascii="Calibri" w:cs="Calibri" w:eastAsia="Calibri" w:hAnsi="Calibri"/>
          <w:b w:val="0"/>
          <w:i w:val="0"/>
          <w:smallCaps w:val="0"/>
          <w:strike w:val="0"/>
          <w:color w:val="000000"/>
          <w:sz w:val="20"/>
          <w:szCs w:val="20"/>
          <w:u w:val="none"/>
          <w:shd w:fill="auto" w:val="clear"/>
          <w:vertAlign w:val="baseline"/>
        </w:rPr>
        <w:sectPr>
          <w:type w:val="continuous"/>
          <w:pgSz w:h="15840" w:w="12240" w:orient="portrait"/>
          <w:pgMar w:bottom="720" w:top="360"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0" w:lineRule="auto"/>
        <w:jc w:val="both"/>
        <w:rPr>
          <w:sz w:val="20"/>
          <w:szCs w:val="20"/>
        </w:rPr>
      </w:pPr>
      <w:r w:rsidDel="00000000" w:rsidR="00000000" w:rsidRPr="00000000">
        <w:rPr>
          <w:b w:val="1"/>
          <w:sz w:val="20"/>
          <w:szCs w:val="20"/>
          <w:rtl w:val="0"/>
        </w:rPr>
        <w:t xml:space="preserve">TECHNICAL SKILLS</w:t>
      </w:r>
      <w:r w:rsidDel="00000000" w:rsidR="00000000" w:rsidRPr="00000000">
        <w:rPr>
          <w:rtl w:val="0"/>
        </w:rPr>
      </w:r>
    </w:p>
    <w:p w:rsidR="00000000" w:rsidDel="00000000" w:rsidP="00000000" w:rsidRDefault="00000000" w:rsidRPr="00000000" w14:paraId="00000027">
      <w:pPr>
        <w:numPr>
          <w:ilvl w:val="0"/>
          <w:numId w:val="6"/>
        </w:numPr>
        <w:spacing w:after="0" w:lineRule="auto"/>
        <w:ind w:left="0" w:hanging="180"/>
        <w:jc w:val="both"/>
        <w:rPr>
          <w:rFonts w:ascii="Calibri" w:cs="Calibri" w:eastAsia="Calibri" w:hAnsi="Calibri"/>
          <w:sz w:val="20"/>
          <w:szCs w:val="20"/>
        </w:rPr>
      </w:pPr>
      <w:r w:rsidDel="00000000" w:rsidR="00000000" w:rsidRPr="00000000">
        <w:rPr>
          <w:sz w:val="20"/>
          <w:szCs w:val="20"/>
          <w:rtl w:val="0"/>
        </w:rPr>
        <w:t xml:space="preserve">Prog. Languages and IDE/Platform: C, C++, Java, R, Python, MySQL, PostgreSQL, MongoDB, Pandas, TensorFlow, Matplotlib, PyTorch, Apache Airflow, NumPy, SciPy, Matplotlib, AWS, Kubernetes, Looker Studio, Distributed Systems, MLOps, Supermetrics, Anaconda, GitHub, Advanced Excel(Pivot Table, Predict and forecast), PowerBI, Tableau, Google Analytics, Google Cloud Platform, Streamlit.</w:t>
      </w:r>
    </w:p>
    <w:p w:rsidR="00000000" w:rsidDel="00000000" w:rsidP="00000000" w:rsidRDefault="00000000" w:rsidRPr="00000000" w14:paraId="00000028">
      <w:pPr>
        <w:numPr>
          <w:ilvl w:val="0"/>
          <w:numId w:val="6"/>
        </w:numPr>
        <w:spacing w:after="0" w:lineRule="auto"/>
        <w:ind w:left="0" w:hanging="180"/>
        <w:jc w:val="both"/>
        <w:rPr>
          <w:rFonts w:ascii="Calibri" w:cs="Calibri" w:eastAsia="Calibri" w:hAnsi="Calibri"/>
          <w:sz w:val="20"/>
          <w:szCs w:val="20"/>
        </w:rPr>
      </w:pPr>
      <w:r w:rsidDel="00000000" w:rsidR="00000000" w:rsidRPr="00000000">
        <w:rPr>
          <w:sz w:val="20"/>
          <w:szCs w:val="20"/>
          <w:rtl w:val="0"/>
        </w:rPr>
        <w:t xml:space="preserve">Skills: Hyperparameter Tuning, Distributed Computing Systems, Requirement Gathering, Artificial Intelligence, Neural Networks, Object-Oriented Programming, Project Management, Deep Learning, ML Automation, Data Mining, Preprocessing, Exploratory Data Analytics, Visualization, Reporting, Advanced Excel, Data Pipelining, Transfer Learning.</w:t>
      </w:r>
      <w:r w:rsidDel="00000000" w:rsidR="00000000" w:rsidRPr="00000000">
        <w:rPr>
          <w:rtl w:val="0"/>
        </w:rPr>
      </w:r>
    </w:p>
    <w:sectPr>
      <w:type w:val="continuous"/>
      <w:pgSz w:h="15840" w:w="12240" w:orient="portrait"/>
      <w:pgMar w:bottom="720" w:top="36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2">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3">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4">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7">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76C6"/>
    <w:pPr>
      <w:ind w:left="720"/>
      <w:contextualSpacing w:val="1"/>
    </w:pPr>
  </w:style>
  <w:style w:type="character" w:styleId="Hyperlink">
    <w:name w:val="Hyperlink"/>
    <w:basedOn w:val="DefaultParagraphFont"/>
    <w:uiPriority w:val="99"/>
    <w:unhideWhenUsed w:val="1"/>
    <w:rsid w:val="005D6884"/>
    <w:rPr>
      <w:color w:val="0563c1" w:themeColor="hyperlink"/>
      <w:u w:val="single"/>
    </w:rPr>
  </w:style>
  <w:style w:type="character" w:styleId="UnresolvedMention">
    <w:name w:val="Unresolved Mention"/>
    <w:basedOn w:val="DefaultParagraphFont"/>
    <w:uiPriority w:val="99"/>
    <w:semiHidden w:val="1"/>
    <w:unhideWhenUsed w:val="1"/>
    <w:rsid w:val="005D6884"/>
    <w:rPr>
      <w:color w:val="605e5c"/>
      <w:shd w:color="auto" w:fill="e1dfdd" w:val="clear"/>
    </w:rPr>
  </w:style>
  <w:style w:type="character" w:styleId="FollowedHyperlink">
    <w:name w:val="FollowedHyperlink"/>
    <w:basedOn w:val="DefaultParagraphFont"/>
    <w:uiPriority w:val="99"/>
    <w:semiHidden w:val="1"/>
    <w:unhideWhenUsed w:val="1"/>
    <w:rsid w:val="005D6884"/>
    <w:rPr>
      <w:color w:val="954f72" w:themeColor="followedHyperlink"/>
      <w:u w:val="single"/>
    </w:rPr>
  </w:style>
  <w:style w:type="paragraph" w:styleId="Header">
    <w:name w:val="header"/>
    <w:basedOn w:val="Normal"/>
    <w:link w:val="HeaderChar"/>
    <w:uiPriority w:val="99"/>
    <w:unhideWhenUsed w:val="1"/>
    <w:rsid w:val="00F664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6455"/>
  </w:style>
  <w:style w:type="paragraph" w:styleId="Footer">
    <w:name w:val="footer"/>
    <w:basedOn w:val="Normal"/>
    <w:link w:val="FooterChar"/>
    <w:uiPriority w:val="99"/>
    <w:unhideWhenUsed w:val="1"/>
    <w:rsid w:val="00F664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64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medhwairagade@gmail.com" TargetMode="External"/><Relationship Id="rId8" Type="http://schemas.openxmlformats.org/officeDocument/2006/relationships/hyperlink" Target="https://www.linkedin.com/in/sumedh-wairagde-5b72631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rB+LP/a4N1bt3OcpVK3aAlYXA==">CgMxLjA4AHIhMWVoZkpLbDBhM19pNGl1bGFXRnNnYWFuTktaZExLRHlx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2022-05-25T20:48:00Z</dcterms:created>
  <dc:creator>Nichat, Aniket</dc:creator>
</cp:coreProperties>
</file>