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-1104899</wp:posOffset>
            </wp:positionH>
            <wp:positionV relativeFrom="paragraph">
              <wp:posOffset>-914946</wp:posOffset>
            </wp:positionV>
            <wp:extent cx="7813391" cy="292076"/>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813391" cy="2920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2010410</wp:posOffset>
            </wp:positionH>
            <wp:positionV relativeFrom="paragraph">
              <wp:posOffset>-441439</wp:posOffset>
            </wp:positionV>
            <wp:extent cx="1591432" cy="532476"/>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91432" cy="532476"/>
                    </a:xfrm>
                    <a:prstGeom prst="rect"/>
                    <a:ln/>
                  </pic:spPr>
                </pic:pic>
              </a:graphicData>
            </a:graphic>
          </wp:anchor>
        </w:drawing>
      </w:r>
    </w:p>
    <w:p w:rsidR="00000000" w:rsidDel="00000000" w:rsidP="00000000" w:rsidRDefault="00000000" w:rsidRPr="00000000" w14:paraId="00000002">
      <w:pPr>
        <w:spacing w:after="0"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18"/>
          <w:szCs w:val="18"/>
        </w:rPr>
      </w:pPr>
      <w:r w:rsidDel="00000000" w:rsidR="00000000" w:rsidRPr="00000000">
        <w:rPr>
          <w:rtl w:val="0"/>
        </w:rPr>
      </w:r>
    </w:p>
    <w:sdt>
      <w:sdtPr>
        <w:lock w:val="contentLocked"/>
        <w:id w:val="197666104"/>
        <w:tag w:val="goog_rdk_0"/>
      </w:sdtPr>
      <w:sdtContent>
        <w:tbl>
          <w:tblPr>
            <w:tblStyle w:val="Table1"/>
            <w:tblW w:w="8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255"/>
            <w:gridCol w:w="4110"/>
            <w:tblGridChange w:id="0">
              <w:tblGrid>
                <w:gridCol w:w="4455"/>
                <w:gridCol w:w="255"/>
                <w:gridCol w:w="4110"/>
              </w:tblGrid>
            </w:tblGridChange>
          </w:tblGrid>
          <w:tr>
            <w:trPr>
              <w:cantSplit w:val="0"/>
              <w:trHeight w:val="1030.0000000000002"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Pr>
                  <w:drawing>
                    <wp:inline distB="114300" distT="114300" distL="114300" distR="114300">
                      <wp:extent cx="1266825" cy="1785099"/>
                      <wp:effectExtent b="0" l="0" r="0" t="0"/>
                      <wp:docPr id="3" name="image3.png"/>
                      <a:graphic>
                        <a:graphicData uri="http://schemas.openxmlformats.org/drawingml/2006/picture">
                          <pic:pic>
                            <pic:nvPicPr>
                              <pic:cNvPr id="0" name="image3.png"/>
                              <pic:cNvPicPr preferRelativeResize="0"/>
                            </pic:nvPicPr>
                            <pic:blipFill>
                              <a:blip r:embed="rId9"/>
                              <a:srcRect b="39367" l="25921" r="27098" t="11011"/>
                              <a:stretch>
                                <a:fillRect/>
                              </a:stretch>
                            </pic:blipFill>
                            <pic:spPr>
                              <a:xfrm>
                                <a:off x="0" y="0"/>
                                <a:ext cx="1266825" cy="1785099"/>
                              </a:xfrm>
                              <a:prstGeom prst="rect"/>
                              <a:ln/>
                            </pic:spPr>
                          </pic:pic>
                        </a:graphicData>
                      </a:graphic>
                    </wp:inline>
                  </w:drawing>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line="240" w:lineRule="auto"/>
                  <w:jc w:val="center"/>
                  <w:rPr>
                    <w:b w:val="1"/>
                    <w:bCs w:val="1"/>
                    <w:sz w:val="18"/>
                    <w:szCs w:val="18"/>
                  </w:rPr>
                </w:pPr>
                <w:r w:rsidDel="00000000" w:rsidR="00000000" w:rsidRPr="00000000">
                  <w:rPr>
                    <w:rtl w:val="0"/>
                  </w:rPr>
                </w:r>
              </w:p>
            </w:tc>
          </w:tr>
          <w:tr>
            <w:trPr>
              <w:cantSplit w:val="0"/>
              <w:trHeight w:val="1030.0000000000002"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18"/>
                    <w:szCs w:val="18"/>
                  </w:rPr>
                </w:pPr>
                <w:r w:rsidDel="00000000" w:rsidR="00000000" w:rsidRPr="00000000">
                  <w:rPr>
                    <w:b w:val="1"/>
                    <w:bCs w:val="1"/>
                    <w:sz w:val="18"/>
                    <w:szCs w:val="18"/>
                    <w:rtl w:val="0"/>
                  </w:rPr>
                  <w:t xml:space="preserve">Alexander Andres Hanke Coray </w:t>
                </w:r>
              </w:p>
              <w:p w:rsidR="00000000" w:rsidDel="00000000" w:rsidP="00000000" w:rsidRDefault="00000000" w:rsidRPr="00000000" w14:paraId="0000000B">
                <w:pPr>
                  <w:spacing w:after="0" w:line="240" w:lineRule="auto"/>
                  <w:jc w:val="center"/>
                  <w:rPr>
                    <w:b w:val="1"/>
                    <w:bCs w:val="1"/>
                    <w:sz w:val="18"/>
                    <w:szCs w:val="18"/>
                  </w:rPr>
                </w:pPr>
                <w:r w:rsidDel="00000000" w:rsidR="00000000" w:rsidRPr="00000000">
                  <w:rPr>
                    <w:sz w:val="18"/>
                    <w:szCs w:val="18"/>
                    <w:rtl w:val="0"/>
                  </w:rPr>
                  <w:t xml:space="preserve">+56 9 4435 4707 / a.hankecoray@uandresbello.edu</w:t>
                </w:r>
                <w:r w:rsidDel="00000000" w:rsidR="00000000" w:rsidRPr="00000000">
                  <w:rPr>
                    <w:rtl w:val="0"/>
                  </w:rPr>
                </w:r>
              </w:p>
            </w:tc>
          </w:tr>
          <w:tr>
            <w:trPr>
              <w:cantSplit w:val="0"/>
              <w:trHeight w:val="1030.0000000000002"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center"/>
                  <w:rPr>
                    <w:b w:val="1"/>
                    <w:bCs w:val="1"/>
                    <w:sz w:val="18"/>
                    <w:szCs w:val="18"/>
                  </w:rPr>
                </w:pPr>
                <w:r w:rsidDel="00000000" w:rsidR="00000000" w:rsidRPr="00000000">
                  <w:rPr>
                    <w:rtl w:val="0"/>
                  </w:rPr>
                </w:r>
              </w:p>
            </w:tc>
          </w:tr>
        </w:tbl>
      </w:sdtContent>
    </w:sdt>
    <w:p w:rsidR="00000000" w:rsidDel="00000000" w:rsidP="00000000" w:rsidRDefault="00000000" w:rsidRPr="00000000" w14:paraId="0000000F">
      <w:pPr>
        <w:spacing w:after="0" w:line="240" w:lineRule="auto"/>
        <w:jc w:val="center"/>
        <w:rPr>
          <w:sz w:val="18"/>
          <w:szCs w:val="18"/>
        </w:rPr>
      </w:pPr>
      <w:r w:rsidDel="00000000" w:rsidR="00000000" w:rsidRPr="00000000">
        <w:rPr>
          <w:rtl w:val="0"/>
        </w:rPr>
      </w:r>
    </w:p>
    <w:p w:rsidR="00000000" w:rsidDel="00000000" w:rsidP="00000000" w:rsidRDefault="00000000" w:rsidRPr="00000000" w14:paraId="00000010">
      <w:pPr>
        <w:spacing w:after="0" w:line="240" w:lineRule="auto"/>
        <w:jc w:val="center"/>
        <w:rPr>
          <w:sz w:val="18"/>
          <w:szCs w:val="1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RESUMEN PROFESIONAL </w:t>
      </w:r>
    </w:p>
    <w:p w:rsidR="00000000" w:rsidDel="00000000" w:rsidP="00000000" w:rsidRDefault="00000000" w:rsidRPr="00000000" w14:paraId="00000012">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13">
      <w:pPr>
        <w:spacing w:after="0" w:line="240" w:lineRule="auto"/>
        <w:jc w:val="both"/>
        <w:rPr>
          <w:sz w:val="18"/>
          <w:szCs w:val="18"/>
        </w:rPr>
      </w:pPr>
      <w:r w:rsidDel="00000000" w:rsidR="00000000" w:rsidRPr="00000000">
        <w:rPr>
          <w:sz w:val="18"/>
          <w:szCs w:val="18"/>
          <w:rtl w:val="0"/>
        </w:rPr>
        <w:t xml:space="preserve">Estudiante de Ingeniería Civil Informática en la Universidad Andrés Bello, actualmente cursando sexto semestre. Obtuve el grado de Bachiller en Ingeniería con distinción Cum Laude. Me especializo en el desarrollo de software, análisis de datos y optimización de sistemas. Cuento con experiencia realizando mi práctica profesional en la Corporación de Desarrollo Quinta Normal, apoyando a la Dirección de Planificación y Control. Durante esta experiencia, desarrollé competencias clave en capacidad de adaptación, proactividad y aprendizaje ágil, aplicando conocimientos técnicos en la manipulación de datos con Pandas y el procesamiento de documentos XML. Actualmente busco oportunidades como desarrollador de software o analista de datos donde pueda seguir aportando con automatizaciones y soluciones técnicas rigurosas.</w:t>
      </w:r>
    </w:p>
    <w:p w:rsidR="00000000" w:rsidDel="00000000" w:rsidP="00000000" w:rsidRDefault="00000000" w:rsidRPr="00000000" w14:paraId="00000014">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EXPERIENCIA PROFESIONAL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spacing w:after="0" w:line="240" w:lineRule="auto"/>
        <w:ind w:left="0" w:firstLine="0"/>
        <w:rPr>
          <w:b w:val="1"/>
          <w:bCs w:val="1"/>
          <w:sz w:val="18"/>
          <w:szCs w:val="18"/>
        </w:rPr>
      </w:pPr>
      <w:r w:rsidDel="00000000" w:rsidR="00000000" w:rsidRPr="00000000">
        <w:rPr>
          <w:b w:val="1"/>
          <w:bCs w:val="1"/>
          <w:sz w:val="18"/>
          <w:szCs w:val="18"/>
          <w:rtl w:val="0"/>
        </w:rPr>
        <w:t xml:space="preserve">CORPORACIÓN DE DESARROLLO QUINTA NORMAL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Estudiante en Práctica (02/01/2025 – 07/02/2025)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A">
      <w:pPr>
        <w:numPr>
          <w:ilvl w:val="0"/>
          <w:numId w:val="3"/>
        </w:numPr>
        <w:spacing w:after="0" w:line="240" w:lineRule="auto"/>
        <w:ind w:left="720" w:hanging="360"/>
        <w:jc w:val="both"/>
        <w:rPr>
          <w:sz w:val="18"/>
          <w:szCs w:val="18"/>
          <w:u w:val="none"/>
        </w:rPr>
      </w:pPr>
      <w:r w:rsidDel="00000000" w:rsidR="00000000" w:rsidRPr="00000000">
        <w:rPr>
          <w:sz w:val="18"/>
          <w:szCs w:val="18"/>
          <w:rtl w:val="0"/>
        </w:rPr>
        <w:t xml:space="preserve">Desarrollo de scripts en Python para la automatización, cruce de datos y procesamiento masivo de documentos XML. Construcción de un pipeline de trabajo que abarcó desde la carga de datos hasta la normalización y exportación de resultados a Excel. Manipulación avanzada de datos utilizando la librería Pandas y expresiones regulares para filtrar y editar textos.</w:t>
      </w:r>
    </w:p>
    <w:p w:rsidR="00000000" w:rsidDel="00000000" w:rsidP="00000000" w:rsidRDefault="00000000" w:rsidRPr="00000000" w14:paraId="0000001B">
      <w:pPr>
        <w:spacing w:after="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1C">
      <w:pPr>
        <w:numPr>
          <w:ilvl w:val="0"/>
          <w:numId w:val="3"/>
        </w:numPr>
        <w:spacing w:after="0" w:line="240" w:lineRule="auto"/>
        <w:ind w:left="720" w:hanging="360"/>
        <w:jc w:val="both"/>
        <w:rPr>
          <w:sz w:val="18"/>
          <w:szCs w:val="18"/>
          <w:u w:val="none"/>
        </w:rPr>
      </w:pPr>
      <w:r w:rsidDel="00000000" w:rsidR="00000000" w:rsidRPr="00000000">
        <w:rPr>
          <w:sz w:val="18"/>
          <w:szCs w:val="18"/>
          <w:rtl w:val="0"/>
        </w:rPr>
        <w:t xml:space="preserve">Se logró automatizar la descarga masiva de documentos XML, eliminando el trabajo manual y minimizando errores operativos. Se implementaron buenas prácticas de programación, garantizando la modularidad del código, el correcto manejo de rutas con pathlib y la gestión de warnings. El desempeño fue calificado con la nota máxima ("Bueno") en todos los aspectos técnicos y actitudinales, destacando una rápida asimilación de herramientas y un alto nivel de profesionalismo.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FORMACIÓN ACADÉMICA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spacing w:after="0" w:line="240" w:lineRule="auto"/>
        <w:rPr>
          <w:b w:val="1"/>
          <w:bCs w:val="1"/>
          <w:sz w:val="18"/>
          <w:szCs w:val="18"/>
        </w:rPr>
      </w:pPr>
      <w:r w:rsidDel="00000000" w:rsidR="00000000" w:rsidRPr="00000000">
        <w:rPr>
          <w:b w:val="1"/>
          <w:bCs w:val="1"/>
          <w:sz w:val="18"/>
          <w:szCs w:val="18"/>
          <w:rtl w:val="0"/>
        </w:rPr>
        <w:t xml:space="preserve">UNIVERSIDAD ANDRÉS BELLO</w:t>
      </w:r>
    </w:p>
    <w:p w:rsidR="00000000" w:rsidDel="00000000" w:rsidP="00000000" w:rsidRDefault="00000000" w:rsidRPr="00000000" w14:paraId="00000021">
      <w:pPr>
        <w:spacing w:after="0" w:line="240" w:lineRule="auto"/>
        <w:rPr>
          <w:sz w:val="18"/>
          <w:szCs w:val="18"/>
        </w:rPr>
      </w:pPr>
      <w:r w:rsidDel="00000000" w:rsidR="00000000" w:rsidRPr="00000000">
        <w:rPr>
          <w:sz w:val="18"/>
          <w:szCs w:val="18"/>
          <w:rtl w:val="0"/>
        </w:rPr>
        <w:t xml:space="preserve">Ingeniería Civil Informática (2023 - Actualidad)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Bachiller en Ingeniería Aprobado con distinción Cum Laude (Julio 2025)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ACTIVIDADES EXTRA-PROGRAMÁTICAS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Big Data: el impacto de los datos masivos en la sociedad actual - Universitat Autònoma de Barcelona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CONOCIMIENTOS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A">
      <w:pPr>
        <w:numPr>
          <w:ilvl w:val="0"/>
          <w:numId w:val="1"/>
        </w:numPr>
        <w:spacing w:after="0" w:line="240" w:lineRule="auto"/>
        <w:ind w:left="720" w:hanging="360"/>
        <w:rPr>
          <w:sz w:val="18"/>
          <w:szCs w:val="18"/>
        </w:rPr>
      </w:pPr>
      <w:r w:rsidDel="00000000" w:rsidR="00000000" w:rsidRPr="00000000">
        <w:rPr>
          <w:sz w:val="18"/>
          <w:szCs w:val="18"/>
          <w:rtl w:val="0"/>
        </w:rPr>
        <w:t xml:space="preserve">Inglés: Nivel intermedio.</w:t>
      </w:r>
    </w:p>
    <w:p w:rsidR="00000000" w:rsidDel="00000000" w:rsidP="00000000" w:rsidRDefault="00000000" w:rsidRPr="00000000" w14:paraId="0000002B">
      <w:pPr>
        <w:numPr>
          <w:ilvl w:val="0"/>
          <w:numId w:val="1"/>
        </w:numPr>
        <w:spacing w:after="0" w:before="0" w:line="240" w:lineRule="auto"/>
        <w:ind w:left="720" w:hanging="360"/>
        <w:rPr>
          <w:sz w:val="18"/>
          <w:szCs w:val="18"/>
        </w:rPr>
      </w:pPr>
      <w:r w:rsidDel="00000000" w:rsidR="00000000" w:rsidRPr="00000000">
        <w:rPr>
          <w:sz w:val="18"/>
          <w:szCs w:val="18"/>
          <w:rtl w:val="0"/>
        </w:rPr>
        <w:t xml:space="preserve">Lenguajes de programación: Python, C++, C, Java, HTML, JavaScript, SQL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u w:val="none"/>
        </w:rPr>
      </w:pPr>
      <w:r w:rsidDel="00000000" w:rsidR="00000000" w:rsidRPr="00000000">
        <w:rPr>
          <w:sz w:val="18"/>
          <w:szCs w:val="18"/>
          <w:rtl w:val="0"/>
        </w:rPr>
        <w:t xml:space="preserve">Ofimática: Nivel intermedio</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NnT4OroZa46w6IIVrWCPTRib4w==">CgMxLjAaHwoBMBIaChgICVIUChJ0YWJsZS41ZzN3N3RpOTZsM3o4AHIhMXlXNXpPU3NFTEM2UEEtemVHTTJwbnNzSEJMU1M3STFV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