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9DD7" w14:textId="77777777" w:rsidR="006D268D" w:rsidRPr="006D268D" w:rsidRDefault="006D268D" w:rsidP="006D268D">
      <w:pPr>
        <w:outlineLvl w:val="0"/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36"/>
          <w:lang w:eastAsia="en-GB"/>
          <w14:ligatures w14:val="none"/>
        </w:rPr>
        <w:t>Avisek Bose</w:t>
      </w:r>
    </w:p>
    <w:p w14:paraId="64CF0A81" w14:textId="78352F71" w:rsidR="006D268D" w:rsidRDefault="006D268D" w:rsidP="006D268D">
      <w:pP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📍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Kolkata, India</w:t>
      </w:r>
    </w:p>
    <w:p w14:paraId="3F23F901" w14:textId="1B6B44AF" w:rsidR="006D268D" w:rsidRPr="006D268D" w:rsidRDefault="006D268D" w:rsidP="006D268D">
      <w:pP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📞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+91 98747 35653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| </w:t>
      </w:r>
      <w:r w:rsidRPr="006D268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📧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avisek.bose@hotmail.com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6D268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LinkedIn: avisek-bose-28a63057</w:t>
      </w:r>
      <w: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| </w:t>
      </w:r>
      <w:r w:rsidRPr="006D268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🔗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GitHub: github.com/avisekbose</w:t>
      </w:r>
    </w:p>
    <w:p w14:paraId="6214622B" w14:textId="77777777" w:rsidR="006D268D" w:rsidRPr="006D268D" w:rsidRDefault="005173FB" w:rsidP="006D268D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573AAA6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06FE69" w14:textId="77777777" w:rsidR="006D268D" w:rsidRPr="006D268D" w:rsidRDefault="006D268D" w:rsidP="006D268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DATA ANALYST | FINANCE DOMAIN SPECIALIST</w:t>
      </w:r>
    </w:p>
    <w:p w14:paraId="7E5AE678" w14:textId="77777777" w:rsidR="006D268D" w:rsidRPr="006D268D" w:rsidRDefault="006D268D" w:rsidP="00702A40">
      <w:pPr>
        <w:spacing w:before="100" w:before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Data Analyst with 11+ years of finance and accounting experience, combining strong business domain knowledge with hands-on expertise in SQL, Python, Excel, Tableau, and Power BI. Skilled in data cleaning, exploratory data analysis (EDA), KPI tracking, and dashboard development to drive data-backed business decisions. Experienced in transforming raw financial and transactional data into actionable insights.</w:t>
      </w:r>
    </w:p>
    <w:p w14:paraId="0048921E" w14:textId="77777777" w:rsidR="006D268D" w:rsidRPr="006D268D" w:rsidRDefault="005173FB" w:rsidP="006D268D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396C208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B1A3A6C" w14:textId="77777777" w:rsidR="006D268D" w:rsidRPr="006D268D" w:rsidRDefault="006D268D" w:rsidP="006D268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TECHNICAL SKILLS</w:t>
      </w:r>
    </w:p>
    <w:p w14:paraId="384043E9" w14:textId="77777777" w:rsidR="006D268D" w:rsidRPr="006D268D" w:rsidRDefault="006D268D" w:rsidP="006D268D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Analytics &amp; BI Tools: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Advanced Excel (Pivot Tables, Power Query, Lookups), SQL (Joins, CTEs, Window Functions), Python, Tableau, Power BI</w:t>
      </w:r>
    </w:p>
    <w:p w14:paraId="147A217B" w14:textId="77777777" w:rsidR="006D268D" w:rsidRPr="006D268D" w:rsidRDefault="006D268D" w:rsidP="006D268D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Python Libraries: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Pandas, NumPy, Matplotlib, Seaborn</w:t>
      </w:r>
    </w:p>
    <w:p w14:paraId="2C632B60" w14:textId="77777777" w:rsidR="006D268D" w:rsidRPr="006D268D" w:rsidRDefault="006D268D" w:rsidP="006D268D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Databases: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MySQL</w:t>
      </w:r>
    </w:p>
    <w:p w14:paraId="7383C47C" w14:textId="77777777" w:rsidR="006D268D" w:rsidRPr="006D268D" w:rsidRDefault="006D268D" w:rsidP="006D268D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Business &amp; Finance Domain: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Financial Reporting, KPI Development, AR/AP Analysis, Revenue &amp; Profitability Analysis</w:t>
      </w:r>
    </w:p>
    <w:p w14:paraId="2115B53F" w14:textId="77777777" w:rsidR="006D268D" w:rsidRPr="006D268D" w:rsidRDefault="005173FB" w:rsidP="006D268D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491CB53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D6F073" w14:textId="77777777" w:rsidR="006D268D" w:rsidRPr="006D268D" w:rsidRDefault="006D268D" w:rsidP="006D268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DATA ANALYTICS PROJECTS</w:t>
      </w:r>
    </w:p>
    <w:p w14:paraId="48D35F51" w14:textId="77777777" w:rsidR="006D268D" w:rsidRDefault="006D268D" w:rsidP="006D268D">
      <w:pPr>
        <w:spacing w:before="100" w:before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Bank Marketing Campaign Analysis | Excel</w:t>
      </w:r>
    </w:p>
    <w:p w14:paraId="5A660F8F" w14:textId="15C33402" w:rsidR="006D268D" w:rsidRPr="006D268D" w:rsidRDefault="006D268D" w:rsidP="006D268D">
      <w:pPr>
        <w:pStyle w:val="NoSpacing"/>
        <w:rPr>
          <w:rFonts w:ascii="Arial" w:hAnsi="Arial" w:cs="Arial"/>
          <w:lang w:eastAsia="en-GB"/>
        </w:rPr>
      </w:pPr>
      <w:r w:rsidRPr="00045A71">
        <w:rPr>
          <w:rFonts w:ascii="Arial" w:hAnsi="Arial" w:cs="Arial"/>
          <w:lang w:eastAsia="en-GB"/>
        </w:rPr>
        <w:t xml:space="preserve">GitHub: </w:t>
      </w:r>
      <w:hyperlink r:id="rId5" w:history="1">
        <w:r w:rsidRPr="00045A71">
          <w:rPr>
            <w:rStyle w:val="Hyperlink"/>
            <w:rFonts w:ascii="Arial" w:hAnsi="Arial" w:cs="Arial"/>
            <w:lang w:eastAsia="en-GB"/>
          </w:rPr>
          <w:t>https://github.com/avisekbose/bank-marketing-analysis-excel.git</w:t>
        </w:r>
      </w:hyperlink>
    </w:p>
    <w:p w14:paraId="6FFC83B5" w14:textId="77777777" w:rsidR="006D268D" w:rsidRPr="006D268D" w:rsidRDefault="006D268D" w:rsidP="006D268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Performed data cleaning and transformation on customer marketing dataset</w:t>
      </w:r>
    </w:p>
    <w:p w14:paraId="4555BC6D" w14:textId="77777777" w:rsidR="006D268D" w:rsidRPr="006D268D" w:rsidRDefault="006D268D" w:rsidP="006D268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Built interactive pivot dashboards to analyse term deposit subscription trends</w:t>
      </w:r>
    </w:p>
    <w:p w14:paraId="052A7D3D" w14:textId="77777777" w:rsidR="006D268D" w:rsidRPr="006D268D" w:rsidRDefault="006D268D" w:rsidP="006D268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Identified high-conversion customer segments by age, profession, and contact method</w:t>
      </w:r>
    </w:p>
    <w:p w14:paraId="607B1530" w14:textId="0BD518FC" w:rsidR="006D268D" w:rsidRPr="006D268D" w:rsidRDefault="006D268D" w:rsidP="006D268D">
      <w:pPr>
        <w:numPr>
          <w:ilvl w:val="0"/>
          <w:numId w:val="1"/>
        </w:numPr>
        <w:spacing w:before="100" w:before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Improved targeting strategy insights by analysing response rates across demographics</w:t>
      </w:r>
    </w:p>
    <w:p w14:paraId="1AF58B72" w14:textId="58F35E11" w:rsidR="00702A40" w:rsidRDefault="006D268D" w:rsidP="00702A40">
      <w:pPr>
        <w:spacing w:before="100" w:before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E-Commerce Sales Analysis | SQL</w:t>
      </w:r>
    </w:p>
    <w:p w14:paraId="2073D073" w14:textId="400ABAFE" w:rsidR="006D268D" w:rsidRPr="006D268D" w:rsidRDefault="006D268D" w:rsidP="006D268D">
      <w:pPr>
        <w:pStyle w:val="NoSpacing"/>
        <w:spacing w:after="240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GitHub: </w:t>
      </w:r>
      <w:hyperlink r:id="rId6" w:history="1">
        <w:r w:rsidRPr="00045A71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https://github.com/avisekbose/ecommerce-analysis-sql.git</w:t>
        </w:r>
      </w:hyperlink>
    </w:p>
    <w:p w14:paraId="34C155FE" w14:textId="77777777" w:rsidR="006D268D" w:rsidRPr="006D268D" w:rsidRDefault="006D268D" w:rsidP="006D268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Analysed transactional database using advanced SQL (Joins, Aggregations, Window Functions)</w:t>
      </w:r>
    </w:p>
    <w:p w14:paraId="780CC185" w14:textId="77777777" w:rsidR="006D268D" w:rsidRPr="006D268D" w:rsidRDefault="006D268D" w:rsidP="006D268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Calculated KPIs: Revenue, Average Order Value (AOV), Repeat Purchase Rate, Monthly Growth</w:t>
      </w:r>
    </w:p>
    <w:p w14:paraId="1C68F9C3" w14:textId="77777777" w:rsidR="006D268D" w:rsidRPr="006D268D" w:rsidRDefault="006D268D" w:rsidP="006D268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Identified top-performing products contributing to majority revenue (Pareto analysis)</w:t>
      </w:r>
    </w:p>
    <w:p w14:paraId="4BDAC136" w14:textId="6DF1EFAD" w:rsidR="006D268D" w:rsidRPr="006D268D" w:rsidRDefault="006D268D" w:rsidP="006D268D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Generated structured query reports for business performance tracking</w:t>
      </w:r>
    </w:p>
    <w:p w14:paraId="0FB1E5AC" w14:textId="0B6CA139" w:rsidR="00702A40" w:rsidRDefault="006D268D" w:rsidP="006D268D">
      <w:pPr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Retail Superstore Analysis | Python</w:t>
      </w:r>
    </w:p>
    <w:p w14:paraId="4DEA3DF4" w14:textId="77777777" w:rsidR="006D268D" w:rsidRDefault="006D268D" w:rsidP="006D268D">
      <w:pPr>
        <w:pStyle w:val="NoSpacing"/>
      </w:pP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GitHub: </w:t>
      </w:r>
      <w:hyperlink r:id="rId7" w:history="1">
        <w:r w:rsidRPr="00045A71">
          <w:rPr>
            <w:rStyle w:val="Hyperlink"/>
            <w:rFonts w:ascii="Arial" w:eastAsia="Times New Roman" w:hAnsi="Arial" w:cs="Arial"/>
            <w:kern w:val="0"/>
            <w:lang w:eastAsia="en-GB"/>
            <w14:ligatures w14:val="none"/>
          </w:rPr>
          <w:t>https://github.com/avisekbose/superstore-sales-analysis-python.git</w:t>
        </w:r>
      </w:hyperlink>
    </w:p>
    <w:p w14:paraId="38D7E7F4" w14:textId="2D005379" w:rsidR="006D268D" w:rsidRPr="006D268D" w:rsidRDefault="006D268D" w:rsidP="006D268D">
      <w:pPr>
        <w:pStyle w:val="NoSpacing"/>
        <w:spacing w:after="240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t xml:space="preserve">Streamlit: </w:t>
      </w:r>
      <w:hyperlink r:id="rId8" w:history="1">
        <w:r w:rsidRPr="006B7F31">
          <w:rPr>
            <w:rStyle w:val="Hyperlink"/>
          </w:rPr>
          <w:t>https://superstore-sales-analysis-python-lgl4c7zvrpkwdzvajekn8b.streamlit.app/</w:t>
        </w:r>
      </w:hyperlink>
    </w:p>
    <w:p w14:paraId="1DF1EDD5" w14:textId="77777777" w:rsidR="006D268D" w:rsidRPr="006D268D" w:rsidRDefault="006D268D" w:rsidP="006D26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Conducted Exploratory Data Analysis (EDA) on sales dataset using Pandas &amp; NumPy</w:t>
      </w:r>
    </w:p>
    <w:p w14:paraId="653DD29A" w14:textId="77777777" w:rsidR="006D268D" w:rsidRPr="006D268D" w:rsidRDefault="006D268D" w:rsidP="006D26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Analysed region-wise and category-wise profit margins</w:t>
      </w:r>
    </w:p>
    <w:p w14:paraId="0FC55010" w14:textId="77777777" w:rsidR="006D268D" w:rsidRPr="006D268D" w:rsidRDefault="006D268D" w:rsidP="006D26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Identified loss-making products impacted by heavy discounting</w:t>
      </w:r>
    </w:p>
    <w:p w14:paraId="1F9D41CB" w14:textId="77777777" w:rsidR="006D268D" w:rsidRPr="006D268D" w:rsidRDefault="006D268D" w:rsidP="006D268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Created data visualisations to support pricing and profitability improvement strategies</w:t>
      </w:r>
    </w:p>
    <w:p w14:paraId="6EF1C343" w14:textId="77777777" w:rsidR="006D268D" w:rsidRPr="006D268D" w:rsidRDefault="005173FB" w:rsidP="006D268D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07118F7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DCDC39" w14:textId="77777777" w:rsidR="006D268D" w:rsidRPr="006D268D" w:rsidRDefault="006D268D" w:rsidP="006D268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PROFESSIONAL EXPERIENCE</w:t>
      </w:r>
    </w:p>
    <w:p w14:paraId="72F94C59" w14:textId="77777777" w:rsidR="006D268D" w:rsidRPr="006D268D" w:rsidRDefault="006D268D" w:rsidP="006D268D">
      <w:pPr>
        <w:spacing w:before="100" w:beforeAutospacing="1"/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Manager – Accounts &amp; Finance</w:t>
      </w:r>
    </w:p>
    <w:p w14:paraId="60F2E3C6" w14:textId="77777777" w:rsidR="006D268D" w:rsidRPr="006D268D" w:rsidRDefault="006D268D" w:rsidP="006D268D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Bengal Marble &amp; Tiles Co., Kolkata | Dec 2023 – Feb 2026</w:t>
      </w:r>
    </w:p>
    <w:p w14:paraId="6118FCEB" w14:textId="77777777" w:rsidR="006D268D" w:rsidRPr="006D268D" w:rsidRDefault="006D268D" w:rsidP="006D26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Managed full-cycle finance operations including GL, AR/AP, and reconciliations</w:t>
      </w:r>
    </w:p>
    <w:p w14:paraId="16ABA2FC" w14:textId="77777777" w:rsidR="006D268D" w:rsidRPr="006D268D" w:rsidRDefault="006D268D" w:rsidP="006D26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Analysed cash flow trends and vendor payment cycles to improve working capital efficiency</w:t>
      </w:r>
    </w:p>
    <w:p w14:paraId="51984855" w14:textId="77777777" w:rsidR="006D268D" w:rsidRPr="006D268D" w:rsidRDefault="006D268D" w:rsidP="006D26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Automated reconciliation reports using Excel to improve reporting accuracy</w:t>
      </w:r>
    </w:p>
    <w:p w14:paraId="73CF9D44" w14:textId="2C73EB5F" w:rsidR="006D268D" w:rsidRPr="006D268D" w:rsidRDefault="006D268D" w:rsidP="006D268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Prepared financial summaries supporting management decision-making</w:t>
      </w:r>
    </w:p>
    <w:p w14:paraId="7ED12931" w14:textId="77777777" w:rsidR="006D268D" w:rsidRPr="006D268D" w:rsidRDefault="006D268D" w:rsidP="006D268D">
      <w:pPr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Senior Accountant</w:t>
      </w:r>
    </w:p>
    <w:p w14:paraId="392647CB" w14:textId="77777777" w:rsidR="006D268D" w:rsidRPr="006D268D" w:rsidRDefault="006D268D" w:rsidP="006D268D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R. Singh &amp; Associates, Kolkata | Sep 2022 – Nov 2023</w:t>
      </w:r>
    </w:p>
    <w:p w14:paraId="0C9D0E7E" w14:textId="77777777" w:rsidR="006D268D" w:rsidRPr="006D268D" w:rsidRDefault="006D268D" w:rsidP="006D268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Prepared financial reports and conducted variance analysis</w:t>
      </w:r>
    </w:p>
    <w:p w14:paraId="00419FCA" w14:textId="77777777" w:rsidR="006D268D" w:rsidRPr="006D268D" w:rsidRDefault="006D268D" w:rsidP="006D268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Performed statutory compliance reporting and audit data preparation</w:t>
      </w:r>
    </w:p>
    <w:p w14:paraId="217CF8DB" w14:textId="66E2BEDF" w:rsidR="006D268D" w:rsidRPr="006D268D" w:rsidRDefault="006D268D" w:rsidP="006D268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Maintained data accuracy through systematic reconciliations</w:t>
      </w:r>
    </w:p>
    <w:p w14:paraId="5263B336" w14:textId="77777777" w:rsidR="006D268D" w:rsidRPr="006D268D" w:rsidRDefault="006D268D" w:rsidP="006D268D">
      <w:pPr>
        <w:outlineLvl w:val="2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Assistant Manager – Accounts</w:t>
      </w:r>
    </w:p>
    <w:p w14:paraId="55DF0DA9" w14:textId="77777777" w:rsidR="006D268D" w:rsidRPr="006D268D" w:rsidRDefault="006D268D" w:rsidP="006D268D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ServMobi Technologies Pvt. Ltd., Bangalore | Aug 2018 – Aug 2022</w:t>
      </w:r>
    </w:p>
    <w:p w14:paraId="691BED93" w14:textId="77777777" w:rsidR="006D268D" w:rsidRPr="006D268D" w:rsidRDefault="006D268D" w:rsidP="006D268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Analysed expense patterns and vendor payment data</w:t>
      </w:r>
    </w:p>
    <w:p w14:paraId="6F7610CB" w14:textId="77777777" w:rsidR="006D268D" w:rsidRPr="006D268D" w:rsidRDefault="006D268D" w:rsidP="006D268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Improved reporting efficiency through Excel-based MIS dashboards</w:t>
      </w:r>
    </w:p>
    <w:p w14:paraId="1F6F2745" w14:textId="77777777" w:rsidR="006D268D" w:rsidRDefault="006D268D" w:rsidP="006D268D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Assisted in financial performance tracking and internal reporting</w:t>
      </w:r>
    </w:p>
    <w:p w14:paraId="3AD6450D" w14:textId="77777777" w:rsidR="006D268D" w:rsidRPr="00045A71" w:rsidRDefault="006D268D" w:rsidP="006D268D">
      <w:pPr>
        <w:pStyle w:val="NoSpacing"/>
        <w:spacing w:after="240"/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Accounts Executive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45A71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Chomal and Associates, Kolkata | Apr 2015 – Jul 2018</w:t>
      </w:r>
    </w:p>
    <w:p w14:paraId="4923CF06" w14:textId="77777777" w:rsidR="006D268D" w:rsidRPr="00045A71" w:rsidRDefault="006D268D" w:rsidP="006D268D">
      <w:pPr>
        <w:pStyle w:val="NoSpacing"/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Supported audits, recorded daily transactions, and ensured timely reconciliations</w:t>
      </w:r>
    </w:p>
    <w:p w14:paraId="7DCA0812" w14:textId="77777777" w:rsidR="006D268D" w:rsidRPr="00045A71" w:rsidRDefault="006D268D" w:rsidP="006D268D">
      <w:pPr>
        <w:pStyle w:val="NoSpacing"/>
        <w:numPr>
          <w:ilvl w:val="0"/>
          <w:numId w:val="7"/>
        </w:numP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Processed GST, VAT, and service tax payments and returns</w:t>
      </w:r>
    </w:p>
    <w:p w14:paraId="4AA49426" w14:textId="77777777" w:rsidR="006D268D" w:rsidRPr="00045A71" w:rsidRDefault="006D268D" w:rsidP="006D268D">
      <w:pPr>
        <w:pStyle w:val="NoSpacing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14:paraId="26D44827" w14:textId="77777777" w:rsidR="006D268D" w:rsidRPr="00045A71" w:rsidRDefault="006D268D" w:rsidP="006D268D">
      <w:pPr>
        <w:pStyle w:val="NoSpacing"/>
        <w:spacing w:after="240"/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Accounts Officer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</w:r>
      <w:r w:rsidRPr="00045A71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TPS Constructions Pvt. Ltd., Kolkata | Apr 2013 – Feb 2015</w:t>
      </w:r>
    </w:p>
    <w:p w14:paraId="38E0CB8C" w14:textId="77777777" w:rsidR="006D268D" w:rsidRPr="00045A71" w:rsidRDefault="006D268D" w:rsidP="006D268D">
      <w:pPr>
        <w:pStyle w:val="NoSpacing"/>
        <w:numPr>
          <w:ilvl w:val="0"/>
          <w:numId w:val="8"/>
        </w:numP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Maintained day-to-day accounting, vouchers, bank reconciliations, and petty cash</w:t>
      </w:r>
    </w:p>
    <w:p w14:paraId="247B479B" w14:textId="77777777" w:rsidR="006D268D" w:rsidRDefault="006D268D" w:rsidP="006D268D">
      <w:pPr>
        <w:pStyle w:val="NoSpacing"/>
        <w:numPr>
          <w:ilvl w:val="0"/>
          <w:numId w:val="8"/>
        </w:numPr>
        <w:spacing w:after="240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Liaised with banks and CAs for financial compliance and reporting</w:t>
      </w:r>
    </w:p>
    <w:p w14:paraId="7FAAFE39" w14:textId="2D403246" w:rsidR="006D268D" w:rsidRDefault="005173FB" w:rsidP="006D268D">
      <w:pPr>
        <w:pStyle w:val="NoSpacing"/>
        <w:spacing w:after="240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64EBD2F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432EBCE" w14:textId="77777777" w:rsidR="006D268D" w:rsidRDefault="006D268D" w:rsidP="006D268D">
      <w:pPr>
        <w:pStyle w:val="NoSpacing"/>
        <w:spacing w:after="240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EDUCATION</w:t>
      </w:r>
    </w:p>
    <w:p w14:paraId="1F6DF5D7" w14:textId="77777777" w:rsidR="006D268D" w:rsidRPr="00045A71" w:rsidRDefault="006D268D" w:rsidP="006D268D">
      <w:pPr>
        <w:pStyle w:val="NoSpacing"/>
        <w:spacing w:after="240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Bachelor of Commerce (B.Com.)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Prafulla Chandra College (Calcutta University), 2010</w:t>
      </w:r>
    </w:p>
    <w:p w14:paraId="587D0229" w14:textId="77777777" w:rsidR="006D268D" w:rsidRPr="00045A71" w:rsidRDefault="006D268D" w:rsidP="006D268D">
      <w:pPr>
        <w:pStyle w:val="NoSpacing"/>
        <w:spacing w:after="240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Higher Secondary (Commerce)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Kalyani Central Model School, CBSE, 2006</w:t>
      </w:r>
    </w:p>
    <w:p w14:paraId="4EC8BC8E" w14:textId="77777777" w:rsidR="006D268D" w:rsidRPr="00045A71" w:rsidRDefault="006D268D" w:rsidP="006D268D">
      <w:pPr>
        <w:pStyle w:val="NoSpacing"/>
        <w:spacing w:after="240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Secondary Education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Devanandapur Saratchandra Sikshaniketan, WBBSE, 2003</w:t>
      </w:r>
    </w:p>
    <w:p w14:paraId="7DAB6B40" w14:textId="77777777" w:rsidR="006D268D" w:rsidRPr="006D268D" w:rsidRDefault="005173FB" w:rsidP="006D268D">
      <w:pPr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08629A2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3E66B8" w14:textId="77777777" w:rsidR="006D268D" w:rsidRPr="006D268D" w:rsidRDefault="006D268D" w:rsidP="006D268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CERTIFICATIONS</w:t>
      </w:r>
    </w:p>
    <w:p w14:paraId="58F76D0B" w14:textId="77777777" w:rsidR="006D268D" w:rsidRPr="006D268D" w:rsidRDefault="006D268D" w:rsidP="006D268D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Data Analytics – Coding Ninjas | 2025</w:t>
      </w: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br/>
        <w:t>(Excel, SQL, Python, Tableau, Power BI)</w:t>
      </w:r>
    </w:p>
    <w:p w14:paraId="271F34C9" w14:textId="77777777" w:rsidR="006D268D" w:rsidRPr="006D268D" w:rsidRDefault="006D268D" w:rsidP="006D268D">
      <w:pPr>
        <w:spacing w:before="100" w:beforeAutospacing="1" w:after="100" w:afterAutospacing="1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6D268D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Tally ERP – CMC Academy | 2012</w:t>
      </w:r>
    </w:p>
    <w:p w14:paraId="6AE5A2C5" w14:textId="74EF2309" w:rsidR="006D268D" w:rsidRDefault="005173FB">
      <w:pPr>
        <w:rPr>
          <w:rFonts w:ascii="Arial" w:hAnsi="Arial" w:cs="Arial"/>
        </w:rPr>
      </w:pPr>
      <w:r>
        <w:rPr>
          <w:rFonts w:ascii="Arial" w:eastAsia="Times New Roman" w:hAnsi="Arial" w:cs="Arial"/>
          <w:noProof/>
          <w:kern w:val="0"/>
          <w:lang w:eastAsia="en-GB"/>
        </w:rPr>
        <w:pict w14:anchorId="42ACD59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FCC9D5" w14:textId="77777777" w:rsidR="006D268D" w:rsidRPr="00045A71" w:rsidRDefault="006D268D" w:rsidP="006D268D">
      <w:pPr>
        <w:pStyle w:val="NoSpacing"/>
        <w:spacing w:before="240" w:after="240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GB"/>
          <w14:ligatures w14:val="none"/>
        </w:rPr>
        <w:t>Personal Details</w:t>
      </w:r>
    </w:p>
    <w:p w14:paraId="25D7C580" w14:textId="77777777" w:rsidR="006D268D" w:rsidRPr="00045A71" w:rsidRDefault="006D268D" w:rsidP="006D268D">
      <w:pPr>
        <w:pStyle w:val="NoSpacing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Languages Known: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English, Hindi, Bengali</w:t>
      </w:r>
    </w:p>
    <w:p w14:paraId="61C08029" w14:textId="77777777" w:rsidR="006D268D" w:rsidRPr="00045A71" w:rsidRDefault="006D268D" w:rsidP="006D268D">
      <w:pPr>
        <w:pStyle w:val="NoSpacing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45A71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Address:</w:t>
      </w:r>
      <w:r w:rsidRPr="00045A71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Flat No. 2, Floor 1, 530, Gariahat Road, Jodhpur Park, Kolkata – 700068.</w:t>
      </w:r>
    </w:p>
    <w:p w14:paraId="2178C4D2" w14:textId="77777777" w:rsidR="006D268D" w:rsidRPr="006D268D" w:rsidRDefault="006D268D">
      <w:pPr>
        <w:rPr>
          <w:rFonts w:ascii="Arial" w:hAnsi="Arial" w:cs="Arial"/>
        </w:rPr>
      </w:pPr>
    </w:p>
    <w:sectPr w:rsidR="006D268D" w:rsidRPr="006D268D" w:rsidSect="006D268D">
      <w:pgSz w:w="11906" w:h="16838"/>
      <w:pgMar w:top="1134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326"/>
    <w:multiLevelType w:val="hybridMultilevel"/>
    <w:tmpl w:val="1D76B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B6B49"/>
    <w:multiLevelType w:val="multilevel"/>
    <w:tmpl w:val="50D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919AF"/>
    <w:multiLevelType w:val="multilevel"/>
    <w:tmpl w:val="28F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A654B"/>
    <w:multiLevelType w:val="multilevel"/>
    <w:tmpl w:val="682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C26D5"/>
    <w:multiLevelType w:val="multilevel"/>
    <w:tmpl w:val="D4E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33F09"/>
    <w:multiLevelType w:val="multilevel"/>
    <w:tmpl w:val="F43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36E3"/>
    <w:multiLevelType w:val="multilevel"/>
    <w:tmpl w:val="D10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14F22"/>
    <w:multiLevelType w:val="hybridMultilevel"/>
    <w:tmpl w:val="24181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780014">
    <w:abstractNumId w:val="6"/>
  </w:num>
  <w:num w:numId="2" w16cid:durableId="595871467">
    <w:abstractNumId w:val="1"/>
  </w:num>
  <w:num w:numId="3" w16cid:durableId="828986922">
    <w:abstractNumId w:val="4"/>
  </w:num>
  <w:num w:numId="4" w16cid:durableId="393695830">
    <w:abstractNumId w:val="2"/>
  </w:num>
  <w:num w:numId="5" w16cid:durableId="445275414">
    <w:abstractNumId w:val="3"/>
  </w:num>
  <w:num w:numId="6" w16cid:durableId="1163206939">
    <w:abstractNumId w:val="5"/>
  </w:num>
  <w:num w:numId="7" w16cid:durableId="508641934">
    <w:abstractNumId w:val="7"/>
  </w:num>
  <w:num w:numId="8" w16cid:durableId="6850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8D"/>
    <w:rsid w:val="001333BC"/>
    <w:rsid w:val="001705CB"/>
    <w:rsid w:val="00303CA3"/>
    <w:rsid w:val="005173FB"/>
    <w:rsid w:val="00613F90"/>
    <w:rsid w:val="006D268D"/>
    <w:rsid w:val="00702A40"/>
    <w:rsid w:val="0086389D"/>
    <w:rsid w:val="009D0D9B"/>
    <w:rsid w:val="00AF26B6"/>
    <w:rsid w:val="00AF55E0"/>
    <w:rsid w:val="00B32882"/>
    <w:rsid w:val="00C823F5"/>
    <w:rsid w:val="00CC0F99"/>
    <w:rsid w:val="00D4348F"/>
    <w:rsid w:val="00F1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991C"/>
  <w15:chartTrackingRefBased/>
  <w15:docId w15:val="{DDBC10C4-1095-BB43-8811-71D296CF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2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26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D268D"/>
  </w:style>
  <w:style w:type="character" w:styleId="Hyperlink">
    <w:name w:val="Hyperlink"/>
    <w:basedOn w:val="DefaultParagraphFont"/>
    <w:uiPriority w:val="99"/>
    <w:unhideWhenUsed/>
    <w:rsid w:val="006D268D"/>
    <w:rPr>
      <w:color w:val="0000FF"/>
      <w:u w:val="single"/>
    </w:rPr>
  </w:style>
  <w:style w:type="paragraph" w:styleId="NoSpacing">
    <w:name w:val="No Spacing"/>
    <w:uiPriority w:val="1"/>
    <w:qFormat/>
    <w:rsid w:val="006D268D"/>
  </w:style>
  <w:style w:type="character" w:styleId="FollowedHyperlink">
    <w:name w:val="FollowedHyperlink"/>
    <w:basedOn w:val="DefaultParagraphFont"/>
    <w:uiPriority w:val="99"/>
    <w:semiHidden/>
    <w:unhideWhenUsed/>
    <w:rsid w:val="006D26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store-sales-analysis-python-lgl4c7zvrpkwdzvajekn8b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visekbose/superstore-sales-analysis-pyth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visekbose/ecommerce-analysis-sql.git" TargetMode="External"/><Relationship Id="rId5" Type="http://schemas.openxmlformats.org/officeDocument/2006/relationships/hyperlink" Target="https://github.com/avisekbose/bank-marketing-analysis-excel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552</Words>
  <Characters>3991</Characters>
  <Application>Microsoft Office Word</Application>
  <DocSecurity>0</DocSecurity>
  <Lines>97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Avisek Bose</dc:creator>
  <cp:keywords/>
  <dc:description/>
  <cp:lastModifiedBy>Avisek Bose</cp:lastModifiedBy>
  <cp:revision>4</cp:revision>
  <dcterms:created xsi:type="dcterms:W3CDTF">2026-02-26T07:55:00Z</dcterms:created>
  <dcterms:modified xsi:type="dcterms:W3CDTF">2026-03-02T11:23:00Z</dcterms:modified>
</cp:coreProperties>
</file>