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EEDE9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5579E174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3FCB08DD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6B1FEB70" w14:textId="77777777" w:rsidR="00243D20" w:rsidRPr="001102CD" w:rsidRDefault="00C03157">
      <w:pPr>
        <w:spacing w:after="80"/>
        <w:jc w:val="center"/>
        <w:rPr>
          <w:color w:val="000000" w:themeColor="text1"/>
        </w:rPr>
      </w:pPr>
      <w:r w:rsidRPr="001102CD">
        <w:rPr>
          <w:b/>
          <w:bCs/>
          <w:caps/>
          <w:color w:val="000000" w:themeColor="text1"/>
          <w:sz w:val="24"/>
          <w:szCs w:val="24"/>
        </w:rPr>
        <w:t>BRING YOUR OWN PROJECT</w:t>
      </w:r>
    </w:p>
    <w:p w14:paraId="429809C5" w14:textId="67050EC0" w:rsidR="00243D20" w:rsidRPr="001102CD" w:rsidRDefault="00C03157">
      <w:pPr>
        <w:pBdr>
          <w:bottom w:val="single" w:sz="12" w:space="8" w:color="E74C3C"/>
        </w:pBdr>
        <w:spacing w:after="240"/>
        <w:jc w:val="center"/>
        <w:rPr>
          <w:color w:val="000000" w:themeColor="text1"/>
        </w:rPr>
      </w:pPr>
      <w:r w:rsidRPr="001102CD">
        <w:rPr>
          <w:color w:val="000000" w:themeColor="text1"/>
        </w:rPr>
        <w:t>Project Repor</w:t>
      </w:r>
      <w:r w:rsidR="005B161C">
        <w:rPr>
          <w:color w:val="000000" w:themeColor="text1"/>
        </w:rPr>
        <w:t>t</w:t>
      </w:r>
    </w:p>
    <w:p w14:paraId="5DBB9B90" w14:textId="77777777" w:rsidR="00243D20" w:rsidRPr="001102CD" w:rsidRDefault="00C03157">
      <w:pPr>
        <w:spacing w:before="240" w:after="120"/>
        <w:jc w:val="center"/>
        <w:rPr>
          <w:color w:val="000000" w:themeColor="text1"/>
        </w:rPr>
      </w:pPr>
      <w:r w:rsidRPr="001102CD">
        <w:rPr>
          <w:b/>
          <w:bCs/>
          <w:color w:val="000000" w:themeColor="text1"/>
          <w:sz w:val="52"/>
          <w:szCs w:val="52"/>
        </w:rPr>
        <w:t>Real-Time Pothole Detection</w:t>
      </w:r>
    </w:p>
    <w:p w14:paraId="014BCAB8" w14:textId="77777777" w:rsidR="00243D20" w:rsidRPr="001102CD" w:rsidRDefault="00C03157">
      <w:pPr>
        <w:spacing w:after="80"/>
        <w:jc w:val="center"/>
        <w:rPr>
          <w:color w:val="000000" w:themeColor="text1"/>
        </w:rPr>
      </w:pPr>
      <w:r w:rsidRPr="001102CD">
        <w:rPr>
          <w:b/>
          <w:bCs/>
          <w:color w:val="000000" w:themeColor="text1"/>
          <w:sz w:val="44"/>
          <w:szCs w:val="44"/>
        </w:rPr>
        <w:t>&amp; Road Damage Assessment</w:t>
      </w:r>
    </w:p>
    <w:p w14:paraId="53AC9B6E" w14:textId="77777777" w:rsidR="00243D20" w:rsidRPr="001102CD" w:rsidRDefault="00C03157">
      <w:pPr>
        <w:spacing w:before="80" w:after="360"/>
        <w:jc w:val="center"/>
        <w:rPr>
          <w:color w:val="000000" w:themeColor="text1"/>
        </w:rPr>
      </w:pPr>
      <w:r w:rsidRPr="001102CD">
        <w:rPr>
          <w:i/>
          <w:iCs/>
          <w:color w:val="000000" w:themeColor="text1"/>
          <w:sz w:val="28"/>
          <w:szCs w:val="28"/>
        </w:rPr>
        <w:t xml:space="preserve">Using YOLOv8 · OpenCV · </w:t>
      </w:r>
      <w:proofErr w:type="spellStart"/>
      <w:r w:rsidRPr="001102CD">
        <w:rPr>
          <w:i/>
          <w:iCs/>
          <w:color w:val="000000" w:themeColor="text1"/>
          <w:sz w:val="28"/>
          <w:szCs w:val="28"/>
        </w:rPr>
        <w:t>PyTorch</w:t>
      </w:r>
      <w:proofErr w:type="spellEnd"/>
    </w:p>
    <w:p w14:paraId="1FD3B9B5" w14:textId="5B3FFBDD" w:rsidR="00243D20" w:rsidRDefault="00243D20">
      <w:pPr>
        <w:spacing w:before="60" w:after="60"/>
        <w:rPr>
          <w:color w:val="000000" w:themeColor="text1"/>
        </w:rPr>
      </w:pPr>
    </w:p>
    <w:p w14:paraId="40AE392F" w14:textId="76D4A021" w:rsidR="001102CD" w:rsidRDefault="001102CD">
      <w:pPr>
        <w:spacing w:before="60" w:after="60"/>
        <w:rPr>
          <w:color w:val="000000" w:themeColor="text1"/>
        </w:rPr>
      </w:pPr>
    </w:p>
    <w:p w14:paraId="56100CF2" w14:textId="77777777" w:rsidR="001102CD" w:rsidRDefault="001102CD">
      <w:pPr>
        <w:spacing w:before="60" w:after="60"/>
        <w:rPr>
          <w:color w:val="000000" w:themeColor="text1"/>
        </w:rPr>
      </w:pPr>
    </w:p>
    <w:p w14:paraId="647F5A41" w14:textId="425B5720" w:rsidR="001102CD" w:rsidRPr="001102CD" w:rsidRDefault="001102CD" w:rsidP="001102CD">
      <w:pPr>
        <w:spacing w:before="60" w:after="60"/>
        <w:jc w:val="center"/>
        <w:rPr>
          <w:b/>
          <w:color w:val="000000" w:themeColor="text1"/>
          <w:sz w:val="36"/>
          <w:szCs w:val="36"/>
        </w:rPr>
      </w:pPr>
      <w:r w:rsidRPr="001102CD">
        <w:rPr>
          <w:b/>
          <w:color w:val="000000" w:themeColor="text1"/>
          <w:sz w:val="36"/>
          <w:szCs w:val="36"/>
        </w:rPr>
        <w:t>Name: Avish Sinha</w:t>
      </w:r>
    </w:p>
    <w:p w14:paraId="43ABDF1F" w14:textId="4813CDCA" w:rsidR="001102CD" w:rsidRDefault="001102CD" w:rsidP="001102CD">
      <w:pPr>
        <w:spacing w:before="60" w:after="60"/>
        <w:jc w:val="center"/>
        <w:rPr>
          <w:b/>
          <w:color w:val="000000" w:themeColor="text1"/>
          <w:sz w:val="36"/>
          <w:szCs w:val="36"/>
        </w:rPr>
      </w:pPr>
      <w:r w:rsidRPr="001102CD">
        <w:rPr>
          <w:b/>
          <w:color w:val="000000" w:themeColor="text1"/>
          <w:sz w:val="36"/>
          <w:szCs w:val="36"/>
        </w:rPr>
        <w:t>Registration No.: 23BAI10091</w:t>
      </w:r>
    </w:p>
    <w:p w14:paraId="3ACAA9C1" w14:textId="24280F75" w:rsidR="005B161C" w:rsidRDefault="005B161C" w:rsidP="001102CD">
      <w:pPr>
        <w:spacing w:before="60" w:after="60"/>
        <w:jc w:val="center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Slot: E21 + A24</w:t>
      </w:r>
    </w:p>
    <w:p w14:paraId="2FE5C9BB" w14:textId="1B154CFF" w:rsidR="005B161C" w:rsidRDefault="005B161C" w:rsidP="001102CD">
      <w:pPr>
        <w:spacing w:before="60" w:after="60"/>
        <w:jc w:val="center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Course Code: CSE3010</w:t>
      </w:r>
    </w:p>
    <w:p w14:paraId="01316452" w14:textId="5EE24B1E" w:rsidR="001102CD" w:rsidRDefault="001102CD" w:rsidP="001102CD">
      <w:pPr>
        <w:spacing w:before="60" w:after="60"/>
        <w:jc w:val="center"/>
        <w:rPr>
          <w:b/>
          <w:color w:val="000000" w:themeColor="text1"/>
          <w:sz w:val="36"/>
          <w:szCs w:val="36"/>
        </w:rPr>
      </w:pPr>
      <w:bookmarkStart w:id="0" w:name="_GoBack"/>
      <w:bookmarkEnd w:id="0"/>
    </w:p>
    <w:p w14:paraId="2A68B9FC" w14:textId="77777777" w:rsidR="001102CD" w:rsidRPr="001102CD" w:rsidRDefault="001102CD" w:rsidP="001102CD">
      <w:pPr>
        <w:spacing w:before="60" w:after="60"/>
        <w:jc w:val="center"/>
        <w:rPr>
          <w:color w:val="000000" w:themeColor="text1"/>
        </w:rPr>
      </w:pPr>
    </w:p>
    <w:p w14:paraId="18882588" w14:textId="77777777" w:rsidR="00243D20" w:rsidRPr="001102CD" w:rsidRDefault="00243D20">
      <w:pPr>
        <w:spacing w:before="60" w:after="60"/>
        <w:rPr>
          <w:color w:val="000000" w:themeColor="text1"/>
        </w:rPr>
      </w:pPr>
    </w:p>
    <w:tbl>
      <w:tblPr>
        <w:tblW w:w="6000" w:type="dxa"/>
        <w:tblInd w:w="1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</w:tblGrid>
      <w:tr w:rsidR="001102CD" w:rsidRPr="001102CD" w14:paraId="2D72FC09" w14:textId="77777777" w:rsidTr="00A734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7E8A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b/>
                <w:bCs/>
                <w:color w:val="000000" w:themeColor="text1"/>
                <w:sz w:val="20"/>
                <w:szCs w:val="20"/>
              </w:rPr>
              <w:t>Course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4D73" w14:textId="231021CD" w:rsidR="00243D20" w:rsidRPr="001102CD" w:rsidRDefault="001102CD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Compute Vision</w:t>
            </w:r>
          </w:p>
        </w:tc>
      </w:tr>
      <w:tr w:rsidR="001102CD" w:rsidRPr="001102CD" w14:paraId="5F244266" w14:textId="77777777" w:rsidTr="00A734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B525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b/>
                <w:bCs/>
                <w:color w:val="000000" w:themeColor="text1"/>
                <w:sz w:val="20"/>
                <w:szCs w:val="20"/>
              </w:rPr>
              <w:t>Domain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180C" w14:textId="142E6196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Object Detection</w:t>
            </w:r>
          </w:p>
        </w:tc>
      </w:tr>
      <w:tr w:rsidR="001102CD" w:rsidRPr="001102CD" w14:paraId="5BEBAF5E" w14:textId="77777777" w:rsidTr="00A734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2C2F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b/>
                <w:bCs/>
                <w:color w:val="000000" w:themeColor="text1"/>
                <w:sz w:val="20"/>
                <w:szCs w:val="20"/>
              </w:rPr>
              <w:t>Stack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B47B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 xml:space="preserve">YOLOv8 · OpenCV · </w:t>
            </w: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PyTorch</w:t>
            </w:r>
            <w:proofErr w:type="spellEnd"/>
            <w:r w:rsidRPr="001102CD">
              <w:rPr>
                <w:color w:val="000000" w:themeColor="text1"/>
                <w:sz w:val="20"/>
                <w:szCs w:val="20"/>
              </w:rPr>
              <w:t xml:space="preserve"> · </w:t>
            </w: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Albumentations</w:t>
            </w:r>
            <w:proofErr w:type="spellEnd"/>
          </w:p>
        </w:tc>
      </w:tr>
      <w:tr w:rsidR="001102CD" w:rsidRPr="001102CD" w14:paraId="38563200" w14:textId="77777777" w:rsidTr="00A734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9D6F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b/>
                <w:bCs/>
                <w:color w:val="000000" w:themeColor="text1"/>
                <w:sz w:val="20"/>
                <w:szCs w:val="20"/>
              </w:rPr>
              <w:t>Submitted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A7EE" w14:textId="77777777" w:rsidR="00243D20" w:rsidRPr="001102CD" w:rsidRDefault="00C03157">
            <w:pPr>
              <w:rPr>
                <w:color w:val="000000" w:themeColor="text1"/>
              </w:rPr>
            </w:pP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VITyarthi</w:t>
            </w:r>
            <w:proofErr w:type="spellEnd"/>
            <w:r w:rsidRPr="001102CD">
              <w:rPr>
                <w:color w:val="000000" w:themeColor="text1"/>
                <w:sz w:val="20"/>
                <w:szCs w:val="20"/>
              </w:rPr>
              <w:t xml:space="preserve"> Platform</w:t>
            </w:r>
          </w:p>
        </w:tc>
      </w:tr>
    </w:tbl>
    <w:p w14:paraId="5DC8E9FD" w14:textId="77777777" w:rsidR="00243D20" w:rsidRPr="001102CD" w:rsidRDefault="00C03157">
      <w:pPr>
        <w:rPr>
          <w:color w:val="000000" w:themeColor="text1"/>
        </w:rPr>
      </w:pPr>
      <w:r w:rsidRPr="001102CD">
        <w:rPr>
          <w:color w:val="000000" w:themeColor="text1"/>
        </w:rPr>
        <w:br w:type="page"/>
      </w:r>
    </w:p>
    <w:p w14:paraId="7FC56D64" w14:textId="06374B42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lastRenderedPageBreak/>
        <w:t xml:space="preserve">1. </w:t>
      </w:r>
      <w:r w:rsidRPr="001102CD">
        <w:rPr>
          <w:color w:val="000000" w:themeColor="text1"/>
        </w:rPr>
        <w:t>Summary</w:t>
      </w:r>
    </w:p>
    <w:p w14:paraId="54029767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This report presents the design, development, and evaluation of a Computer Vision system for automated pothole and road damage detection using the YOLOv8 object detection framework. The project addresses a critical real-world infrastructure problem — manua</w:t>
      </w:r>
      <w:r w:rsidRPr="001102CD">
        <w:rPr>
          <w:color w:val="000000" w:themeColor="text1"/>
        </w:rPr>
        <w:t xml:space="preserve">l road inspection is slow, inconsistent, and cannot scale to the millions of </w:t>
      </w:r>
      <w:proofErr w:type="spellStart"/>
      <w:r w:rsidRPr="001102CD">
        <w:rPr>
          <w:color w:val="000000" w:themeColor="text1"/>
        </w:rPr>
        <w:t>kilometres</w:t>
      </w:r>
      <w:proofErr w:type="spellEnd"/>
      <w:r w:rsidRPr="001102CD">
        <w:rPr>
          <w:color w:val="000000" w:themeColor="text1"/>
        </w:rPr>
        <w:t xml:space="preserve"> of road surface that exist in urban and rural India alike.</w:t>
      </w:r>
    </w:p>
    <w:p w14:paraId="027730D9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3199B3EC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The proposed solution applies transfer learning on YOLOv8n (pretrained on Microsoft COCO) to fine-tune a domain-specific detector capable of identifying potholes and road damage regions in both static images and dashcam video streams. The pipeline incorpor</w:t>
      </w:r>
      <w:r w:rsidRPr="001102CD">
        <w:rPr>
          <w:color w:val="000000" w:themeColor="text1"/>
        </w:rPr>
        <w:t xml:space="preserve">ates domain-adapted data augmentation using </w:t>
      </w:r>
      <w:proofErr w:type="spellStart"/>
      <w:r w:rsidRPr="001102CD">
        <w:rPr>
          <w:color w:val="000000" w:themeColor="text1"/>
        </w:rPr>
        <w:t>Albumentations</w:t>
      </w:r>
      <w:proofErr w:type="spellEnd"/>
      <w:r w:rsidRPr="001102CD">
        <w:rPr>
          <w:color w:val="000000" w:themeColor="text1"/>
        </w:rPr>
        <w:t>, evaluation via standard object detection metrics (</w:t>
      </w:r>
      <w:proofErr w:type="spellStart"/>
      <w:r w:rsidRPr="001102CD">
        <w:rPr>
          <w:color w:val="000000" w:themeColor="text1"/>
        </w:rPr>
        <w:t>mAP</w:t>
      </w:r>
      <w:proofErr w:type="spellEnd"/>
      <w:r w:rsidRPr="001102CD">
        <w:rPr>
          <w:color w:val="000000" w:themeColor="text1"/>
        </w:rPr>
        <w:t>, Precision, Recall), spatial damage density heatmaps using OpenCV, and ONNX model export for edge deployment.</w:t>
      </w:r>
    </w:p>
    <w:p w14:paraId="70983C53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1B4F39F6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Key results demonstrate that fi</w:t>
      </w:r>
      <w:r w:rsidRPr="001102CD">
        <w:rPr>
          <w:color w:val="000000" w:themeColor="text1"/>
        </w:rPr>
        <w:t>ne-tuning on domain-specific data improves mAP@0.5 from 0.312 (zero-shot COCO) to 0.743 — a 2.3x improvement — while maintaining real-time performance of 14 FPS on CPU-only hardware.</w:t>
      </w:r>
    </w:p>
    <w:p w14:paraId="496F44F2" w14:textId="77777777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t>2. Problem Statement</w:t>
      </w:r>
    </w:p>
    <w:p w14:paraId="4CB4C2B1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2.1 Real-World Context</w:t>
      </w:r>
    </w:p>
    <w:p w14:paraId="4D9DE4C7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India has the second-largest </w:t>
      </w:r>
      <w:r w:rsidRPr="001102CD">
        <w:rPr>
          <w:color w:val="000000" w:themeColor="text1"/>
        </w:rPr>
        <w:t xml:space="preserve">road network in the world, spanning over 6.3 million </w:t>
      </w:r>
      <w:proofErr w:type="spellStart"/>
      <w:r w:rsidRPr="001102CD">
        <w:rPr>
          <w:color w:val="000000" w:themeColor="text1"/>
        </w:rPr>
        <w:t>kilometres</w:t>
      </w:r>
      <w:proofErr w:type="spellEnd"/>
      <w:r w:rsidRPr="001102CD">
        <w:rPr>
          <w:color w:val="000000" w:themeColor="text1"/>
        </w:rPr>
        <w:t xml:space="preserve">. The World Bank estimates that poor road conditions cost developing economies 1–3% of GDP annually through vehicle damage, accidents, and logistics inefficiency. Potholes specifically account </w:t>
      </w:r>
      <w:r w:rsidRPr="001102CD">
        <w:rPr>
          <w:color w:val="000000" w:themeColor="text1"/>
        </w:rPr>
        <w:t>for over 3,500 deaths per year in India according to government road safety reports.</w:t>
      </w:r>
    </w:p>
    <w:p w14:paraId="3D5E9663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70BC239C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Current road inspection relies on manual surveys conducted by municipal engineers — a process that is subjective, infrequent, and expensive. Smartphone-based crowdsourcin</w:t>
      </w:r>
      <w:r w:rsidRPr="001102CD">
        <w:rPr>
          <w:color w:val="000000" w:themeColor="text1"/>
        </w:rPr>
        <w:t>g apps exist but require manual user reporting, which is inconsistent. There is a clear, unmet need for an automated, scalable detection system that can process dashcam footage and identify road damage without human intervention.</w:t>
      </w:r>
    </w:p>
    <w:p w14:paraId="7CAF1B18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2.2 Why Computer Vision?</w:t>
      </w:r>
    </w:p>
    <w:p w14:paraId="64AF58A2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lastRenderedPageBreak/>
        <w:t>Modern dashcams and city surveillance cameras already capture continuous road footage. Computer Vision transforms this existing passive infrastructure into an active inspection system at near-zero marginal cost. Object detection specifically is the appropr</w:t>
      </w:r>
      <w:r w:rsidRPr="001102CD">
        <w:rPr>
          <w:color w:val="000000" w:themeColor="text1"/>
        </w:rPr>
        <w:t>iate ML paradigm because:</w:t>
      </w:r>
    </w:p>
    <w:p w14:paraId="35E834DD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 xml:space="preserve">The problem requires </w:t>
      </w:r>
      <w:proofErr w:type="spellStart"/>
      <w:r w:rsidRPr="001102CD">
        <w:rPr>
          <w:color w:val="000000" w:themeColor="text1"/>
        </w:rPr>
        <w:t>localisation</w:t>
      </w:r>
      <w:proofErr w:type="spellEnd"/>
      <w:r w:rsidRPr="001102CD">
        <w:rPr>
          <w:color w:val="000000" w:themeColor="text1"/>
        </w:rPr>
        <w:t xml:space="preserve"> (where is the pothole?) not merely classification (is there a pothole?)</w:t>
      </w:r>
    </w:p>
    <w:p w14:paraId="2840DF59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Multiple damage instances can appear simultaneously in a single frame</w:t>
      </w:r>
    </w:p>
    <w:p w14:paraId="5BC523BC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The output bounding boxes can directly feed into GIS/G</w:t>
      </w:r>
      <w:r w:rsidRPr="001102CD">
        <w:rPr>
          <w:color w:val="000000" w:themeColor="text1"/>
        </w:rPr>
        <w:t>PS mapping systems</w:t>
      </w:r>
    </w:p>
    <w:p w14:paraId="34F8CB4C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Real-time inference enables live dashcam feedback to drivers</w:t>
      </w:r>
    </w:p>
    <w:p w14:paraId="479C00F2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2.3 Problem Definition</w:t>
      </w:r>
    </w:p>
    <w:p w14:paraId="46DD11B1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Given an input image or video frame, build a system that:</w:t>
      </w:r>
    </w:p>
    <w:p w14:paraId="29FC7B9C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 xml:space="preserve">Detects all pothole and road damage regions (bounding box </w:t>
      </w:r>
      <w:proofErr w:type="spellStart"/>
      <w:r w:rsidRPr="001102CD">
        <w:rPr>
          <w:color w:val="000000" w:themeColor="text1"/>
        </w:rPr>
        <w:t>localisation</w:t>
      </w:r>
      <w:proofErr w:type="spellEnd"/>
      <w:r w:rsidRPr="001102CD">
        <w:rPr>
          <w:color w:val="000000" w:themeColor="text1"/>
        </w:rPr>
        <w:t>)</w:t>
      </w:r>
    </w:p>
    <w:p w14:paraId="561ECE03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Assigns a class label (</w:t>
      </w:r>
      <w:r w:rsidRPr="001102CD">
        <w:rPr>
          <w:color w:val="000000" w:themeColor="text1"/>
        </w:rPr>
        <w:t xml:space="preserve">pothole / </w:t>
      </w:r>
      <w:proofErr w:type="spellStart"/>
      <w:r w:rsidRPr="001102CD">
        <w:rPr>
          <w:color w:val="000000" w:themeColor="text1"/>
        </w:rPr>
        <w:t>road_damage</w:t>
      </w:r>
      <w:proofErr w:type="spellEnd"/>
      <w:r w:rsidRPr="001102CD">
        <w:rPr>
          <w:color w:val="000000" w:themeColor="text1"/>
        </w:rPr>
        <w:t>) to each detection</w:t>
      </w:r>
    </w:p>
    <w:p w14:paraId="76D227B9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Provides a confidence score per detection</w:t>
      </w:r>
    </w:p>
    <w:p w14:paraId="774ACDDA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Operates at real-time or near-real-time speed on consumer hardware</w:t>
      </w:r>
    </w:p>
    <w:p w14:paraId="0BC828E6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Generalises</w:t>
      </w:r>
      <w:proofErr w:type="spellEnd"/>
      <w:r w:rsidRPr="001102CD">
        <w:rPr>
          <w:color w:val="000000" w:themeColor="text1"/>
        </w:rPr>
        <w:t xml:space="preserve"> across lighting conditions, weather, and road types</w:t>
      </w:r>
    </w:p>
    <w:p w14:paraId="18D5A70B" w14:textId="77777777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t>3. Approach &amp; Methodology</w:t>
      </w:r>
    </w:p>
    <w:p w14:paraId="57762045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3.1 Technology S</w:t>
      </w:r>
      <w:r w:rsidRPr="001102CD">
        <w:rPr>
          <w:color w:val="000000" w:themeColor="text1"/>
        </w:rPr>
        <w:t>tack</w:t>
      </w:r>
    </w:p>
    <w:p w14:paraId="69C0D7A6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The full technology stack was chosen for the following reasons:</w:t>
      </w:r>
    </w:p>
    <w:p w14:paraId="261DDA51" w14:textId="77777777" w:rsidR="00243D20" w:rsidRPr="001102CD" w:rsidRDefault="00243D20">
      <w:pPr>
        <w:spacing w:before="60" w:after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1102CD" w:rsidRPr="001102CD" w14:paraId="37EB41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1530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C261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EB51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Rationale</w:t>
            </w:r>
          </w:p>
        </w:tc>
      </w:tr>
      <w:tr w:rsidR="001102CD" w:rsidRPr="001102CD" w14:paraId="388BF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7CCD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Detection 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B385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YOLOv8n (</w:t>
            </w: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Ultralytics</w:t>
            </w:r>
            <w:proofErr w:type="spellEnd"/>
            <w:r w:rsidRPr="001102CD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B022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State-of-the-art single-stage detector; anchor-free; real-time capable</w:t>
            </w:r>
          </w:p>
        </w:tc>
      </w:tr>
      <w:tr w:rsidR="001102CD" w:rsidRPr="001102CD" w14:paraId="544CA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7C8B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Deep Learning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D36F" w14:textId="77777777" w:rsidR="00243D20" w:rsidRPr="001102CD" w:rsidRDefault="00C03157">
            <w:pPr>
              <w:rPr>
                <w:color w:val="000000" w:themeColor="text1"/>
              </w:rPr>
            </w:pP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PyTorch</w:t>
            </w:r>
            <w:proofErr w:type="spellEnd"/>
            <w:r w:rsidRPr="001102CD">
              <w:rPr>
                <w:color w:val="000000" w:themeColor="text1"/>
                <w:sz w:val="20"/>
                <w:szCs w:val="20"/>
              </w:rPr>
              <w:t xml:space="preserve"> 2.x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3BBD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Industry standard; native CUDA support; used in YOLOv8 backend</w:t>
            </w:r>
          </w:p>
        </w:tc>
      </w:tr>
      <w:tr w:rsidR="001102CD" w:rsidRPr="001102CD" w14:paraId="4CED1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D6FE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Image Processing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7DEE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OpenCV 4.x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DB04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Efficient video I/O, frame annotation, Gaussian heatmap blending</w:t>
            </w:r>
          </w:p>
        </w:tc>
      </w:tr>
      <w:tr w:rsidR="001102CD" w:rsidRPr="001102CD" w14:paraId="70C86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CA02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Augmentation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94A1" w14:textId="77777777" w:rsidR="00243D20" w:rsidRPr="001102CD" w:rsidRDefault="00C03157">
            <w:pPr>
              <w:rPr>
                <w:color w:val="000000" w:themeColor="text1"/>
              </w:rPr>
            </w:pP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Albumentations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BF86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 xml:space="preserve">Hardware-accelerated; YOLO </w:t>
            </w: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bbox</w:t>
            </w:r>
            <w:proofErr w:type="spellEnd"/>
            <w:r w:rsidRPr="001102CD">
              <w:rPr>
                <w:color w:val="000000" w:themeColor="text1"/>
                <w:sz w:val="20"/>
                <w:szCs w:val="20"/>
              </w:rPr>
              <w:t xml:space="preserve"> format support; rich transform library</w:t>
            </w:r>
          </w:p>
        </w:tc>
      </w:tr>
      <w:tr w:rsidR="001102CD" w:rsidRPr="001102CD" w14:paraId="5DB51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9F3A" w14:textId="77777777" w:rsidR="00243D20" w:rsidRPr="001102CD" w:rsidRDefault="00C03157">
            <w:pPr>
              <w:rPr>
                <w:color w:val="000000" w:themeColor="text1"/>
              </w:rPr>
            </w:pP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564E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Matplotlib + Seaborn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A6D4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Flexible plotting for training curves, PR curves, heatmaps</w:t>
            </w:r>
          </w:p>
        </w:tc>
      </w:tr>
      <w:tr w:rsidR="001102CD" w:rsidRPr="001102CD" w14:paraId="2D1205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DFDD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Environment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E240" w14:textId="77777777" w:rsidR="00243D20" w:rsidRPr="001102CD" w:rsidRDefault="00C03157">
            <w:pPr>
              <w:rPr>
                <w:color w:val="000000" w:themeColor="text1"/>
              </w:rPr>
            </w:pP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Jupyter</w:t>
            </w:r>
            <w:proofErr w:type="spellEnd"/>
            <w:r w:rsidRPr="001102CD">
              <w:rPr>
                <w:color w:val="000000" w:themeColor="text1"/>
                <w:sz w:val="20"/>
                <w:szCs w:val="20"/>
              </w:rPr>
              <w:t xml:space="preserve"> Notebook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773B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 xml:space="preserve">Reproducible, cell-by-cell execution with inline </w:t>
            </w: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visualisations</w:t>
            </w:r>
            <w:proofErr w:type="spellEnd"/>
          </w:p>
        </w:tc>
      </w:tr>
    </w:tbl>
    <w:p w14:paraId="27621FE9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7A6EE550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3.2 Dataset</w:t>
      </w:r>
    </w:p>
    <w:p w14:paraId="0B602CB2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lastRenderedPageBreak/>
        <w:t xml:space="preserve">The primary dataset used is the Pothole Detection Dataset (Kaggle / </w:t>
      </w:r>
      <w:proofErr w:type="spellStart"/>
      <w:r w:rsidRPr="001102CD">
        <w:rPr>
          <w:color w:val="000000" w:themeColor="text1"/>
        </w:rPr>
        <w:t>Roboflow</w:t>
      </w:r>
      <w:proofErr w:type="spellEnd"/>
      <w:r w:rsidRPr="001102CD">
        <w:rPr>
          <w:color w:val="000000" w:themeColor="text1"/>
        </w:rPr>
        <w:t xml:space="preserve"> Universe). It consists of real dashcam images labelled with YOLO-format bounding boxes across two classes: pothole and </w:t>
      </w:r>
      <w:proofErr w:type="spellStart"/>
      <w:r w:rsidRPr="001102CD">
        <w:rPr>
          <w:color w:val="000000" w:themeColor="text1"/>
        </w:rPr>
        <w:t>road_damage</w:t>
      </w:r>
      <w:proofErr w:type="spellEnd"/>
      <w:r w:rsidRPr="001102CD">
        <w:rPr>
          <w:color w:val="000000" w:themeColor="text1"/>
        </w:rPr>
        <w:t>. The dataset is split into train, validation, an</w:t>
      </w:r>
      <w:r w:rsidRPr="001102CD">
        <w:rPr>
          <w:color w:val="000000" w:themeColor="text1"/>
        </w:rPr>
        <w:t>d test partitions at an 80/10/10 ratio.</w:t>
      </w:r>
    </w:p>
    <w:p w14:paraId="039F5B3F" w14:textId="77777777" w:rsidR="00243D20" w:rsidRPr="001102CD" w:rsidRDefault="00243D20">
      <w:pPr>
        <w:spacing w:before="60" w:after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102CD" w:rsidRPr="001102CD" w14:paraId="1F3B8F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244E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Split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8274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Images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65DE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Annotations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EBA9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Class Balance</w:t>
            </w:r>
          </w:p>
        </w:tc>
      </w:tr>
      <w:tr w:rsidR="001102CD" w:rsidRPr="001102CD" w14:paraId="386E15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45E8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Train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BD49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~650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517D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~1,100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1C8C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 xml:space="preserve">73% pothole, 27% </w:t>
            </w:r>
            <w:proofErr w:type="spellStart"/>
            <w:r w:rsidRPr="001102CD">
              <w:rPr>
                <w:color w:val="000000" w:themeColor="text1"/>
                <w:sz w:val="20"/>
                <w:szCs w:val="20"/>
              </w:rPr>
              <w:t>road_damage</w:t>
            </w:r>
            <w:proofErr w:type="spellEnd"/>
          </w:p>
        </w:tc>
      </w:tr>
      <w:tr w:rsidR="001102CD" w:rsidRPr="001102CD" w14:paraId="6369C7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808F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Validation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F1AB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~80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39E9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~140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852B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Even distribution</w:t>
            </w:r>
          </w:p>
        </w:tc>
      </w:tr>
      <w:tr w:rsidR="001102CD" w:rsidRPr="001102CD" w14:paraId="4ABB3F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0253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1A66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~80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26E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~140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A25B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Held-out, unseen</w:t>
            </w:r>
          </w:p>
        </w:tc>
      </w:tr>
    </w:tbl>
    <w:p w14:paraId="0C91EECE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558302EA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3.3 Data Augmentation Strategy</w:t>
      </w:r>
    </w:p>
    <w:p w14:paraId="1E13C00C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Road detection models are prone to domain shift — training images from clear daytime conditions may fail at dusk, in rain, or with motion blur from fast-moving vehicles. A custom </w:t>
      </w:r>
      <w:proofErr w:type="spellStart"/>
      <w:r w:rsidRPr="001102CD">
        <w:rPr>
          <w:color w:val="000000" w:themeColor="text1"/>
        </w:rPr>
        <w:t>Albumentations</w:t>
      </w:r>
      <w:proofErr w:type="spellEnd"/>
      <w:r w:rsidRPr="001102CD">
        <w:rPr>
          <w:color w:val="000000" w:themeColor="text1"/>
        </w:rPr>
        <w:t xml:space="preserve"> pipeline was designed to simulate real-world variability:</w:t>
      </w:r>
    </w:p>
    <w:p w14:paraId="76BB5B8E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0CB45691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Ran</w:t>
      </w:r>
      <w:r w:rsidRPr="001102CD">
        <w:rPr>
          <w:color w:val="000000" w:themeColor="text1"/>
        </w:rPr>
        <w:t>domResizedCrop</w:t>
      </w:r>
      <w:proofErr w:type="spellEnd"/>
      <w:r w:rsidRPr="001102CD">
        <w:rPr>
          <w:color w:val="000000" w:themeColor="text1"/>
        </w:rPr>
        <w:t xml:space="preserve"> (scale 0.7-1.0) — simulates varying camera distances and crop compositions</w:t>
      </w:r>
    </w:p>
    <w:p w14:paraId="7D69B570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HorizontalFlip</w:t>
      </w:r>
      <w:proofErr w:type="spellEnd"/>
      <w:r w:rsidRPr="001102CD">
        <w:rPr>
          <w:color w:val="000000" w:themeColor="text1"/>
        </w:rPr>
        <w:t xml:space="preserve"> (p=0.5) — doubles effective dataset; roads are bilaterally symmetric</w:t>
      </w:r>
    </w:p>
    <w:p w14:paraId="5B6295CD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RandomBrightnessContrast</w:t>
      </w:r>
      <w:proofErr w:type="spellEnd"/>
      <w:r w:rsidRPr="001102CD">
        <w:rPr>
          <w:color w:val="000000" w:themeColor="text1"/>
        </w:rPr>
        <w:t xml:space="preserve"> (p=0.6) — handles overcast, shadowed, and high-contrast r</w:t>
      </w:r>
      <w:r w:rsidRPr="001102CD">
        <w:rPr>
          <w:color w:val="000000" w:themeColor="text1"/>
        </w:rPr>
        <w:t>oad surfaces</w:t>
      </w:r>
    </w:p>
    <w:p w14:paraId="7019CD16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GaussNoise</w:t>
      </w:r>
      <w:proofErr w:type="spellEnd"/>
      <w:r w:rsidRPr="001102CD">
        <w:rPr>
          <w:color w:val="000000" w:themeColor="text1"/>
        </w:rPr>
        <w:t xml:space="preserve"> (p=0.3) — simulates low-quality or compressed dashcam footage</w:t>
      </w:r>
    </w:p>
    <w:p w14:paraId="28DDA93F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MotionBlur</w:t>
      </w:r>
      <w:proofErr w:type="spellEnd"/>
      <w:r w:rsidRPr="001102CD">
        <w:rPr>
          <w:color w:val="000000" w:themeColor="text1"/>
        </w:rPr>
        <w:t xml:space="preserve"> (p=0.2) — simulates dashcam footage at highway speeds</w:t>
      </w:r>
    </w:p>
    <w:p w14:paraId="5AB2B139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RandomRain</w:t>
      </w:r>
      <w:proofErr w:type="spellEnd"/>
      <w:r w:rsidRPr="001102CD">
        <w:rPr>
          <w:color w:val="000000" w:themeColor="text1"/>
        </w:rPr>
        <w:t xml:space="preserve"> (p=0.15) — simulates wet-road conditions and rain overlay artifacts</w:t>
      </w:r>
    </w:p>
    <w:p w14:paraId="1445C1A9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53231DBA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All augmentations are app</w:t>
      </w:r>
      <w:r w:rsidRPr="001102CD">
        <w:rPr>
          <w:color w:val="000000" w:themeColor="text1"/>
        </w:rPr>
        <w:t>lied with bounding box parameter propagation to ensure labels remain valid after spatial transforms.</w:t>
      </w:r>
    </w:p>
    <w:p w14:paraId="05383E4B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3.4 Model Architecture — YOLOv8</w:t>
      </w:r>
    </w:p>
    <w:p w14:paraId="59BA6EEE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YOLOv8 (</w:t>
      </w:r>
      <w:proofErr w:type="spellStart"/>
      <w:r w:rsidRPr="001102CD">
        <w:rPr>
          <w:color w:val="000000" w:themeColor="text1"/>
        </w:rPr>
        <w:t>Ultralytics</w:t>
      </w:r>
      <w:proofErr w:type="spellEnd"/>
      <w:r w:rsidRPr="001102CD">
        <w:rPr>
          <w:color w:val="000000" w:themeColor="text1"/>
        </w:rPr>
        <w:t>, 2023) represents the current state of the art in real-time object detection. The key architectural improvements over predecessors include:</w:t>
      </w:r>
    </w:p>
    <w:p w14:paraId="603E7654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574E547F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Anchor-free detection head — eliminates the need to manually tune anchor boxes for the domain</w:t>
      </w:r>
    </w:p>
    <w:p w14:paraId="730C801F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D</w:t>
      </w:r>
      <w:r w:rsidRPr="001102CD">
        <w:rPr>
          <w:color w:val="000000" w:themeColor="text1"/>
        </w:rPr>
        <w:t>ecoupled head — separate classification and regression branches reduce gradient conflict</w:t>
      </w:r>
    </w:p>
    <w:p w14:paraId="419C2C5C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lastRenderedPageBreak/>
        <w:t>C2f backbone module — cross-stage partial network with improved gradient flow over the C3 module in YOLOv5</w:t>
      </w:r>
    </w:p>
    <w:p w14:paraId="1F5E8C15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PANet</w:t>
      </w:r>
      <w:proofErr w:type="spellEnd"/>
      <w:r w:rsidRPr="001102CD">
        <w:rPr>
          <w:color w:val="000000" w:themeColor="text1"/>
        </w:rPr>
        <w:t xml:space="preserve"> neck — bidirectional feature pyramid enables multi-sca</w:t>
      </w:r>
      <w:r w:rsidRPr="001102CD">
        <w:rPr>
          <w:color w:val="000000" w:themeColor="text1"/>
        </w:rPr>
        <w:t>le detection of both large and small potholes</w:t>
      </w:r>
    </w:p>
    <w:p w14:paraId="0930C01F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2E472B79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The </w:t>
      </w:r>
      <w:proofErr w:type="spellStart"/>
      <w:r w:rsidRPr="001102CD">
        <w:rPr>
          <w:color w:val="000000" w:themeColor="text1"/>
        </w:rPr>
        <w:t>nano</w:t>
      </w:r>
      <w:proofErr w:type="spellEnd"/>
      <w:r w:rsidRPr="001102CD">
        <w:rPr>
          <w:color w:val="000000" w:themeColor="text1"/>
        </w:rPr>
        <w:t xml:space="preserve"> variant (YOLOv8n) was selected as the primary model due to its 3.2M parameter count and 14 FPS CPU performance — making it viable for deployment on resource-constrained municipal vehicles without dedi</w:t>
      </w:r>
      <w:r w:rsidRPr="001102CD">
        <w:rPr>
          <w:color w:val="000000" w:themeColor="text1"/>
        </w:rPr>
        <w:t>cated GPU hardware.</w:t>
      </w:r>
    </w:p>
    <w:p w14:paraId="7B5B7BFF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3.5 Transfer Learning &amp; Training</w:t>
      </w:r>
    </w:p>
    <w:p w14:paraId="7FB0EAEE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YOLOv8n was </w:t>
      </w:r>
      <w:proofErr w:type="spellStart"/>
      <w:r w:rsidRPr="001102CD">
        <w:rPr>
          <w:color w:val="000000" w:themeColor="text1"/>
        </w:rPr>
        <w:t>initialised</w:t>
      </w:r>
      <w:proofErr w:type="spellEnd"/>
      <w:r w:rsidRPr="001102CD">
        <w:rPr>
          <w:color w:val="000000" w:themeColor="text1"/>
        </w:rPr>
        <w:t xml:space="preserve"> with weights pretrained on the Microsoft COCO dataset (80 classes, 118K images). Transfer learning leverages the general visual features learned on COCO (edges, textures, shapes) </w:t>
      </w:r>
      <w:r w:rsidRPr="001102CD">
        <w:rPr>
          <w:color w:val="000000" w:themeColor="text1"/>
        </w:rPr>
        <w:t>and adapts the detection head to the specific morphology of road damage.</w:t>
      </w:r>
    </w:p>
    <w:p w14:paraId="4131B20F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2A88BE32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Training was conducted for 50 epochs with the following configuration: SGD </w:t>
      </w:r>
      <w:proofErr w:type="spellStart"/>
      <w:r w:rsidRPr="001102CD">
        <w:rPr>
          <w:color w:val="000000" w:themeColor="text1"/>
        </w:rPr>
        <w:t>optimiser</w:t>
      </w:r>
      <w:proofErr w:type="spellEnd"/>
      <w:r w:rsidRPr="001102CD">
        <w:rPr>
          <w:color w:val="000000" w:themeColor="text1"/>
        </w:rPr>
        <w:t xml:space="preserve"> with initial learning rate 0.01, cosine annealing decay to 0.01 LR ratio, 3-epoch linear warmup t</w:t>
      </w:r>
      <w:r w:rsidRPr="001102CD">
        <w:rPr>
          <w:color w:val="000000" w:themeColor="text1"/>
        </w:rPr>
        <w:t>o prevent instability in early training, and early stopping with patience 15 to avoid overfitting on small datasets.</w:t>
      </w:r>
    </w:p>
    <w:p w14:paraId="5AF54859" w14:textId="77777777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t>4. Key Design Decisions</w:t>
      </w:r>
    </w:p>
    <w:p w14:paraId="0EE5636A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4.1 YOLOv8 over Faster R-CNN / SSD</w:t>
      </w:r>
    </w:p>
    <w:p w14:paraId="11238E43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Two-stage detectors (Faster R-CNN) achieve higher accuracy on small objects but </w:t>
      </w:r>
      <w:r w:rsidRPr="001102CD">
        <w:rPr>
          <w:color w:val="000000" w:themeColor="text1"/>
        </w:rPr>
        <w:t>are prohibitively slow for real-time video (typically 3-7 FPS). Single-stage detectors like SSD trade accuracy for speed but have lower feature richness. YOLOv8 provides the best balance: anchor-free heads reduce false positives on irregular pothole shapes</w:t>
      </w:r>
      <w:r w:rsidRPr="001102CD">
        <w:rPr>
          <w:color w:val="000000" w:themeColor="text1"/>
        </w:rPr>
        <w:t xml:space="preserve">, while the </w:t>
      </w:r>
      <w:proofErr w:type="spellStart"/>
      <w:r w:rsidRPr="001102CD">
        <w:rPr>
          <w:color w:val="000000" w:themeColor="text1"/>
        </w:rPr>
        <w:t>PANet</w:t>
      </w:r>
      <w:proofErr w:type="spellEnd"/>
      <w:r w:rsidRPr="001102CD">
        <w:rPr>
          <w:color w:val="000000" w:themeColor="text1"/>
        </w:rPr>
        <w:t xml:space="preserve"> neck provides the multi-scale detection that SSD lacks for small potholes.</w:t>
      </w:r>
    </w:p>
    <w:p w14:paraId="1C154F06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4.2 Nano Model over Larger Variants</w:t>
      </w:r>
    </w:p>
    <w:p w14:paraId="788552DF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YOLOv8 offers five size variants (n/s/m/l/x). Although YOLOv8s achieves 0.791 mAP@0.5 versus 0.743 for YOLOv8n, it operates at </w:t>
      </w:r>
      <w:r w:rsidRPr="001102CD">
        <w:rPr>
          <w:color w:val="000000" w:themeColor="text1"/>
        </w:rPr>
        <w:t xml:space="preserve">only 6 FPS on CPU. The </w:t>
      </w:r>
      <w:proofErr w:type="spellStart"/>
      <w:r w:rsidRPr="001102CD">
        <w:rPr>
          <w:color w:val="000000" w:themeColor="text1"/>
        </w:rPr>
        <w:t>nano</w:t>
      </w:r>
      <w:proofErr w:type="spellEnd"/>
      <w:r w:rsidRPr="001102CD">
        <w:rPr>
          <w:color w:val="000000" w:themeColor="text1"/>
        </w:rPr>
        <w:t xml:space="preserve"> model was chosen as the primary model because the target deployment environment is a dashboard camera running on embedded hardware — real-time performance is a hard constraint.</w:t>
      </w:r>
    </w:p>
    <w:p w14:paraId="2DC92FF8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 xml:space="preserve">4.3 </w:t>
      </w:r>
      <w:proofErr w:type="spellStart"/>
      <w:r w:rsidRPr="001102CD">
        <w:rPr>
          <w:color w:val="000000" w:themeColor="text1"/>
        </w:rPr>
        <w:t>Albumentations</w:t>
      </w:r>
      <w:proofErr w:type="spellEnd"/>
      <w:r w:rsidRPr="001102CD">
        <w:rPr>
          <w:color w:val="000000" w:themeColor="text1"/>
        </w:rPr>
        <w:t xml:space="preserve"> over </w:t>
      </w:r>
      <w:proofErr w:type="spellStart"/>
      <w:r w:rsidRPr="001102CD">
        <w:rPr>
          <w:color w:val="000000" w:themeColor="text1"/>
        </w:rPr>
        <w:t>torchvision</w:t>
      </w:r>
      <w:proofErr w:type="spellEnd"/>
      <w:r w:rsidRPr="001102CD">
        <w:rPr>
          <w:color w:val="000000" w:themeColor="text1"/>
        </w:rPr>
        <w:t xml:space="preserve"> Transforms</w:t>
      </w:r>
    </w:p>
    <w:p w14:paraId="1A4219C8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lastRenderedPageBreak/>
        <w:t>Albu</w:t>
      </w:r>
      <w:r w:rsidRPr="001102CD">
        <w:rPr>
          <w:color w:val="000000" w:themeColor="text1"/>
        </w:rPr>
        <w:t>mentations</w:t>
      </w:r>
      <w:proofErr w:type="spellEnd"/>
      <w:r w:rsidRPr="001102CD">
        <w:rPr>
          <w:color w:val="000000" w:themeColor="text1"/>
        </w:rPr>
        <w:t xml:space="preserve"> was chosen over </w:t>
      </w:r>
      <w:proofErr w:type="spellStart"/>
      <w:r w:rsidRPr="001102CD">
        <w:rPr>
          <w:color w:val="000000" w:themeColor="text1"/>
        </w:rPr>
        <w:t>torchvision's</w:t>
      </w:r>
      <w:proofErr w:type="spellEnd"/>
      <w:r w:rsidRPr="001102CD">
        <w:rPr>
          <w:color w:val="000000" w:themeColor="text1"/>
        </w:rPr>
        <w:t xml:space="preserve"> native augmentation API because it supports bounding box parameter propagation natively, provides geometric transforms (</w:t>
      </w:r>
      <w:proofErr w:type="spellStart"/>
      <w:r w:rsidRPr="001102CD">
        <w:rPr>
          <w:color w:val="000000" w:themeColor="text1"/>
        </w:rPr>
        <w:t>RandomRain</w:t>
      </w:r>
      <w:proofErr w:type="spellEnd"/>
      <w:r w:rsidRPr="001102CD">
        <w:rPr>
          <w:color w:val="000000" w:themeColor="text1"/>
        </w:rPr>
        <w:t xml:space="preserve">, </w:t>
      </w:r>
      <w:proofErr w:type="spellStart"/>
      <w:r w:rsidRPr="001102CD">
        <w:rPr>
          <w:color w:val="000000" w:themeColor="text1"/>
        </w:rPr>
        <w:t>MotionBlur</w:t>
      </w:r>
      <w:proofErr w:type="spellEnd"/>
      <w:r w:rsidRPr="001102CD">
        <w:rPr>
          <w:color w:val="000000" w:themeColor="text1"/>
        </w:rPr>
        <w:t xml:space="preserve">) absent in </w:t>
      </w:r>
      <w:proofErr w:type="spellStart"/>
      <w:r w:rsidRPr="001102CD">
        <w:rPr>
          <w:color w:val="000000" w:themeColor="text1"/>
        </w:rPr>
        <w:t>torchvision</w:t>
      </w:r>
      <w:proofErr w:type="spellEnd"/>
      <w:r w:rsidRPr="001102CD">
        <w:rPr>
          <w:color w:val="000000" w:themeColor="text1"/>
        </w:rPr>
        <w:t>, is implemented in NumPy/OpenCV which is faster t</w:t>
      </w:r>
      <w:r w:rsidRPr="001102CD">
        <w:rPr>
          <w:color w:val="000000" w:themeColor="text1"/>
        </w:rPr>
        <w:t xml:space="preserve">han PIL-based transforms, and the YOLO format </w:t>
      </w:r>
      <w:proofErr w:type="spellStart"/>
      <w:r w:rsidRPr="001102CD">
        <w:rPr>
          <w:color w:val="000000" w:themeColor="text1"/>
        </w:rPr>
        <w:t>bbox</w:t>
      </w:r>
      <w:proofErr w:type="spellEnd"/>
      <w:r w:rsidRPr="001102CD">
        <w:rPr>
          <w:color w:val="000000" w:themeColor="text1"/>
        </w:rPr>
        <w:t xml:space="preserve"> mode eliminates manual coordinate conversion.</w:t>
      </w:r>
    </w:p>
    <w:p w14:paraId="74E3DB94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4.4 mAP@0.5 as Primary Metric</w:t>
      </w:r>
    </w:p>
    <w:p w14:paraId="646BB95F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For road damage detection, a loose </w:t>
      </w:r>
      <w:proofErr w:type="spellStart"/>
      <w:r w:rsidRPr="001102CD">
        <w:rPr>
          <w:color w:val="000000" w:themeColor="text1"/>
        </w:rPr>
        <w:t>localisation</w:t>
      </w:r>
      <w:proofErr w:type="spellEnd"/>
      <w:r w:rsidRPr="001102CD">
        <w:rPr>
          <w:color w:val="000000" w:themeColor="text1"/>
        </w:rPr>
        <w:t xml:space="preserve"> criterion (</w:t>
      </w:r>
      <w:proofErr w:type="spellStart"/>
      <w:r w:rsidRPr="001102CD">
        <w:rPr>
          <w:color w:val="000000" w:themeColor="text1"/>
        </w:rPr>
        <w:t>IoU</w:t>
      </w:r>
      <w:proofErr w:type="spellEnd"/>
      <w:r w:rsidRPr="001102CD">
        <w:rPr>
          <w:color w:val="000000" w:themeColor="text1"/>
        </w:rPr>
        <w:t xml:space="preserve"> threshold 0.5) was chosen as the primary metric over the stricter </w:t>
      </w:r>
      <w:r w:rsidRPr="001102CD">
        <w:rPr>
          <w:color w:val="000000" w:themeColor="text1"/>
        </w:rPr>
        <w:t>COCO mAP@0.5:0.95. The reasoning is that a bounding box roughly covering a pothole is sufficient for downstream mapping — sub-pixel precision is not required for GPS-based road maintenance planning.</w:t>
      </w:r>
    </w:p>
    <w:p w14:paraId="13B34E0D" w14:textId="77777777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t>5. Results &amp; Evaluation</w:t>
      </w:r>
    </w:p>
    <w:p w14:paraId="60C608B6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5.1 Quantitative Results</w:t>
      </w:r>
    </w:p>
    <w:p w14:paraId="28490C9B" w14:textId="77777777" w:rsidR="00243D20" w:rsidRPr="001102CD" w:rsidRDefault="00243D20">
      <w:pPr>
        <w:spacing w:before="60" w:after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3"/>
        <w:gridCol w:w="1340"/>
        <w:gridCol w:w="1625"/>
        <w:gridCol w:w="1338"/>
        <w:gridCol w:w="1228"/>
        <w:gridCol w:w="1226"/>
      </w:tblGrid>
      <w:tr w:rsidR="001102CD" w:rsidRPr="001102CD" w14:paraId="16AE50D0" w14:textId="77777777">
        <w:tblPrEx>
          <w:tblCellMar>
            <w:top w:w="0" w:type="dxa"/>
            <w:bottom w:w="0" w:type="dxa"/>
          </w:tblCellMar>
        </w:tblPrEx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4BA9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Model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5275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mAP@0.5</w:t>
            </w:r>
          </w:p>
        </w:tc>
        <w:tc>
          <w:tcPr>
            <w:tcW w:w="1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37F6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mAP@0.5:0.95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8998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Precision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7305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Recall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68C0" w14:textId="77777777" w:rsidR="00243D20" w:rsidRPr="001102CD" w:rsidRDefault="00C03157">
            <w:pPr>
              <w:jc w:val="center"/>
              <w:rPr>
                <w:color w:val="FFFFFF" w:themeColor="background1"/>
              </w:rPr>
            </w:pPr>
            <w:r w:rsidRPr="001102CD">
              <w:rPr>
                <w:b/>
                <w:bCs/>
                <w:color w:val="FFFFFF" w:themeColor="background1"/>
                <w:sz w:val="20"/>
                <w:szCs w:val="20"/>
              </w:rPr>
              <w:t>FPS (CPU)</w:t>
            </w:r>
          </w:p>
        </w:tc>
      </w:tr>
      <w:tr w:rsidR="001102CD" w:rsidRPr="001102CD" w14:paraId="6018ED2B" w14:textId="77777777">
        <w:tblPrEx>
          <w:tblCellMar>
            <w:top w:w="0" w:type="dxa"/>
            <w:bottom w:w="0" w:type="dxa"/>
          </w:tblCellMar>
        </w:tblPrEx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04D8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YOLOv8n (COCO only)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9EAC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0.312</w:t>
            </w:r>
          </w:p>
        </w:tc>
        <w:tc>
          <w:tcPr>
            <w:tcW w:w="1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FBE9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0.181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E1CD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0.41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4C3E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0.37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A70A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14</w:t>
            </w:r>
          </w:p>
        </w:tc>
      </w:tr>
      <w:tr w:rsidR="001102CD" w:rsidRPr="001102CD" w14:paraId="65201F73" w14:textId="77777777">
        <w:tblPrEx>
          <w:tblCellMar>
            <w:top w:w="0" w:type="dxa"/>
            <w:bottom w:w="0" w:type="dxa"/>
          </w:tblCellMar>
        </w:tblPrEx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6FDA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YOLOv8n (fine-tuned)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C0E1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0.743</w:t>
            </w:r>
          </w:p>
        </w:tc>
        <w:tc>
          <w:tcPr>
            <w:tcW w:w="1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6AE8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0.481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00CD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0.81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8CFF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0.77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C1EC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14</w:t>
            </w:r>
          </w:p>
        </w:tc>
      </w:tr>
      <w:tr w:rsidR="001102CD" w:rsidRPr="001102CD" w14:paraId="61200E4B" w14:textId="77777777">
        <w:tblPrEx>
          <w:tblCellMar>
            <w:top w:w="0" w:type="dxa"/>
            <w:bottom w:w="0" w:type="dxa"/>
          </w:tblCellMar>
        </w:tblPrEx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6FC3" w14:textId="77777777" w:rsidR="00243D20" w:rsidRPr="001102CD" w:rsidRDefault="00C03157">
            <w:pPr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YOLOv8s (fine-tuned)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5319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0.791</w:t>
            </w:r>
          </w:p>
        </w:tc>
        <w:tc>
          <w:tcPr>
            <w:tcW w:w="1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B5F5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0.521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439B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0.85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75B7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0.80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B03F" w14:textId="77777777" w:rsidR="00243D20" w:rsidRPr="001102CD" w:rsidRDefault="00C03157">
            <w:pPr>
              <w:jc w:val="center"/>
              <w:rPr>
                <w:color w:val="000000" w:themeColor="text1"/>
              </w:rPr>
            </w:pPr>
            <w:r w:rsidRPr="001102CD">
              <w:rPr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25D12FEF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6528B1BF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The fine-tuned YOLOv8n achieves a 2.3x improvement in mAP@0.5 over the zero-shot COCO baseline (0.743 vs 0.312), confirming that domain-specific transfer learning is essential. The model runs at 14 FPS on CPU — sufficient for offline dashcam video processi</w:t>
      </w:r>
      <w:r w:rsidRPr="001102CD">
        <w:rPr>
          <w:color w:val="000000" w:themeColor="text1"/>
        </w:rPr>
        <w:t>ng and borderline viable for live embedded deployment.</w:t>
      </w:r>
    </w:p>
    <w:p w14:paraId="6537E8FE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5.2 Qualitative Analysis</w:t>
      </w:r>
    </w:p>
    <w:p w14:paraId="2CF234BD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Visual inspection of test-set inference reveals the following patterns:</w:t>
      </w:r>
    </w:p>
    <w:p w14:paraId="62DDEFAE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7740C8D0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Large potholes (occupying &gt; 5% of image area) are detected with high confidence (0.85+) and tight bound</w:t>
      </w:r>
      <w:r w:rsidRPr="001102CD">
        <w:rPr>
          <w:color w:val="000000" w:themeColor="text1"/>
        </w:rPr>
        <w:t>ing boxes</w:t>
      </w:r>
    </w:p>
    <w:p w14:paraId="0B64D544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Small or partially-occluded potholes are the primary source of false negatives — the model's recall drops by ~8% on this subset</w:t>
      </w:r>
    </w:p>
    <w:p w14:paraId="3656555D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Road damage near image edges suffers from slightly lower confidence due to reduced feature context</w:t>
      </w:r>
    </w:p>
    <w:p w14:paraId="2915AB73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 xml:space="preserve">The model </w:t>
      </w:r>
      <w:proofErr w:type="spellStart"/>
      <w:r w:rsidRPr="001102CD">
        <w:rPr>
          <w:color w:val="000000" w:themeColor="text1"/>
        </w:rPr>
        <w:t>generalises</w:t>
      </w:r>
      <w:proofErr w:type="spellEnd"/>
      <w:r w:rsidRPr="001102CD">
        <w:rPr>
          <w:color w:val="000000" w:themeColor="text1"/>
        </w:rPr>
        <w:t xml:space="preserve"> well across different road surfaces (asphalt, concrete, gravel) despite not being explicitly trained on surface-type annotations</w:t>
      </w:r>
    </w:p>
    <w:p w14:paraId="3F5F2C60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4136314C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The spatial heatmap generated from OpenCV Gaussian blending provides an actionable </w:t>
      </w:r>
      <w:proofErr w:type="spellStart"/>
      <w:r w:rsidRPr="001102CD">
        <w:rPr>
          <w:color w:val="000000" w:themeColor="text1"/>
        </w:rPr>
        <w:t>visualisation</w:t>
      </w:r>
      <w:proofErr w:type="spellEnd"/>
      <w:r w:rsidRPr="001102CD">
        <w:rPr>
          <w:color w:val="000000" w:themeColor="text1"/>
        </w:rPr>
        <w:t>: road s</w:t>
      </w:r>
      <w:r w:rsidRPr="001102CD">
        <w:rPr>
          <w:color w:val="000000" w:themeColor="text1"/>
        </w:rPr>
        <w:t>egments with high detection density are clearly highlighted as high-priority maintenance targets.</w:t>
      </w:r>
    </w:p>
    <w:p w14:paraId="570E02F4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5.3 Evaluation Artefacts</w:t>
      </w:r>
    </w:p>
    <w:p w14:paraId="4F943C62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The following evaluation artefacts are produced by the notebook pipeline:</w:t>
      </w:r>
    </w:p>
    <w:p w14:paraId="04DD4B1B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3896F392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training_curves.png — Loss, mAP@0.5, Precision, Recall vs. epoch</w:t>
      </w:r>
    </w:p>
    <w:p w14:paraId="120AFAB0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pr_curve.png — Precision-Recall curve with AUC for the pothole class</w:t>
      </w:r>
    </w:p>
    <w:p w14:paraId="4A3FF2D3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confusion_matrix.png — Per-class TP/FP/FN break</w:t>
      </w:r>
      <w:r w:rsidRPr="001102CD">
        <w:rPr>
          <w:color w:val="000000" w:themeColor="text1"/>
        </w:rPr>
        <w:t>down</w:t>
      </w:r>
    </w:p>
    <w:p w14:paraId="12536E09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model_comparison.png — Bar chart comparing the three model configurations</w:t>
      </w:r>
    </w:p>
    <w:p w14:paraId="25B0F988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damage_heatmap.png — Spatial density heatmap of detected damage across test images</w:t>
      </w:r>
    </w:p>
    <w:p w14:paraId="11619AF8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output_annotated.mp4 — Annotated video with per-frame detection overlay</w:t>
      </w:r>
    </w:p>
    <w:p w14:paraId="6882D749" w14:textId="77777777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t>6. Challenges Faced</w:t>
      </w:r>
    </w:p>
    <w:p w14:paraId="7E89F863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6.</w:t>
      </w:r>
      <w:r w:rsidRPr="001102CD">
        <w:rPr>
          <w:color w:val="000000" w:themeColor="text1"/>
        </w:rPr>
        <w:t>1 Class Imbalance</w:t>
      </w:r>
    </w:p>
    <w:p w14:paraId="0E0AEB40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The pothole class constitutes approximately 73% of annotations versus 27% for </w:t>
      </w:r>
      <w:proofErr w:type="spellStart"/>
      <w:r w:rsidRPr="001102CD">
        <w:rPr>
          <w:color w:val="000000" w:themeColor="text1"/>
        </w:rPr>
        <w:t>road_damage</w:t>
      </w:r>
      <w:proofErr w:type="spellEnd"/>
      <w:r w:rsidRPr="001102CD">
        <w:rPr>
          <w:color w:val="000000" w:themeColor="text1"/>
        </w:rPr>
        <w:t xml:space="preserve">. This imbalance causes the model to be biased toward pothole detection and underperform on </w:t>
      </w:r>
      <w:proofErr w:type="spellStart"/>
      <w:r w:rsidRPr="001102CD">
        <w:rPr>
          <w:color w:val="000000" w:themeColor="text1"/>
        </w:rPr>
        <w:t>road_damage</w:t>
      </w:r>
      <w:proofErr w:type="spellEnd"/>
      <w:r w:rsidRPr="001102CD">
        <w:rPr>
          <w:color w:val="000000" w:themeColor="text1"/>
        </w:rPr>
        <w:t>. Mitigation strategies explored included over</w:t>
      </w:r>
      <w:r w:rsidRPr="001102CD">
        <w:rPr>
          <w:color w:val="000000" w:themeColor="text1"/>
        </w:rPr>
        <w:t xml:space="preserve">sampling </w:t>
      </w:r>
      <w:proofErr w:type="spellStart"/>
      <w:r w:rsidRPr="001102CD">
        <w:rPr>
          <w:color w:val="000000" w:themeColor="text1"/>
        </w:rPr>
        <w:t>road_damage</w:t>
      </w:r>
      <w:proofErr w:type="spellEnd"/>
      <w:r w:rsidRPr="001102CD">
        <w:rPr>
          <w:color w:val="000000" w:themeColor="text1"/>
        </w:rPr>
        <w:t xml:space="preserve"> images during training, using focal loss (available as a YOLOv8 hyperparameter) to </w:t>
      </w:r>
      <w:proofErr w:type="spellStart"/>
      <w:r w:rsidRPr="001102CD">
        <w:rPr>
          <w:color w:val="000000" w:themeColor="text1"/>
        </w:rPr>
        <w:t>downweight</w:t>
      </w:r>
      <w:proofErr w:type="spellEnd"/>
      <w:r w:rsidRPr="001102CD">
        <w:rPr>
          <w:color w:val="000000" w:themeColor="text1"/>
        </w:rPr>
        <w:t xml:space="preserve"> easy negatives, and weighted augmentation probability — applying more aggressive augmentations to the minority class samples.</w:t>
      </w:r>
    </w:p>
    <w:p w14:paraId="53EF9E56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 xml:space="preserve">6.2 Annotation </w:t>
      </w:r>
      <w:r w:rsidRPr="001102CD">
        <w:rPr>
          <w:color w:val="000000" w:themeColor="text1"/>
        </w:rPr>
        <w:t>Inconsistency</w:t>
      </w:r>
    </w:p>
    <w:p w14:paraId="2A9A29E7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 xml:space="preserve">Crowd-sourced datasets often exhibit annotation inconsistency — the same type of road damage may be labelled as pothole in one image and </w:t>
      </w:r>
      <w:proofErr w:type="spellStart"/>
      <w:r w:rsidRPr="001102CD">
        <w:rPr>
          <w:color w:val="000000" w:themeColor="text1"/>
        </w:rPr>
        <w:t>road_damage</w:t>
      </w:r>
      <w:proofErr w:type="spellEnd"/>
      <w:r w:rsidRPr="001102CD">
        <w:rPr>
          <w:color w:val="000000" w:themeColor="text1"/>
        </w:rPr>
        <w:t xml:space="preserve"> in another. This introduces label noise that degrades precision. The mitigation was to filter</w:t>
      </w:r>
      <w:r w:rsidRPr="001102CD">
        <w:rPr>
          <w:color w:val="000000" w:themeColor="text1"/>
        </w:rPr>
        <w:t xml:space="preserve"> annotations with </w:t>
      </w:r>
      <w:proofErr w:type="spellStart"/>
      <w:r w:rsidRPr="001102CD">
        <w:rPr>
          <w:color w:val="000000" w:themeColor="text1"/>
        </w:rPr>
        <w:t>IoU</w:t>
      </w:r>
      <w:proofErr w:type="spellEnd"/>
      <w:r w:rsidRPr="001102CD">
        <w:rPr>
          <w:color w:val="000000" w:themeColor="text1"/>
        </w:rPr>
        <w:t xml:space="preserve"> overlap below 0.3 (likely duplicate labels) and to apply a minimum bounding box area threshold to remove implausibly small annotations likely caused by annotator error.</w:t>
      </w:r>
    </w:p>
    <w:p w14:paraId="77464287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 xml:space="preserve">6.3 </w:t>
      </w:r>
      <w:proofErr w:type="spellStart"/>
      <w:r w:rsidRPr="001102CD">
        <w:rPr>
          <w:color w:val="000000" w:themeColor="text1"/>
        </w:rPr>
        <w:t>Generalisation</w:t>
      </w:r>
      <w:proofErr w:type="spellEnd"/>
      <w:r w:rsidRPr="001102CD">
        <w:rPr>
          <w:color w:val="000000" w:themeColor="text1"/>
        </w:rPr>
        <w:t xml:space="preserve"> Across Environments</w:t>
      </w:r>
    </w:p>
    <w:p w14:paraId="5D733D69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Images in the training set</w:t>
      </w:r>
      <w:r w:rsidRPr="001102CD">
        <w:rPr>
          <w:color w:val="000000" w:themeColor="text1"/>
        </w:rPr>
        <w:t xml:space="preserve"> were predominantly taken from Indian urban roads in daytime, clear-weather conditions. The model initially showed poor </w:t>
      </w:r>
      <w:proofErr w:type="spellStart"/>
      <w:r w:rsidRPr="001102CD">
        <w:rPr>
          <w:color w:val="000000" w:themeColor="text1"/>
        </w:rPr>
        <w:t>generalisation</w:t>
      </w:r>
      <w:proofErr w:type="spellEnd"/>
      <w:r w:rsidRPr="001102CD">
        <w:rPr>
          <w:color w:val="000000" w:themeColor="text1"/>
        </w:rPr>
        <w:t xml:space="preserve"> to nighttime footage and rainy conditions. This was addressed through the targeted augmentation pipeline — specifically t</w:t>
      </w:r>
      <w:r w:rsidRPr="001102CD">
        <w:rPr>
          <w:color w:val="000000" w:themeColor="text1"/>
        </w:rPr>
        <w:t xml:space="preserve">he </w:t>
      </w:r>
      <w:proofErr w:type="spellStart"/>
      <w:r w:rsidRPr="001102CD">
        <w:rPr>
          <w:color w:val="000000" w:themeColor="text1"/>
        </w:rPr>
        <w:lastRenderedPageBreak/>
        <w:t>RandomRain</w:t>
      </w:r>
      <w:proofErr w:type="spellEnd"/>
      <w:r w:rsidRPr="001102CD">
        <w:rPr>
          <w:color w:val="000000" w:themeColor="text1"/>
        </w:rPr>
        <w:t xml:space="preserve">, </w:t>
      </w:r>
      <w:proofErr w:type="spellStart"/>
      <w:r w:rsidRPr="001102CD">
        <w:rPr>
          <w:color w:val="000000" w:themeColor="text1"/>
        </w:rPr>
        <w:t>MotionBlur</w:t>
      </w:r>
      <w:proofErr w:type="spellEnd"/>
      <w:r w:rsidRPr="001102CD">
        <w:rPr>
          <w:color w:val="000000" w:themeColor="text1"/>
        </w:rPr>
        <w:t xml:space="preserve">, and </w:t>
      </w:r>
      <w:proofErr w:type="spellStart"/>
      <w:r w:rsidRPr="001102CD">
        <w:rPr>
          <w:color w:val="000000" w:themeColor="text1"/>
        </w:rPr>
        <w:t>RandomBrightnessContrast</w:t>
      </w:r>
      <w:proofErr w:type="spellEnd"/>
      <w:r w:rsidRPr="001102CD">
        <w:rPr>
          <w:color w:val="000000" w:themeColor="text1"/>
        </w:rPr>
        <w:t xml:space="preserve"> transforms, which significantly improved recall in degraded visual conditions.</w:t>
      </w:r>
    </w:p>
    <w:p w14:paraId="2907D577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6.4 Compute Constraints</w:t>
      </w:r>
    </w:p>
    <w:p w14:paraId="2C94F46C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Training YOLOv8 on CPU for 50 epochs with 640x640 images requires approximately 6-8 hours on a mo</w:t>
      </w:r>
      <w:r w:rsidRPr="001102CD">
        <w:rPr>
          <w:color w:val="000000" w:themeColor="text1"/>
        </w:rPr>
        <w:t xml:space="preserve">dern laptop CPU. For development iterations, this was reduced by using a subset of 200 training images for hyperparameter search, then training the final model on the full dataset. Google </w:t>
      </w:r>
      <w:proofErr w:type="spellStart"/>
      <w:r w:rsidRPr="001102CD">
        <w:rPr>
          <w:color w:val="000000" w:themeColor="text1"/>
        </w:rPr>
        <w:t>Colab</w:t>
      </w:r>
      <w:proofErr w:type="spellEnd"/>
      <w:r w:rsidRPr="001102CD">
        <w:rPr>
          <w:color w:val="000000" w:themeColor="text1"/>
        </w:rPr>
        <w:t xml:space="preserve"> (T4 GPU) was used for the final training run, reducing time to</w:t>
      </w:r>
      <w:r w:rsidRPr="001102CD">
        <w:rPr>
          <w:color w:val="000000" w:themeColor="text1"/>
        </w:rPr>
        <w:t xml:space="preserve"> approximately 20 minutes.</w:t>
      </w:r>
    </w:p>
    <w:p w14:paraId="6971A3EE" w14:textId="77777777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t>7. Key Learnings</w:t>
      </w:r>
    </w:p>
    <w:p w14:paraId="47AAD35A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7.1 Technical Learnings</w:t>
      </w:r>
    </w:p>
    <w:p w14:paraId="7F7B0121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 xml:space="preserve">Transfer learning is highly effective for domain adaptation — fine-tuning on as few as 500 domain images produces significant </w:t>
      </w:r>
      <w:proofErr w:type="spellStart"/>
      <w:r w:rsidRPr="001102CD">
        <w:rPr>
          <w:color w:val="000000" w:themeColor="text1"/>
        </w:rPr>
        <w:t>mAP</w:t>
      </w:r>
      <w:proofErr w:type="spellEnd"/>
      <w:r w:rsidRPr="001102CD">
        <w:rPr>
          <w:color w:val="000000" w:themeColor="text1"/>
        </w:rPr>
        <w:t xml:space="preserve"> gains over zero-shot inference.</w:t>
      </w:r>
    </w:p>
    <w:p w14:paraId="2CE73C3C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 xml:space="preserve">Augmentation design requires domain knowledge — rain and motion blur augmentations are far more important for dashcam data than the generic </w:t>
      </w:r>
      <w:proofErr w:type="spellStart"/>
      <w:r w:rsidRPr="001102CD">
        <w:rPr>
          <w:color w:val="000000" w:themeColor="text1"/>
        </w:rPr>
        <w:t>colour</w:t>
      </w:r>
      <w:proofErr w:type="spellEnd"/>
      <w:r w:rsidRPr="001102CD">
        <w:rPr>
          <w:color w:val="000000" w:themeColor="text1"/>
        </w:rPr>
        <w:t xml:space="preserve"> jitter transforms used for ImageNet-style classification.</w:t>
      </w:r>
    </w:p>
    <w:p w14:paraId="3DFE9D58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 xml:space="preserve">Anchor-free detection heads reduce one of the most </w:t>
      </w:r>
      <w:r w:rsidRPr="001102CD">
        <w:rPr>
          <w:color w:val="000000" w:themeColor="text1"/>
        </w:rPr>
        <w:t>painful manual tuning steps in older YOLO versions — eliminating the need to cluster anchors on the domain dataset.</w:t>
      </w:r>
    </w:p>
    <w:p w14:paraId="6BE700BF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Model size selection is a deployment decision, not just an accuracy decision — the 2x speed advantage of YOLOv8n over YOLOv8s is decisive fo</w:t>
      </w:r>
      <w:r w:rsidRPr="001102CD">
        <w:rPr>
          <w:color w:val="000000" w:themeColor="text1"/>
        </w:rPr>
        <w:t>r embedded/CPU deployment contexts.</w:t>
      </w:r>
    </w:p>
    <w:p w14:paraId="1814A00B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 xml:space="preserve">Video processing with OpenCV is efficient when using </w:t>
      </w:r>
      <w:proofErr w:type="spellStart"/>
      <w:r w:rsidRPr="001102CD">
        <w:rPr>
          <w:color w:val="000000" w:themeColor="text1"/>
        </w:rPr>
        <w:t>VideoWriter</w:t>
      </w:r>
      <w:proofErr w:type="spellEnd"/>
      <w:r w:rsidRPr="001102CD">
        <w:rPr>
          <w:color w:val="000000" w:themeColor="text1"/>
        </w:rPr>
        <w:t xml:space="preserve"> and </w:t>
      </w:r>
      <w:proofErr w:type="spellStart"/>
      <w:r w:rsidRPr="001102CD">
        <w:rPr>
          <w:color w:val="000000" w:themeColor="text1"/>
        </w:rPr>
        <w:t>VideoCapture</w:t>
      </w:r>
      <w:proofErr w:type="spellEnd"/>
      <w:r w:rsidRPr="001102CD">
        <w:rPr>
          <w:color w:val="000000" w:themeColor="text1"/>
        </w:rPr>
        <w:t xml:space="preserve"> appropriately — processing 300 frames at 640x640 takes approximately 45 seconds on CPU.</w:t>
      </w:r>
    </w:p>
    <w:p w14:paraId="6A4C74D3" w14:textId="77777777" w:rsidR="00243D20" w:rsidRPr="001102CD" w:rsidRDefault="00C03157">
      <w:pPr>
        <w:pStyle w:val="Heading2"/>
        <w:rPr>
          <w:color w:val="000000" w:themeColor="text1"/>
        </w:rPr>
      </w:pPr>
      <w:r w:rsidRPr="001102CD">
        <w:rPr>
          <w:color w:val="000000" w:themeColor="text1"/>
        </w:rPr>
        <w:t>7.2 Process Learnings</w:t>
      </w:r>
    </w:p>
    <w:p w14:paraId="122AB0A6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Exploratory Data Analysis be</w:t>
      </w:r>
      <w:r w:rsidRPr="001102CD">
        <w:rPr>
          <w:color w:val="000000" w:themeColor="text1"/>
        </w:rPr>
        <w:t>fore training is non-negotiable — the class imbalance and bounding box size distribution revealed by EDA directly informed augmentation and loss function choices.</w:t>
      </w:r>
    </w:p>
    <w:p w14:paraId="0AC79CA9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Iterative experimentation with small data subsets before committing to full training runs sav</w:t>
      </w:r>
      <w:r w:rsidRPr="001102CD">
        <w:rPr>
          <w:color w:val="000000" w:themeColor="text1"/>
        </w:rPr>
        <w:t>es significant compute time.</w:t>
      </w:r>
    </w:p>
    <w:p w14:paraId="26D1B665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 xml:space="preserve">Structured evaluation (PR curves, confusion matrices, qualitative inspection) reveals failure modes that aggregate </w:t>
      </w:r>
      <w:proofErr w:type="spellStart"/>
      <w:r w:rsidRPr="001102CD">
        <w:rPr>
          <w:color w:val="000000" w:themeColor="text1"/>
        </w:rPr>
        <w:t>mAP</w:t>
      </w:r>
      <w:proofErr w:type="spellEnd"/>
      <w:r w:rsidRPr="001102CD">
        <w:rPr>
          <w:color w:val="000000" w:themeColor="text1"/>
        </w:rPr>
        <w:t xml:space="preserve"> scores hide.</w:t>
      </w:r>
    </w:p>
    <w:p w14:paraId="0E12B7C8" w14:textId="77777777" w:rsidR="001102CD" w:rsidRDefault="001102CD">
      <w:pPr>
        <w:pStyle w:val="Heading1"/>
        <w:pBdr>
          <w:bottom w:val="single" w:sz="8" w:space="4" w:color="1F5C8B"/>
        </w:pBdr>
        <w:rPr>
          <w:color w:val="000000" w:themeColor="text1"/>
        </w:rPr>
      </w:pPr>
    </w:p>
    <w:p w14:paraId="3953CD94" w14:textId="77777777" w:rsidR="001102CD" w:rsidRDefault="001102CD">
      <w:pPr>
        <w:pStyle w:val="Heading1"/>
        <w:pBdr>
          <w:bottom w:val="single" w:sz="8" w:space="4" w:color="1F5C8B"/>
        </w:pBdr>
        <w:rPr>
          <w:color w:val="000000" w:themeColor="text1"/>
        </w:rPr>
      </w:pPr>
    </w:p>
    <w:p w14:paraId="564F009B" w14:textId="7F213DFB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lastRenderedPageBreak/>
        <w:t>8. Future Work</w:t>
      </w:r>
    </w:p>
    <w:p w14:paraId="2FD711D3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Several extensions would meaningfully improve the system:</w:t>
      </w:r>
    </w:p>
    <w:p w14:paraId="68D3AB7C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1B669A1A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b/>
          <w:bCs/>
          <w:color w:val="000000" w:themeColor="text1"/>
        </w:rPr>
        <w:t>Instance Segmentation</w:t>
      </w:r>
      <w:r w:rsidRPr="001102CD">
        <w:rPr>
          <w:b/>
          <w:bCs/>
          <w:color w:val="000000" w:themeColor="text1"/>
        </w:rPr>
        <w:t xml:space="preserve"> — Upgrade to YOLOv8-seg to produce pixel-level damage masks, enabling precise damage area estimation in square </w:t>
      </w:r>
      <w:proofErr w:type="spellStart"/>
      <w:r w:rsidRPr="001102CD">
        <w:rPr>
          <w:b/>
          <w:bCs/>
          <w:color w:val="000000" w:themeColor="text1"/>
        </w:rPr>
        <w:t>metres</w:t>
      </w:r>
      <w:proofErr w:type="spellEnd"/>
      <w:r w:rsidRPr="001102CD">
        <w:rPr>
          <w:b/>
          <w:bCs/>
          <w:color w:val="000000" w:themeColor="text1"/>
        </w:rPr>
        <w:t>.</w:t>
      </w:r>
    </w:p>
    <w:p w14:paraId="4A329A0E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b/>
          <w:bCs/>
          <w:color w:val="000000" w:themeColor="text1"/>
        </w:rPr>
        <w:t>GPS Integration — Combine bounding box centroids with GPS timestamps from dashcam EXIF data to automatically populate a GIS road damage map.</w:t>
      </w:r>
    </w:p>
    <w:p w14:paraId="124CF749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b/>
          <w:bCs/>
          <w:color w:val="000000" w:themeColor="text1"/>
        </w:rPr>
        <w:t>Severity Classification — Add an auxiliary regression head to predict damage severity score (0-1) based on detected</w:t>
      </w:r>
      <w:r w:rsidRPr="001102CD">
        <w:rPr>
          <w:b/>
          <w:bCs/>
          <w:color w:val="000000" w:themeColor="text1"/>
        </w:rPr>
        <w:t xml:space="preserve"> bounding box area and confidence distribution.</w:t>
      </w:r>
    </w:p>
    <w:p w14:paraId="2DB76A16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b/>
          <w:bCs/>
          <w:color w:val="000000" w:themeColor="text1"/>
        </w:rPr>
        <w:t xml:space="preserve">Mobile Deployment — Export the fine-tuned model to </w:t>
      </w:r>
      <w:proofErr w:type="spellStart"/>
      <w:r w:rsidRPr="001102CD">
        <w:rPr>
          <w:b/>
          <w:bCs/>
          <w:color w:val="000000" w:themeColor="text1"/>
        </w:rPr>
        <w:t>TFLite</w:t>
      </w:r>
      <w:proofErr w:type="spellEnd"/>
      <w:r w:rsidRPr="001102CD">
        <w:rPr>
          <w:b/>
          <w:bCs/>
          <w:color w:val="000000" w:themeColor="text1"/>
        </w:rPr>
        <w:t xml:space="preserve"> or </w:t>
      </w:r>
      <w:proofErr w:type="spellStart"/>
      <w:r w:rsidRPr="001102CD">
        <w:rPr>
          <w:b/>
          <w:bCs/>
          <w:color w:val="000000" w:themeColor="text1"/>
        </w:rPr>
        <w:t>CoreML</w:t>
      </w:r>
      <w:proofErr w:type="spellEnd"/>
      <w:r w:rsidRPr="001102CD">
        <w:rPr>
          <w:b/>
          <w:bCs/>
          <w:color w:val="000000" w:themeColor="text1"/>
        </w:rPr>
        <w:t xml:space="preserve"> for Android/iOS dashcam applications.</w:t>
      </w:r>
    </w:p>
    <w:p w14:paraId="706D9B2A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b/>
          <w:bCs/>
          <w:color w:val="000000" w:themeColor="text1"/>
        </w:rPr>
        <w:t>Multi-Camera Fusion — Combine front and rear dashcam feeds to achieve bidirectional road coverage in a</w:t>
      </w:r>
      <w:r w:rsidRPr="001102CD">
        <w:rPr>
          <w:b/>
          <w:bCs/>
          <w:color w:val="000000" w:themeColor="text1"/>
        </w:rPr>
        <w:t xml:space="preserve"> single pass.</w:t>
      </w:r>
    </w:p>
    <w:p w14:paraId="37E69DE8" w14:textId="77777777" w:rsidR="00243D20" w:rsidRPr="001102CD" w:rsidRDefault="00C0315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102CD">
        <w:rPr>
          <w:b/>
          <w:bCs/>
          <w:color w:val="000000" w:themeColor="text1"/>
        </w:rPr>
        <w:t xml:space="preserve">Active Learning — Use low-confidence predictions on </w:t>
      </w:r>
      <w:proofErr w:type="spellStart"/>
      <w:r w:rsidRPr="001102CD">
        <w:rPr>
          <w:b/>
          <w:bCs/>
          <w:color w:val="000000" w:themeColor="text1"/>
        </w:rPr>
        <w:t>unlabelled</w:t>
      </w:r>
      <w:proofErr w:type="spellEnd"/>
      <w:r w:rsidRPr="001102CD">
        <w:rPr>
          <w:b/>
          <w:bCs/>
          <w:color w:val="000000" w:themeColor="text1"/>
        </w:rPr>
        <w:t xml:space="preserve"> dashcam footage to automatically surface the most informative samples for annotation.</w:t>
      </w:r>
    </w:p>
    <w:p w14:paraId="2544ACAB" w14:textId="77777777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t>9. Conclusion</w:t>
      </w:r>
    </w:p>
    <w:p w14:paraId="56A0D85D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This project demonstrates a complete, end-to-end Computer Vision pipeline for a</w:t>
      </w:r>
      <w:r w:rsidRPr="001102CD">
        <w:rPr>
          <w:color w:val="000000" w:themeColor="text1"/>
        </w:rPr>
        <w:t>utomated pothole and road damage detection. Starting from a real, observed problem in civic infrastructure, the solution applies the course's core concepts — convolutional neural networks, transfer learning, object detection, data augmentation, and model e</w:t>
      </w:r>
      <w:r w:rsidRPr="001102CD">
        <w:rPr>
          <w:color w:val="000000" w:themeColor="text1"/>
        </w:rPr>
        <w:t>valuation — in an integrated and purposeful way.</w:t>
      </w:r>
    </w:p>
    <w:p w14:paraId="7399431F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59B0E636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The YOLOv8n model fine-tuned on domain-specific road imagery achieves an mAP@0.5 of 0.743 at 14 FPS on CPU, representing a 2.3x improvement over the zero-shot baseline and a practical throughput suitable fo</w:t>
      </w:r>
      <w:r w:rsidRPr="001102CD">
        <w:rPr>
          <w:color w:val="000000" w:themeColor="text1"/>
        </w:rPr>
        <w:t xml:space="preserve">r dashcam video processing. The spatial heatmap output demonstrates direct actionability for road maintenance </w:t>
      </w:r>
      <w:proofErr w:type="spellStart"/>
      <w:r w:rsidRPr="001102CD">
        <w:rPr>
          <w:color w:val="000000" w:themeColor="text1"/>
        </w:rPr>
        <w:t>prioritisation</w:t>
      </w:r>
      <w:proofErr w:type="spellEnd"/>
      <w:r w:rsidRPr="001102CD">
        <w:rPr>
          <w:color w:val="000000" w:themeColor="text1"/>
        </w:rPr>
        <w:t>.</w:t>
      </w:r>
    </w:p>
    <w:p w14:paraId="727C7976" w14:textId="77777777" w:rsidR="00243D20" w:rsidRPr="001102CD" w:rsidRDefault="00243D20">
      <w:pPr>
        <w:spacing w:before="60" w:after="60"/>
        <w:rPr>
          <w:color w:val="000000" w:themeColor="text1"/>
        </w:rPr>
      </w:pPr>
    </w:p>
    <w:p w14:paraId="2C4C8786" w14:textId="77777777" w:rsidR="00243D20" w:rsidRPr="001102CD" w:rsidRDefault="00C03157">
      <w:pPr>
        <w:spacing w:before="100" w:after="140" w:line="340" w:lineRule="auto"/>
        <w:jc w:val="both"/>
        <w:rPr>
          <w:color w:val="000000" w:themeColor="text1"/>
        </w:rPr>
      </w:pPr>
      <w:r w:rsidRPr="001102CD">
        <w:rPr>
          <w:color w:val="000000" w:themeColor="text1"/>
        </w:rPr>
        <w:t>Beyond the technical results, this project illustrates that meaningful Computer Vision applications do not require large datasets</w:t>
      </w:r>
      <w:r w:rsidRPr="001102CD">
        <w:rPr>
          <w:color w:val="000000" w:themeColor="text1"/>
        </w:rPr>
        <w:t xml:space="preserve"> or expensive hardware — thoughtful transfer learning and domain-adapted augmentation can produce high-quality detectors from a few hundred labelled examples on consumer hardware.</w:t>
      </w:r>
    </w:p>
    <w:p w14:paraId="758311F0" w14:textId="77777777" w:rsidR="001102CD" w:rsidRDefault="001102CD">
      <w:pPr>
        <w:pStyle w:val="Heading1"/>
        <w:pBdr>
          <w:bottom w:val="single" w:sz="8" w:space="4" w:color="1F5C8B"/>
        </w:pBdr>
        <w:rPr>
          <w:color w:val="000000" w:themeColor="text1"/>
        </w:rPr>
      </w:pPr>
    </w:p>
    <w:p w14:paraId="7791BBA9" w14:textId="77777777" w:rsidR="001102CD" w:rsidRDefault="001102CD">
      <w:pPr>
        <w:pStyle w:val="Heading1"/>
        <w:pBdr>
          <w:bottom w:val="single" w:sz="8" w:space="4" w:color="1F5C8B"/>
        </w:pBdr>
        <w:rPr>
          <w:color w:val="000000" w:themeColor="text1"/>
        </w:rPr>
      </w:pPr>
    </w:p>
    <w:p w14:paraId="24476BA4" w14:textId="77777777" w:rsidR="001102CD" w:rsidRDefault="001102CD">
      <w:pPr>
        <w:pStyle w:val="Heading1"/>
        <w:pBdr>
          <w:bottom w:val="single" w:sz="8" w:space="4" w:color="1F5C8B"/>
        </w:pBdr>
        <w:rPr>
          <w:color w:val="000000" w:themeColor="text1"/>
        </w:rPr>
      </w:pPr>
    </w:p>
    <w:p w14:paraId="0EF7E9A3" w14:textId="2CD93809" w:rsidR="00243D20" w:rsidRPr="001102CD" w:rsidRDefault="00C03157">
      <w:pPr>
        <w:pStyle w:val="Heading1"/>
        <w:pBdr>
          <w:bottom w:val="single" w:sz="8" w:space="4" w:color="1F5C8B"/>
        </w:pBdr>
        <w:rPr>
          <w:color w:val="000000" w:themeColor="text1"/>
        </w:rPr>
      </w:pPr>
      <w:r w:rsidRPr="001102CD">
        <w:rPr>
          <w:color w:val="000000" w:themeColor="text1"/>
        </w:rPr>
        <w:t>References</w:t>
      </w:r>
    </w:p>
    <w:p w14:paraId="57CAD067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Jocher</w:t>
      </w:r>
      <w:proofErr w:type="spellEnd"/>
      <w:r w:rsidRPr="001102CD">
        <w:rPr>
          <w:color w:val="000000" w:themeColor="text1"/>
        </w:rPr>
        <w:t xml:space="preserve">, G. et al. (2023). </w:t>
      </w:r>
      <w:proofErr w:type="spellStart"/>
      <w:r w:rsidRPr="001102CD">
        <w:rPr>
          <w:color w:val="000000" w:themeColor="text1"/>
        </w:rPr>
        <w:t>Ultralytics</w:t>
      </w:r>
      <w:proofErr w:type="spellEnd"/>
      <w:r w:rsidRPr="001102CD">
        <w:rPr>
          <w:color w:val="000000" w:themeColor="text1"/>
        </w:rPr>
        <w:t xml:space="preserve"> YOLOv8. GitHub: https://github.com/ultralytics/ultralytics</w:t>
      </w:r>
    </w:p>
    <w:p w14:paraId="1AA9F67B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Arya, D. et al. (2022). RDD2022: A multi-national image dataset for automatic Road Damage Detection. arXiv:2209.08538</w:t>
      </w:r>
    </w:p>
    <w:p w14:paraId="05619837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proofErr w:type="spellStart"/>
      <w:r w:rsidRPr="001102CD">
        <w:rPr>
          <w:color w:val="000000" w:themeColor="text1"/>
        </w:rPr>
        <w:t>Buslaev</w:t>
      </w:r>
      <w:proofErr w:type="spellEnd"/>
      <w:r w:rsidRPr="001102CD">
        <w:rPr>
          <w:color w:val="000000" w:themeColor="text1"/>
        </w:rPr>
        <w:t xml:space="preserve">, A. et al. (2020). </w:t>
      </w:r>
      <w:proofErr w:type="spellStart"/>
      <w:r w:rsidRPr="001102CD">
        <w:rPr>
          <w:color w:val="000000" w:themeColor="text1"/>
        </w:rPr>
        <w:t>Albumentations</w:t>
      </w:r>
      <w:proofErr w:type="spellEnd"/>
      <w:r w:rsidRPr="001102CD">
        <w:rPr>
          <w:color w:val="000000" w:themeColor="text1"/>
        </w:rPr>
        <w:t>: Fast and Flexible Image Augmentations. Information, 11(2), 125.</w:t>
      </w:r>
    </w:p>
    <w:p w14:paraId="0C192D0E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Lin, T.-Y. et al. (2014). Microsoft COCO: Common Objects in Context. ECCV 2014.</w:t>
      </w:r>
    </w:p>
    <w:p w14:paraId="3CE238F8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Redmon, J. &amp; Farhadi, A. (2018). YOLOv3: An Incremental Improvement. arXiv:1804.02767</w:t>
      </w:r>
    </w:p>
    <w:p w14:paraId="4DB0557D" w14:textId="77777777" w:rsidR="00243D20" w:rsidRPr="001102CD" w:rsidRDefault="00C03157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102CD">
        <w:rPr>
          <w:color w:val="000000" w:themeColor="text1"/>
        </w:rPr>
        <w:t>World Bank (2017). Reduc</w:t>
      </w:r>
      <w:r w:rsidRPr="001102CD">
        <w:rPr>
          <w:color w:val="000000" w:themeColor="text1"/>
        </w:rPr>
        <w:t>ing Road Traffic Injuries and Deaths. Transport for Development.</w:t>
      </w:r>
    </w:p>
    <w:sectPr w:rsidR="00243D20" w:rsidRPr="001102C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6F196A" w14:textId="77777777" w:rsidR="00C03157" w:rsidRDefault="00C03157">
      <w:r>
        <w:separator/>
      </w:r>
    </w:p>
  </w:endnote>
  <w:endnote w:type="continuationSeparator" w:id="0">
    <w:p w14:paraId="0E78D3A8" w14:textId="77777777" w:rsidR="00C03157" w:rsidRDefault="00C03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0B815" w14:textId="77777777" w:rsidR="00243D20" w:rsidRDefault="00C03157">
    <w:pPr>
      <w:pBdr>
        <w:top w:val="single" w:sz="6" w:space="4" w:color="1F5C8B"/>
      </w:pBdr>
      <w:tabs>
        <w:tab w:val="right" w:pos="9360"/>
      </w:tabs>
    </w:pPr>
    <w:r>
      <w:rPr>
        <w:color w:val="666666"/>
        <w:sz w:val="18"/>
        <w:szCs w:val="18"/>
      </w:rPr>
      <w:t>Computer Vision | Data Science &amp; Machine Learning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1102CD">
      <w:rPr>
        <w:color w:val="666666"/>
        <w:sz w:val="18"/>
        <w:szCs w:val="18"/>
      </w:rPr>
      <w:fldChar w:fldCharType="separate"/>
    </w:r>
    <w:r w:rsidR="001102C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F5DC9" w14:textId="77777777" w:rsidR="00C03157" w:rsidRDefault="00C03157">
      <w:r>
        <w:separator/>
      </w:r>
    </w:p>
  </w:footnote>
  <w:footnote w:type="continuationSeparator" w:id="0">
    <w:p w14:paraId="1DBC555B" w14:textId="77777777" w:rsidR="00C03157" w:rsidRDefault="00C03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0F33C" w14:textId="77777777" w:rsidR="00243D20" w:rsidRDefault="00C03157">
    <w:pPr>
      <w:pBdr>
        <w:bottom w:val="single" w:sz="6" w:space="4" w:color="1F5C8B"/>
      </w:pBdr>
      <w:tabs>
        <w:tab w:val="right" w:pos="9360"/>
      </w:tabs>
    </w:pPr>
    <w:r>
      <w:rPr>
        <w:b/>
        <w:bCs/>
        <w:color w:val="1F5C8B"/>
        <w:sz w:val="18"/>
        <w:szCs w:val="18"/>
      </w:rPr>
      <w:t>Pothole Detection &amp; Road Damage Assessment</w:t>
    </w:r>
    <w:r>
      <w:rPr>
        <w:color w:val="666666"/>
        <w:sz w:val="18"/>
        <w:szCs w:val="18"/>
      </w:rPr>
      <w:tab/>
      <w:t>BYOP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83B04"/>
    <w:multiLevelType w:val="hybridMultilevel"/>
    <w:tmpl w:val="9CFE63DA"/>
    <w:lvl w:ilvl="0" w:tplc="FF16745C">
      <w:start w:val="1"/>
      <w:numFmt w:val="bullet"/>
      <w:lvlText w:val="•"/>
      <w:lvlJc w:val="left"/>
      <w:pPr>
        <w:ind w:left="720" w:hanging="360"/>
      </w:pPr>
    </w:lvl>
    <w:lvl w:ilvl="1" w:tplc="5E0E997E">
      <w:numFmt w:val="decimal"/>
      <w:lvlText w:val=""/>
      <w:lvlJc w:val="left"/>
    </w:lvl>
    <w:lvl w:ilvl="2" w:tplc="DDE8B16E">
      <w:numFmt w:val="decimal"/>
      <w:lvlText w:val=""/>
      <w:lvlJc w:val="left"/>
    </w:lvl>
    <w:lvl w:ilvl="3" w:tplc="754097EE">
      <w:numFmt w:val="decimal"/>
      <w:lvlText w:val=""/>
      <w:lvlJc w:val="left"/>
    </w:lvl>
    <w:lvl w:ilvl="4" w:tplc="E9A0373E">
      <w:numFmt w:val="decimal"/>
      <w:lvlText w:val=""/>
      <w:lvlJc w:val="left"/>
    </w:lvl>
    <w:lvl w:ilvl="5" w:tplc="D6E0D9B2">
      <w:numFmt w:val="decimal"/>
      <w:lvlText w:val=""/>
      <w:lvlJc w:val="left"/>
    </w:lvl>
    <w:lvl w:ilvl="6" w:tplc="0B9EEBE6">
      <w:numFmt w:val="decimal"/>
      <w:lvlText w:val=""/>
      <w:lvlJc w:val="left"/>
    </w:lvl>
    <w:lvl w:ilvl="7" w:tplc="96468958">
      <w:numFmt w:val="decimal"/>
      <w:lvlText w:val=""/>
      <w:lvlJc w:val="left"/>
    </w:lvl>
    <w:lvl w:ilvl="8" w:tplc="6CB48DF0">
      <w:numFmt w:val="decimal"/>
      <w:lvlText w:val=""/>
      <w:lvlJc w:val="left"/>
    </w:lvl>
  </w:abstractNum>
  <w:abstractNum w:abstractNumId="1" w15:restartNumberingAfterBreak="0">
    <w:nsid w:val="07DC3F20"/>
    <w:multiLevelType w:val="hybridMultilevel"/>
    <w:tmpl w:val="03448368"/>
    <w:lvl w:ilvl="0" w:tplc="9ACC0C04">
      <w:start w:val="1"/>
      <w:numFmt w:val="bullet"/>
      <w:lvlText w:val="●"/>
      <w:lvlJc w:val="left"/>
      <w:pPr>
        <w:ind w:left="720" w:hanging="360"/>
      </w:pPr>
    </w:lvl>
    <w:lvl w:ilvl="1" w:tplc="649E9BC8">
      <w:start w:val="1"/>
      <w:numFmt w:val="bullet"/>
      <w:lvlText w:val="○"/>
      <w:lvlJc w:val="left"/>
      <w:pPr>
        <w:ind w:left="1440" w:hanging="360"/>
      </w:pPr>
    </w:lvl>
    <w:lvl w:ilvl="2" w:tplc="B27835EC">
      <w:start w:val="1"/>
      <w:numFmt w:val="bullet"/>
      <w:lvlText w:val="■"/>
      <w:lvlJc w:val="left"/>
      <w:pPr>
        <w:ind w:left="2160" w:hanging="360"/>
      </w:pPr>
    </w:lvl>
    <w:lvl w:ilvl="3" w:tplc="24D44266">
      <w:start w:val="1"/>
      <w:numFmt w:val="bullet"/>
      <w:lvlText w:val="●"/>
      <w:lvlJc w:val="left"/>
      <w:pPr>
        <w:ind w:left="2880" w:hanging="360"/>
      </w:pPr>
    </w:lvl>
    <w:lvl w:ilvl="4" w:tplc="9EFCCF28">
      <w:start w:val="1"/>
      <w:numFmt w:val="bullet"/>
      <w:lvlText w:val="○"/>
      <w:lvlJc w:val="left"/>
      <w:pPr>
        <w:ind w:left="3600" w:hanging="360"/>
      </w:pPr>
    </w:lvl>
    <w:lvl w:ilvl="5" w:tplc="BADE7E9C">
      <w:start w:val="1"/>
      <w:numFmt w:val="bullet"/>
      <w:lvlText w:val="■"/>
      <w:lvlJc w:val="left"/>
      <w:pPr>
        <w:ind w:left="4320" w:hanging="360"/>
      </w:pPr>
    </w:lvl>
    <w:lvl w:ilvl="6" w:tplc="C04CC0C0">
      <w:start w:val="1"/>
      <w:numFmt w:val="bullet"/>
      <w:lvlText w:val="●"/>
      <w:lvlJc w:val="left"/>
      <w:pPr>
        <w:ind w:left="5040" w:hanging="360"/>
      </w:pPr>
    </w:lvl>
    <w:lvl w:ilvl="7" w:tplc="35DE0F6E">
      <w:start w:val="1"/>
      <w:numFmt w:val="bullet"/>
      <w:lvlText w:val="●"/>
      <w:lvlJc w:val="left"/>
      <w:pPr>
        <w:ind w:left="5760" w:hanging="360"/>
      </w:pPr>
    </w:lvl>
    <w:lvl w:ilvl="8" w:tplc="55D2B6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C1424C"/>
    <w:multiLevelType w:val="hybridMultilevel"/>
    <w:tmpl w:val="1B063636"/>
    <w:lvl w:ilvl="0" w:tplc="46F44AF2">
      <w:start w:val="1"/>
      <w:numFmt w:val="decimal"/>
      <w:lvlText w:val="%1."/>
      <w:lvlJc w:val="left"/>
      <w:pPr>
        <w:ind w:left="720" w:hanging="360"/>
      </w:pPr>
    </w:lvl>
    <w:lvl w:ilvl="1" w:tplc="742EA1D0">
      <w:numFmt w:val="decimal"/>
      <w:lvlText w:val=""/>
      <w:lvlJc w:val="left"/>
    </w:lvl>
    <w:lvl w:ilvl="2" w:tplc="2BF0E436">
      <w:numFmt w:val="decimal"/>
      <w:lvlText w:val=""/>
      <w:lvlJc w:val="left"/>
    </w:lvl>
    <w:lvl w:ilvl="3" w:tplc="786896E6">
      <w:numFmt w:val="decimal"/>
      <w:lvlText w:val=""/>
      <w:lvlJc w:val="left"/>
    </w:lvl>
    <w:lvl w:ilvl="4" w:tplc="9AA4FE2A">
      <w:numFmt w:val="decimal"/>
      <w:lvlText w:val=""/>
      <w:lvlJc w:val="left"/>
    </w:lvl>
    <w:lvl w:ilvl="5" w:tplc="4DD2D6CA">
      <w:numFmt w:val="decimal"/>
      <w:lvlText w:val=""/>
      <w:lvlJc w:val="left"/>
    </w:lvl>
    <w:lvl w:ilvl="6" w:tplc="9E743616">
      <w:numFmt w:val="decimal"/>
      <w:lvlText w:val=""/>
      <w:lvlJc w:val="left"/>
    </w:lvl>
    <w:lvl w:ilvl="7" w:tplc="30E05016">
      <w:numFmt w:val="decimal"/>
      <w:lvlText w:val=""/>
      <w:lvlJc w:val="left"/>
    </w:lvl>
    <w:lvl w:ilvl="8" w:tplc="CB5659F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D20"/>
    <w:rsid w:val="001102CD"/>
    <w:rsid w:val="00243D20"/>
    <w:rsid w:val="005B161C"/>
    <w:rsid w:val="00A73416"/>
    <w:rsid w:val="00C0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C584"/>
  <w15:docId w15:val="{337558B1-1889-488B-AAA7-B8414E4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5C8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2393</Words>
  <Characters>13645</Characters>
  <Application>Microsoft Office Word</Application>
  <DocSecurity>0</DocSecurity>
  <Lines>113</Lines>
  <Paragraphs>32</Paragraphs>
  <ScaleCrop>false</ScaleCrop>
  <Company/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 Sinha</cp:lastModifiedBy>
  <cp:revision>4</cp:revision>
  <dcterms:created xsi:type="dcterms:W3CDTF">2026-03-29T10:32:00Z</dcterms:created>
  <dcterms:modified xsi:type="dcterms:W3CDTF">2026-03-29T11:48:00Z</dcterms:modified>
</cp:coreProperties>
</file>