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 xml:space="preserve">For the ABOUT US page 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&lt;!DOCTYPE html PUBLIC "-//W3C//DTD HTML 4.01 Transitional//EN"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"http://www.w3.org/TR/html4/loose.dtd"&gt;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&lt;html&gt;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&lt;head&gt;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 xml:space="preserve">&lt;meta http-equiv="Content-Type" content="text/html; </w:t>
      </w:r>
      <w:proofErr w:type="spellStart"/>
      <w:r w:rsidRPr="00B94DB6">
        <w:rPr>
          <w:sz w:val="28"/>
        </w:rPr>
        <w:t>charset</w:t>
      </w:r>
      <w:proofErr w:type="spellEnd"/>
      <w:r w:rsidRPr="00B94DB6">
        <w:rPr>
          <w:sz w:val="28"/>
        </w:rPr>
        <w:t>=ISO-8859-1"&gt;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&lt;title&gt;Query&lt;/title&gt;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&lt;style&gt;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#header {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 xml:space="preserve"> background-color:#4DB8FF;</w:t>
      </w:r>
    </w:p>
    <w:p w:rsidR="00B94DB6" w:rsidRPr="00B94DB6" w:rsidRDefault="00B94DB6" w:rsidP="00B94DB6">
      <w:pPr>
        <w:rPr>
          <w:sz w:val="28"/>
        </w:rPr>
      </w:pP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 xml:space="preserve"> </w:t>
      </w:r>
      <w:proofErr w:type="spellStart"/>
      <w:r w:rsidRPr="00B94DB6">
        <w:rPr>
          <w:sz w:val="28"/>
        </w:rPr>
        <w:t>color:white</w:t>
      </w:r>
      <w:proofErr w:type="spellEnd"/>
      <w:r w:rsidRPr="00B94DB6">
        <w:rPr>
          <w:sz w:val="28"/>
        </w:rPr>
        <w:t>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 xml:space="preserve"> text-</w:t>
      </w:r>
      <w:proofErr w:type="spellStart"/>
      <w:r w:rsidRPr="00B94DB6">
        <w:rPr>
          <w:sz w:val="28"/>
        </w:rPr>
        <w:t>align:center</w:t>
      </w:r>
      <w:proofErr w:type="spellEnd"/>
      <w:r w:rsidRPr="00B94DB6">
        <w:rPr>
          <w:sz w:val="28"/>
        </w:rPr>
        <w:t>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 xml:space="preserve"> padding:5px;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}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#footer {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 xml:space="preserve"> background-color:#4DB8FF;</w:t>
      </w:r>
    </w:p>
    <w:p w:rsidR="00B94DB6" w:rsidRPr="00B94DB6" w:rsidRDefault="00B94DB6" w:rsidP="00B94DB6">
      <w:pPr>
        <w:rPr>
          <w:sz w:val="28"/>
        </w:rPr>
      </w:pP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 xml:space="preserve"> </w:t>
      </w:r>
      <w:proofErr w:type="spellStart"/>
      <w:r w:rsidRPr="00B94DB6">
        <w:rPr>
          <w:sz w:val="28"/>
        </w:rPr>
        <w:t>color:white</w:t>
      </w:r>
      <w:proofErr w:type="spellEnd"/>
      <w:r w:rsidRPr="00B94DB6">
        <w:rPr>
          <w:sz w:val="28"/>
        </w:rPr>
        <w:t>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 xml:space="preserve"> </w:t>
      </w:r>
      <w:proofErr w:type="spellStart"/>
      <w:r w:rsidRPr="00B94DB6">
        <w:rPr>
          <w:sz w:val="28"/>
        </w:rPr>
        <w:t>clear:both</w:t>
      </w:r>
      <w:proofErr w:type="spellEnd"/>
      <w:r w:rsidRPr="00B94DB6">
        <w:rPr>
          <w:sz w:val="28"/>
        </w:rPr>
        <w:t>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 xml:space="preserve"> text-</w:t>
      </w:r>
      <w:proofErr w:type="spellStart"/>
      <w:r w:rsidRPr="00B94DB6">
        <w:rPr>
          <w:sz w:val="28"/>
        </w:rPr>
        <w:t>align:center;s</w:t>
      </w:r>
      <w:proofErr w:type="spellEnd"/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 xml:space="preserve"> padding:5px;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lastRenderedPageBreak/>
        <w:t>}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a:link {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color: white;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text-decoration: none;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}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a:visited {</w:t>
      </w:r>
    </w:p>
    <w:p w:rsidR="00B94DB6" w:rsidRPr="00B94DB6" w:rsidRDefault="00B94DB6" w:rsidP="00B94DB6">
      <w:pPr>
        <w:rPr>
          <w:sz w:val="28"/>
        </w:rPr>
      </w:pPr>
      <w:proofErr w:type="spellStart"/>
      <w:r w:rsidRPr="00B94DB6">
        <w:rPr>
          <w:sz w:val="28"/>
        </w:rPr>
        <w:t>color:white</w:t>
      </w:r>
      <w:proofErr w:type="spellEnd"/>
      <w:r w:rsidRPr="00B94DB6">
        <w:rPr>
          <w:sz w:val="28"/>
        </w:rPr>
        <w:t>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text-decoration: none;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}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a:hover {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text-decoration: none;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color: #F00;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}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a:active {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text-decoration: none;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color: white;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}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a {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font-family: "Times New Roman", Times, serif;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font-weight: bold;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color: white;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}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lastRenderedPageBreak/>
        <w:t>&lt;/style&gt;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&lt;/head&gt;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&lt;body&gt;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&lt;form action="welcomepg.jsp"&gt;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&lt;div&gt;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&lt;table width="1200px" height="400px" align="center"&gt; &lt;</w:t>
      </w:r>
      <w:proofErr w:type="spellStart"/>
      <w:r w:rsidRPr="00B94DB6">
        <w:rPr>
          <w:sz w:val="28"/>
        </w:rPr>
        <w:t>tr</w:t>
      </w:r>
      <w:proofErr w:type="spellEnd"/>
      <w:r w:rsidRPr="00B94DB6">
        <w:rPr>
          <w:sz w:val="28"/>
        </w:rPr>
        <w:t>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&lt;td id="header" height="100px" style="width: 1200px;"&gt;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&lt;table&gt;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</w:t>
      </w:r>
      <w:proofErr w:type="spellStart"/>
      <w:r w:rsidRPr="00B94DB6">
        <w:rPr>
          <w:sz w:val="28"/>
        </w:rPr>
        <w:t>tr</w:t>
      </w:r>
      <w:proofErr w:type="spellEnd"/>
      <w:r w:rsidRPr="00B94DB6">
        <w:rPr>
          <w:sz w:val="28"/>
        </w:rPr>
        <w:t>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&lt;td width="200px"&gt;&lt;</w:t>
      </w:r>
      <w:proofErr w:type="spellStart"/>
      <w:r w:rsidRPr="00B94DB6">
        <w:rPr>
          <w:sz w:val="28"/>
        </w:rPr>
        <w:t>img</w:t>
      </w:r>
      <w:proofErr w:type="spellEnd"/>
      <w:r w:rsidRPr="00B94DB6">
        <w:rPr>
          <w:sz w:val="28"/>
        </w:rPr>
        <w:t xml:space="preserve"> </w:t>
      </w:r>
      <w:proofErr w:type="spellStart"/>
      <w:r w:rsidRPr="00B94DB6">
        <w:rPr>
          <w:sz w:val="28"/>
        </w:rPr>
        <w:t>src</w:t>
      </w:r>
      <w:proofErr w:type="spellEnd"/>
      <w:r w:rsidRPr="00B94DB6">
        <w:rPr>
          <w:sz w:val="28"/>
        </w:rPr>
        <w:t>="father.jpg" width="100px"&gt;&lt;/td&gt;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 xml:space="preserve">&lt;h1 style="color: white; font-weight: </w:t>
      </w:r>
      <w:proofErr w:type="spellStart"/>
      <w:r w:rsidRPr="00B94DB6">
        <w:rPr>
          <w:sz w:val="28"/>
        </w:rPr>
        <w:t>bolder;font</w:t>
      </w:r>
      <w:proofErr w:type="spellEnd"/>
      <w:r w:rsidRPr="00B94DB6">
        <w:rPr>
          <w:sz w:val="28"/>
        </w:rPr>
        <w:t>-size: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50px"&gt;&lt;</w:t>
      </w:r>
      <w:proofErr w:type="spellStart"/>
      <w:r w:rsidRPr="00B94DB6">
        <w:rPr>
          <w:sz w:val="28"/>
        </w:rPr>
        <w:t>br</w:t>
      </w:r>
      <w:proofErr w:type="spellEnd"/>
      <w:r w:rsidRPr="00B94DB6">
        <w:rPr>
          <w:sz w:val="28"/>
        </w:rPr>
        <w:t>&gt;&lt;b&gt;Royal Star Cruise&lt;/b&gt;&lt;/h1&gt;&lt;/td&gt;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 xml:space="preserve">&lt;td </w:t>
      </w:r>
      <w:proofErr w:type="spellStart"/>
      <w:r w:rsidRPr="00B94DB6">
        <w:rPr>
          <w:sz w:val="28"/>
        </w:rPr>
        <w:t>bgcolor</w:t>
      </w:r>
      <w:proofErr w:type="spellEnd"/>
      <w:r w:rsidRPr="00B94DB6">
        <w:rPr>
          <w:sz w:val="28"/>
        </w:rPr>
        <w:t>="" align="right" style="width:400px; height:10px;"&gt;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 xml:space="preserve"> &lt;table&gt;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 xml:space="preserve"> &lt;</w:t>
      </w:r>
      <w:proofErr w:type="spellStart"/>
      <w:r w:rsidRPr="00B94DB6">
        <w:rPr>
          <w:sz w:val="28"/>
        </w:rPr>
        <w:t>tr</w:t>
      </w:r>
      <w:proofErr w:type="spellEnd"/>
      <w:r w:rsidRPr="00B94DB6">
        <w:rPr>
          <w:sz w:val="28"/>
        </w:rPr>
        <w:t>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 xml:space="preserve"> &lt;td </w:t>
      </w:r>
      <w:proofErr w:type="spellStart"/>
      <w:r w:rsidRPr="00B94DB6">
        <w:rPr>
          <w:sz w:val="28"/>
        </w:rPr>
        <w:t>bgcolor</w:t>
      </w:r>
      <w:proofErr w:type="spellEnd"/>
      <w:r w:rsidRPr="00B94DB6">
        <w:rPr>
          <w:sz w:val="28"/>
        </w:rPr>
        <w:t>="" align="center" style="width:400px;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height:25px;"&gt;</w:t>
      </w:r>
    </w:p>
    <w:p w:rsidR="00B94DB6" w:rsidRPr="00B94DB6" w:rsidRDefault="00B94DB6" w:rsidP="00B94DB6">
      <w:pPr>
        <w:rPr>
          <w:sz w:val="28"/>
        </w:rPr>
      </w:pPr>
    </w:p>
    <w:p w:rsidR="00B94DB6" w:rsidRPr="00B94DB6" w:rsidRDefault="00B94DB6" w:rsidP="00B94DB6">
      <w:pPr>
        <w:rPr>
          <w:sz w:val="28"/>
        </w:rPr>
      </w:pP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 xml:space="preserve"> &lt;/td&gt;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&lt;/</w:t>
      </w:r>
      <w:proofErr w:type="spellStart"/>
      <w:r w:rsidRPr="00B94DB6">
        <w:rPr>
          <w:sz w:val="28"/>
        </w:rPr>
        <w:t>tr</w:t>
      </w:r>
      <w:proofErr w:type="spellEnd"/>
      <w:r w:rsidRPr="00B94DB6">
        <w:rPr>
          <w:sz w:val="28"/>
        </w:rPr>
        <w:t>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&lt;/table&gt;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lastRenderedPageBreak/>
        <w:t>&lt;table width="1200px"&gt;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</w:t>
      </w:r>
      <w:proofErr w:type="spellStart"/>
      <w:r w:rsidRPr="00B94DB6">
        <w:rPr>
          <w:sz w:val="28"/>
        </w:rPr>
        <w:t>tr</w:t>
      </w:r>
      <w:proofErr w:type="spellEnd"/>
      <w:r w:rsidRPr="00B94DB6">
        <w:rPr>
          <w:sz w:val="28"/>
        </w:rPr>
        <w:t>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 xml:space="preserve">&lt;td </w:t>
      </w:r>
      <w:proofErr w:type="spellStart"/>
      <w:r w:rsidRPr="00B94DB6">
        <w:rPr>
          <w:sz w:val="28"/>
        </w:rPr>
        <w:t>bgcolor</w:t>
      </w:r>
      <w:proofErr w:type="spellEnd"/>
      <w:r w:rsidRPr="00B94DB6">
        <w:rPr>
          <w:sz w:val="28"/>
        </w:rPr>
        <w:t>="white" height="20px"&gt;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&lt;marquee style="color: red; font-weight: bold; font-style: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italic; font-size: 14pt;"&gt;CALL US FOR BETTER ASSISTANCE&lt;/marquee&gt;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&lt;/td&gt;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&lt;/</w:t>
      </w:r>
      <w:proofErr w:type="spellStart"/>
      <w:r w:rsidRPr="00B94DB6">
        <w:rPr>
          <w:sz w:val="28"/>
        </w:rPr>
        <w:t>tr</w:t>
      </w:r>
      <w:proofErr w:type="spellEnd"/>
      <w:r w:rsidRPr="00B94DB6">
        <w:rPr>
          <w:sz w:val="28"/>
        </w:rPr>
        <w:t>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&lt;/table&gt;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&lt;/td&gt;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&lt;/</w:t>
      </w:r>
      <w:proofErr w:type="spellStart"/>
      <w:r w:rsidRPr="00B94DB6">
        <w:rPr>
          <w:sz w:val="28"/>
        </w:rPr>
        <w:t>tr</w:t>
      </w:r>
      <w:proofErr w:type="spellEnd"/>
      <w:r w:rsidRPr="00B94DB6">
        <w:rPr>
          <w:sz w:val="28"/>
        </w:rPr>
        <w:t>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&lt;td width="450px"&gt;&lt;/td&gt;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&lt;td&gt;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&lt;table&gt;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&lt;div id="</w:t>
      </w:r>
      <w:proofErr w:type="spellStart"/>
      <w:r w:rsidRPr="00B94DB6">
        <w:rPr>
          <w:sz w:val="28"/>
        </w:rPr>
        <w:t>centernav</w:t>
      </w:r>
      <w:proofErr w:type="spellEnd"/>
      <w:r w:rsidRPr="00B94DB6">
        <w:rPr>
          <w:sz w:val="28"/>
        </w:rPr>
        <w:t>"&gt;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 xml:space="preserve"> &lt;div id="</w:t>
      </w:r>
      <w:proofErr w:type="spellStart"/>
      <w:r w:rsidRPr="00B94DB6">
        <w:rPr>
          <w:sz w:val="28"/>
        </w:rPr>
        <w:t>dropnav</w:t>
      </w:r>
      <w:proofErr w:type="spellEnd"/>
      <w:r w:rsidRPr="00B94DB6">
        <w:rPr>
          <w:sz w:val="28"/>
        </w:rPr>
        <w:t>"&gt;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 xml:space="preserve"> &lt;</w:t>
      </w:r>
      <w:proofErr w:type="spellStart"/>
      <w:r w:rsidRPr="00B94DB6">
        <w:rPr>
          <w:sz w:val="28"/>
        </w:rPr>
        <w:t>ul</w:t>
      </w:r>
      <w:proofErr w:type="spellEnd"/>
      <w:r w:rsidRPr="00B94DB6">
        <w:rPr>
          <w:sz w:val="28"/>
        </w:rPr>
        <w:t>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 xml:space="preserve"> &lt;div id="</w:t>
      </w:r>
      <w:proofErr w:type="spellStart"/>
      <w:r w:rsidRPr="00B94DB6">
        <w:rPr>
          <w:sz w:val="28"/>
        </w:rPr>
        <w:t>centernav</w:t>
      </w:r>
      <w:proofErr w:type="spellEnd"/>
      <w:r w:rsidRPr="00B94DB6">
        <w:rPr>
          <w:sz w:val="28"/>
        </w:rPr>
        <w:t>"&gt;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 xml:space="preserve"> &lt;div id="</w:t>
      </w:r>
      <w:proofErr w:type="spellStart"/>
      <w:r w:rsidRPr="00B94DB6">
        <w:rPr>
          <w:sz w:val="28"/>
        </w:rPr>
        <w:t>dropnav</w:t>
      </w:r>
      <w:proofErr w:type="spellEnd"/>
      <w:r w:rsidRPr="00B94DB6">
        <w:rPr>
          <w:sz w:val="28"/>
        </w:rPr>
        <w:t>"&gt;</w:t>
      </w:r>
    </w:p>
    <w:p w:rsidR="00B94DB6" w:rsidRPr="00B94DB6" w:rsidRDefault="00B94DB6" w:rsidP="00B94DB6">
      <w:pPr>
        <w:rPr>
          <w:sz w:val="28"/>
        </w:rPr>
      </w:pPr>
    </w:p>
    <w:p w:rsidR="00B94DB6" w:rsidRPr="00B94DB6" w:rsidRDefault="00B94DB6" w:rsidP="00B94DB6">
      <w:pPr>
        <w:rPr>
          <w:sz w:val="28"/>
        </w:rPr>
      </w:pP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Imagine, every operational detail in third-party cruise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line reservations taken care of? From interchangeable cabin configuration to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lastRenderedPageBreak/>
        <w:t>variable segment embark/disembark pricing. From pricing agreements and rules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engine-based discounts to commission structures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Be it small niche players, or mega cruise lines, Cruise Partner™ simplifies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all this for you. Our multiple web-based user interfaces offer all aspects of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the cruise reservation and associated services, including dining, shore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excursions, pre and post tours, special requests, amenities, on-board credit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facilities, insurance and flight arrangements. What’s more, cruise to third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party systems such as accounting, credit card processing, etc can be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integrated via XML APIs.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&lt;/div&gt;&lt;/div&gt;&lt;/</w:t>
      </w:r>
      <w:proofErr w:type="spellStart"/>
      <w:r w:rsidRPr="00B94DB6">
        <w:rPr>
          <w:sz w:val="28"/>
        </w:rPr>
        <w:t>ul</w:t>
      </w:r>
      <w:proofErr w:type="spellEnd"/>
      <w:r w:rsidRPr="00B94DB6">
        <w:rPr>
          <w:sz w:val="28"/>
        </w:rPr>
        <w:t>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&lt;/table&gt;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&lt;/td&gt;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&lt;/</w:t>
      </w:r>
      <w:proofErr w:type="spellStart"/>
      <w:r w:rsidRPr="00B94DB6">
        <w:rPr>
          <w:sz w:val="28"/>
        </w:rPr>
        <w:t>tr</w:t>
      </w:r>
      <w:proofErr w:type="spellEnd"/>
      <w:r w:rsidRPr="00B94DB6">
        <w:rPr>
          <w:sz w:val="28"/>
        </w:rPr>
        <w:t>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&lt;/table&gt;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&lt;/td&gt;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&lt;/</w:t>
      </w:r>
      <w:proofErr w:type="spellStart"/>
      <w:r w:rsidRPr="00B94DB6">
        <w:rPr>
          <w:sz w:val="28"/>
        </w:rPr>
        <w:t>tr</w:t>
      </w:r>
      <w:proofErr w:type="spellEnd"/>
      <w:r w:rsidRPr="00B94DB6">
        <w:rPr>
          <w:sz w:val="28"/>
        </w:rPr>
        <w:t>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</w:t>
      </w:r>
      <w:proofErr w:type="spellStart"/>
      <w:r w:rsidRPr="00B94DB6">
        <w:rPr>
          <w:sz w:val="28"/>
        </w:rPr>
        <w:t>tr</w:t>
      </w:r>
      <w:proofErr w:type="spellEnd"/>
      <w:r w:rsidRPr="00B94DB6">
        <w:rPr>
          <w:sz w:val="28"/>
        </w:rPr>
        <w:t>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&lt;td align="center" height="50px" id="header"&gt;&lt;p style="font-size: 16px;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font-weight: bold;"&gt;Copyright &amp;#169 2015 -Royal Star Cruise Private Ltd. All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Rights Reserved&lt;/p&gt;&lt;/td&gt;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&lt;/</w:t>
      </w:r>
      <w:proofErr w:type="spellStart"/>
      <w:r w:rsidRPr="00B94DB6">
        <w:rPr>
          <w:sz w:val="28"/>
        </w:rPr>
        <w:t>tr</w:t>
      </w:r>
      <w:proofErr w:type="spellEnd"/>
      <w:r w:rsidRPr="00B94DB6">
        <w:rPr>
          <w:sz w:val="28"/>
        </w:rPr>
        <w:t>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&lt;/table&gt;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lastRenderedPageBreak/>
        <w:t>&lt;</w:t>
      </w:r>
      <w:proofErr w:type="spellStart"/>
      <w:r w:rsidRPr="00B94DB6">
        <w:rPr>
          <w:sz w:val="28"/>
        </w:rPr>
        <w:t>br</w:t>
      </w:r>
      <w:proofErr w:type="spellEnd"/>
      <w:r w:rsidRPr="00B94DB6">
        <w:rPr>
          <w:sz w:val="28"/>
        </w:rPr>
        <w:t>&gt;&lt;</w:t>
      </w:r>
      <w:proofErr w:type="spellStart"/>
      <w:r w:rsidRPr="00B94DB6">
        <w:rPr>
          <w:sz w:val="28"/>
        </w:rPr>
        <w:t>br</w:t>
      </w:r>
      <w:proofErr w:type="spellEnd"/>
      <w:r w:rsidRPr="00B94DB6">
        <w:rPr>
          <w:sz w:val="28"/>
        </w:rPr>
        <w:t>&gt;&lt;input type="submit" value="Go to Homepage"&gt;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&lt;/div&gt;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&lt;/form&gt;</w:t>
      </w:r>
    </w:p>
    <w:p w:rsidR="00B94DB6" w:rsidRPr="00B94DB6" w:rsidRDefault="00B94DB6" w:rsidP="00B94DB6">
      <w:pPr>
        <w:rPr>
          <w:sz w:val="28"/>
        </w:rPr>
      </w:pPr>
      <w:r w:rsidRPr="00B94DB6">
        <w:rPr>
          <w:sz w:val="28"/>
        </w:rPr>
        <w:t>&lt;/body&gt;</w:t>
      </w:r>
    </w:p>
    <w:p w:rsidR="009C31C5" w:rsidRPr="00B94DB6" w:rsidRDefault="00B94DB6" w:rsidP="00B94DB6">
      <w:pPr>
        <w:rPr>
          <w:sz w:val="28"/>
        </w:rPr>
      </w:pPr>
      <w:r w:rsidRPr="00B94DB6">
        <w:rPr>
          <w:sz w:val="28"/>
        </w:rPr>
        <w:t>&lt;/html&gt;</w:t>
      </w:r>
    </w:p>
    <w:sectPr w:rsidR="009C31C5" w:rsidRPr="00B94DB6" w:rsidSect="009C3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94DB6"/>
    <w:rsid w:val="009C31C5"/>
    <w:rsid w:val="00B94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2017-06-23T07:20:00Z</dcterms:created>
  <dcterms:modified xsi:type="dcterms:W3CDTF">2017-06-23T07:21:00Z</dcterms:modified>
</cp:coreProperties>
</file>