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2327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A38B9E" w14:textId="5F8009A1" w:rsidR="00A354E4" w:rsidRDefault="00A354E4">
          <w:pPr>
            <w:pStyle w:val="TOCHeading"/>
          </w:pPr>
          <w:r>
            <w:t>Contents</w:t>
          </w:r>
        </w:p>
        <w:p w14:paraId="7446CA63" w14:textId="5E236F83" w:rsidR="00842E0C" w:rsidRDefault="0098326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77948" w:history="1">
            <w:r w:rsidR="00842E0C" w:rsidRPr="002F05FD">
              <w:rPr>
                <w:rStyle w:val="Hyperlink"/>
                <w:noProof/>
              </w:rPr>
              <w:t>CONTENT FRAGMENT DELIVERY VIA GRAPHQL INTERGRATION</w:t>
            </w:r>
            <w:r w:rsidR="00842E0C">
              <w:rPr>
                <w:noProof/>
                <w:webHidden/>
              </w:rPr>
              <w:tab/>
            </w:r>
            <w:r w:rsidR="00842E0C">
              <w:rPr>
                <w:noProof/>
                <w:webHidden/>
              </w:rPr>
              <w:fldChar w:fldCharType="begin"/>
            </w:r>
            <w:r w:rsidR="00842E0C">
              <w:rPr>
                <w:noProof/>
                <w:webHidden/>
              </w:rPr>
              <w:instrText xml:space="preserve"> PAGEREF _Toc86677948 \h </w:instrText>
            </w:r>
            <w:r w:rsidR="00842E0C">
              <w:rPr>
                <w:noProof/>
                <w:webHidden/>
              </w:rPr>
            </w:r>
            <w:r w:rsidR="00842E0C">
              <w:rPr>
                <w:noProof/>
                <w:webHidden/>
              </w:rPr>
              <w:fldChar w:fldCharType="separate"/>
            </w:r>
            <w:r w:rsidR="00842E0C">
              <w:rPr>
                <w:noProof/>
                <w:webHidden/>
              </w:rPr>
              <w:t>2</w:t>
            </w:r>
            <w:r w:rsidR="00842E0C">
              <w:rPr>
                <w:noProof/>
                <w:webHidden/>
              </w:rPr>
              <w:fldChar w:fldCharType="end"/>
            </w:r>
          </w:hyperlink>
        </w:p>
        <w:p w14:paraId="5ACF359E" w14:textId="1A4C5E4B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49" w:history="1">
            <w:r w:rsidRPr="002F05FD">
              <w:rPr>
                <w:rStyle w:val="Hyperlink"/>
                <w:noProof/>
              </w:rPr>
              <w:t>WHAT IS GRAPHQL?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8DFC3" w14:textId="7257D637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0" w:history="1">
            <w:r w:rsidRPr="002F05FD">
              <w:rPr>
                <w:rStyle w:val="Hyperlink"/>
                <w:noProof/>
              </w:rPr>
              <w:t>BENEFITS OF GRAPHQL?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3539" w14:textId="2190258C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1" w:history="1">
            <w:r w:rsidRPr="002F05FD">
              <w:rPr>
                <w:rStyle w:val="Hyperlink"/>
                <w:noProof/>
              </w:rPr>
              <w:t>CONTENT FRAGMENT AND GRAPH 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AF70" w14:textId="429F3953" w:rsidR="00842E0C" w:rsidRDefault="00842E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2" w:history="1">
            <w:r w:rsidRPr="002F05FD">
              <w:rPr>
                <w:rStyle w:val="Hyperlink"/>
                <w:noProof/>
              </w:rPr>
              <w:t>DATA MODELING USING CONTENT 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A2C75" w14:textId="087706D1" w:rsidR="00842E0C" w:rsidRDefault="00842E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3" w:history="1">
            <w:r w:rsidRPr="002F05FD">
              <w:rPr>
                <w:rStyle w:val="Hyperlink"/>
                <w:noProof/>
              </w:rPr>
              <w:t>ADVANCED DATA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7D5E" w14:textId="3C53F29D" w:rsidR="00842E0C" w:rsidRDefault="00842E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4" w:history="1">
            <w:r w:rsidRPr="002F05FD">
              <w:rPr>
                <w:rStyle w:val="Hyperlink"/>
                <w:noProof/>
              </w:rPr>
              <w:t>GRAPHQL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3219" w14:textId="4C8D1A29" w:rsidR="00842E0C" w:rsidRDefault="00842E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5" w:history="1">
            <w:r w:rsidRPr="002F05FD">
              <w:rPr>
                <w:rStyle w:val="Hyperlink"/>
                <w:noProof/>
              </w:rPr>
              <w:t>EXECUTING THE GRAPHQL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D6B4" w14:textId="3FA28016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6" w:history="1">
            <w:r w:rsidRPr="002F05FD">
              <w:rPr>
                <w:rStyle w:val="Hyperlink"/>
                <w:noProof/>
              </w:rPr>
              <w:t>GRAPH QL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D8744" w14:textId="30222446" w:rsidR="00842E0C" w:rsidRDefault="00842E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7" w:history="1">
            <w:r w:rsidRPr="002F05FD">
              <w:rPr>
                <w:rStyle w:val="Hyperlink"/>
                <w:noProof/>
              </w:rPr>
              <w:t>CREATING GRAPHQL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074F" w14:textId="3058F24E" w:rsidR="00842E0C" w:rsidRDefault="00842E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8" w:history="1">
            <w:r w:rsidRPr="002F05FD">
              <w:rPr>
                <w:rStyle w:val="Hyperlink"/>
                <w:noProof/>
              </w:rPr>
              <w:t>SETTINGS FOR CREATED GRAPHQL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1FBD" w14:textId="3CD14173" w:rsidR="00842E0C" w:rsidRDefault="00842E0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59" w:history="1">
            <w:r w:rsidRPr="002F05FD">
              <w:rPr>
                <w:rStyle w:val="Hyperlink"/>
                <w:noProof/>
              </w:rPr>
              <w:t>AUTHOR AND PUBLISH ARCHITECTURE IN HEADLESS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27ECA" w14:textId="37A77ED9" w:rsidR="00842E0C" w:rsidRDefault="00842E0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0" w:history="1">
            <w:r w:rsidRPr="002F05FD">
              <w:rPr>
                <w:rStyle w:val="Hyperlink"/>
                <w:noProof/>
              </w:rPr>
              <w:t>GRAPH-QL PERSISTED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6C441" w14:textId="1F6C0C30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1" w:history="1">
            <w:r w:rsidRPr="002F05FD">
              <w:rPr>
                <w:rStyle w:val="Hyperlink"/>
                <w:noProof/>
              </w:rPr>
              <w:t>CREATING THE PERSISTED QUERIES (PUT 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C649" w14:textId="32D1991F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2" w:history="1">
            <w:r w:rsidRPr="002F05FD">
              <w:rPr>
                <w:rStyle w:val="Hyperlink"/>
                <w:noProof/>
              </w:rPr>
              <w:t>EXECUTING THE PERSISTED QUERIES (GET 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9BBC" w14:textId="67BD4D7E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3" w:history="1">
            <w:r w:rsidRPr="002F05FD">
              <w:rPr>
                <w:rStyle w:val="Hyperlink"/>
                <w:noProof/>
              </w:rPr>
              <w:t>UPDATING THE PERSISTED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647F" w14:textId="210E0F06" w:rsidR="00842E0C" w:rsidRDefault="00842E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4" w:history="1">
            <w:r w:rsidRPr="002F05FD">
              <w:rPr>
                <w:rStyle w:val="Hyperlink"/>
                <w:noProof/>
              </w:rPr>
              <w:t>DELETING THE PERSISTED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36E0" w14:textId="4832CEB3" w:rsidR="00842E0C" w:rsidRDefault="00842E0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86677965" w:history="1">
            <w:r w:rsidRPr="002F05FD">
              <w:rPr>
                <w:rStyle w:val="Hyperlink"/>
                <w:noProof/>
              </w:rPr>
              <w:t xml:space="preserve">EXECUTING THE PERSISTED QUERY </w:t>
            </w:r>
            <w:r w:rsidRPr="002F05FD">
              <w:rPr>
                <w:rStyle w:val="Hyperlink"/>
                <w:noProof/>
              </w:rPr>
              <w:t>U</w:t>
            </w:r>
            <w:r w:rsidRPr="002F05FD">
              <w:rPr>
                <w:rStyle w:val="Hyperlink"/>
                <w:noProof/>
              </w:rPr>
              <w:t>SING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_Toc86677965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18E5" w14:textId="5E8F07F0" w:rsidR="00A354E4" w:rsidRDefault="0098326A">
          <w:r>
            <w:rPr>
              <w:b/>
              <w:bCs/>
              <w:noProof/>
            </w:rPr>
            <w:fldChar w:fldCharType="end"/>
          </w:r>
        </w:p>
      </w:sdtContent>
    </w:sdt>
    <w:p w14:paraId="27E8C0AB" w14:textId="6681D8B3" w:rsidR="00B056C7" w:rsidRDefault="00B056C7">
      <w:r>
        <w:br w:type="page"/>
      </w:r>
    </w:p>
    <w:p w14:paraId="1E6344A3" w14:textId="31278A9A" w:rsidR="0098326A" w:rsidRDefault="005C0A87" w:rsidP="00B056C7">
      <w:pPr>
        <w:pStyle w:val="Heading1"/>
        <w:pBdr>
          <w:bottom w:val="single" w:sz="6" w:space="1" w:color="auto"/>
        </w:pBdr>
      </w:pPr>
      <w:bookmarkStart w:id="0" w:name="_Toc86677948"/>
      <w:r>
        <w:lastRenderedPageBreak/>
        <w:t xml:space="preserve">CONTENT FRAGMENT DELIVERY VIA </w:t>
      </w:r>
      <w:r w:rsidR="00B056C7">
        <w:t>GRAPHQL INTERGRATION</w:t>
      </w:r>
      <w:bookmarkEnd w:id="0"/>
    </w:p>
    <w:p w14:paraId="66975F56" w14:textId="4BF7FA95" w:rsidR="00B056C7" w:rsidRPr="008E4F2E" w:rsidRDefault="003066C0" w:rsidP="008E4F2E">
      <w:pPr>
        <w:pStyle w:val="NoSpacing"/>
      </w:pPr>
      <w:r w:rsidRPr="008E4F2E">
        <w:t xml:space="preserve">The GraphQL API is primarily designed to deliver content fragment data to downstream application </w:t>
      </w:r>
    </w:p>
    <w:p w14:paraId="1015AE53" w14:textId="3BECC64E" w:rsidR="00B056C7" w:rsidRDefault="003066C0" w:rsidP="003066C0">
      <w:pPr>
        <w:pStyle w:val="Heading2"/>
        <w:pBdr>
          <w:bottom w:val="single" w:sz="6" w:space="1" w:color="auto"/>
        </w:pBdr>
      </w:pPr>
      <w:bookmarkStart w:id="1" w:name="_Toc86677949"/>
      <w:r>
        <w:t>WHAT IS GRAPHQL?</w:t>
      </w:r>
      <w:bookmarkEnd w:id="1"/>
    </w:p>
    <w:p w14:paraId="098B4B72" w14:textId="5199A496" w:rsidR="003066C0" w:rsidRDefault="003066C0" w:rsidP="008E4F2E">
      <w:pPr>
        <w:pStyle w:val="NoSpacing"/>
      </w:pPr>
      <w:r>
        <w:rPr>
          <w:noProof/>
        </w:rPr>
        <w:drawing>
          <wp:inline distT="0" distB="0" distL="0" distR="0" wp14:anchorId="2F893149" wp14:editId="18AFD9B2">
            <wp:extent cx="6858000" cy="2569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78F" w14:textId="013E2212" w:rsidR="008E4F2E" w:rsidRDefault="008E4F2E" w:rsidP="008E4F2E">
      <w:pPr>
        <w:pStyle w:val="NoSpacing"/>
        <w:numPr>
          <w:ilvl w:val="0"/>
          <w:numId w:val="2"/>
        </w:numPr>
      </w:pPr>
      <w:r>
        <w:t>The client applications like desktop, mobile  or IOT devices can create Graph QL Queries.</w:t>
      </w:r>
    </w:p>
    <w:p w14:paraId="47ADC230" w14:textId="65AAF49A" w:rsidR="008E4F2E" w:rsidRDefault="008E4F2E" w:rsidP="008E4F2E">
      <w:pPr>
        <w:pStyle w:val="NoSpacing"/>
        <w:numPr>
          <w:ilvl w:val="0"/>
          <w:numId w:val="2"/>
        </w:numPr>
      </w:pPr>
      <w:r>
        <w:t>The Graph QL return the data exactly same data – what client is looking for.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8"/>
        <w:gridCol w:w="5672"/>
      </w:tblGrid>
      <w:tr w:rsidR="008E4F2E" w14:paraId="13F932A0" w14:textId="77777777" w:rsidTr="008E4F2E">
        <w:tc>
          <w:tcPr>
            <w:tcW w:w="5118" w:type="dxa"/>
          </w:tcPr>
          <w:p w14:paraId="77840B78" w14:textId="0FA6CC46" w:rsidR="008E4F2E" w:rsidRDefault="008E4F2E" w:rsidP="008E4F2E">
            <w:r>
              <w:rPr>
                <w:noProof/>
              </w:rPr>
              <w:drawing>
                <wp:inline distT="0" distB="0" distL="0" distR="0" wp14:anchorId="0CF74424" wp14:editId="59A87DD1">
                  <wp:extent cx="3148965" cy="20288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185" cy="20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2" w:type="dxa"/>
          </w:tcPr>
          <w:p w14:paraId="1FB8EA17" w14:textId="7FBB4DC5" w:rsidR="008E4F2E" w:rsidRDefault="008E4F2E" w:rsidP="008E4F2E">
            <w:r>
              <w:rPr>
                <w:noProof/>
              </w:rPr>
              <w:drawing>
                <wp:inline distT="0" distB="0" distL="0" distR="0" wp14:anchorId="4FA389EF" wp14:editId="5EBE03E1">
                  <wp:extent cx="3505200" cy="2059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702" cy="207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19E1D" w14:textId="7C37B800" w:rsidR="008E4F2E" w:rsidRDefault="008E4F2E" w:rsidP="008E4F2E">
      <w:pPr>
        <w:pStyle w:val="Heading2"/>
        <w:pBdr>
          <w:bottom w:val="single" w:sz="6" w:space="1" w:color="auto"/>
        </w:pBdr>
      </w:pPr>
      <w:bookmarkStart w:id="2" w:name="_Toc86677950"/>
      <w:r>
        <w:t>BENEFITS OF GRAPHQL?</w:t>
      </w:r>
      <w:bookmarkEnd w:id="2"/>
    </w:p>
    <w:p w14:paraId="4680035A" w14:textId="6CC87C42" w:rsidR="008E4F2E" w:rsidRDefault="008E4F2E" w:rsidP="008E4F2E">
      <w:r>
        <w:rPr>
          <w:noProof/>
        </w:rPr>
        <w:drawing>
          <wp:inline distT="0" distB="0" distL="0" distR="0" wp14:anchorId="046D32AC" wp14:editId="320615B6">
            <wp:extent cx="6858000" cy="314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7936" w14:textId="55B27AC4" w:rsidR="008E4F2E" w:rsidRDefault="008E4F2E" w:rsidP="008E4F2E">
      <w:pPr>
        <w:pStyle w:val="Heading2"/>
        <w:pBdr>
          <w:bottom w:val="single" w:sz="6" w:space="1" w:color="auto"/>
        </w:pBdr>
      </w:pPr>
      <w:bookmarkStart w:id="3" w:name="_Toc86677951"/>
      <w:r>
        <w:lastRenderedPageBreak/>
        <w:t>CONTENT FRAGMENT AND GRAPH QL</w:t>
      </w:r>
      <w:bookmarkEnd w:id="3"/>
    </w:p>
    <w:p w14:paraId="4FBA171B" w14:textId="3F320CC2" w:rsidR="007E6F34" w:rsidRDefault="008E4F2E" w:rsidP="007E6F34">
      <w:pPr>
        <w:pStyle w:val="NoSpacing"/>
      </w:pPr>
      <w:r>
        <w:t>AEM has implemented a set of GraphQL API to expose data about content fragment</w:t>
      </w:r>
      <w:r w:rsidR="007E6F34">
        <w:t>.</w:t>
      </w:r>
    </w:p>
    <w:p w14:paraId="7E203581" w14:textId="08850845" w:rsidR="007E6F34" w:rsidRPr="008E4F2E" w:rsidRDefault="007E6F34" w:rsidP="00B74BCD">
      <w:pPr>
        <w:pStyle w:val="NoSpacing"/>
        <w:jc w:val="center"/>
      </w:pPr>
      <w:r>
        <w:rPr>
          <w:noProof/>
        </w:rPr>
        <w:drawing>
          <wp:inline distT="0" distB="0" distL="0" distR="0" wp14:anchorId="729AEDE5" wp14:editId="7D345159">
            <wp:extent cx="6391275" cy="313645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9567" cy="31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820" w14:textId="618D711F" w:rsidR="008E4F2E" w:rsidRDefault="007E6F34" w:rsidP="007E6F34">
      <w:pPr>
        <w:pStyle w:val="Heading3"/>
        <w:pBdr>
          <w:bottom w:val="single" w:sz="6" w:space="1" w:color="auto"/>
        </w:pBdr>
      </w:pPr>
      <w:bookmarkStart w:id="4" w:name="_Toc86677952"/>
      <w:r>
        <w:t>DATA MODELING USING CONTENT FRAGMENTS</w:t>
      </w:r>
      <w:bookmarkEnd w:id="4"/>
    </w:p>
    <w:p w14:paraId="0B9AC9DB" w14:textId="7E43D8E3" w:rsidR="007E6F34" w:rsidRDefault="000220D5" w:rsidP="00B74BCD">
      <w:pPr>
        <w:pStyle w:val="NoSpacing"/>
        <w:jc w:val="center"/>
      </w:pPr>
      <w:r>
        <w:rPr>
          <w:noProof/>
        </w:rPr>
        <w:drawing>
          <wp:inline distT="0" distB="0" distL="0" distR="0" wp14:anchorId="2BB95442" wp14:editId="51E4AB50">
            <wp:extent cx="6296025" cy="2369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542" cy="23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344" w14:textId="71CDCBF7" w:rsidR="00CF4D0F" w:rsidRDefault="007233A9" w:rsidP="00CF4D0F">
      <w:pPr>
        <w:pStyle w:val="NoSpacing"/>
        <w:jc w:val="center"/>
      </w:pPr>
      <w:r>
        <w:rPr>
          <w:noProof/>
        </w:rPr>
        <w:drawing>
          <wp:inline distT="0" distB="0" distL="0" distR="0" wp14:anchorId="7F16A901" wp14:editId="235E8952">
            <wp:extent cx="458152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B6A" w14:textId="7C4B887A" w:rsidR="009E78C1" w:rsidRDefault="009E78C1" w:rsidP="009E78C1">
      <w:pPr>
        <w:pStyle w:val="Heading3"/>
        <w:pBdr>
          <w:bottom w:val="single" w:sz="6" w:space="1" w:color="auto"/>
        </w:pBdr>
      </w:pPr>
      <w:bookmarkStart w:id="5" w:name="_Toc86677953"/>
      <w:r>
        <w:lastRenderedPageBreak/>
        <w:t>ADVANCED DATA MODELING</w:t>
      </w:r>
      <w:bookmarkEnd w:id="5"/>
    </w:p>
    <w:p w14:paraId="05E8BA70" w14:textId="7B90C3C4" w:rsidR="009E78C1" w:rsidRPr="009E78C1" w:rsidRDefault="009E78C1" w:rsidP="009E78C1">
      <w:pPr>
        <w:jc w:val="center"/>
      </w:pPr>
      <w:r>
        <w:rPr>
          <w:noProof/>
        </w:rPr>
        <w:drawing>
          <wp:inline distT="0" distB="0" distL="0" distR="0" wp14:anchorId="7BB3374D" wp14:editId="3AA46420">
            <wp:extent cx="6858000" cy="2787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13A" w14:textId="595FD7C7" w:rsidR="007D48F0" w:rsidRPr="007D48F0" w:rsidRDefault="007D48F0" w:rsidP="007D48F0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7D48F0">
        <w:rPr>
          <w:i w:val="0"/>
          <w:iCs w:val="0"/>
        </w:rPr>
        <w:t xml:space="preserve">FRAGMENT REFERENCE </w:t>
      </w:r>
    </w:p>
    <w:p w14:paraId="64246A93" w14:textId="5B1FCDF5" w:rsidR="008120D0" w:rsidRDefault="008120D0" w:rsidP="008120D0">
      <w:pPr>
        <w:pStyle w:val="NoSpacing"/>
      </w:pPr>
      <w:r>
        <w:t>Fragment Reference field is to refer the other content fragments. Hence it helps in nesting the CFs</w:t>
      </w:r>
    </w:p>
    <w:p w14:paraId="4416F1FB" w14:textId="0636CD25" w:rsidR="00A35C4E" w:rsidRPr="007D48F0" w:rsidRDefault="00A35C4E" w:rsidP="00A35C4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DEEP LINKING</w:t>
      </w:r>
      <w:r w:rsidRPr="007D48F0">
        <w:rPr>
          <w:i w:val="0"/>
          <w:iCs w:val="0"/>
        </w:rPr>
        <w:t xml:space="preserve"> </w:t>
      </w:r>
    </w:p>
    <w:p w14:paraId="6E2D11B5" w14:textId="723EEC7F" w:rsidR="00A35C4E" w:rsidRDefault="007233A9" w:rsidP="007233A9">
      <w:pPr>
        <w:pStyle w:val="NoSpacing"/>
        <w:numPr>
          <w:ilvl w:val="0"/>
          <w:numId w:val="8"/>
        </w:numPr>
      </w:pPr>
      <w:r>
        <w:t xml:space="preserve">We can create a deeplink to a CF </w:t>
      </w:r>
      <w:r w:rsidR="00FA0025">
        <w:t>in a Richtext editor.</w:t>
      </w:r>
    </w:p>
    <w:p w14:paraId="7303C3A9" w14:textId="3221A8C9" w:rsidR="00FA0025" w:rsidRDefault="00FA0025" w:rsidP="00FA0025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>CF MODEL</w:t>
      </w:r>
    </w:p>
    <w:p w14:paraId="1AE93369" w14:textId="77777777" w:rsidR="00382C16" w:rsidRPr="00FA0025" w:rsidRDefault="00382C16" w:rsidP="00FA0025">
      <w:pPr>
        <w:pStyle w:val="NoSpacing"/>
        <w:rPr>
          <w:color w:val="C00000"/>
        </w:rPr>
      </w:pPr>
    </w:p>
    <w:p w14:paraId="18569964" w14:textId="688C4761" w:rsidR="00FA0025" w:rsidRDefault="00FA0025" w:rsidP="00FA0025">
      <w:pPr>
        <w:pStyle w:val="NoSpacing"/>
      </w:pPr>
      <w:r>
        <w:rPr>
          <w:noProof/>
        </w:rPr>
        <w:drawing>
          <wp:inline distT="0" distB="0" distL="0" distR="0" wp14:anchorId="689B4AEC" wp14:editId="2B8B7223">
            <wp:extent cx="6858000" cy="116459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4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63CCF" w14:textId="23C2CCB0" w:rsidR="00FA0025" w:rsidRDefault="00FA0025" w:rsidP="00FA0025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 xml:space="preserve">CF </w:t>
      </w:r>
    </w:p>
    <w:p w14:paraId="51BD5554" w14:textId="77777777" w:rsidR="00FA0025" w:rsidRDefault="00FA0025" w:rsidP="00FA0025">
      <w:pPr>
        <w:pStyle w:val="NoSpacing"/>
      </w:pPr>
    </w:p>
    <w:p w14:paraId="15373CA8" w14:textId="1FA6815B" w:rsidR="00FA0025" w:rsidRDefault="00FA0025" w:rsidP="00FA0025">
      <w:pPr>
        <w:pStyle w:val="NoSpacing"/>
      </w:pPr>
      <w:r>
        <w:rPr>
          <w:noProof/>
        </w:rPr>
        <w:drawing>
          <wp:inline distT="0" distB="0" distL="0" distR="0" wp14:anchorId="2B3E60E1" wp14:editId="2E9CEE8A">
            <wp:extent cx="6858000" cy="16954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68989" w14:textId="52106D0A" w:rsidR="00A35C4E" w:rsidRPr="007D48F0" w:rsidRDefault="00A35C4E" w:rsidP="00FA0025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EMBEDDED JSON</w:t>
      </w:r>
      <w:r w:rsidRPr="007D48F0">
        <w:rPr>
          <w:i w:val="0"/>
          <w:iCs w:val="0"/>
        </w:rPr>
        <w:t xml:space="preserve"> </w:t>
      </w:r>
    </w:p>
    <w:p w14:paraId="5BD736D3" w14:textId="6A5F2014" w:rsidR="00382C16" w:rsidRPr="00382C16" w:rsidRDefault="00382C16" w:rsidP="00382C16">
      <w:pPr>
        <w:pStyle w:val="NoSpacing"/>
      </w:pPr>
    </w:p>
    <w:p w14:paraId="6F4F2DCE" w14:textId="77777777" w:rsidR="00382C16" w:rsidRDefault="00382C16" w:rsidP="00382C16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t>CF MODEL</w:t>
      </w:r>
    </w:p>
    <w:p w14:paraId="5E5EA0E4" w14:textId="77777777" w:rsidR="00382C16" w:rsidRDefault="00382C16" w:rsidP="008120D0">
      <w:pPr>
        <w:pStyle w:val="NoSpacing"/>
        <w:rPr>
          <w:noProof/>
        </w:rPr>
      </w:pPr>
    </w:p>
    <w:p w14:paraId="70309ADC" w14:textId="26ADC3AE" w:rsidR="00A35C4E" w:rsidRDefault="00382C16" w:rsidP="008120D0">
      <w:pPr>
        <w:pStyle w:val="NoSpacing"/>
      </w:pPr>
      <w:r>
        <w:rPr>
          <w:noProof/>
        </w:rPr>
        <w:drawing>
          <wp:inline distT="0" distB="0" distL="0" distR="0" wp14:anchorId="31FDC73A" wp14:editId="4D642099">
            <wp:extent cx="6858000" cy="678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DE6" w14:textId="46799F4D" w:rsidR="00382C16" w:rsidRDefault="00382C16" w:rsidP="00382C16">
      <w:pPr>
        <w:pStyle w:val="NoSpacing"/>
        <w:pBdr>
          <w:bottom w:val="single" w:sz="6" w:space="1" w:color="auto"/>
        </w:pBdr>
        <w:rPr>
          <w:color w:val="C00000"/>
        </w:rPr>
      </w:pPr>
      <w:r w:rsidRPr="00FA0025">
        <w:rPr>
          <w:color w:val="C00000"/>
        </w:rPr>
        <w:lastRenderedPageBreak/>
        <w:t>CF</w:t>
      </w:r>
    </w:p>
    <w:p w14:paraId="51131FCA" w14:textId="1D06B239" w:rsidR="00382C16" w:rsidRDefault="00382C16" w:rsidP="00382C16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4F005B5" wp14:editId="07873D75">
            <wp:extent cx="6858000" cy="847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E51" w14:textId="77777777" w:rsidR="00382C16" w:rsidRPr="007D48F0" w:rsidRDefault="00382C16" w:rsidP="008120D0">
      <w:pPr>
        <w:pStyle w:val="NoSpacing"/>
      </w:pPr>
    </w:p>
    <w:p w14:paraId="111B7C7C" w14:textId="77777777" w:rsidR="007D48F0" w:rsidRDefault="007D48F0" w:rsidP="007D48F0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7D48F0">
        <w:rPr>
          <w:i w:val="0"/>
          <w:iCs w:val="0"/>
        </w:rPr>
        <w:t>CONTENT REFERENCE</w:t>
      </w:r>
    </w:p>
    <w:p w14:paraId="2E2A7A34" w14:textId="14EE199F" w:rsidR="008120D0" w:rsidRDefault="008120D0" w:rsidP="00261C1B">
      <w:pPr>
        <w:pStyle w:val="NoSpacing"/>
        <w:jc w:val="center"/>
      </w:pPr>
      <w:r>
        <w:t xml:space="preserve">Content Reference field is to refer the complex </w:t>
      </w:r>
      <w:r w:rsidR="0050715B">
        <w:t xml:space="preserve">content types </w:t>
      </w:r>
      <w:r>
        <w:t>like images.</w:t>
      </w:r>
      <w:r w:rsidR="0050715B">
        <w:br/>
      </w:r>
      <w:r w:rsidR="00CF4D0F">
        <w:rPr>
          <w:noProof/>
        </w:rPr>
        <w:drawing>
          <wp:inline distT="0" distB="0" distL="0" distR="0" wp14:anchorId="110FC6BD" wp14:editId="651C9788">
            <wp:extent cx="6505575" cy="357987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0127" cy="358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1F8A" w14:textId="38C320F8" w:rsidR="00E47D23" w:rsidRDefault="00E47D23" w:rsidP="00CF4D0F">
      <w:pPr>
        <w:pStyle w:val="Heading3"/>
        <w:pBdr>
          <w:bottom w:val="single" w:sz="6" w:space="1" w:color="auto"/>
        </w:pBdr>
      </w:pPr>
      <w:bookmarkStart w:id="6" w:name="_Toc86677954"/>
      <w:r>
        <w:t>GRAPHQL</w:t>
      </w:r>
      <w:bookmarkEnd w:id="6"/>
    </w:p>
    <w:p w14:paraId="30D4915A" w14:textId="1D688E82" w:rsidR="00E47D23" w:rsidRDefault="00E47D23" w:rsidP="00222C5D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677D2E1" wp14:editId="60C6B054">
            <wp:extent cx="6858000" cy="2784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9E8" w14:textId="630AD8A8" w:rsidR="00222C5D" w:rsidRPr="00222C5D" w:rsidRDefault="00222C5D" w:rsidP="00222C5D">
      <w:pPr>
        <w:pStyle w:val="NoSpacing"/>
        <w:numPr>
          <w:ilvl w:val="0"/>
          <w:numId w:val="8"/>
        </w:numPr>
        <w:rPr>
          <w:b/>
          <w:bCs/>
        </w:rPr>
      </w:pPr>
      <w:r>
        <w:t xml:space="preserve">AEM supports 2 query types by convention. The format of the Query type is </w:t>
      </w:r>
      <w:r w:rsidRPr="00222C5D">
        <w:rPr>
          <w:b/>
          <w:bCs/>
          <w:i/>
          <w:iCs/>
        </w:rPr>
        <w:t>modelName[ByPath|list]</w:t>
      </w:r>
    </w:p>
    <w:p w14:paraId="53F64087" w14:textId="77777777" w:rsidR="00222C5D" w:rsidRPr="00E47D23" w:rsidRDefault="00222C5D" w:rsidP="00222C5D">
      <w:pPr>
        <w:pStyle w:val="NoSpacing"/>
        <w:ind w:left="360"/>
        <w:rPr>
          <w:b/>
          <w:bCs/>
        </w:rPr>
      </w:pPr>
    </w:p>
    <w:p w14:paraId="51F95A83" w14:textId="6DAC4EEF" w:rsidR="00CF4D0F" w:rsidRDefault="00CF4D0F" w:rsidP="00CF4D0F">
      <w:pPr>
        <w:pStyle w:val="Heading3"/>
        <w:pBdr>
          <w:bottom w:val="single" w:sz="6" w:space="1" w:color="auto"/>
        </w:pBdr>
      </w:pPr>
      <w:bookmarkStart w:id="7" w:name="_Toc86677955"/>
      <w:r>
        <w:lastRenderedPageBreak/>
        <w:t>EXECUTING THE GRAPHQL</w:t>
      </w:r>
      <w:bookmarkEnd w:id="7"/>
    </w:p>
    <w:p w14:paraId="0E6D8AEF" w14:textId="77777777" w:rsidR="005363FB" w:rsidRDefault="005363FB" w:rsidP="005363FB">
      <w:pPr>
        <w:pStyle w:val="NoSpacing"/>
        <w:numPr>
          <w:ilvl w:val="0"/>
          <w:numId w:val="7"/>
        </w:numPr>
      </w:pPr>
      <w:r w:rsidRPr="005363FB">
        <w:t xml:space="preserve">The GraphQL API of AEM provides a powerful query language to expose data of Content Fragments to downstream applications. </w:t>
      </w:r>
    </w:p>
    <w:p w14:paraId="4B2BDB59" w14:textId="22C8DA5B" w:rsidR="005363FB" w:rsidRPr="005363FB" w:rsidRDefault="005363FB" w:rsidP="005363FB">
      <w:pPr>
        <w:pStyle w:val="NoSpacing"/>
        <w:numPr>
          <w:ilvl w:val="0"/>
          <w:numId w:val="7"/>
        </w:numPr>
      </w:pPr>
      <w:r w:rsidRPr="005363FB">
        <w:t>Content Fragment Models define the data schema used by Content Fragments. Whenever a Content Fragment Model is created or updated, the schema is translated and added to the graph that makes up the GraphQL API.</w:t>
      </w:r>
    </w:p>
    <w:p w14:paraId="1EBADF6F" w14:textId="6D8A04EC" w:rsidR="005363FB" w:rsidRDefault="005363FB" w:rsidP="005363FB">
      <w:pPr>
        <w:pStyle w:val="NoSpacing"/>
        <w:numPr>
          <w:ilvl w:val="0"/>
          <w:numId w:val="6"/>
        </w:numPr>
      </w:pPr>
      <w:r>
        <w:t xml:space="preserve">GRAPHIQL : </w:t>
      </w:r>
      <w:hyperlink r:id="rId20" w:history="1">
        <w:r w:rsidRPr="00862196">
          <w:rPr>
            <w:rStyle w:val="Hyperlink"/>
          </w:rPr>
          <w:t>http://localhost:4502/content/graphiql.html</w:t>
        </w:r>
      </w:hyperlink>
      <w:r>
        <w:t xml:space="preserve"> </w:t>
      </w:r>
    </w:p>
    <w:p w14:paraId="566B965A" w14:textId="6B8FD3A5" w:rsidR="005363FB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QUERYING THE CONTENT FRAGMENT COLLECTION</w:t>
      </w:r>
    </w:p>
    <w:p w14:paraId="07B76079" w14:textId="43389675" w:rsidR="005363FB" w:rsidRDefault="005363FB" w:rsidP="00EF056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EF056D" w14:paraId="0150AB37" w14:textId="77777777" w:rsidTr="00EF056D">
        <w:trPr>
          <w:trHeight w:val="530"/>
        </w:trPr>
        <w:tc>
          <w:tcPr>
            <w:tcW w:w="3685" w:type="dxa"/>
          </w:tcPr>
          <w:p w14:paraId="2F43A9D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>{</w:t>
            </w:r>
          </w:p>
          <w:p w14:paraId="51D6638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personList {</w:t>
            </w:r>
          </w:p>
          <w:p w14:paraId="28B44EF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items {</w:t>
            </w:r>
          </w:p>
          <w:p w14:paraId="284714C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_path</w:t>
            </w:r>
          </w:p>
          <w:p w14:paraId="49F5F4F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_variation</w:t>
            </w:r>
          </w:p>
          <w:p w14:paraId="7BC337D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firstName</w:t>
            </w:r>
          </w:p>
          <w:p w14:paraId="0B420EF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lastName</w:t>
            </w:r>
          </w:p>
          <w:p w14:paraId="00450E4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height</w:t>
            </w:r>
          </w:p>
          <w:p w14:paraId="74404BAB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picture {</w:t>
            </w:r>
          </w:p>
          <w:p w14:paraId="61A3D59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... on ImageRef {</w:t>
            </w:r>
          </w:p>
          <w:p w14:paraId="6545A41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  _path</w:t>
            </w:r>
          </w:p>
          <w:p w14:paraId="3BB52D4C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  type</w:t>
            </w:r>
          </w:p>
          <w:p w14:paraId="30978AC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}</w:t>
            </w:r>
          </w:p>
          <w:p w14:paraId="40B31FA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}</w:t>
            </w:r>
          </w:p>
          <w:p w14:paraId="32D10D3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address {</w:t>
            </w:r>
          </w:p>
          <w:p w14:paraId="18F5243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street</w:t>
            </w:r>
          </w:p>
          <w:p w14:paraId="0F7B2A0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city</w:t>
            </w:r>
          </w:p>
          <w:p w14:paraId="0307EC1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  zip</w:t>
            </w:r>
          </w:p>
          <w:p w14:paraId="61F8116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  }</w:t>
            </w:r>
          </w:p>
          <w:p w14:paraId="04BFA1D7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  }</w:t>
            </w:r>
          </w:p>
          <w:p w14:paraId="46B0794A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 xml:space="preserve">  }</w:t>
            </w:r>
          </w:p>
          <w:p w14:paraId="3B1CE63D" w14:textId="7B29F0F5" w:rsidR="00EF056D" w:rsidRPr="00AD2AD7" w:rsidRDefault="00EF056D" w:rsidP="00EF056D">
            <w:pPr>
              <w:pStyle w:val="NoSpacing"/>
              <w:rPr>
                <w:color w:val="C00000"/>
                <w:szCs w:val="20"/>
              </w:rPr>
            </w:pPr>
            <w:r w:rsidRPr="00EF056D">
              <w:rPr>
                <w:color w:val="000000" w:themeColor="text1"/>
                <w:szCs w:val="20"/>
              </w:rPr>
              <w:t>}</w:t>
            </w:r>
          </w:p>
        </w:tc>
        <w:tc>
          <w:tcPr>
            <w:tcW w:w="7105" w:type="dxa"/>
          </w:tcPr>
          <w:p w14:paraId="65EFA212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>{</w:t>
            </w:r>
          </w:p>
          <w:p w14:paraId="3529710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"data": {</w:t>
            </w:r>
          </w:p>
          <w:p w14:paraId="11E1968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"personList": {</w:t>
            </w:r>
          </w:p>
          <w:p w14:paraId="1659488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"items": [</w:t>
            </w:r>
          </w:p>
          <w:p w14:paraId="7A3F804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{</w:t>
            </w:r>
          </w:p>
          <w:p w14:paraId="7129614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"_path": "/content/dam/wknd/en/person/john-doe",</w:t>
            </w:r>
          </w:p>
          <w:p w14:paraId="5B86159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"_variation": "master",</w:t>
            </w:r>
          </w:p>
          <w:p w14:paraId="41F74D9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"firstName": "John",</w:t>
            </w:r>
          </w:p>
          <w:p w14:paraId="4768B734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"lastName": "Doe",</w:t>
            </w:r>
          </w:p>
          <w:p w14:paraId="174930D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"height": 53,</w:t>
            </w:r>
          </w:p>
          <w:p w14:paraId="6DE27D1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"picture": {</w:t>
            </w:r>
          </w:p>
          <w:p w14:paraId="24E6D4C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"_path": "/content/dam/wknd/en/contributors/ian_provo.jpg",</w:t>
            </w:r>
          </w:p>
          <w:p w14:paraId="467D608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"type": "image"</w:t>
            </w:r>
          </w:p>
          <w:p w14:paraId="52EE235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},</w:t>
            </w:r>
          </w:p>
          <w:p w14:paraId="14CFA9B0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"address": {</w:t>
            </w:r>
          </w:p>
          <w:p w14:paraId="7DAD84EC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"street": "2743 Lonely Oak Drive",</w:t>
            </w:r>
          </w:p>
          <w:p w14:paraId="04D1569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"city": "CALHOUN",</w:t>
            </w:r>
          </w:p>
          <w:p w14:paraId="6DF36DEA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"zip": 42327</w:t>
            </w:r>
          </w:p>
          <w:p w14:paraId="2ECC976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</w:t>
            </w:r>
          </w:p>
          <w:p w14:paraId="79D92BB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},</w:t>
            </w:r>
          </w:p>
          <w:p w14:paraId="1B703CB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{</w:t>
            </w:r>
          </w:p>
          <w:p w14:paraId="3BD61BE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"_path": "/content/dam/wknd/en/person/joseph-b-svoboda",</w:t>
            </w:r>
          </w:p>
          <w:p w14:paraId="1FF994E9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"_variation": "master",</w:t>
            </w:r>
          </w:p>
          <w:p w14:paraId="44D26B43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"firstName": "Joseph B ",</w:t>
            </w:r>
          </w:p>
          <w:p w14:paraId="5769C128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"lastName": "Svoboda",</w:t>
            </w:r>
          </w:p>
          <w:p w14:paraId="0F23F0E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"height": 43,</w:t>
            </w:r>
          </w:p>
          <w:p w14:paraId="70DC96F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"picture": {</w:t>
            </w:r>
          </w:p>
          <w:p w14:paraId="5997860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"_path": "/content/dam/wknd/en/contributors/justin_barr.jpg",</w:t>
            </w:r>
          </w:p>
          <w:p w14:paraId="24FD725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"type": "image"</w:t>
            </w:r>
          </w:p>
          <w:p w14:paraId="2A193FFD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},</w:t>
            </w:r>
          </w:p>
          <w:p w14:paraId="25B89D7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"address": {</w:t>
            </w:r>
          </w:p>
          <w:p w14:paraId="367D7576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"street": "337 Black Oak Hollow Road",</w:t>
            </w:r>
          </w:p>
          <w:p w14:paraId="060FEF2F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"city": "Santa Clara",</w:t>
            </w:r>
          </w:p>
          <w:p w14:paraId="2C57A435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  "zip": 34</w:t>
            </w:r>
          </w:p>
          <w:p w14:paraId="39435FB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  }</w:t>
            </w:r>
          </w:p>
          <w:p w14:paraId="68BAEC5B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  }</w:t>
            </w:r>
          </w:p>
          <w:p w14:paraId="660A3DD7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  ]</w:t>
            </w:r>
          </w:p>
          <w:p w14:paraId="31F358B1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  }</w:t>
            </w:r>
          </w:p>
          <w:p w14:paraId="5F9E543E" w14:textId="77777777" w:rsidR="00EF056D" w:rsidRPr="00EF056D" w:rsidRDefault="00EF056D" w:rsidP="00EF056D">
            <w:pPr>
              <w:pStyle w:val="NoSpacing"/>
              <w:rPr>
                <w:color w:val="000000" w:themeColor="text1"/>
                <w:sz w:val="18"/>
                <w:szCs w:val="18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 xml:space="preserve">  }</w:t>
            </w:r>
          </w:p>
          <w:p w14:paraId="49E2151C" w14:textId="5812B579" w:rsidR="00EF056D" w:rsidRPr="00AD2AD7" w:rsidRDefault="00EF056D" w:rsidP="00EF056D">
            <w:pPr>
              <w:pStyle w:val="NoSpacing"/>
              <w:rPr>
                <w:color w:val="C00000"/>
              </w:rPr>
            </w:pPr>
            <w:r w:rsidRPr="00EF056D">
              <w:rPr>
                <w:color w:val="000000" w:themeColor="text1"/>
                <w:sz w:val="18"/>
                <w:szCs w:val="18"/>
              </w:rPr>
              <w:t>}</w:t>
            </w:r>
          </w:p>
        </w:tc>
      </w:tr>
    </w:tbl>
    <w:p w14:paraId="6CF0DC12" w14:textId="77777777" w:rsidR="00EF056D" w:rsidRPr="005363FB" w:rsidRDefault="00EF056D" w:rsidP="00EF056D">
      <w:pPr>
        <w:pStyle w:val="NoSpacing"/>
      </w:pPr>
    </w:p>
    <w:p w14:paraId="38F4DDD4" w14:textId="75298F4E" w:rsidR="007D48F0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 xml:space="preserve">FILTERING </w:t>
      </w:r>
    </w:p>
    <w:p w14:paraId="7AFE0602" w14:textId="0F140559" w:rsidR="005363FB" w:rsidRDefault="005363FB" w:rsidP="00FF173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485"/>
      </w:tblGrid>
      <w:tr w:rsidR="00FF1734" w14:paraId="5D45E1D2" w14:textId="77777777" w:rsidTr="00FF1734">
        <w:tc>
          <w:tcPr>
            <w:tcW w:w="5305" w:type="dxa"/>
          </w:tcPr>
          <w:p w14:paraId="77AF55AF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{</w:t>
            </w:r>
          </w:p>
          <w:p w14:paraId="1C77046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</w:t>
            </w:r>
            <w:r w:rsidRPr="00682796">
              <w:rPr>
                <w:sz w:val="16"/>
                <w:szCs w:val="16"/>
                <w:highlight w:val="lightGray"/>
              </w:rPr>
              <w:t>personList(filter: {firstName: {_expressions: {value: "John"}}})</w:t>
            </w:r>
            <w:r w:rsidRPr="00682796">
              <w:rPr>
                <w:sz w:val="16"/>
                <w:szCs w:val="16"/>
              </w:rPr>
              <w:t xml:space="preserve"> {</w:t>
            </w:r>
          </w:p>
          <w:p w14:paraId="1CEF9C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items {</w:t>
            </w:r>
          </w:p>
          <w:p w14:paraId="2F58D0D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_path</w:t>
            </w:r>
          </w:p>
          <w:p w14:paraId="7D4F8CD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_variation</w:t>
            </w:r>
          </w:p>
          <w:p w14:paraId="6FDBB0D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firstName</w:t>
            </w:r>
          </w:p>
          <w:p w14:paraId="5A1BBE3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lastName</w:t>
            </w:r>
          </w:p>
          <w:p w14:paraId="755CE79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 xml:space="preserve">      height</w:t>
            </w:r>
          </w:p>
          <w:p w14:paraId="082CB09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picture {</w:t>
            </w:r>
          </w:p>
          <w:p w14:paraId="357F881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... on ImageRef {</w:t>
            </w:r>
          </w:p>
          <w:p w14:paraId="7893CD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_path</w:t>
            </w:r>
          </w:p>
          <w:p w14:paraId="5944E1C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type</w:t>
            </w:r>
          </w:p>
          <w:p w14:paraId="429630A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}</w:t>
            </w:r>
          </w:p>
          <w:p w14:paraId="16D4B08A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}</w:t>
            </w:r>
          </w:p>
          <w:p w14:paraId="7885510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address {</w:t>
            </w:r>
          </w:p>
          <w:p w14:paraId="2D81A06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street</w:t>
            </w:r>
          </w:p>
          <w:p w14:paraId="60F27D6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city</w:t>
            </w:r>
          </w:p>
          <w:p w14:paraId="51C0F1C4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zip</w:t>
            </w:r>
          </w:p>
          <w:p w14:paraId="7207CBE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}</w:t>
            </w:r>
          </w:p>
          <w:p w14:paraId="30259B9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}</w:t>
            </w:r>
          </w:p>
          <w:p w14:paraId="2DCE6DFC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}</w:t>
            </w:r>
          </w:p>
          <w:p w14:paraId="6948B6B8" w14:textId="635E21A1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}</w:t>
            </w:r>
          </w:p>
        </w:tc>
        <w:tc>
          <w:tcPr>
            <w:tcW w:w="5485" w:type="dxa"/>
          </w:tcPr>
          <w:p w14:paraId="5652516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>{</w:t>
            </w:r>
          </w:p>
          <w:p w14:paraId="2F0A132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"data": {</w:t>
            </w:r>
          </w:p>
          <w:p w14:paraId="308E334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"personList": {</w:t>
            </w:r>
          </w:p>
          <w:p w14:paraId="5A52491D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"items": [</w:t>
            </w:r>
          </w:p>
          <w:p w14:paraId="21CBD65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{</w:t>
            </w:r>
          </w:p>
          <w:p w14:paraId="23E9DA23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"_path": "/content/dam/wknd/en/person/john-doe",</w:t>
            </w:r>
          </w:p>
          <w:p w14:paraId="5D623C1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"_variation": "master",</w:t>
            </w:r>
          </w:p>
          <w:p w14:paraId="1CA83438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lastRenderedPageBreak/>
              <w:t xml:space="preserve">          "firstName": "John",</w:t>
            </w:r>
          </w:p>
          <w:p w14:paraId="7BE8177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"lastName": "Doe",</w:t>
            </w:r>
          </w:p>
          <w:p w14:paraId="11D9293E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"height": 53,</w:t>
            </w:r>
          </w:p>
          <w:p w14:paraId="530FF07C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"picture": {</w:t>
            </w:r>
          </w:p>
          <w:p w14:paraId="2589B16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"_path": "/content/dam/wknd/en/contributors/ian_provo.jpg",</w:t>
            </w:r>
          </w:p>
          <w:p w14:paraId="2E673C32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"type": "image"</w:t>
            </w:r>
          </w:p>
          <w:p w14:paraId="497D0F1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},</w:t>
            </w:r>
          </w:p>
          <w:p w14:paraId="5DB9101E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"address": {</w:t>
            </w:r>
          </w:p>
          <w:p w14:paraId="1FAC272B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"street": "2743 Lonely Oak Drive",</w:t>
            </w:r>
          </w:p>
          <w:p w14:paraId="2A674F0D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"city": "CALHOUN",</w:t>
            </w:r>
          </w:p>
          <w:p w14:paraId="58506290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  "zip": 42327</w:t>
            </w:r>
          </w:p>
          <w:p w14:paraId="1EE21B09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  }</w:t>
            </w:r>
          </w:p>
          <w:p w14:paraId="6333F13F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  }</w:t>
            </w:r>
          </w:p>
          <w:p w14:paraId="5ABAFAF1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  ]</w:t>
            </w:r>
          </w:p>
          <w:p w14:paraId="5239CF75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  }</w:t>
            </w:r>
          </w:p>
          <w:p w14:paraId="0ED8A887" w14:textId="77777777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 xml:space="preserve">  }</w:t>
            </w:r>
          </w:p>
          <w:p w14:paraId="4B8F8DF6" w14:textId="28C60189" w:rsidR="00FF1734" w:rsidRPr="00682796" w:rsidRDefault="00FF1734" w:rsidP="00FF1734">
            <w:pPr>
              <w:pStyle w:val="NoSpacing"/>
              <w:rPr>
                <w:sz w:val="16"/>
                <w:szCs w:val="16"/>
              </w:rPr>
            </w:pPr>
            <w:r w:rsidRPr="00682796">
              <w:rPr>
                <w:sz w:val="16"/>
                <w:szCs w:val="16"/>
              </w:rPr>
              <w:t>}</w:t>
            </w:r>
          </w:p>
        </w:tc>
      </w:tr>
    </w:tbl>
    <w:p w14:paraId="7DFFD046" w14:textId="798DB5EC" w:rsidR="005363FB" w:rsidRDefault="005363FB" w:rsidP="005363FB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lastRenderedPageBreak/>
        <w:t>QUERY A SINGLE FRAGMENT</w:t>
      </w:r>
    </w:p>
    <w:p w14:paraId="06EB570E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 xml:space="preserve">It is also possible to directly query a single Content Fragment. </w:t>
      </w:r>
    </w:p>
    <w:p w14:paraId="3B1176DC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>Content in AEM is stored in a hierarchical manner and the unique identifier for a fragment is based on the fragment’s path. </w:t>
      </w:r>
    </w:p>
    <w:p w14:paraId="18520A60" w14:textId="77777777" w:rsidR="00274700" w:rsidRDefault="00274700" w:rsidP="00274700">
      <w:pPr>
        <w:pStyle w:val="NoSpacing"/>
        <w:numPr>
          <w:ilvl w:val="0"/>
          <w:numId w:val="6"/>
        </w:numPr>
      </w:pPr>
      <w:r w:rsidRPr="00274700">
        <w:t xml:space="preserve">If the goal is to return data about a single fragment, it is preferred to use the path and query the model directly. </w:t>
      </w:r>
    </w:p>
    <w:p w14:paraId="0C03DF4D" w14:textId="2809BADA" w:rsidR="005363FB" w:rsidRPr="00274700" w:rsidRDefault="00274700" w:rsidP="00274700">
      <w:pPr>
        <w:pStyle w:val="NoSpacing"/>
        <w:numPr>
          <w:ilvl w:val="0"/>
          <w:numId w:val="6"/>
        </w:numPr>
      </w:pPr>
      <w:r w:rsidRPr="00274700">
        <w:t>Using this syntax means that the query complexity will be very low and will generate a faster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4945"/>
      </w:tblGrid>
      <w:tr w:rsidR="00217259" w14:paraId="4FB5902C" w14:textId="77777777" w:rsidTr="00217259">
        <w:tc>
          <w:tcPr>
            <w:tcW w:w="5845" w:type="dxa"/>
          </w:tcPr>
          <w:p w14:paraId="6A099A1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0D68472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</w:t>
            </w:r>
            <w:r w:rsidRPr="00373361">
              <w:rPr>
                <w:sz w:val="16"/>
                <w:szCs w:val="16"/>
                <w:highlight w:val="lightGray"/>
              </w:rPr>
              <w:t>personByPath(_path: "/content/dam/wknd/en/person/john-doe")</w:t>
            </w:r>
            <w:r w:rsidRPr="00373361">
              <w:rPr>
                <w:sz w:val="16"/>
                <w:szCs w:val="16"/>
              </w:rPr>
              <w:t xml:space="preserve"> {</w:t>
            </w:r>
          </w:p>
          <w:p w14:paraId="747EA03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item {</w:t>
            </w:r>
          </w:p>
          <w:p w14:paraId="38D58A9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_path</w:t>
            </w:r>
          </w:p>
          <w:p w14:paraId="733396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_variation</w:t>
            </w:r>
          </w:p>
          <w:p w14:paraId="1D107BF1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firstName</w:t>
            </w:r>
          </w:p>
          <w:p w14:paraId="1C6F92E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lastName</w:t>
            </w:r>
          </w:p>
          <w:p w14:paraId="7F63BD9F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height</w:t>
            </w:r>
          </w:p>
          <w:p w14:paraId="306E79D1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picture {</w:t>
            </w:r>
          </w:p>
          <w:p w14:paraId="194426E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... on ImageRef {</w:t>
            </w:r>
          </w:p>
          <w:p w14:paraId="66958645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_path</w:t>
            </w:r>
          </w:p>
          <w:p w14:paraId="114CE5C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type</w:t>
            </w:r>
          </w:p>
          <w:p w14:paraId="4E18B0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2426E6F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0377A8CA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address {</w:t>
            </w:r>
          </w:p>
          <w:p w14:paraId="2093080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street</w:t>
            </w:r>
          </w:p>
          <w:p w14:paraId="43A8BD2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city</w:t>
            </w:r>
          </w:p>
          <w:p w14:paraId="3B6E5B1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zip</w:t>
            </w:r>
          </w:p>
          <w:p w14:paraId="13AA335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038149BC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11F667B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212A2BA4" w14:textId="34F4EC8F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}</w:t>
            </w:r>
          </w:p>
        </w:tc>
        <w:tc>
          <w:tcPr>
            <w:tcW w:w="4945" w:type="dxa"/>
          </w:tcPr>
          <w:p w14:paraId="7180DA7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7749549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"data": {</w:t>
            </w:r>
          </w:p>
          <w:p w14:paraId="533E93B2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"personByPath": {</w:t>
            </w:r>
          </w:p>
          <w:p w14:paraId="22B4FD17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"item": {</w:t>
            </w:r>
          </w:p>
          <w:p w14:paraId="145E24A3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"_path": "/content/dam/wknd/en/person/john-doe",</w:t>
            </w:r>
          </w:p>
          <w:p w14:paraId="7AB04D6A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"_variation": "master",</w:t>
            </w:r>
          </w:p>
          <w:p w14:paraId="5896D14B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"firstName": "John",</w:t>
            </w:r>
          </w:p>
          <w:p w14:paraId="2CE818C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"lastName": "Doe",</w:t>
            </w:r>
          </w:p>
          <w:p w14:paraId="5F0AEDF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"height": 53,</w:t>
            </w:r>
          </w:p>
          <w:p w14:paraId="415829F8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"picture": {</w:t>
            </w:r>
          </w:p>
          <w:p w14:paraId="6E4EF7FE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"_path": "/content/dam/wknd/en/contributors/ian_provo.jpg",</w:t>
            </w:r>
          </w:p>
          <w:p w14:paraId="668CB08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"type": "image"</w:t>
            </w:r>
          </w:p>
          <w:p w14:paraId="3E5C07A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},</w:t>
            </w:r>
          </w:p>
          <w:p w14:paraId="6B9D58E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"address": {</w:t>
            </w:r>
          </w:p>
          <w:p w14:paraId="0E6825E2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"street": "2743 Lonely Oak Drive",</w:t>
            </w:r>
          </w:p>
          <w:p w14:paraId="4C81F6BD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"city": "CALHOUN",</w:t>
            </w:r>
          </w:p>
          <w:p w14:paraId="30E38DDF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"zip": 42327</w:t>
            </w:r>
          </w:p>
          <w:p w14:paraId="24C67C5B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6D9D6874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}</w:t>
            </w:r>
          </w:p>
          <w:p w14:paraId="4ABD0939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5117BCE0" w14:textId="77777777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1427A36F" w14:textId="16B5D02B" w:rsidR="00217259" w:rsidRPr="00373361" w:rsidRDefault="00217259" w:rsidP="00217259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}</w:t>
            </w:r>
          </w:p>
        </w:tc>
      </w:tr>
    </w:tbl>
    <w:p w14:paraId="227D0ACF" w14:textId="5865F330" w:rsidR="00217259" w:rsidRDefault="00C524DF" w:rsidP="00C524DF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ADDING PARAMETERS TO GRAPH QL QUERIES</w:t>
      </w:r>
    </w:p>
    <w:p w14:paraId="5A2F6ADA" w14:textId="40BADF5F" w:rsidR="00C524DF" w:rsidRDefault="00C524DF" w:rsidP="00C524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516A6E" w14:paraId="1972A342" w14:textId="77777777" w:rsidTr="00516A6E">
        <w:tc>
          <w:tcPr>
            <w:tcW w:w="3865" w:type="dxa"/>
          </w:tcPr>
          <w:p w14:paraId="6271F006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>query findPersonByPath($path: String!){</w:t>
            </w:r>
          </w:p>
          <w:p w14:paraId="481206C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personByPath(_path: $path) {</w:t>
            </w:r>
          </w:p>
          <w:p w14:paraId="769B9A2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item {</w:t>
            </w:r>
          </w:p>
          <w:p w14:paraId="4A76709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_path</w:t>
            </w:r>
          </w:p>
          <w:p w14:paraId="3CC9116A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_variation</w:t>
            </w:r>
          </w:p>
          <w:p w14:paraId="08ADE5D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firstName</w:t>
            </w:r>
          </w:p>
          <w:p w14:paraId="1256B316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lastName</w:t>
            </w:r>
          </w:p>
          <w:p w14:paraId="232107E5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height</w:t>
            </w:r>
          </w:p>
          <w:p w14:paraId="453898CF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picture {</w:t>
            </w:r>
          </w:p>
          <w:p w14:paraId="274B150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... on ImageRef {</w:t>
            </w:r>
          </w:p>
          <w:p w14:paraId="06720FC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  _path</w:t>
            </w:r>
          </w:p>
          <w:p w14:paraId="60D4DAA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  type</w:t>
            </w:r>
          </w:p>
          <w:p w14:paraId="60D60952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}</w:t>
            </w:r>
          </w:p>
          <w:p w14:paraId="0E306CE7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}</w:t>
            </w:r>
          </w:p>
          <w:p w14:paraId="72CE92C9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address {</w:t>
            </w:r>
          </w:p>
          <w:p w14:paraId="79E2240C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street</w:t>
            </w:r>
          </w:p>
          <w:p w14:paraId="738DEA73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lastRenderedPageBreak/>
              <w:t xml:space="preserve">        city</w:t>
            </w:r>
          </w:p>
          <w:p w14:paraId="266834FD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  zip</w:t>
            </w:r>
          </w:p>
          <w:p w14:paraId="06C5A774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  }</w:t>
            </w:r>
          </w:p>
          <w:p w14:paraId="67B5C2F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  }</w:t>
            </w:r>
          </w:p>
          <w:p w14:paraId="43045B10" w14:textId="77777777" w:rsidR="00516A6E" w:rsidRPr="00750280" w:rsidRDefault="00516A6E" w:rsidP="00516A6E">
            <w:pPr>
              <w:pStyle w:val="NoSpacing"/>
              <w:rPr>
                <w:sz w:val="16"/>
                <w:szCs w:val="16"/>
              </w:rPr>
            </w:pPr>
            <w:r w:rsidRPr="00750280">
              <w:rPr>
                <w:sz w:val="16"/>
                <w:szCs w:val="16"/>
              </w:rPr>
              <w:t xml:space="preserve">  }</w:t>
            </w:r>
          </w:p>
          <w:p w14:paraId="72505B39" w14:textId="1926418B" w:rsidR="00516A6E" w:rsidRDefault="00516A6E" w:rsidP="00516A6E">
            <w:pPr>
              <w:pStyle w:val="NoSpacing"/>
            </w:pPr>
            <w:r w:rsidRPr="00516A6E">
              <w:rPr>
                <w:szCs w:val="20"/>
              </w:rPr>
              <w:t>}</w:t>
            </w:r>
          </w:p>
        </w:tc>
        <w:tc>
          <w:tcPr>
            <w:tcW w:w="6925" w:type="dxa"/>
          </w:tcPr>
          <w:p w14:paraId="21E6EC44" w14:textId="77777777" w:rsidR="00516A6E" w:rsidRDefault="00516A6E" w:rsidP="00516A6E">
            <w:pPr>
              <w:pStyle w:val="NoSpacing"/>
              <w:numPr>
                <w:ilvl w:val="0"/>
                <w:numId w:val="9"/>
              </w:numPr>
            </w:pPr>
            <w:r>
              <w:lastRenderedPageBreak/>
              <w:t>“!” sign in the parameter indicate that is a required parameter</w:t>
            </w:r>
          </w:p>
          <w:p w14:paraId="0C4A4E1E" w14:textId="77777777" w:rsidR="00516A6E" w:rsidRDefault="00516A6E" w:rsidP="00516A6E">
            <w:pPr>
              <w:pStyle w:val="NoSpacing"/>
              <w:numPr>
                <w:ilvl w:val="0"/>
                <w:numId w:val="9"/>
              </w:numPr>
            </w:pPr>
            <w:r>
              <w:t>The variables are prefixed by “$” symbol</w:t>
            </w:r>
          </w:p>
          <w:p w14:paraId="5F93D2F4" w14:textId="77777777" w:rsidR="00516A6E" w:rsidRPr="00034A1F" w:rsidRDefault="00516A6E" w:rsidP="00034A1F">
            <w:pPr>
              <w:pStyle w:val="NoSpacing"/>
              <w:jc w:val="center"/>
              <w:rPr>
                <w:b/>
                <w:bCs/>
              </w:rPr>
            </w:pPr>
            <w:r w:rsidRPr="00034A1F">
              <w:rPr>
                <w:b/>
                <w:bCs/>
              </w:rPr>
              <w:t>CALLING THE FUNCTION</w:t>
            </w:r>
          </w:p>
          <w:p w14:paraId="364E215C" w14:textId="77777777" w:rsidR="00516A6E" w:rsidRPr="00516A6E" w:rsidRDefault="00516A6E" w:rsidP="00516A6E">
            <w:pPr>
              <w:pStyle w:val="NoSpacing"/>
              <w:rPr>
                <w:color w:val="C00000"/>
                <w:szCs w:val="20"/>
              </w:rPr>
            </w:pPr>
            <w:r w:rsidRPr="00516A6E">
              <w:rPr>
                <w:color w:val="C00000"/>
                <w:szCs w:val="20"/>
              </w:rPr>
              <w:t>{</w:t>
            </w:r>
          </w:p>
          <w:p w14:paraId="6E62A9A0" w14:textId="77777777" w:rsidR="00516A6E" w:rsidRPr="00516A6E" w:rsidRDefault="00516A6E" w:rsidP="00516A6E">
            <w:pPr>
              <w:pStyle w:val="NoSpacing"/>
              <w:rPr>
                <w:color w:val="C00000"/>
                <w:szCs w:val="20"/>
              </w:rPr>
            </w:pPr>
            <w:r w:rsidRPr="00516A6E">
              <w:rPr>
                <w:color w:val="C00000"/>
                <w:szCs w:val="20"/>
              </w:rPr>
              <w:t xml:space="preserve">  "path": "/content/dam/wknd/en/person/john-doe"</w:t>
            </w:r>
          </w:p>
          <w:p w14:paraId="0FC87D11" w14:textId="5A124BD8" w:rsidR="00516A6E" w:rsidRDefault="00516A6E" w:rsidP="00516A6E">
            <w:pPr>
              <w:pStyle w:val="NoSpacing"/>
            </w:pPr>
            <w:r w:rsidRPr="00516A6E">
              <w:rPr>
                <w:color w:val="C00000"/>
                <w:szCs w:val="20"/>
              </w:rPr>
              <w:t>}</w:t>
            </w:r>
          </w:p>
        </w:tc>
      </w:tr>
    </w:tbl>
    <w:p w14:paraId="27B7172B" w14:textId="3A57E41A" w:rsidR="00C524DF" w:rsidRDefault="00C524DF" w:rsidP="000D7A47">
      <w:r>
        <w:rPr>
          <w:noProof/>
        </w:rPr>
        <w:lastRenderedPageBreak/>
        <w:drawing>
          <wp:inline distT="0" distB="0" distL="0" distR="0" wp14:anchorId="58D69E86" wp14:editId="411A550F">
            <wp:extent cx="6858000" cy="2502535"/>
            <wp:effectExtent l="19050" t="19050" r="1905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3C385" w14:textId="0D834C39" w:rsidR="007A3E4E" w:rsidRDefault="007A3E4E" w:rsidP="007A3E4E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EXECUTING MULTIPLE GRAPH QL QUERIES IN SINGLE REQUEST</w:t>
      </w:r>
    </w:p>
    <w:p w14:paraId="030079B3" w14:textId="747BFDEE" w:rsidR="007A3E4E" w:rsidRPr="00750280" w:rsidRDefault="007A3E4E" w:rsidP="0075028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925"/>
      </w:tblGrid>
      <w:tr w:rsidR="00750280" w14:paraId="368EFF71" w14:textId="77777777" w:rsidTr="00750280">
        <w:tc>
          <w:tcPr>
            <w:tcW w:w="3865" w:type="dxa"/>
          </w:tcPr>
          <w:p w14:paraId="69BB3BE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>{</w:t>
            </w:r>
          </w:p>
          <w:p w14:paraId="4EF5D2D3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adventureList {</w:t>
            </w:r>
          </w:p>
          <w:p w14:paraId="47A5D48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items {</w:t>
            </w:r>
          </w:p>
          <w:p w14:paraId="3FD7EE47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_path</w:t>
            </w:r>
          </w:p>
          <w:p w14:paraId="59DCF77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adventureTitle</w:t>
            </w:r>
          </w:p>
          <w:p w14:paraId="0D0DF8E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adventurePrice</w:t>
            </w:r>
          </w:p>
          <w:p w14:paraId="6C13897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adventureTripLength</w:t>
            </w:r>
          </w:p>
          <w:p w14:paraId="448E881B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adventurePrimaryImage {</w:t>
            </w:r>
          </w:p>
          <w:p w14:paraId="2B084BDA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... on ImageRef {</w:t>
            </w:r>
          </w:p>
          <w:p w14:paraId="7852AE1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_path</w:t>
            </w:r>
          </w:p>
          <w:p w14:paraId="16ED24D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mimeType</w:t>
            </w:r>
          </w:p>
          <w:p w14:paraId="22AAEB0E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width</w:t>
            </w:r>
          </w:p>
          <w:p w14:paraId="12082C3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  height</w:t>
            </w:r>
          </w:p>
          <w:p w14:paraId="5E95E3D2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  }</w:t>
            </w:r>
          </w:p>
          <w:p w14:paraId="3751C9F4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}</w:t>
            </w:r>
          </w:p>
          <w:p w14:paraId="57BD673D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}</w:t>
            </w:r>
          </w:p>
          <w:p w14:paraId="182E619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}</w:t>
            </w:r>
          </w:p>
          <w:p w14:paraId="4662637A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personList {</w:t>
            </w:r>
          </w:p>
          <w:p w14:paraId="478F0AB3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items {</w:t>
            </w:r>
          </w:p>
          <w:p w14:paraId="559A4486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_path</w:t>
            </w:r>
          </w:p>
          <w:p w14:paraId="1A43BE2B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_variation</w:t>
            </w:r>
          </w:p>
          <w:p w14:paraId="33E34A4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firstName</w:t>
            </w:r>
          </w:p>
          <w:p w14:paraId="31A4F9F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lastName</w:t>
            </w:r>
          </w:p>
          <w:p w14:paraId="2115EB05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  height</w:t>
            </w:r>
          </w:p>
          <w:p w14:paraId="60E5EF70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  }</w:t>
            </w:r>
          </w:p>
          <w:p w14:paraId="701F869C" w14:textId="77777777" w:rsidR="00750280" w:rsidRPr="00750280" w:rsidRDefault="00750280" w:rsidP="00750280">
            <w:pPr>
              <w:pStyle w:val="NoSpacing"/>
              <w:rPr>
                <w:sz w:val="18"/>
                <w:szCs w:val="18"/>
              </w:rPr>
            </w:pPr>
            <w:r w:rsidRPr="00750280">
              <w:rPr>
                <w:sz w:val="18"/>
                <w:szCs w:val="18"/>
              </w:rPr>
              <w:t xml:space="preserve">  }</w:t>
            </w:r>
          </w:p>
          <w:p w14:paraId="19F719C5" w14:textId="047BF03C" w:rsidR="00750280" w:rsidRDefault="00750280" w:rsidP="00750280">
            <w:pPr>
              <w:pStyle w:val="NoSpacing"/>
            </w:pPr>
            <w:r w:rsidRPr="00750280">
              <w:rPr>
                <w:sz w:val="18"/>
                <w:szCs w:val="18"/>
              </w:rPr>
              <w:t>}</w:t>
            </w:r>
          </w:p>
        </w:tc>
        <w:tc>
          <w:tcPr>
            <w:tcW w:w="6925" w:type="dxa"/>
          </w:tcPr>
          <w:p w14:paraId="6F35196F" w14:textId="022E34CD" w:rsidR="00750280" w:rsidRDefault="00750280" w:rsidP="00750280">
            <w:pPr>
              <w:pStyle w:val="NoSpacing"/>
              <w:numPr>
                <w:ilvl w:val="0"/>
                <w:numId w:val="10"/>
              </w:numPr>
            </w:pPr>
            <w:r>
              <w:t>GraphQL offers the ability to specify multiple queries within a single request and therefore help reduce the round-trip times.</w:t>
            </w:r>
          </w:p>
          <w:p w14:paraId="37A45649" w14:textId="4DCDE8AD" w:rsidR="00750280" w:rsidRDefault="00750280" w:rsidP="00750280">
            <w:pPr>
              <w:pStyle w:val="NoSpacing"/>
              <w:numPr>
                <w:ilvl w:val="0"/>
                <w:numId w:val="10"/>
              </w:numPr>
            </w:pPr>
            <w:r>
              <w:t xml:space="preserve">Here </w:t>
            </w:r>
            <w:r w:rsidRPr="000D7A47">
              <w:rPr>
                <w:b/>
                <w:bCs/>
                <w:i/>
                <w:iCs/>
              </w:rPr>
              <w:t>adventureList</w:t>
            </w:r>
            <w:r>
              <w:t xml:space="preserve"> and </w:t>
            </w:r>
            <w:r w:rsidRPr="000D7A47">
              <w:rPr>
                <w:b/>
                <w:bCs/>
                <w:i/>
                <w:iCs/>
              </w:rPr>
              <w:t>personList</w:t>
            </w:r>
            <w:r>
              <w:t xml:space="preserve"> are two different queries.</w:t>
            </w:r>
          </w:p>
        </w:tc>
      </w:tr>
    </w:tbl>
    <w:p w14:paraId="50D0C3F2" w14:textId="77F0B160" w:rsidR="00CE0CB0" w:rsidRDefault="00CE0CB0" w:rsidP="00CE0CB0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QUERYING THE VARIATIONS</w:t>
      </w:r>
    </w:p>
    <w:p w14:paraId="0C0C0A2E" w14:textId="10D2B7A6" w:rsidR="001D227F" w:rsidRDefault="003277BD" w:rsidP="00682796">
      <w:pPr>
        <w:pStyle w:val="NoSpacing"/>
        <w:numPr>
          <w:ilvl w:val="0"/>
          <w:numId w:val="12"/>
        </w:numPr>
      </w:pPr>
      <w:r>
        <w:t xml:space="preserve">If we </w:t>
      </w:r>
      <w:r w:rsidR="0089438A">
        <w:t xml:space="preserve">query for a variation for a CF – Just in case the variation is not available, it will </w:t>
      </w:r>
      <w:r w:rsidR="001D227F">
        <w:t>fall back</w:t>
      </w:r>
      <w:r w:rsidR="0089438A">
        <w:t xml:space="preserve"> to </w:t>
      </w:r>
      <w:r w:rsidR="0011386E">
        <w:t xml:space="preserve">the </w:t>
      </w:r>
      <w:r w:rsidR="0089438A">
        <w:t>master variation.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20"/>
        <w:gridCol w:w="6005"/>
      </w:tblGrid>
      <w:tr w:rsidR="00FA596D" w14:paraId="277008E2" w14:textId="77777777" w:rsidTr="00FA596D">
        <w:tc>
          <w:tcPr>
            <w:tcW w:w="4765" w:type="dxa"/>
          </w:tcPr>
          <w:p w14:paraId="5459C982" w14:textId="40A73969" w:rsidR="00373361" w:rsidRPr="00373361" w:rsidRDefault="00373361" w:rsidP="00373361">
            <w:pPr>
              <w:pStyle w:val="NoSpacing"/>
              <w:rPr>
                <w:color w:val="C00000"/>
              </w:rPr>
            </w:pPr>
            <w:r w:rsidRPr="00373361">
              <w:rPr>
                <w:color w:val="C00000"/>
              </w:rPr>
              <w:t>FETCHING ALL VARIATIONS:</w:t>
            </w:r>
          </w:p>
          <w:p w14:paraId="33507D75" w14:textId="2DEC1120" w:rsidR="00373361" w:rsidRDefault="00373361" w:rsidP="00373361">
            <w:pPr>
              <w:pStyle w:val="NoSpacing"/>
              <w:rPr>
                <w:sz w:val="16"/>
                <w:szCs w:val="16"/>
              </w:rPr>
            </w:pPr>
            <w:r>
              <w:t>The content fragment variations can be fetched in graplQL using variations</w:t>
            </w:r>
          </w:p>
          <w:p w14:paraId="6EF499F3" w14:textId="4AD0476A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>{</w:t>
            </w:r>
          </w:p>
          <w:p w14:paraId="38C2EC60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 xml:space="preserve">  personList {</w:t>
            </w:r>
          </w:p>
          <w:p w14:paraId="28F2E45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items {</w:t>
            </w:r>
          </w:p>
          <w:p w14:paraId="092E7955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_path</w:t>
            </w:r>
          </w:p>
          <w:p w14:paraId="06FAD807" w14:textId="715C443E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_variations </w:t>
            </w:r>
          </w:p>
          <w:p w14:paraId="603E28BB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4BAD83D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27BC37CE" w14:textId="5AA8D81A" w:rsidR="00FA596D" w:rsidRDefault="00373361" w:rsidP="00373361">
            <w:pPr>
              <w:pStyle w:val="NoSpacing"/>
            </w:pPr>
            <w:r w:rsidRPr="00373361">
              <w:rPr>
                <w:sz w:val="16"/>
                <w:szCs w:val="16"/>
              </w:rPr>
              <w:t>}</w:t>
            </w:r>
          </w:p>
        </w:tc>
        <w:tc>
          <w:tcPr>
            <w:tcW w:w="6025" w:type="dxa"/>
            <w:gridSpan w:val="2"/>
          </w:tcPr>
          <w:p w14:paraId="6958EA9C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>{</w:t>
            </w:r>
          </w:p>
          <w:p w14:paraId="132D5790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"data": {</w:t>
            </w:r>
          </w:p>
          <w:p w14:paraId="4D84F09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"personList": {</w:t>
            </w:r>
          </w:p>
          <w:p w14:paraId="000E194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"items": [</w:t>
            </w:r>
          </w:p>
          <w:p w14:paraId="37EBDB5C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{</w:t>
            </w:r>
          </w:p>
          <w:p w14:paraId="6E4B1EDA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lastRenderedPageBreak/>
              <w:t xml:space="preserve">          "_path": "/content/dam/wknd/en/person/john-doe",</w:t>
            </w:r>
          </w:p>
          <w:p w14:paraId="52EB9525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</w:t>
            </w:r>
            <w:r w:rsidRPr="00373361">
              <w:rPr>
                <w:color w:val="C00000"/>
                <w:sz w:val="16"/>
                <w:szCs w:val="16"/>
              </w:rPr>
              <w:t>"_variations": [</w:t>
            </w:r>
          </w:p>
          <w:p w14:paraId="32C58156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color w:val="C00000"/>
                <w:sz w:val="16"/>
                <w:szCs w:val="16"/>
              </w:rPr>
              <w:t xml:space="preserve">            "john_doe_spanish"</w:t>
            </w:r>
          </w:p>
          <w:p w14:paraId="5DFF925D" w14:textId="77777777" w:rsidR="00373361" w:rsidRPr="00373361" w:rsidRDefault="00373361" w:rsidP="00373361">
            <w:pPr>
              <w:pStyle w:val="NoSpacing"/>
              <w:rPr>
                <w:color w:val="C00000"/>
                <w:sz w:val="16"/>
                <w:szCs w:val="16"/>
              </w:rPr>
            </w:pPr>
            <w:r w:rsidRPr="00373361">
              <w:rPr>
                <w:color w:val="C00000"/>
                <w:sz w:val="16"/>
                <w:szCs w:val="16"/>
              </w:rPr>
              <w:t xml:space="preserve">          ]</w:t>
            </w:r>
          </w:p>
          <w:p w14:paraId="309ED69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},</w:t>
            </w:r>
          </w:p>
          <w:p w14:paraId="589C6D9F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{</w:t>
            </w:r>
          </w:p>
          <w:p w14:paraId="04266121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"_path": "/content/dam/wknd/en/person/joseph-b-svoboda",</w:t>
            </w:r>
          </w:p>
          <w:p w14:paraId="4F68E5D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  "_variations": []</w:t>
            </w:r>
          </w:p>
          <w:p w14:paraId="06461B16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  }</w:t>
            </w:r>
          </w:p>
          <w:p w14:paraId="4A89D463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  ]</w:t>
            </w:r>
          </w:p>
          <w:p w14:paraId="24A5B90D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  }</w:t>
            </w:r>
          </w:p>
          <w:p w14:paraId="04B8EE75" w14:textId="77777777" w:rsidR="00373361" w:rsidRPr="00373361" w:rsidRDefault="00373361" w:rsidP="00373361">
            <w:pPr>
              <w:pStyle w:val="NoSpacing"/>
              <w:rPr>
                <w:sz w:val="16"/>
                <w:szCs w:val="16"/>
              </w:rPr>
            </w:pPr>
            <w:r w:rsidRPr="00373361">
              <w:rPr>
                <w:sz w:val="16"/>
                <w:szCs w:val="16"/>
              </w:rPr>
              <w:t xml:space="preserve">  }</w:t>
            </w:r>
          </w:p>
          <w:p w14:paraId="7AB5B1B9" w14:textId="45A0C3F6" w:rsidR="00FA596D" w:rsidRDefault="00373361" w:rsidP="00373361">
            <w:pPr>
              <w:pStyle w:val="NoSpacing"/>
            </w:pPr>
            <w:r w:rsidRPr="00373361">
              <w:rPr>
                <w:sz w:val="16"/>
                <w:szCs w:val="16"/>
              </w:rPr>
              <w:t>}</w:t>
            </w:r>
          </w:p>
        </w:tc>
      </w:tr>
      <w:tr w:rsidR="00E46355" w14:paraId="78B4C44A" w14:textId="77777777" w:rsidTr="0098326A">
        <w:tc>
          <w:tcPr>
            <w:tcW w:w="10790" w:type="dxa"/>
            <w:gridSpan w:val="3"/>
          </w:tcPr>
          <w:p w14:paraId="5A9D0D1B" w14:textId="77777777" w:rsidR="00E46355" w:rsidRDefault="00E46355" w:rsidP="00682796">
            <w:pPr>
              <w:pStyle w:val="NoSpacing"/>
              <w:numPr>
                <w:ilvl w:val="0"/>
                <w:numId w:val="13"/>
              </w:numPr>
            </w:pPr>
            <w:r>
              <w:lastRenderedPageBreak/>
              <w:t>Since we have the variations information available – we can be able to fetch the values of a specific variation</w:t>
            </w:r>
            <w:r w:rsidR="00682796">
              <w:t>.</w:t>
            </w:r>
          </w:p>
          <w:p w14:paraId="4324E011" w14:textId="30CC7032" w:rsidR="00682796" w:rsidRPr="00E46355" w:rsidRDefault="00682796" w:rsidP="00682796">
            <w:pPr>
              <w:pStyle w:val="NoSpacing"/>
              <w:numPr>
                <w:ilvl w:val="0"/>
                <w:numId w:val="13"/>
              </w:numPr>
            </w:pPr>
            <w:r>
              <w:t xml:space="preserve">If variation is not </w:t>
            </w:r>
            <w:r w:rsidR="000D7A47">
              <w:t>available,</w:t>
            </w:r>
            <w:r>
              <w:t xml:space="preserve"> it will fall back to the master variation.</w:t>
            </w:r>
          </w:p>
        </w:tc>
      </w:tr>
      <w:tr w:rsidR="00E46355" w14:paraId="6BE8A602" w14:textId="73808492" w:rsidTr="00E46355">
        <w:tc>
          <w:tcPr>
            <w:tcW w:w="4785" w:type="dxa"/>
            <w:gridSpan w:val="2"/>
          </w:tcPr>
          <w:p w14:paraId="33FEFF27" w14:textId="036FDF1E" w:rsidR="004F37F4" w:rsidRPr="004F37F4" w:rsidRDefault="004F37F4" w:rsidP="004F37F4">
            <w:pPr>
              <w:pStyle w:val="NoSpacing"/>
              <w:jc w:val="center"/>
              <w:rPr>
                <w:color w:val="C00000"/>
                <w:sz w:val="16"/>
                <w:szCs w:val="16"/>
              </w:rPr>
            </w:pPr>
            <w:r w:rsidRPr="004F37F4">
              <w:rPr>
                <w:color w:val="C00000"/>
                <w:sz w:val="16"/>
                <w:szCs w:val="16"/>
              </w:rPr>
              <w:t>USING PATH</w:t>
            </w:r>
          </w:p>
          <w:p w14:paraId="53F20479" w14:textId="51047B6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{</w:t>
            </w:r>
          </w:p>
          <w:p w14:paraId="06A26AB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personByPath(</w:t>
            </w:r>
          </w:p>
          <w:p w14:paraId="1FE43F9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_path: "/content/dam/wknd/en/person/john-doe"</w:t>
            </w:r>
          </w:p>
          <w:p w14:paraId="1267CF7C" w14:textId="77777777" w:rsidR="00E46355" w:rsidRPr="00E46355" w:rsidRDefault="00E46355" w:rsidP="00E46355">
            <w:pPr>
              <w:pStyle w:val="NoSpacing"/>
              <w:rPr>
                <w:b/>
                <w:bCs/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</w:t>
            </w:r>
            <w:r w:rsidRPr="00E46355">
              <w:rPr>
                <w:b/>
                <w:bCs/>
                <w:color w:val="C00000"/>
                <w:sz w:val="16"/>
                <w:szCs w:val="16"/>
              </w:rPr>
              <w:t>variation: "john_doe_spanish"</w:t>
            </w:r>
          </w:p>
          <w:p w14:paraId="338F7CC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) {</w:t>
            </w:r>
          </w:p>
          <w:p w14:paraId="22B3732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item {</w:t>
            </w:r>
          </w:p>
          <w:p w14:paraId="59557F3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_path</w:t>
            </w:r>
          </w:p>
          <w:p w14:paraId="3FFEA8A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firstName</w:t>
            </w:r>
          </w:p>
          <w:p w14:paraId="27995E5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lastName</w:t>
            </w:r>
          </w:p>
          <w:p w14:paraId="41C6297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height</w:t>
            </w:r>
          </w:p>
          <w:p w14:paraId="6A31BAF4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picture {</w:t>
            </w:r>
          </w:p>
          <w:p w14:paraId="10DE251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... on ImageRef {</w:t>
            </w:r>
          </w:p>
          <w:p w14:paraId="3541C643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_path</w:t>
            </w:r>
          </w:p>
          <w:p w14:paraId="375FC930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type</w:t>
            </w:r>
          </w:p>
          <w:p w14:paraId="70B60FE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</w:t>
            </w:r>
          </w:p>
          <w:p w14:paraId="138CE61D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1F64AE3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address {</w:t>
            </w:r>
          </w:p>
          <w:p w14:paraId="747D53D7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street</w:t>
            </w:r>
          </w:p>
          <w:p w14:paraId="07065EB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city</w:t>
            </w:r>
          </w:p>
          <w:p w14:paraId="1A6C2C7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zip</w:t>
            </w:r>
          </w:p>
          <w:p w14:paraId="42F345A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09C3B86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}</w:t>
            </w:r>
          </w:p>
          <w:p w14:paraId="34867C7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}</w:t>
            </w:r>
          </w:p>
          <w:p w14:paraId="010D0796" w14:textId="2660F543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}</w:t>
            </w:r>
          </w:p>
        </w:tc>
        <w:tc>
          <w:tcPr>
            <w:tcW w:w="6005" w:type="dxa"/>
          </w:tcPr>
          <w:p w14:paraId="617B0D7A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{</w:t>
            </w:r>
          </w:p>
          <w:p w14:paraId="48C0E8F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"data": {</w:t>
            </w:r>
          </w:p>
          <w:p w14:paraId="2BB56DC6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"personByPath": {</w:t>
            </w:r>
          </w:p>
          <w:p w14:paraId="6A4100F2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"item": {</w:t>
            </w:r>
          </w:p>
          <w:p w14:paraId="5ACE30B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"_path": "/content/dam/wknd/en/person/john-doe",</w:t>
            </w:r>
          </w:p>
          <w:p w14:paraId="332F8611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"firstName": "John Spanish",</w:t>
            </w:r>
          </w:p>
          <w:p w14:paraId="41370CB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"lastName": "Doe Spanish",</w:t>
            </w:r>
          </w:p>
          <w:p w14:paraId="77F0DBAB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"height": 53,</w:t>
            </w:r>
          </w:p>
          <w:p w14:paraId="6E28189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"picture": {</w:t>
            </w:r>
          </w:p>
          <w:p w14:paraId="13455C03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"_path": "/content/dam/wknd/en/contributors/ian_provo.jpg",</w:t>
            </w:r>
          </w:p>
          <w:p w14:paraId="66E7A73E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"type": "image"</w:t>
            </w:r>
          </w:p>
          <w:p w14:paraId="6007F2A7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},</w:t>
            </w:r>
          </w:p>
          <w:p w14:paraId="2BF4D78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"address": {</w:t>
            </w:r>
          </w:p>
          <w:p w14:paraId="6AFDD86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"street": "2743 Lonely Oak Drive",</w:t>
            </w:r>
          </w:p>
          <w:p w14:paraId="27637FEC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"city": "CALHOUN",</w:t>
            </w:r>
          </w:p>
          <w:p w14:paraId="2F2F437F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  "zip": 42327</w:t>
            </w:r>
          </w:p>
          <w:p w14:paraId="433D32E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  }</w:t>
            </w:r>
          </w:p>
          <w:p w14:paraId="1DD6CAF8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  }</w:t>
            </w:r>
          </w:p>
          <w:p w14:paraId="54355A05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  }</w:t>
            </w:r>
          </w:p>
          <w:p w14:paraId="1DCB4810" w14:textId="77777777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 xml:space="preserve">  }</w:t>
            </w:r>
          </w:p>
          <w:p w14:paraId="246ABCAB" w14:textId="1A9843EA" w:rsidR="00E46355" w:rsidRPr="00E46355" w:rsidRDefault="00E46355" w:rsidP="00E46355">
            <w:pPr>
              <w:pStyle w:val="NoSpacing"/>
              <w:rPr>
                <w:sz w:val="16"/>
                <w:szCs w:val="16"/>
              </w:rPr>
            </w:pPr>
            <w:r w:rsidRPr="00E46355">
              <w:rPr>
                <w:sz w:val="16"/>
                <w:szCs w:val="16"/>
              </w:rPr>
              <w:t>}</w:t>
            </w:r>
          </w:p>
        </w:tc>
      </w:tr>
      <w:tr w:rsidR="004F37F4" w14:paraId="4A5F54F5" w14:textId="77777777" w:rsidTr="00E46355">
        <w:tc>
          <w:tcPr>
            <w:tcW w:w="4785" w:type="dxa"/>
            <w:gridSpan w:val="2"/>
          </w:tcPr>
          <w:p w14:paraId="3CADD00F" w14:textId="77777777" w:rsidR="004F37F4" w:rsidRDefault="004F37F4" w:rsidP="004F37F4">
            <w:pPr>
              <w:pStyle w:val="NoSpacing"/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USING LIST</w:t>
            </w:r>
          </w:p>
          <w:p w14:paraId="49F8F75E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{</w:t>
            </w:r>
          </w:p>
          <w:p w14:paraId="6F36A60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personList(variation: "john_doe_spanish") {</w:t>
            </w:r>
          </w:p>
          <w:p w14:paraId="1E8CC61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items {</w:t>
            </w:r>
          </w:p>
          <w:p w14:paraId="199949BD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_path</w:t>
            </w:r>
          </w:p>
          <w:p w14:paraId="28AE8D29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firstName</w:t>
            </w:r>
          </w:p>
          <w:p w14:paraId="4B6A2BE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lastName</w:t>
            </w:r>
          </w:p>
          <w:p w14:paraId="4322CD6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height</w:t>
            </w:r>
          </w:p>
          <w:p w14:paraId="292EC0C3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picture {</w:t>
            </w:r>
          </w:p>
          <w:p w14:paraId="01A5B23D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... on ImageRef {</w:t>
            </w:r>
          </w:p>
          <w:p w14:paraId="4CB386E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_path</w:t>
            </w:r>
          </w:p>
          <w:p w14:paraId="1E4A52D6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type</w:t>
            </w:r>
          </w:p>
          <w:p w14:paraId="2458ACA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}</w:t>
            </w:r>
          </w:p>
          <w:p w14:paraId="78E4D630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}</w:t>
            </w:r>
          </w:p>
          <w:p w14:paraId="7DF9E6D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address {</w:t>
            </w:r>
          </w:p>
          <w:p w14:paraId="771AE78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street</w:t>
            </w:r>
          </w:p>
          <w:p w14:paraId="5E31233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city</w:t>
            </w:r>
          </w:p>
          <w:p w14:paraId="1E2215C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zip</w:t>
            </w:r>
          </w:p>
          <w:p w14:paraId="1CAB6B96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}</w:t>
            </w:r>
          </w:p>
          <w:p w14:paraId="774B149C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}</w:t>
            </w:r>
          </w:p>
          <w:p w14:paraId="16628A9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}</w:t>
            </w:r>
          </w:p>
          <w:p w14:paraId="59657CD6" w14:textId="5D6B0470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}</w:t>
            </w:r>
          </w:p>
        </w:tc>
        <w:tc>
          <w:tcPr>
            <w:tcW w:w="6005" w:type="dxa"/>
          </w:tcPr>
          <w:p w14:paraId="788B4CB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{</w:t>
            </w:r>
          </w:p>
          <w:p w14:paraId="130B9BF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"data": {</w:t>
            </w:r>
          </w:p>
          <w:p w14:paraId="3F6C351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"personList": {</w:t>
            </w:r>
          </w:p>
          <w:p w14:paraId="353CA631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"items": [</w:t>
            </w:r>
          </w:p>
          <w:p w14:paraId="72C0778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{</w:t>
            </w:r>
          </w:p>
          <w:p w14:paraId="5CB71637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"_path": "/content/dam/wknd/en/person/john-doe",</w:t>
            </w:r>
          </w:p>
          <w:p w14:paraId="76DC2C9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"firstName": "John Spanish",</w:t>
            </w:r>
          </w:p>
          <w:p w14:paraId="77A7C3A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"lastName": "Doe Spanish",</w:t>
            </w:r>
          </w:p>
          <w:p w14:paraId="7A0977A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"height": 53,</w:t>
            </w:r>
          </w:p>
          <w:p w14:paraId="5840B62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"picture": {</w:t>
            </w:r>
          </w:p>
          <w:p w14:paraId="4599110B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"_path": "/content/dam/wknd/en/contributors/ian_provo.jpg",</w:t>
            </w:r>
          </w:p>
          <w:p w14:paraId="1C2FBE2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"type": "image"</w:t>
            </w:r>
          </w:p>
          <w:p w14:paraId="6E9E618A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},</w:t>
            </w:r>
          </w:p>
          <w:p w14:paraId="4D10CBA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"address": {</w:t>
            </w:r>
          </w:p>
          <w:p w14:paraId="18612A9F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"street": "2743 Lonely Oak Drive",</w:t>
            </w:r>
          </w:p>
          <w:p w14:paraId="62ACD9A5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"city": "CALHOUN",</w:t>
            </w:r>
          </w:p>
          <w:p w14:paraId="1C267E83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  "zip": 42327</w:t>
            </w:r>
          </w:p>
          <w:p w14:paraId="0BD02CD4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  }</w:t>
            </w:r>
          </w:p>
          <w:p w14:paraId="4C546E32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},</w:t>
            </w:r>
          </w:p>
          <w:p w14:paraId="5E14624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  </w:t>
            </w:r>
            <w:r w:rsidRPr="00682796">
              <w:rPr>
                <w:color w:val="0070C0"/>
                <w:sz w:val="16"/>
                <w:szCs w:val="16"/>
              </w:rPr>
              <w:t>{</w:t>
            </w:r>
          </w:p>
          <w:p w14:paraId="4F0C4AFD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"_path": "/content/dam/wknd/en/person/joseph-b-svoboda",</w:t>
            </w:r>
          </w:p>
          <w:p w14:paraId="25A5A10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"firstName": "Joseph B ",</w:t>
            </w:r>
          </w:p>
          <w:p w14:paraId="5E1F7091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"lastName": "Svoboda",</w:t>
            </w:r>
          </w:p>
          <w:p w14:paraId="772E6182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"height": 43,</w:t>
            </w:r>
          </w:p>
          <w:p w14:paraId="495FBB93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"picture": {</w:t>
            </w:r>
          </w:p>
          <w:p w14:paraId="78ABE046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"_path": "/content/dam/wknd/en/contributors/justin_barr.jpg",</w:t>
            </w:r>
          </w:p>
          <w:p w14:paraId="74C7D084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lastRenderedPageBreak/>
              <w:t xml:space="preserve">            "type": "image"</w:t>
            </w:r>
          </w:p>
          <w:p w14:paraId="3097582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},</w:t>
            </w:r>
          </w:p>
          <w:p w14:paraId="391DC847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"address": {</w:t>
            </w:r>
          </w:p>
          <w:p w14:paraId="46992C27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"street": "337 Black Oak Hollow Road",</w:t>
            </w:r>
          </w:p>
          <w:p w14:paraId="7D3F9E45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"city": "Santa Clara",</w:t>
            </w:r>
          </w:p>
          <w:p w14:paraId="0CA7AF8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  "zip": 34</w:t>
            </w:r>
          </w:p>
          <w:p w14:paraId="1806C968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  }</w:t>
            </w:r>
          </w:p>
          <w:p w14:paraId="5769670F" w14:textId="77777777" w:rsidR="004F37F4" w:rsidRPr="00682796" w:rsidRDefault="004F37F4" w:rsidP="004F37F4">
            <w:pPr>
              <w:pStyle w:val="NoSpacing"/>
              <w:rPr>
                <w:color w:val="0070C0"/>
                <w:sz w:val="16"/>
                <w:szCs w:val="16"/>
              </w:rPr>
            </w:pPr>
            <w:r w:rsidRPr="00682796">
              <w:rPr>
                <w:color w:val="0070C0"/>
                <w:sz w:val="16"/>
                <w:szCs w:val="16"/>
              </w:rPr>
              <w:t xml:space="preserve">        }</w:t>
            </w:r>
          </w:p>
          <w:p w14:paraId="01A380D8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  ]</w:t>
            </w:r>
          </w:p>
          <w:p w14:paraId="7892A280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  }</w:t>
            </w:r>
          </w:p>
          <w:p w14:paraId="2C710602" w14:textId="77777777" w:rsidR="004F37F4" w:rsidRPr="004F37F4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 xml:space="preserve">  }</w:t>
            </w:r>
          </w:p>
          <w:p w14:paraId="257310FC" w14:textId="07004356" w:rsidR="004F37F4" w:rsidRPr="00E46355" w:rsidRDefault="004F37F4" w:rsidP="004F37F4">
            <w:pPr>
              <w:pStyle w:val="NoSpacing"/>
              <w:rPr>
                <w:sz w:val="16"/>
                <w:szCs w:val="16"/>
              </w:rPr>
            </w:pPr>
            <w:r w:rsidRPr="004F37F4">
              <w:rPr>
                <w:sz w:val="16"/>
                <w:szCs w:val="16"/>
              </w:rPr>
              <w:t>}</w:t>
            </w:r>
          </w:p>
        </w:tc>
      </w:tr>
    </w:tbl>
    <w:p w14:paraId="554023A5" w14:textId="504E6335" w:rsidR="00FA596D" w:rsidRDefault="00682796" w:rsidP="00682796">
      <w:pPr>
        <w:pStyle w:val="Heading5"/>
        <w:pBdr>
          <w:bottom w:val="single" w:sz="6" w:space="1" w:color="auto"/>
        </w:pBdr>
      </w:pPr>
      <w:r>
        <w:t>FILTERING THE VARIATIONS</w:t>
      </w:r>
    </w:p>
    <w:p w14:paraId="1DAF9939" w14:textId="06D76C6E" w:rsidR="00682796" w:rsidRDefault="00682796" w:rsidP="00513C5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3402A" w14:paraId="6FB2E783" w14:textId="710A4555" w:rsidTr="0093402A">
        <w:tc>
          <w:tcPr>
            <w:tcW w:w="5395" w:type="dxa"/>
          </w:tcPr>
          <w:p w14:paraId="0F29EC14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{</w:t>
            </w:r>
          </w:p>
          <w:p w14:paraId="565287B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personList(</w:t>
            </w:r>
          </w:p>
          <w:p w14:paraId="372C75A1" w14:textId="0FBD9FD2" w:rsidR="0093402A" w:rsidRPr="00513C5D" w:rsidRDefault="0093402A" w:rsidP="00513C5D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variation: "</w:t>
            </w:r>
            <w:r w:rsidRPr="0093402A">
              <w:rPr>
                <w:b/>
                <w:bCs/>
                <w:color w:val="C00000"/>
                <w:sz w:val="16"/>
                <w:szCs w:val="16"/>
              </w:rPr>
              <w:t>social</w:t>
            </w:r>
            <w:r w:rsidRPr="00513C5D">
              <w:rPr>
                <w:sz w:val="16"/>
                <w:szCs w:val="16"/>
              </w:rPr>
              <w:t>"</w:t>
            </w:r>
          </w:p>
          <w:p w14:paraId="27BAD0E4" w14:textId="77777777" w:rsidR="0093402A" w:rsidRDefault="0093402A" w:rsidP="00513C5D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filter: {</w:t>
            </w:r>
          </w:p>
          <w:p w14:paraId="40C5D02D" w14:textId="77777777" w:rsidR="0093402A" w:rsidRDefault="0093402A" w:rsidP="00513C5D">
            <w:pPr>
              <w:pStyle w:val="NoSpacing"/>
              <w:ind w:left="144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_variations: {</w:t>
            </w:r>
          </w:p>
          <w:p w14:paraId="6F12D193" w14:textId="77777777" w:rsidR="0093402A" w:rsidRDefault="0093402A" w:rsidP="00513C5D">
            <w:pPr>
              <w:pStyle w:val="NoSpacing"/>
              <w:ind w:left="216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_expressions: {</w:t>
            </w:r>
          </w:p>
          <w:p w14:paraId="2F4BDA7A" w14:textId="378D4EE7" w:rsidR="0093402A" w:rsidRDefault="0093402A" w:rsidP="00513C5D">
            <w:pPr>
              <w:pStyle w:val="NoSpacing"/>
              <w:ind w:left="288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value: "</w:t>
            </w:r>
            <w:r>
              <w:rPr>
                <w:sz w:val="16"/>
                <w:szCs w:val="16"/>
              </w:rPr>
              <w:t xml:space="preserve"> </w:t>
            </w:r>
            <w:r w:rsidRPr="0093402A">
              <w:rPr>
                <w:b/>
                <w:bCs/>
                <w:color w:val="C00000"/>
                <w:sz w:val="16"/>
                <w:szCs w:val="16"/>
              </w:rPr>
              <w:t>social</w:t>
            </w:r>
            <w:r w:rsidRPr="0093402A">
              <w:rPr>
                <w:color w:val="C00000"/>
                <w:sz w:val="16"/>
                <w:szCs w:val="16"/>
              </w:rPr>
              <w:t xml:space="preserve"> </w:t>
            </w:r>
            <w:r w:rsidRPr="00513C5D">
              <w:rPr>
                <w:sz w:val="16"/>
                <w:szCs w:val="16"/>
              </w:rPr>
              <w:t xml:space="preserve">", </w:t>
            </w:r>
          </w:p>
          <w:p w14:paraId="5981C202" w14:textId="77777777" w:rsidR="0093402A" w:rsidRDefault="0093402A" w:rsidP="00513C5D">
            <w:pPr>
              <w:pStyle w:val="NoSpacing"/>
              <w:ind w:left="288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_operator: EQUALS</w:t>
            </w:r>
          </w:p>
          <w:p w14:paraId="6F7FB638" w14:textId="77777777" w:rsidR="0093402A" w:rsidRDefault="0093402A" w:rsidP="00513C5D">
            <w:pPr>
              <w:pStyle w:val="NoSpacing"/>
              <w:ind w:left="216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3D4927D8" w14:textId="77777777" w:rsidR="0093402A" w:rsidRDefault="0093402A" w:rsidP="00CD36D4">
            <w:pPr>
              <w:pStyle w:val="NoSpacing"/>
              <w:ind w:left="144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3FA983A5" w14:textId="117E81E0" w:rsidR="0093402A" w:rsidRPr="00513C5D" w:rsidRDefault="0093402A" w:rsidP="00CD36D4">
            <w:pPr>
              <w:pStyle w:val="NoSpacing"/>
              <w:ind w:left="720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>}</w:t>
            </w:r>
          </w:p>
          <w:p w14:paraId="652C28D5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) {</w:t>
            </w:r>
          </w:p>
          <w:p w14:paraId="6A274FB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items {</w:t>
            </w:r>
          </w:p>
          <w:p w14:paraId="01290AC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_path</w:t>
            </w:r>
          </w:p>
          <w:p w14:paraId="1E8E2C3D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firstName</w:t>
            </w:r>
          </w:p>
          <w:p w14:paraId="4F43D463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lastName</w:t>
            </w:r>
          </w:p>
          <w:p w14:paraId="7837B018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height</w:t>
            </w:r>
          </w:p>
          <w:p w14:paraId="0B6B6DE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picture {</w:t>
            </w:r>
          </w:p>
          <w:p w14:paraId="3362E63E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... on ImageRef {</w:t>
            </w:r>
          </w:p>
          <w:p w14:paraId="7427B761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  _path</w:t>
            </w:r>
          </w:p>
          <w:p w14:paraId="32B302CB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  type</w:t>
            </w:r>
          </w:p>
          <w:p w14:paraId="187EF7A5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}</w:t>
            </w:r>
          </w:p>
          <w:p w14:paraId="59EF3CDF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}</w:t>
            </w:r>
          </w:p>
          <w:p w14:paraId="49FF1F3D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address {</w:t>
            </w:r>
          </w:p>
          <w:p w14:paraId="5B5E3409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street</w:t>
            </w:r>
          </w:p>
          <w:p w14:paraId="47FF250C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city</w:t>
            </w:r>
          </w:p>
          <w:p w14:paraId="223D06CB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  zip</w:t>
            </w:r>
          </w:p>
          <w:p w14:paraId="1A3A4D86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  }</w:t>
            </w:r>
          </w:p>
          <w:p w14:paraId="49BCD4DC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  }</w:t>
            </w:r>
          </w:p>
          <w:p w14:paraId="6C3EEB30" w14:textId="77777777" w:rsidR="0093402A" w:rsidRPr="00513C5D" w:rsidRDefault="0093402A" w:rsidP="00513C5D">
            <w:pPr>
              <w:pStyle w:val="NoSpacing"/>
              <w:rPr>
                <w:sz w:val="16"/>
                <w:szCs w:val="16"/>
              </w:rPr>
            </w:pPr>
            <w:r w:rsidRPr="00513C5D">
              <w:rPr>
                <w:sz w:val="16"/>
                <w:szCs w:val="16"/>
              </w:rPr>
              <w:t xml:space="preserve">  }</w:t>
            </w:r>
          </w:p>
          <w:p w14:paraId="6D91067D" w14:textId="44D18686" w:rsidR="0093402A" w:rsidRDefault="0093402A" w:rsidP="00513C5D">
            <w:pPr>
              <w:pStyle w:val="NoSpacing"/>
            </w:pPr>
            <w:r w:rsidRPr="00513C5D">
              <w:rPr>
                <w:sz w:val="16"/>
                <w:szCs w:val="16"/>
              </w:rPr>
              <w:t>}</w:t>
            </w:r>
          </w:p>
        </w:tc>
        <w:tc>
          <w:tcPr>
            <w:tcW w:w="5395" w:type="dxa"/>
          </w:tcPr>
          <w:p w14:paraId="3212CB03" w14:textId="7D15117C" w:rsidR="0093402A" w:rsidRPr="00E20CAF" w:rsidRDefault="0093402A" w:rsidP="00513C5D">
            <w:pPr>
              <w:pStyle w:val="ListParagraph"/>
              <w:numPr>
                <w:ilvl w:val="0"/>
                <w:numId w:val="14"/>
              </w:numPr>
              <w:rPr>
                <w:rFonts w:ascii="Segoe UI" w:hAnsi="Segoe UI"/>
                <w:sz w:val="20"/>
              </w:rPr>
            </w:pPr>
            <w:r>
              <w:rPr>
                <w:rFonts w:ascii="Segoe UI" w:hAnsi="Segoe UI"/>
                <w:sz w:val="20"/>
              </w:rPr>
              <w:t>This will filter the exact variation of a content fragment</w:t>
            </w:r>
            <w:r w:rsidR="000D7A47">
              <w:rPr>
                <w:rFonts w:ascii="Segoe UI" w:hAnsi="Segoe UI"/>
                <w:sz w:val="20"/>
              </w:rPr>
              <w:t xml:space="preserve"> which are names as “</w:t>
            </w:r>
            <w:r w:rsidR="000D7A47" w:rsidRPr="000D7A47">
              <w:rPr>
                <w:rFonts w:ascii="Segoe UI" w:hAnsi="Segoe UI"/>
                <w:b/>
                <w:bCs/>
                <w:i/>
                <w:iCs/>
                <w:sz w:val="20"/>
              </w:rPr>
              <w:t>social</w:t>
            </w:r>
            <w:r w:rsidR="000D7A47">
              <w:rPr>
                <w:rFonts w:ascii="Segoe UI" w:hAnsi="Segoe UI"/>
                <w:sz w:val="20"/>
              </w:rPr>
              <w:t>”</w:t>
            </w:r>
            <w:r>
              <w:rPr>
                <w:rFonts w:ascii="Segoe UI" w:hAnsi="Segoe UI"/>
                <w:sz w:val="20"/>
              </w:rPr>
              <w:t xml:space="preserve"> </w:t>
            </w:r>
          </w:p>
        </w:tc>
      </w:tr>
    </w:tbl>
    <w:p w14:paraId="29246155" w14:textId="7D9CB203" w:rsidR="00851F3F" w:rsidRDefault="00851F3F" w:rsidP="00851F3F">
      <w:pPr>
        <w:pStyle w:val="Heading2"/>
        <w:pBdr>
          <w:bottom w:val="single" w:sz="6" w:space="1" w:color="auto"/>
        </w:pBdr>
      </w:pPr>
      <w:bookmarkStart w:id="8" w:name="_Toc86677956"/>
      <w:r>
        <w:t>GRAPH QL ENDPOINT</w:t>
      </w:r>
      <w:bookmarkEnd w:id="8"/>
    </w:p>
    <w:p w14:paraId="370CB9B7" w14:textId="7E3D76BF" w:rsidR="00E50673" w:rsidRDefault="00E50673" w:rsidP="00E50673">
      <w:pPr>
        <w:pStyle w:val="NoSpacing"/>
      </w:pPr>
    </w:p>
    <w:p w14:paraId="1701725A" w14:textId="126BE5E4" w:rsidR="00E50673" w:rsidRDefault="00E50673" w:rsidP="00E50673">
      <w:pPr>
        <w:pStyle w:val="Heading3"/>
        <w:pBdr>
          <w:bottom w:val="single" w:sz="6" w:space="1" w:color="auto"/>
        </w:pBdr>
      </w:pPr>
      <w:bookmarkStart w:id="9" w:name="_Toc86677957"/>
      <w:r>
        <w:t>CREATING GRAPHQL ENDPOINT</w:t>
      </w:r>
      <w:bookmarkEnd w:id="9"/>
    </w:p>
    <w:p w14:paraId="11676B97" w14:textId="2BE2CE2F" w:rsidR="00513C5D" w:rsidRDefault="000B22B6" w:rsidP="000B22B6">
      <w:pPr>
        <w:pStyle w:val="NoSpacing"/>
        <w:numPr>
          <w:ilvl w:val="0"/>
          <w:numId w:val="14"/>
        </w:numPr>
      </w:pPr>
      <w:r>
        <w:t xml:space="preserve">To view all the </w:t>
      </w:r>
      <w:r w:rsidR="00ED0379">
        <w:t>G</w:t>
      </w:r>
      <w:r>
        <w:t xml:space="preserve">raphQL </w:t>
      </w:r>
      <w:r w:rsidR="00040440">
        <w:t>endpoint,</w:t>
      </w:r>
      <w:r w:rsidR="00077E85">
        <w:t xml:space="preserve"> navigate to Graph QL manager</w:t>
      </w:r>
      <w:r w:rsidR="00ED0379">
        <w:t xml:space="preserve">: Tools </w:t>
      </w:r>
      <w:r w:rsidR="00ED0379">
        <w:sym w:font="Wingdings" w:char="F0E0"/>
      </w:r>
      <w:r w:rsidR="00ED0379">
        <w:t xml:space="preserve">Assets </w:t>
      </w:r>
      <w:r w:rsidR="00ED0379">
        <w:sym w:font="Wingdings" w:char="F0E0"/>
      </w:r>
      <w:r w:rsidR="00ED0379">
        <w:t>Graph QL</w:t>
      </w:r>
      <w:r w:rsidR="007E2449">
        <w:t>.</w:t>
      </w:r>
    </w:p>
    <w:p w14:paraId="3900A603" w14:textId="1C3CBE21" w:rsidR="007E2449" w:rsidRDefault="007E2449" w:rsidP="000B22B6">
      <w:pPr>
        <w:pStyle w:val="NoSpacing"/>
        <w:numPr>
          <w:ilvl w:val="0"/>
          <w:numId w:val="14"/>
        </w:numPr>
      </w:pPr>
      <w:r>
        <w:t>Below is the global endpoint of Graph QL – which is will allow as to query across all the projects (system wide)</w:t>
      </w:r>
    </w:p>
    <w:p w14:paraId="250343EA" w14:textId="316740BF" w:rsidR="007E2449" w:rsidRDefault="007E2449" w:rsidP="007E2449">
      <w:pPr>
        <w:pStyle w:val="NoSpacing"/>
      </w:pPr>
      <w:r>
        <w:rPr>
          <w:noProof/>
        </w:rPr>
        <w:drawing>
          <wp:inline distT="0" distB="0" distL="0" distR="0" wp14:anchorId="36744C8B" wp14:editId="440552A1">
            <wp:extent cx="6858000" cy="46672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7"/>
        <w:gridCol w:w="5473"/>
      </w:tblGrid>
      <w:tr w:rsidR="00832C9B" w14:paraId="59C3831D" w14:textId="77777777" w:rsidTr="00832C9B">
        <w:tc>
          <w:tcPr>
            <w:tcW w:w="5395" w:type="dxa"/>
          </w:tcPr>
          <w:p w14:paraId="58161005" w14:textId="15CFF397" w:rsidR="00832C9B" w:rsidRDefault="00832C9B" w:rsidP="00832C9B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5C0963C" wp14:editId="733658B3">
                  <wp:extent cx="3076575" cy="206028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281" cy="206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0661EC6" w14:textId="77777777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We can also create project specific endpoint as well.</w:t>
            </w:r>
          </w:p>
          <w:p w14:paraId="48B786F8" w14:textId="7E426541" w:rsidR="00832C9B" w:rsidRP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 xml:space="preserve">For </w:t>
            </w:r>
            <w:r w:rsidR="00F31B86">
              <w:t>example:</w:t>
            </w:r>
            <w:r>
              <w:t xml:space="preserve"> </w:t>
            </w:r>
            <w:hyperlink r:id="rId24" w:history="1">
              <w:r w:rsidRPr="00F31B86">
                <w:rPr>
                  <w:rStyle w:val="Hyperlink"/>
                  <w:rFonts w:cs="Segoe UI"/>
                  <w:sz w:val="18"/>
                  <w:szCs w:val="18"/>
                  <w:shd w:val="clear" w:color="auto" w:fill="FFFFFF"/>
                </w:rPr>
                <w:t>http://localhost:4502/content/cq:graphql/wknd/endpoint.json</w:t>
              </w:r>
            </w:hyperlink>
          </w:p>
          <w:p w14:paraId="4A88F80D" w14:textId="27131058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The project/schema specific endpoint can only query with the project.</w:t>
            </w:r>
          </w:p>
          <w:p w14:paraId="2166C25B" w14:textId="55A56E01" w:rsidR="00832C9B" w:rsidRDefault="00832C9B" w:rsidP="00832C9B">
            <w:pPr>
              <w:pStyle w:val="NoSpacing"/>
              <w:numPr>
                <w:ilvl w:val="0"/>
                <w:numId w:val="15"/>
              </w:numPr>
            </w:pPr>
            <w:r>
              <w:t>The global graph QL endpoint can query across all the projects.</w:t>
            </w:r>
          </w:p>
          <w:p w14:paraId="467A0736" w14:textId="0774DD87" w:rsidR="00077E85" w:rsidRDefault="00077E85" w:rsidP="00832C9B">
            <w:pPr>
              <w:pStyle w:val="NoSpacing"/>
              <w:numPr>
                <w:ilvl w:val="0"/>
                <w:numId w:val="15"/>
              </w:numPr>
            </w:pPr>
            <w:r>
              <w:t>All the grap</w:t>
            </w:r>
            <w:r w:rsidR="000F30AD">
              <w:t>hql endpoints, CF and CFM needs to be published.</w:t>
            </w:r>
          </w:p>
          <w:p w14:paraId="61717C89" w14:textId="77777777" w:rsidR="00832C9B" w:rsidRDefault="00832C9B" w:rsidP="00832C9B">
            <w:pPr>
              <w:pStyle w:val="NoSpacing"/>
            </w:pPr>
          </w:p>
        </w:tc>
      </w:tr>
    </w:tbl>
    <w:p w14:paraId="481EC679" w14:textId="77777777" w:rsidR="00832C9B" w:rsidRDefault="00832C9B" w:rsidP="00832C9B">
      <w:pPr>
        <w:pStyle w:val="NoSpacing"/>
      </w:pPr>
    </w:p>
    <w:p w14:paraId="39AEAB0A" w14:textId="6156B4FA" w:rsidR="007E2449" w:rsidRDefault="007E2449" w:rsidP="007E2449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6451A998" wp14:editId="38EEAD54">
            <wp:extent cx="3086100" cy="24208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9318" cy="24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57A" w14:textId="30FD0816" w:rsidR="007E2449" w:rsidRDefault="007E2449" w:rsidP="00832C9B">
      <w:pPr>
        <w:pStyle w:val="NoSpacing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7016530" wp14:editId="136352D2">
            <wp:extent cx="6858000" cy="4533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E2449">
        <w:rPr>
          <w:noProof/>
        </w:rPr>
        <w:t xml:space="preserve"> </w:t>
      </w:r>
    </w:p>
    <w:p w14:paraId="32B9959A" w14:textId="325DD629" w:rsidR="00E50673" w:rsidRDefault="00E50673" w:rsidP="00E50673">
      <w:pPr>
        <w:pStyle w:val="Heading3"/>
        <w:pBdr>
          <w:bottom w:val="single" w:sz="6" w:space="1" w:color="auto"/>
        </w:pBdr>
      </w:pPr>
      <w:bookmarkStart w:id="10" w:name="_Toc86677958"/>
      <w:r>
        <w:t>SETTINGS FOR CREATED GRAPHQL ENDPOINT</w:t>
      </w:r>
      <w:bookmarkEnd w:id="10"/>
    </w:p>
    <w:p w14:paraId="48D2218C" w14:textId="77777777" w:rsidR="00E50673" w:rsidRDefault="00E50673" w:rsidP="00E50673">
      <w:pPr>
        <w:pStyle w:val="NoSpacing"/>
      </w:pPr>
      <w:r>
        <w:t xml:space="preserve">To Allow the project specific endpoint we need to update the following </w:t>
      </w:r>
    </w:p>
    <w:p w14:paraId="3AF07DB3" w14:textId="0EB91576" w:rsidR="00E50673" w:rsidRDefault="00E50673" w:rsidP="00E50673">
      <w:pPr>
        <w:pStyle w:val="Heading4"/>
        <w:pBdr>
          <w:bottom w:val="single" w:sz="6" w:space="1" w:color="auto"/>
        </w:pBdr>
        <w:rPr>
          <w:i w:val="0"/>
          <w:iCs w:val="0"/>
        </w:rPr>
      </w:pPr>
      <w:r w:rsidRPr="00E50673">
        <w:rPr>
          <w:i w:val="0"/>
          <w:iCs w:val="0"/>
        </w:rPr>
        <w:t>DISPATCHER CONFIGURATION</w:t>
      </w:r>
    </w:p>
    <w:p w14:paraId="256C53B7" w14:textId="405DCB7B" w:rsidR="00077E85" w:rsidRDefault="00B535F5" w:rsidP="008D2378">
      <w:pPr>
        <w:pStyle w:val="NoSpacing"/>
        <w:rPr>
          <w:b/>
          <w:bCs/>
        </w:rPr>
      </w:pPr>
      <w:r>
        <w:t>Update the dispatcher configuration to allow the endpoint.</w:t>
      </w:r>
    </w:p>
    <w:p w14:paraId="33169152" w14:textId="33D31FE0" w:rsidR="00B535F5" w:rsidRPr="00B535F5" w:rsidRDefault="00B535F5" w:rsidP="00B535F5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57A999C" wp14:editId="0B63C938">
            <wp:extent cx="683895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A79" w14:textId="4080435C" w:rsidR="00E50673" w:rsidRDefault="00E50673" w:rsidP="00E50673">
      <w:pPr>
        <w:pStyle w:val="Heading4"/>
        <w:pBdr>
          <w:bottom w:val="single" w:sz="6" w:space="1" w:color="auto"/>
        </w:pBdr>
        <w:rPr>
          <w:i w:val="0"/>
          <w:iCs w:val="0"/>
        </w:rPr>
      </w:pPr>
      <w:r>
        <w:rPr>
          <w:i w:val="0"/>
          <w:iCs w:val="0"/>
        </w:rPr>
        <w:t>SECURITY /PERMISSION</w:t>
      </w:r>
      <w:r w:rsidRPr="00E50673">
        <w:rPr>
          <w:i w:val="0"/>
          <w:iCs w:val="0"/>
        </w:rPr>
        <w:t xml:space="preserve"> CONFIGURATION</w:t>
      </w:r>
      <w:r>
        <w:rPr>
          <w:i w:val="0"/>
          <w:iCs w:val="0"/>
        </w:rPr>
        <w:t>S</w:t>
      </w:r>
    </w:p>
    <w:p w14:paraId="4E53E8FE" w14:textId="5051BE1E" w:rsidR="00E50673" w:rsidRPr="00B535F5" w:rsidRDefault="00A143C3" w:rsidP="00A143C3">
      <w:pPr>
        <w:pStyle w:val="NoSpacing"/>
        <w:numPr>
          <w:ilvl w:val="0"/>
          <w:numId w:val="15"/>
        </w:numPr>
        <w:rPr>
          <w:b/>
          <w:bCs/>
        </w:rPr>
      </w:pPr>
      <w:r>
        <w:rPr>
          <w:i/>
          <w:iCs/>
        </w:rPr>
        <w:t xml:space="preserve">Navigate to : </w:t>
      </w:r>
      <w:r w:rsidR="00E50673" w:rsidRPr="00190ECF">
        <w:rPr>
          <w:i/>
          <w:iCs/>
        </w:rPr>
        <w:t xml:space="preserve">Tools </w:t>
      </w:r>
      <w:r w:rsidR="00E50673" w:rsidRPr="00190ECF">
        <w:rPr>
          <w:i/>
          <w:iCs/>
        </w:rPr>
        <w:sym w:font="Wingdings" w:char="F0E0"/>
      </w:r>
      <w:r w:rsidR="00E50673" w:rsidRPr="00190ECF">
        <w:rPr>
          <w:i/>
          <w:iCs/>
        </w:rPr>
        <w:t xml:space="preserve"> Security </w:t>
      </w:r>
      <w:r w:rsidR="00E50673" w:rsidRPr="00190ECF">
        <w:rPr>
          <w:i/>
          <w:iCs/>
        </w:rPr>
        <w:sym w:font="Wingdings" w:char="F0E0"/>
      </w:r>
      <w:r w:rsidR="00E50673" w:rsidRPr="00190ECF">
        <w:rPr>
          <w:i/>
          <w:iCs/>
        </w:rPr>
        <w:t xml:space="preserve"> Permission</w:t>
      </w:r>
    </w:p>
    <w:p w14:paraId="2110E5E9" w14:textId="3FCAF782" w:rsidR="00B535F5" w:rsidRDefault="008D2378" w:rsidP="008D2378">
      <w:pPr>
        <w:pStyle w:val="Heading1"/>
        <w:pBdr>
          <w:bottom w:val="single" w:sz="6" w:space="1" w:color="auto"/>
        </w:pBdr>
      </w:pPr>
      <w:bookmarkStart w:id="11" w:name="_Toc86677959"/>
      <w:r>
        <w:lastRenderedPageBreak/>
        <w:t>AUTHOR AND PUBLISH ARCHITECTURE</w:t>
      </w:r>
      <w:r w:rsidR="00B910F9">
        <w:t xml:space="preserve"> IN HEADLESS</w:t>
      </w:r>
      <w:bookmarkEnd w:id="11"/>
    </w:p>
    <w:p w14:paraId="682ED031" w14:textId="2EE9C398" w:rsidR="008D2378" w:rsidRDefault="00B910F9" w:rsidP="00DB3182">
      <w:pPr>
        <w:pStyle w:val="NoSpacing"/>
      </w:pPr>
      <w:r>
        <w:rPr>
          <w:noProof/>
        </w:rPr>
        <w:drawing>
          <wp:inline distT="0" distB="0" distL="0" distR="0" wp14:anchorId="3841AC10" wp14:editId="4CBB1C39">
            <wp:extent cx="6858000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29A" w14:textId="3FFF0903" w:rsidR="00DB3182" w:rsidRDefault="00DB3182" w:rsidP="00DB3182">
      <w:pPr>
        <w:pStyle w:val="NoSpacing"/>
      </w:pPr>
      <w:r>
        <w:t xml:space="preserve">By default, AEM does not allow cross origin request from another domain. To allow the SPA application or third-party web-app to use AEM as headless service – we need to make following OSGi configurations </w:t>
      </w:r>
    </w:p>
    <w:p w14:paraId="3142D089" w14:textId="24F731F7" w:rsidR="00DB3182" w:rsidRPr="00DB3182" w:rsidRDefault="00DB3182" w:rsidP="00DB3182">
      <w:pPr>
        <w:pStyle w:val="NoSpacing"/>
        <w:numPr>
          <w:ilvl w:val="0"/>
          <w:numId w:val="17"/>
        </w:numPr>
      </w:pPr>
      <w:r w:rsidRPr="00DB3182">
        <w:rPr>
          <w:color w:val="C00000"/>
        </w:rPr>
        <w:t>AEM CROSS ORIGIN RESOURCE SHARING POLICY</w:t>
      </w:r>
      <w:r w:rsidR="00454F1B">
        <w:rPr>
          <w:color w:val="C00000"/>
        </w:rPr>
        <w:t xml:space="preserve"> </w:t>
      </w:r>
      <w:r w:rsidR="00C15218">
        <w:rPr>
          <w:color w:val="C00000"/>
        </w:rPr>
        <w:t>(FACTORY CONFIGURATION)</w:t>
      </w:r>
      <w:r w:rsidR="00454F1B">
        <w:rPr>
          <w:color w:val="C00000"/>
        </w:rPr>
        <w:t xml:space="preserve">– </w:t>
      </w:r>
      <w:r w:rsidR="00454F1B">
        <w:t>This will allow the cross origin domain.</w:t>
      </w:r>
    </w:p>
    <w:p w14:paraId="45CAEB7B" w14:textId="45445414" w:rsidR="00DB3182" w:rsidRDefault="000966C3" w:rsidP="008C448D">
      <w:pPr>
        <w:jc w:val="center"/>
      </w:pPr>
      <w:r>
        <w:rPr>
          <w:noProof/>
        </w:rPr>
        <w:drawing>
          <wp:inline distT="0" distB="0" distL="0" distR="0" wp14:anchorId="7EB85E75" wp14:editId="630B5838">
            <wp:extent cx="5772150" cy="4300253"/>
            <wp:effectExtent l="19050" t="19050" r="19050" b="24130"/>
            <wp:docPr id="34" name="Picture 34" descr="Cross-Origin Resource Sharing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-Origin Resource Sharing Configura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500" cy="43109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8"/>
        <w:gridCol w:w="3648"/>
        <w:gridCol w:w="4934"/>
      </w:tblGrid>
      <w:tr w:rsidR="000966C3" w14:paraId="44C608D0" w14:textId="77777777" w:rsidTr="000966C3">
        <w:tc>
          <w:tcPr>
            <w:tcW w:w="2335" w:type="dxa"/>
          </w:tcPr>
          <w:p w14:paraId="1976A0A9" w14:textId="07B498AF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lastRenderedPageBreak/>
              <w:t>CONFIGURATION</w:t>
            </w:r>
          </w:p>
        </w:tc>
        <w:tc>
          <w:tcPr>
            <w:tcW w:w="2250" w:type="dxa"/>
          </w:tcPr>
          <w:p w14:paraId="76FE3FBE" w14:textId="1620F43C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t xml:space="preserve">VALUE </w:t>
            </w:r>
          </w:p>
        </w:tc>
        <w:tc>
          <w:tcPr>
            <w:tcW w:w="6205" w:type="dxa"/>
          </w:tcPr>
          <w:p w14:paraId="12E05FC0" w14:textId="149B5A5A" w:rsidR="000966C3" w:rsidRPr="000966C3" w:rsidRDefault="000966C3" w:rsidP="000966C3">
            <w:pPr>
              <w:pStyle w:val="NoSpacing"/>
              <w:rPr>
                <w:b/>
                <w:bCs/>
                <w:color w:val="C00000"/>
              </w:rPr>
            </w:pPr>
            <w:r w:rsidRPr="000966C3">
              <w:rPr>
                <w:b/>
                <w:bCs/>
                <w:color w:val="C00000"/>
              </w:rPr>
              <w:t>DESCRIPTION</w:t>
            </w:r>
          </w:p>
        </w:tc>
      </w:tr>
      <w:tr w:rsidR="000966C3" w14:paraId="3E4C0752" w14:textId="77777777" w:rsidTr="000966C3">
        <w:tc>
          <w:tcPr>
            <w:tcW w:w="2335" w:type="dxa"/>
          </w:tcPr>
          <w:p w14:paraId="1253BBFE" w14:textId="5CC788E6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ORIGINS</w:t>
            </w:r>
          </w:p>
        </w:tc>
        <w:tc>
          <w:tcPr>
            <w:tcW w:w="2250" w:type="dxa"/>
          </w:tcPr>
          <w:p w14:paraId="315FC209" w14:textId="21DC4284" w:rsidR="000966C3" w:rsidRPr="000966C3" w:rsidRDefault="000966C3" w:rsidP="000966C3">
            <w:pPr>
              <w:pStyle w:val="NoSpacing"/>
            </w:pPr>
            <w:r w:rsidRPr="000966C3">
              <w:t>(Regex): http://localhost:.*</w:t>
            </w:r>
          </w:p>
        </w:tc>
        <w:tc>
          <w:tcPr>
            <w:tcW w:w="6205" w:type="dxa"/>
          </w:tcPr>
          <w:p w14:paraId="41A3A70A" w14:textId="7F0FF2A3" w:rsidR="000966C3" w:rsidRPr="000966C3" w:rsidRDefault="000966C3" w:rsidP="000966C3">
            <w:pPr>
              <w:pStyle w:val="NoSpacing"/>
            </w:pPr>
            <w:r w:rsidRPr="000966C3">
              <w:t>Allows all local host connections.</w:t>
            </w:r>
          </w:p>
        </w:tc>
      </w:tr>
      <w:tr w:rsidR="000966C3" w14:paraId="16C768BA" w14:textId="77777777" w:rsidTr="000966C3">
        <w:tc>
          <w:tcPr>
            <w:tcW w:w="2335" w:type="dxa"/>
          </w:tcPr>
          <w:p w14:paraId="4FBBB1AD" w14:textId="24890527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PATHS</w:t>
            </w:r>
          </w:p>
        </w:tc>
        <w:tc>
          <w:tcPr>
            <w:tcW w:w="2250" w:type="dxa"/>
          </w:tcPr>
          <w:p w14:paraId="6E9C1CD3" w14:textId="16585175" w:rsidR="000966C3" w:rsidRPr="000966C3" w:rsidRDefault="000966C3" w:rsidP="000966C3">
            <w:pPr>
              <w:pStyle w:val="NoSpacing"/>
            </w:pPr>
            <w:r w:rsidRPr="000966C3">
              <w:t>/content/graphql/global/endpoint.json</w:t>
            </w:r>
          </w:p>
        </w:tc>
        <w:tc>
          <w:tcPr>
            <w:tcW w:w="6205" w:type="dxa"/>
          </w:tcPr>
          <w:p w14:paraId="760AC8D4" w14:textId="19F079A1" w:rsidR="000966C3" w:rsidRPr="000966C3" w:rsidRDefault="000966C3" w:rsidP="000966C3">
            <w:pPr>
              <w:pStyle w:val="NoSpacing"/>
            </w:pPr>
            <w:r w:rsidRPr="000966C3">
              <w:t>This is the only GraphQL endpoint currently configured. As a best practice, CORs configurations should be as restrictive as possible.</w:t>
            </w:r>
          </w:p>
        </w:tc>
      </w:tr>
      <w:tr w:rsidR="000966C3" w14:paraId="3DAF6F23" w14:textId="77777777" w:rsidTr="000966C3">
        <w:tc>
          <w:tcPr>
            <w:tcW w:w="2335" w:type="dxa"/>
          </w:tcPr>
          <w:p w14:paraId="272ABDAE" w14:textId="4A0B3B17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ALLOWED METHODS</w:t>
            </w:r>
          </w:p>
        </w:tc>
        <w:tc>
          <w:tcPr>
            <w:tcW w:w="2250" w:type="dxa"/>
          </w:tcPr>
          <w:p w14:paraId="2DBB8A5D" w14:textId="3360FA5B" w:rsidR="000966C3" w:rsidRPr="000966C3" w:rsidRDefault="000966C3" w:rsidP="000966C3">
            <w:pPr>
              <w:pStyle w:val="NoSpacing"/>
            </w:pPr>
            <w:r w:rsidRPr="000966C3">
              <w:t>GET, HEAD, POST</w:t>
            </w:r>
          </w:p>
        </w:tc>
        <w:tc>
          <w:tcPr>
            <w:tcW w:w="6205" w:type="dxa"/>
          </w:tcPr>
          <w:p w14:paraId="0EB7D693" w14:textId="3976C764" w:rsidR="000966C3" w:rsidRPr="000966C3" w:rsidRDefault="000966C3" w:rsidP="000966C3">
            <w:pPr>
              <w:pStyle w:val="NoSpacing"/>
            </w:pPr>
            <w:r w:rsidRPr="000966C3">
              <w:t>Only POST is required for GraphQL however the other methods can be useful when interacting with AEM in headless manner.</w:t>
            </w:r>
          </w:p>
        </w:tc>
      </w:tr>
      <w:tr w:rsidR="000966C3" w14:paraId="2DC33C6B" w14:textId="77777777" w:rsidTr="000966C3">
        <w:tc>
          <w:tcPr>
            <w:tcW w:w="2335" w:type="dxa"/>
          </w:tcPr>
          <w:p w14:paraId="6879BA4E" w14:textId="4C0491B8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SUPPORTED HEADERS</w:t>
            </w:r>
          </w:p>
        </w:tc>
        <w:tc>
          <w:tcPr>
            <w:tcW w:w="2250" w:type="dxa"/>
          </w:tcPr>
          <w:p w14:paraId="20ED2E89" w14:textId="3EDF24CF" w:rsidR="000966C3" w:rsidRPr="000966C3" w:rsidRDefault="000966C3" w:rsidP="000966C3">
            <w:pPr>
              <w:pStyle w:val="NoSpacing"/>
            </w:pPr>
            <w:r w:rsidRPr="000966C3">
              <w:t>Authorization</w:t>
            </w:r>
          </w:p>
        </w:tc>
        <w:tc>
          <w:tcPr>
            <w:tcW w:w="6205" w:type="dxa"/>
          </w:tcPr>
          <w:p w14:paraId="461EFC56" w14:textId="5B08B106" w:rsidR="000966C3" w:rsidRPr="000966C3" w:rsidRDefault="000966C3" w:rsidP="000966C3">
            <w:pPr>
              <w:pStyle w:val="NoSpacing"/>
            </w:pPr>
            <w:r w:rsidRPr="000966C3">
              <w:t>authorization has been added to pass in basic authentication on the author environment.</w:t>
            </w:r>
          </w:p>
        </w:tc>
      </w:tr>
      <w:tr w:rsidR="000966C3" w14:paraId="616D9C05" w14:textId="77777777" w:rsidTr="000966C3">
        <w:tc>
          <w:tcPr>
            <w:tcW w:w="2335" w:type="dxa"/>
          </w:tcPr>
          <w:p w14:paraId="04154AD6" w14:textId="349E35F9" w:rsidR="000966C3" w:rsidRPr="000966C3" w:rsidRDefault="000966C3" w:rsidP="000966C3">
            <w:pPr>
              <w:pStyle w:val="NoSpacing"/>
              <w:rPr>
                <w:b/>
                <w:bCs/>
              </w:rPr>
            </w:pPr>
            <w:r w:rsidRPr="000966C3">
              <w:rPr>
                <w:b/>
                <w:bCs/>
              </w:rPr>
              <w:t>SUPPORTS CREDENTIALS</w:t>
            </w:r>
          </w:p>
        </w:tc>
        <w:tc>
          <w:tcPr>
            <w:tcW w:w="2250" w:type="dxa"/>
          </w:tcPr>
          <w:p w14:paraId="3FE4B36E" w14:textId="2B4470A0" w:rsidR="000966C3" w:rsidRPr="000966C3" w:rsidRDefault="000966C3" w:rsidP="000966C3">
            <w:pPr>
              <w:pStyle w:val="NoSpacing"/>
            </w:pPr>
            <w:r w:rsidRPr="000966C3">
              <w:t>Yes</w:t>
            </w:r>
          </w:p>
        </w:tc>
        <w:tc>
          <w:tcPr>
            <w:tcW w:w="6205" w:type="dxa"/>
          </w:tcPr>
          <w:p w14:paraId="43C46BF0" w14:textId="4CB2B67F" w:rsidR="000966C3" w:rsidRPr="000966C3" w:rsidRDefault="000966C3" w:rsidP="000966C3">
            <w:pPr>
              <w:pStyle w:val="NoSpacing"/>
            </w:pPr>
            <w:r w:rsidRPr="000966C3">
              <w:t>This is required as our React app will communicate with the protected GraphQL end points on the AEM Author service.</w:t>
            </w:r>
          </w:p>
        </w:tc>
      </w:tr>
    </w:tbl>
    <w:p w14:paraId="72E9C01D" w14:textId="31689404" w:rsidR="008C448D" w:rsidRDefault="008C448D" w:rsidP="008C448D">
      <w:pPr>
        <w:pStyle w:val="NoSpacing"/>
        <w:numPr>
          <w:ilvl w:val="0"/>
          <w:numId w:val="17"/>
        </w:numPr>
        <w:rPr>
          <w:color w:val="C00000"/>
        </w:rPr>
      </w:pPr>
      <w:r w:rsidRPr="008C448D">
        <w:rPr>
          <w:color w:val="C00000"/>
        </w:rPr>
        <w:t xml:space="preserve">APACHE SLIING REFERER </w:t>
      </w:r>
      <w:r w:rsidR="004013E3" w:rsidRPr="008C448D">
        <w:rPr>
          <w:color w:val="C00000"/>
        </w:rPr>
        <w:t>FILTER</w:t>
      </w:r>
      <w:r w:rsidR="004013E3">
        <w:rPr>
          <w:color w:val="C00000"/>
        </w:rPr>
        <w:t>:</w:t>
      </w:r>
      <w:r>
        <w:rPr>
          <w:color w:val="C00000"/>
        </w:rPr>
        <w:t xml:space="preserve"> </w:t>
      </w:r>
      <w:r>
        <w:t>This will allow the empty to allow empty referrer headers</w:t>
      </w:r>
    </w:p>
    <w:p w14:paraId="4ACCADBB" w14:textId="38A39075" w:rsidR="008C448D" w:rsidRPr="008C448D" w:rsidRDefault="008C448D" w:rsidP="00A62D99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75E99B69" wp14:editId="37B7E4A3">
            <wp:extent cx="6858000" cy="1993265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3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E9410F" w14:textId="63F4690C" w:rsidR="008D2378" w:rsidRDefault="000970E9" w:rsidP="00A62D99">
      <w:pPr>
        <w:pStyle w:val="Heading1"/>
        <w:pBdr>
          <w:bottom w:val="single" w:sz="6" w:space="1" w:color="auto"/>
        </w:pBdr>
      </w:pPr>
      <w:bookmarkStart w:id="12" w:name="_Toc86677960"/>
      <w:r>
        <w:t xml:space="preserve">GRAPH-QL </w:t>
      </w:r>
      <w:r w:rsidR="00336D6D">
        <w:t>PERSISTED QUERY</w:t>
      </w:r>
      <w:bookmarkEnd w:id="12"/>
    </w:p>
    <w:p w14:paraId="7C910EB6" w14:textId="484A9F78" w:rsidR="00A62D99" w:rsidRDefault="00A62D99" w:rsidP="00A62D99">
      <w:pPr>
        <w:pStyle w:val="NoSpacing"/>
        <w:numPr>
          <w:ilvl w:val="0"/>
          <w:numId w:val="15"/>
        </w:numPr>
      </w:pPr>
      <w:r>
        <w:t>To enable the graph query, navigate to Tool</w:t>
      </w:r>
      <w:r>
        <w:sym w:font="Wingdings" w:char="F0E0"/>
      </w:r>
      <w:r>
        <w:t xml:space="preserve"> Configuration Browser</w:t>
      </w:r>
    </w:p>
    <w:p w14:paraId="5FBB89D4" w14:textId="5E7A728C" w:rsidR="00A62D99" w:rsidRDefault="00A62D99" w:rsidP="00A62D99">
      <w:pPr>
        <w:pStyle w:val="NoSpacing"/>
        <w:numPr>
          <w:ilvl w:val="0"/>
          <w:numId w:val="15"/>
        </w:numPr>
      </w:pPr>
      <w:r>
        <w:t xml:space="preserve">Select the configuration folder of your project (we are using wknd site) </w:t>
      </w:r>
      <w:r>
        <w:sym w:font="Wingdings" w:char="F0E0"/>
      </w:r>
      <w:r>
        <w:t xml:space="preserve"> Properties </w:t>
      </w:r>
    </w:p>
    <w:p w14:paraId="1A895EEC" w14:textId="7CD497DE" w:rsidR="00A62D99" w:rsidRDefault="00A62D99" w:rsidP="00A62D99">
      <w:pPr>
        <w:pStyle w:val="NoSpacing"/>
        <w:numPr>
          <w:ilvl w:val="0"/>
          <w:numId w:val="15"/>
        </w:numPr>
      </w:pPr>
      <w:r>
        <w:t>Enable the “Graph QL Persistence Queries”</w:t>
      </w:r>
    </w:p>
    <w:p w14:paraId="477F0392" w14:textId="144305AF" w:rsidR="00A62D99" w:rsidRPr="00A62D99" w:rsidRDefault="00A62D99" w:rsidP="00A62D99">
      <w:pPr>
        <w:pStyle w:val="NoSpacing"/>
      </w:pPr>
      <w:r>
        <w:rPr>
          <w:noProof/>
        </w:rPr>
        <w:drawing>
          <wp:inline distT="0" distB="0" distL="0" distR="0" wp14:anchorId="6A3DC0E5" wp14:editId="7A038E25">
            <wp:extent cx="6858000" cy="2308225"/>
            <wp:effectExtent l="19050" t="19050" r="19050" b="15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A1AFA" w14:textId="2CC7E9EF" w:rsidR="00336D6D" w:rsidRDefault="00487BDD" w:rsidP="00487BDD">
      <w:pPr>
        <w:pStyle w:val="Heading2"/>
        <w:pBdr>
          <w:bottom w:val="single" w:sz="6" w:space="1" w:color="auto"/>
        </w:pBdr>
      </w:pPr>
      <w:bookmarkStart w:id="13" w:name="_Toc86677961"/>
      <w:r>
        <w:t>CREATING THE PERSISTED QUERIES (PUT REQUEST)</w:t>
      </w:r>
      <w:bookmarkEnd w:id="13"/>
    </w:p>
    <w:p w14:paraId="30770D3C" w14:textId="50E9A3EC" w:rsidR="00754585" w:rsidRDefault="00754585" w:rsidP="00754585">
      <w:pPr>
        <w:pStyle w:val="NoSpacing"/>
        <w:numPr>
          <w:ilvl w:val="0"/>
          <w:numId w:val="20"/>
        </w:numPr>
        <w:rPr>
          <w:noProof/>
        </w:rPr>
      </w:pPr>
      <w:r>
        <w:rPr>
          <w:noProof/>
        </w:rPr>
        <w:t>To create a persisted query in AEM – we have to send a post request to below end point.</w:t>
      </w:r>
    </w:p>
    <w:p w14:paraId="2E427F95" w14:textId="2B2E959F" w:rsidR="00060D8C" w:rsidRDefault="00060D8C" w:rsidP="00754585">
      <w:pPr>
        <w:pStyle w:val="NoSpacing"/>
        <w:numPr>
          <w:ilvl w:val="0"/>
          <w:numId w:val="20"/>
        </w:numPr>
        <w:rPr>
          <w:noProof/>
        </w:rPr>
      </w:pPr>
      <w:r>
        <w:rPr>
          <w:noProof/>
        </w:rPr>
        <w:t>The request will create a node in AEM at /conf/&lt;Site Name&gt;/&lt;Short Path&gt;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54585" w14:paraId="70D686FA" w14:textId="77777777" w:rsidTr="00754585">
        <w:tc>
          <w:tcPr>
            <w:tcW w:w="5395" w:type="dxa"/>
          </w:tcPr>
          <w:p w14:paraId="26CB9EB0" w14:textId="6699B416" w:rsidR="00754585" w:rsidRPr="00754585" w:rsidRDefault="00754585" w:rsidP="00754585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 w:rsidR="0098326A">
              <w:rPr>
                <w:noProof/>
                <w:color w:val="C00000"/>
              </w:rPr>
              <w:t>- PUT REQUEST</w:t>
            </w:r>
          </w:p>
        </w:tc>
        <w:tc>
          <w:tcPr>
            <w:tcW w:w="5395" w:type="dxa"/>
          </w:tcPr>
          <w:p w14:paraId="6C937AAF" w14:textId="771247B9" w:rsidR="00754585" w:rsidRPr="00754585" w:rsidRDefault="00754585" w:rsidP="00754585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754585" w14:paraId="66E6DC4A" w14:textId="77777777" w:rsidTr="00754585">
        <w:tc>
          <w:tcPr>
            <w:tcW w:w="5395" w:type="dxa"/>
          </w:tcPr>
          <w:p w14:paraId="379F6FC3" w14:textId="3C6A4A9A" w:rsidR="00754585" w:rsidRPr="00754585" w:rsidRDefault="00754585" w:rsidP="00754585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http://localhost:4502/graphql/persist.json/&lt;Site Name&gt;/&lt;Query Name&gt;</w:t>
            </w:r>
          </w:p>
        </w:tc>
        <w:tc>
          <w:tcPr>
            <w:tcW w:w="5395" w:type="dxa"/>
          </w:tcPr>
          <w:p w14:paraId="7A8F4F6C" w14:textId="2F88E9B1" w:rsidR="00754585" w:rsidRPr="00754585" w:rsidRDefault="00754585" w:rsidP="00754585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2" w:history="1">
              <w:r w:rsidRPr="00754585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26278EE1" w14:textId="77777777" w:rsidR="00754585" w:rsidRDefault="00754585" w:rsidP="00754585">
      <w:pPr>
        <w:pStyle w:val="NoSpacing"/>
        <w:rPr>
          <w:noProof/>
        </w:rPr>
      </w:pPr>
    </w:p>
    <w:p w14:paraId="51B2D1D0" w14:textId="6B510A46" w:rsidR="00487BDD" w:rsidRDefault="0098326A" w:rsidP="00487BDD">
      <w:r>
        <w:rPr>
          <w:noProof/>
        </w:rPr>
        <w:lastRenderedPageBreak/>
        <w:drawing>
          <wp:inline distT="0" distB="0" distL="0" distR="0" wp14:anchorId="1F04209C" wp14:editId="3A4ADC49">
            <wp:extent cx="6753225" cy="5353807"/>
            <wp:effectExtent l="19050" t="19050" r="952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77731" cy="5373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7375"/>
      </w:tblGrid>
      <w:tr w:rsidR="00060D8C" w14:paraId="3A361F1A" w14:textId="77777777" w:rsidTr="0098326A">
        <w:trPr>
          <w:trHeight w:val="4823"/>
        </w:trPr>
        <w:tc>
          <w:tcPr>
            <w:tcW w:w="3415" w:type="dxa"/>
          </w:tcPr>
          <w:p w14:paraId="424FA9F1" w14:textId="42E3F464" w:rsidR="00060D8C" w:rsidRDefault="00060D8C" w:rsidP="00487BDD">
            <w:r>
              <w:rPr>
                <w:noProof/>
              </w:rPr>
              <w:drawing>
                <wp:inline distT="0" distB="0" distL="0" distR="0" wp14:anchorId="3E236D48" wp14:editId="1242EE09">
                  <wp:extent cx="2013084" cy="303847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407" cy="305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5" w:type="dxa"/>
          </w:tcPr>
          <w:p w14:paraId="24F6DB3D" w14:textId="77777777" w:rsidR="00060D8C" w:rsidRDefault="00060D8C" w:rsidP="00060D8C">
            <w:pPr>
              <w:pStyle w:val="ListParagraph"/>
              <w:numPr>
                <w:ilvl w:val="0"/>
                <w:numId w:val="21"/>
              </w:numPr>
            </w:pPr>
            <w:r>
              <w:t xml:space="preserve">person-list is the </w:t>
            </w:r>
            <w:r w:rsidRPr="00060D8C">
              <w:rPr>
                <w:i/>
                <w:iCs/>
              </w:rPr>
              <w:t>short path</w:t>
            </w:r>
            <w:r>
              <w:t xml:space="preserve"> used in the PUT request while creating the persisted query.</w:t>
            </w:r>
          </w:p>
          <w:p w14:paraId="05376BFB" w14:textId="44BEC195" w:rsidR="0098326A" w:rsidRDefault="0098326A" w:rsidP="00060D8C">
            <w:pPr>
              <w:pStyle w:val="ListParagraph"/>
              <w:numPr>
                <w:ilvl w:val="0"/>
                <w:numId w:val="21"/>
              </w:numPr>
            </w:pPr>
            <w:r>
              <w:t xml:space="preserve">After the persisted query is saved in </w:t>
            </w:r>
            <w:r w:rsidR="00FA2D57">
              <w:t>AEM(server side),</w:t>
            </w:r>
            <w:r>
              <w:t xml:space="preserve"> We can do a get </w:t>
            </w:r>
            <w:r w:rsidR="00FA2D57">
              <w:t>request to fetch the data – without sending anything in the request body.</w:t>
            </w:r>
          </w:p>
        </w:tc>
      </w:tr>
    </w:tbl>
    <w:p w14:paraId="044A9B05" w14:textId="77777777" w:rsidR="00060D8C" w:rsidRDefault="00060D8C" w:rsidP="00487BDD"/>
    <w:p w14:paraId="3942C0C2" w14:textId="77777777" w:rsidR="00060D8C" w:rsidRDefault="00060D8C" w:rsidP="00487BDD"/>
    <w:p w14:paraId="5EB67F6A" w14:textId="7EF67EFE" w:rsidR="00487BDD" w:rsidRDefault="00487BDD" w:rsidP="00487BDD">
      <w:pPr>
        <w:pStyle w:val="Heading2"/>
        <w:pBdr>
          <w:bottom w:val="single" w:sz="6" w:space="1" w:color="auto"/>
        </w:pBdr>
      </w:pPr>
      <w:bookmarkStart w:id="14" w:name="_Toc86677962"/>
      <w:r>
        <w:lastRenderedPageBreak/>
        <w:t>EXECUTING THE PERSISTED QUERIES (GET REQUEST)</w:t>
      </w:r>
      <w:bookmarkEnd w:id="14"/>
    </w:p>
    <w:p w14:paraId="7755D99C" w14:textId="7DA68D57" w:rsidR="0098326A" w:rsidRDefault="0098326A" w:rsidP="0098326A">
      <w:pPr>
        <w:pStyle w:val="NoSpacing"/>
        <w:numPr>
          <w:ilvl w:val="0"/>
          <w:numId w:val="22"/>
        </w:numPr>
      </w:pPr>
      <w:r>
        <w:t xml:space="preserve">As its Get request – we </w:t>
      </w:r>
      <w:r w:rsidR="00FA2D57">
        <w:t>can be</w:t>
      </w:r>
      <w:r>
        <w:t xml:space="preserve"> able to cache the response on dispatcher level.</w:t>
      </w:r>
    </w:p>
    <w:p w14:paraId="6A75BC9F" w14:textId="35CFEC14" w:rsidR="00FA2D57" w:rsidRDefault="00FA2D57" w:rsidP="0098326A">
      <w:pPr>
        <w:pStyle w:val="NoSpacing"/>
        <w:numPr>
          <w:ilvl w:val="0"/>
          <w:numId w:val="22"/>
        </w:numPr>
      </w:pPr>
      <w:r>
        <w:t xml:space="preserve">Note – We don’t have to send the anything in the request body.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8326A" w14:paraId="26C7684A" w14:textId="77777777" w:rsidTr="0098326A">
        <w:tc>
          <w:tcPr>
            <w:tcW w:w="5395" w:type="dxa"/>
          </w:tcPr>
          <w:p w14:paraId="0953EF20" w14:textId="320D3045" w:rsidR="0098326A" w:rsidRPr="00754585" w:rsidRDefault="0098326A" w:rsidP="0098326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>- GET REQUEST</w:t>
            </w:r>
          </w:p>
        </w:tc>
        <w:tc>
          <w:tcPr>
            <w:tcW w:w="5395" w:type="dxa"/>
          </w:tcPr>
          <w:p w14:paraId="7409607C" w14:textId="77777777" w:rsidR="0098326A" w:rsidRPr="00754585" w:rsidRDefault="0098326A" w:rsidP="0098326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98326A" w14:paraId="3167268E" w14:textId="77777777" w:rsidTr="0098326A">
        <w:tc>
          <w:tcPr>
            <w:tcW w:w="5395" w:type="dxa"/>
          </w:tcPr>
          <w:p w14:paraId="4AF8A072" w14:textId="66DA46EE" w:rsidR="0098326A" w:rsidRPr="00754585" w:rsidRDefault="0098326A" w:rsidP="0098326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execute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3F300CC8" w14:textId="79C4A5AE" w:rsidR="0098326A" w:rsidRPr="00754585" w:rsidRDefault="0098326A" w:rsidP="0098326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5" w:history="1"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http://localhost:4502/graphql/execute.json/wknd/person-list</w:t>
              </w:r>
            </w:hyperlink>
          </w:p>
        </w:tc>
      </w:tr>
    </w:tbl>
    <w:p w14:paraId="54C59B72" w14:textId="6EC593DE" w:rsidR="0098326A" w:rsidRDefault="00FA2D57" w:rsidP="0098326A">
      <w:pPr>
        <w:pStyle w:val="NoSpacing"/>
      </w:pPr>
      <w:r>
        <w:rPr>
          <w:noProof/>
        </w:rPr>
        <w:drawing>
          <wp:inline distT="0" distB="0" distL="0" distR="0" wp14:anchorId="2CC69A52" wp14:editId="3E8B8F4C">
            <wp:extent cx="6858000" cy="712470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CDBF6" w14:textId="56A360CE" w:rsidR="00487BDD" w:rsidRDefault="00487BDD" w:rsidP="00487BDD">
      <w:pPr>
        <w:pStyle w:val="Heading2"/>
        <w:pBdr>
          <w:bottom w:val="single" w:sz="6" w:space="1" w:color="auto"/>
        </w:pBdr>
      </w:pPr>
      <w:bookmarkStart w:id="15" w:name="_Toc86677963"/>
      <w:r>
        <w:t>UPDATING THE PERSISTED QUERIES</w:t>
      </w:r>
      <w:bookmarkEnd w:id="15"/>
    </w:p>
    <w:p w14:paraId="23C3ED18" w14:textId="3D674350" w:rsidR="00072B0D" w:rsidRDefault="00FA2D57" w:rsidP="00072B0D">
      <w:pPr>
        <w:pStyle w:val="NoSpacing"/>
        <w:numPr>
          <w:ilvl w:val="0"/>
          <w:numId w:val="23"/>
        </w:numPr>
      </w:pPr>
      <w:r>
        <w:t xml:space="preserve">If we want to update the persisted query, we </w:t>
      </w:r>
      <w:r w:rsidR="00C47B86">
        <w:t>can be</w:t>
      </w:r>
      <w:r>
        <w:t xml:space="preserve"> able to update it using POST request.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B0D" w14:paraId="1C2CC4D6" w14:textId="77777777" w:rsidTr="0003630A">
        <w:tc>
          <w:tcPr>
            <w:tcW w:w="5395" w:type="dxa"/>
          </w:tcPr>
          <w:p w14:paraId="50378772" w14:textId="0DDFAC1D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 xml:space="preserve">- </w:t>
            </w:r>
            <w:r>
              <w:rPr>
                <w:noProof/>
                <w:color w:val="C00000"/>
              </w:rPr>
              <w:t>POST</w:t>
            </w:r>
            <w:r>
              <w:rPr>
                <w:noProof/>
                <w:color w:val="C00000"/>
              </w:rPr>
              <w:t xml:space="preserve"> REQUEST</w:t>
            </w:r>
          </w:p>
        </w:tc>
        <w:tc>
          <w:tcPr>
            <w:tcW w:w="5395" w:type="dxa"/>
          </w:tcPr>
          <w:p w14:paraId="7D540ABC" w14:textId="77777777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072B0D" w14:paraId="4AF9ADE0" w14:textId="77777777" w:rsidTr="0003630A">
        <w:tc>
          <w:tcPr>
            <w:tcW w:w="5395" w:type="dxa"/>
          </w:tcPr>
          <w:p w14:paraId="7C880700" w14:textId="1340AD5A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lastRenderedPageBreak/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persist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09819339" w14:textId="78F94476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7" w:history="1"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</w:t>
              </w:r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persist</w:t>
              </w:r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.json/wknd/person-list</w:t>
              </w:r>
            </w:hyperlink>
          </w:p>
        </w:tc>
      </w:tr>
    </w:tbl>
    <w:p w14:paraId="40D89777" w14:textId="77777777" w:rsidR="00072B0D" w:rsidRDefault="00072B0D" w:rsidP="00072B0D">
      <w:pPr>
        <w:pStyle w:val="NoSpacing"/>
        <w:ind w:left="360"/>
      </w:pPr>
    </w:p>
    <w:p w14:paraId="31AA40D3" w14:textId="099B68F5" w:rsidR="00072B0D" w:rsidRDefault="00072B0D" w:rsidP="002F3C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A1642AA" wp14:editId="47618BE6">
            <wp:extent cx="5334000" cy="6901336"/>
            <wp:effectExtent l="19050" t="19050" r="19050" b="139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0196" cy="6909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F4FB5" w14:textId="6CE721E9" w:rsidR="00487BDD" w:rsidRDefault="00487BDD" w:rsidP="00487BDD">
      <w:pPr>
        <w:pStyle w:val="Heading2"/>
        <w:pBdr>
          <w:bottom w:val="single" w:sz="6" w:space="1" w:color="auto"/>
        </w:pBdr>
      </w:pPr>
      <w:bookmarkStart w:id="16" w:name="_Toc86677964"/>
      <w:r>
        <w:t>DELETING THE PERSISTED QUERIES</w:t>
      </w:r>
      <w:bookmarkEnd w:id="16"/>
    </w:p>
    <w:p w14:paraId="6132BC51" w14:textId="5553D98A" w:rsidR="00487BDD" w:rsidRDefault="00C47B86" w:rsidP="00C47B86">
      <w:pPr>
        <w:pStyle w:val="ListParagraph"/>
        <w:numPr>
          <w:ilvl w:val="0"/>
          <w:numId w:val="23"/>
        </w:numPr>
      </w:pPr>
      <w:r>
        <w:t xml:space="preserve">To delete the persisted query – we need to trigger a </w:t>
      </w:r>
      <w:r w:rsidRPr="00C47B86">
        <w:rPr>
          <w:b/>
          <w:bCs/>
          <w:i/>
          <w:iCs/>
        </w:rPr>
        <w:t>DELETE</w:t>
      </w:r>
      <w:r>
        <w:t xml:space="preserve"> request to the same endpoint.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72B0D" w14:paraId="6AB329ED" w14:textId="77777777" w:rsidTr="0003630A">
        <w:tc>
          <w:tcPr>
            <w:tcW w:w="5395" w:type="dxa"/>
          </w:tcPr>
          <w:p w14:paraId="1A8A338D" w14:textId="574C7CE5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ENDPOINT</w:t>
            </w:r>
            <w:r>
              <w:rPr>
                <w:noProof/>
                <w:color w:val="C00000"/>
              </w:rPr>
              <w:t xml:space="preserve">- </w:t>
            </w:r>
            <w:r>
              <w:rPr>
                <w:noProof/>
                <w:color w:val="C00000"/>
              </w:rPr>
              <w:t>DELETE</w:t>
            </w:r>
            <w:r>
              <w:rPr>
                <w:noProof/>
                <w:color w:val="C00000"/>
              </w:rPr>
              <w:t xml:space="preserve"> REQUEST</w:t>
            </w:r>
          </w:p>
        </w:tc>
        <w:tc>
          <w:tcPr>
            <w:tcW w:w="5395" w:type="dxa"/>
          </w:tcPr>
          <w:p w14:paraId="42E873E6" w14:textId="77777777" w:rsidR="00072B0D" w:rsidRPr="00754585" w:rsidRDefault="00072B0D" w:rsidP="0003630A">
            <w:pPr>
              <w:pStyle w:val="NoSpacing"/>
              <w:jc w:val="center"/>
              <w:rPr>
                <w:noProof/>
                <w:color w:val="C00000"/>
              </w:rPr>
            </w:pPr>
            <w:r w:rsidRPr="00754585">
              <w:rPr>
                <w:noProof/>
                <w:color w:val="C00000"/>
              </w:rPr>
              <w:t>EXAMPLE</w:t>
            </w:r>
          </w:p>
        </w:tc>
      </w:tr>
      <w:tr w:rsidR="00072B0D" w14:paraId="31BBED19" w14:textId="77777777" w:rsidTr="0003630A">
        <w:tc>
          <w:tcPr>
            <w:tcW w:w="5395" w:type="dxa"/>
          </w:tcPr>
          <w:p w14:paraId="765C4E19" w14:textId="77777777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</w:pP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http://localhost:4502/graphql/</w:t>
            </w:r>
            <w:r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persist</w:t>
            </w:r>
            <w:r w:rsidRPr="00754585">
              <w:rPr>
                <w:rFonts w:asciiTheme="minorHAnsi" w:hAnsiTheme="minorHAnsi" w:cstheme="minorHAnsi"/>
                <w:color w:val="222222"/>
                <w:szCs w:val="20"/>
                <w:shd w:val="clear" w:color="auto" w:fill="FFFFFF"/>
              </w:rPr>
              <w:t>.json/&lt;Site Name&gt;/&lt;Query Name&gt;</w:t>
            </w:r>
          </w:p>
        </w:tc>
        <w:tc>
          <w:tcPr>
            <w:tcW w:w="5395" w:type="dxa"/>
          </w:tcPr>
          <w:p w14:paraId="4E2D0F97" w14:textId="77777777" w:rsidR="00072B0D" w:rsidRPr="00754585" w:rsidRDefault="00072B0D" w:rsidP="0003630A">
            <w:pPr>
              <w:pStyle w:val="NoSpacing"/>
              <w:rPr>
                <w:rFonts w:asciiTheme="minorHAnsi" w:hAnsiTheme="minorHAnsi" w:cstheme="minorHAnsi"/>
                <w:color w:val="212121"/>
                <w:sz w:val="18"/>
                <w:szCs w:val="18"/>
                <w:shd w:val="clear" w:color="auto" w:fill="FFFFFF"/>
              </w:rPr>
            </w:pPr>
            <w:hyperlink r:id="rId39" w:history="1">
              <w:r w:rsidRPr="00862196">
                <w:rPr>
                  <w:rStyle w:val="Hyperlink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http://localhost:4502/graphql/persist.json/wknd/person-list</w:t>
              </w:r>
            </w:hyperlink>
          </w:p>
        </w:tc>
      </w:tr>
    </w:tbl>
    <w:p w14:paraId="0CCD6AC3" w14:textId="77777777" w:rsidR="00072B0D" w:rsidRDefault="00072B0D" w:rsidP="00072B0D"/>
    <w:p w14:paraId="07FEEB83" w14:textId="3D45F767" w:rsidR="00072B0D" w:rsidRDefault="00072B0D" w:rsidP="00072B0D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8F781BB" wp14:editId="43BF6E74">
            <wp:extent cx="4943475" cy="75438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4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30F473" w14:textId="7A846756" w:rsidR="00E10D6E" w:rsidRDefault="00E10D6E" w:rsidP="00E10D6E">
      <w:pPr>
        <w:pStyle w:val="Heading1"/>
        <w:pBdr>
          <w:bottom w:val="single" w:sz="6" w:space="1" w:color="auto"/>
        </w:pBdr>
      </w:pPr>
      <w:bookmarkStart w:id="17" w:name="_Toc86677965"/>
      <w:r>
        <w:t xml:space="preserve">EXECUTING THE PERSISTED QUERY USING </w:t>
      </w:r>
      <w:r w:rsidR="00842E0C">
        <w:t>C</w:t>
      </w:r>
      <w:r>
        <w:t>URL</w:t>
      </w:r>
      <w:bookmarkEnd w:id="17"/>
    </w:p>
    <w:p w14:paraId="6ABF0F3A" w14:textId="77777777" w:rsidR="006A6F9C" w:rsidRDefault="006A6F9C" w:rsidP="006A6F9C">
      <w:pPr>
        <w:jc w:val="center"/>
        <w:rPr>
          <w:noProof/>
        </w:rPr>
      </w:pPr>
    </w:p>
    <w:p w14:paraId="6D94C423" w14:textId="631CE2EC" w:rsidR="006A6F9C" w:rsidRPr="006A6F9C" w:rsidRDefault="006A6F9C" w:rsidP="006A6F9C">
      <w:pPr>
        <w:jc w:val="center"/>
      </w:pPr>
      <w:r>
        <w:rPr>
          <w:noProof/>
        </w:rPr>
        <w:lastRenderedPageBreak/>
        <w:drawing>
          <wp:inline distT="0" distB="0" distL="0" distR="0" wp14:anchorId="457E6878" wp14:editId="2BAD4E03">
            <wp:extent cx="6086475" cy="3352800"/>
            <wp:effectExtent l="0" t="0" r="9525" b="0"/>
            <wp:docPr id="45" name="Picture 45" descr="AEM GraphQL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EM GraphQL API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CABC" w14:textId="77777777" w:rsidR="006A6F9C" w:rsidRPr="00E10D6E" w:rsidRDefault="006A6F9C" w:rsidP="006A6F9C"/>
    <w:sectPr w:rsidR="006A6F9C" w:rsidRPr="00E10D6E" w:rsidSect="00A354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B1C3D"/>
    <w:multiLevelType w:val="hybridMultilevel"/>
    <w:tmpl w:val="967EE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75F95"/>
    <w:multiLevelType w:val="hybridMultilevel"/>
    <w:tmpl w:val="6128C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2E4F"/>
    <w:multiLevelType w:val="hybridMultilevel"/>
    <w:tmpl w:val="9C76C4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AE4D03"/>
    <w:multiLevelType w:val="hybridMultilevel"/>
    <w:tmpl w:val="23AA8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531EF1"/>
    <w:multiLevelType w:val="hybridMultilevel"/>
    <w:tmpl w:val="C2D03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C06987"/>
    <w:multiLevelType w:val="hybridMultilevel"/>
    <w:tmpl w:val="23C25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D91C8E"/>
    <w:multiLevelType w:val="hybridMultilevel"/>
    <w:tmpl w:val="6E5E6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3E6EA8"/>
    <w:multiLevelType w:val="hybridMultilevel"/>
    <w:tmpl w:val="037638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811393"/>
    <w:multiLevelType w:val="hybridMultilevel"/>
    <w:tmpl w:val="F446D836"/>
    <w:lvl w:ilvl="0" w:tplc="21B6C042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9F4B1F"/>
    <w:multiLevelType w:val="hybridMultilevel"/>
    <w:tmpl w:val="3E2688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1B2882"/>
    <w:multiLevelType w:val="hybridMultilevel"/>
    <w:tmpl w:val="72385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2E5F2B"/>
    <w:multiLevelType w:val="hybridMultilevel"/>
    <w:tmpl w:val="630EA1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5A22D4"/>
    <w:multiLevelType w:val="hybridMultilevel"/>
    <w:tmpl w:val="C7DA9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BD39D6"/>
    <w:multiLevelType w:val="hybridMultilevel"/>
    <w:tmpl w:val="F956FB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E509B8"/>
    <w:multiLevelType w:val="hybridMultilevel"/>
    <w:tmpl w:val="F2B8FC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7762CD"/>
    <w:multiLevelType w:val="hybridMultilevel"/>
    <w:tmpl w:val="3E3030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B87CC2"/>
    <w:multiLevelType w:val="hybridMultilevel"/>
    <w:tmpl w:val="DF8ED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F62A40"/>
    <w:multiLevelType w:val="hybridMultilevel"/>
    <w:tmpl w:val="1E564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21D4C26"/>
    <w:multiLevelType w:val="hybridMultilevel"/>
    <w:tmpl w:val="146A9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2425080"/>
    <w:multiLevelType w:val="hybridMultilevel"/>
    <w:tmpl w:val="273453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98446FF"/>
    <w:multiLevelType w:val="hybridMultilevel"/>
    <w:tmpl w:val="24ECD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86474F"/>
    <w:multiLevelType w:val="hybridMultilevel"/>
    <w:tmpl w:val="1F706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C5720A"/>
    <w:multiLevelType w:val="hybridMultilevel"/>
    <w:tmpl w:val="F38CE9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13"/>
  </w:num>
  <w:num w:numId="4">
    <w:abstractNumId w:val="1"/>
  </w:num>
  <w:num w:numId="5">
    <w:abstractNumId w:val="10"/>
  </w:num>
  <w:num w:numId="6">
    <w:abstractNumId w:val="3"/>
  </w:num>
  <w:num w:numId="7">
    <w:abstractNumId w:val="16"/>
  </w:num>
  <w:num w:numId="8">
    <w:abstractNumId w:val="22"/>
  </w:num>
  <w:num w:numId="9">
    <w:abstractNumId w:val="18"/>
  </w:num>
  <w:num w:numId="10">
    <w:abstractNumId w:val="6"/>
  </w:num>
  <w:num w:numId="11">
    <w:abstractNumId w:val="2"/>
  </w:num>
  <w:num w:numId="12">
    <w:abstractNumId w:val="15"/>
  </w:num>
  <w:num w:numId="13">
    <w:abstractNumId w:val="17"/>
  </w:num>
  <w:num w:numId="14">
    <w:abstractNumId w:val="4"/>
  </w:num>
  <w:num w:numId="15">
    <w:abstractNumId w:val="12"/>
  </w:num>
  <w:num w:numId="16">
    <w:abstractNumId w:val="20"/>
  </w:num>
  <w:num w:numId="17">
    <w:abstractNumId w:val="8"/>
  </w:num>
  <w:num w:numId="18">
    <w:abstractNumId w:val="0"/>
  </w:num>
  <w:num w:numId="19">
    <w:abstractNumId w:val="19"/>
  </w:num>
  <w:num w:numId="20">
    <w:abstractNumId w:val="9"/>
  </w:num>
  <w:num w:numId="21">
    <w:abstractNumId w:val="11"/>
  </w:num>
  <w:num w:numId="22">
    <w:abstractNumId w:val="14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E4"/>
    <w:rsid w:val="000220D5"/>
    <w:rsid w:val="00034A1F"/>
    <w:rsid w:val="00040440"/>
    <w:rsid w:val="00060D8C"/>
    <w:rsid w:val="00072B0D"/>
    <w:rsid w:val="00077E85"/>
    <w:rsid w:val="000966C3"/>
    <w:rsid w:val="000970E9"/>
    <w:rsid w:val="000B22B6"/>
    <w:rsid w:val="000D7A47"/>
    <w:rsid w:val="000F30AD"/>
    <w:rsid w:val="0011386E"/>
    <w:rsid w:val="00190ECF"/>
    <w:rsid w:val="001D227F"/>
    <w:rsid w:val="00217259"/>
    <w:rsid w:val="00222C5D"/>
    <w:rsid w:val="00261C1B"/>
    <w:rsid w:val="00274700"/>
    <w:rsid w:val="002F3CA5"/>
    <w:rsid w:val="003066C0"/>
    <w:rsid w:val="003277BD"/>
    <w:rsid w:val="00336D6D"/>
    <w:rsid w:val="00373361"/>
    <w:rsid w:val="00382C16"/>
    <w:rsid w:val="004013E3"/>
    <w:rsid w:val="00454F1B"/>
    <w:rsid w:val="00483C41"/>
    <w:rsid w:val="00487BDD"/>
    <w:rsid w:val="004F37F4"/>
    <w:rsid w:val="0050715B"/>
    <w:rsid w:val="005079E4"/>
    <w:rsid w:val="00513C5D"/>
    <w:rsid w:val="00516A6E"/>
    <w:rsid w:val="005363FB"/>
    <w:rsid w:val="00556AEC"/>
    <w:rsid w:val="005C0A87"/>
    <w:rsid w:val="005D1582"/>
    <w:rsid w:val="00682796"/>
    <w:rsid w:val="006A6F9C"/>
    <w:rsid w:val="006D6333"/>
    <w:rsid w:val="007233A9"/>
    <w:rsid w:val="00750280"/>
    <w:rsid w:val="00754585"/>
    <w:rsid w:val="007A3E4E"/>
    <w:rsid w:val="007D48F0"/>
    <w:rsid w:val="007E2449"/>
    <w:rsid w:val="007E6F34"/>
    <w:rsid w:val="008120D0"/>
    <w:rsid w:val="00832C9B"/>
    <w:rsid w:val="00842E0C"/>
    <w:rsid w:val="00851F3F"/>
    <w:rsid w:val="0085279D"/>
    <w:rsid w:val="0089438A"/>
    <w:rsid w:val="008A3502"/>
    <w:rsid w:val="008C448D"/>
    <w:rsid w:val="008D2378"/>
    <w:rsid w:val="008E4F2E"/>
    <w:rsid w:val="0093402A"/>
    <w:rsid w:val="009800C9"/>
    <w:rsid w:val="0098326A"/>
    <w:rsid w:val="009B1DC1"/>
    <w:rsid w:val="009E78C1"/>
    <w:rsid w:val="00A143C3"/>
    <w:rsid w:val="00A354E4"/>
    <w:rsid w:val="00A35C4E"/>
    <w:rsid w:val="00A62D99"/>
    <w:rsid w:val="00AD2AD7"/>
    <w:rsid w:val="00B056C7"/>
    <w:rsid w:val="00B535F5"/>
    <w:rsid w:val="00B74BCD"/>
    <w:rsid w:val="00B910F9"/>
    <w:rsid w:val="00C15218"/>
    <w:rsid w:val="00C47B86"/>
    <w:rsid w:val="00C524DF"/>
    <w:rsid w:val="00C60DC2"/>
    <w:rsid w:val="00C86BF6"/>
    <w:rsid w:val="00CD36D4"/>
    <w:rsid w:val="00CE0CB0"/>
    <w:rsid w:val="00CF4D0F"/>
    <w:rsid w:val="00D0600E"/>
    <w:rsid w:val="00DB3182"/>
    <w:rsid w:val="00DE6C89"/>
    <w:rsid w:val="00E10D6E"/>
    <w:rsid w:val="00E20CAF"/>
    <w:rsid w:val="00E33500"/>
    <w:rsid w:val="00E46355"/>
    <w:rsid w:val="00E47D23"/>
    <w:rsid w:val="00E50673"/>
    <w:rsid w:val="00ED0379"/>
    <w:rsid w:val="00EF056D"/>
    <w:rsid w:val="00F31B86"/>
    <w:rsid w:val="00FA0025"/>
    <w:rsid w:val="00FA2D57"/>
    <w:rsid w:val="00FA596D"/>
    <w:rsid w:val="00FF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1DF54"/>
  <w15:chartTrackingRefBased/>
  <w15:docId w15:val="{3911A49A-A9DB-49DD-A505-EF3C0D72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F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8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8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D48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D48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54E4"/>
    <w:pPr>
      <w:outlineLvl w:val="9"/>
    </w:pPr>
  </w:style>
  <w:style w:type="paragraph" w:styleId="NoSpacing">
    <w:name w:val="No Spacing"/>
    <w:uiPriority w:val="1"/>
    <w:qFormat/>
    <w:rsid w:val="00750280"/>
    <w:pPr>
      <w:spacing w:after="0" w:line="240" w:lineRule="auto"/>
    </w:pPr>
    <w:rPr>
      <w:rFonts w:ascii="Segoe UI" w:hAnsi="Segoe UI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066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4F2E"/>
    <w:pPr>
      <w:ind w:left="720"/>
      <w:contextualSpacing/>
    </w:pPr>
  </w:style>
  <w:style w:type="table" w:styleId="TableGrid">
    <w:name w:val="Table Grid"/>
    <w:basedOn w:val="TableNormal"/>
    <w:uiPriority w:val="39"/>
    <w:rsid w:val="008E4F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E6F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8F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48F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D48F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D48F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363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3F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D060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60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60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5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://localhost:4502/graphql/persist.json/wknd/person-list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4502/content/graphiql.html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4502/content/cq:graphql/wknd/endpoint.json" TargetMode="External"/><Relationship Id="rId32" Type="http://schemas.openxmlformats.org/officeDocument/2006/relationships/hyperlink" Target="http://localhost:4502/graphql/persist.json/wknd/person-list" TargetMode="External"/><Relationship Id="rId37" Type="http://schemas.openxmlformats.org/officeDocument/2006/relationships/hyperlink" Target="http://localhost:4502/graphql/persist.json/wknd/person-list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:4502/graphql/execute.json/wknd/person-list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8F05B-D082-496A-8AD8-D86130887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18</Pages>
  <Words>2314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71</cp:revision>
  <dcterms:created xsi:type="dcterms:W3CDTF">2021-09-28T13:55:00Z</dcterms:created>
  <dcterms:modified xsi:type="dcterms:W3CDTF">2021-11-01T11:22:00Z</dcterms:modified>
</cp:coreProperties>
</file>