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aps w:val="0"/>
          <w:spacing w:val="0"/>
          <w:sz w:val="21"/>
          <w:szCs w:val="21"/>
        </w:rPr>
        <w:id w:val="391476345"/>
        <w:docPartObj>
          <w:docPartGallery w:val="Table of Contents"/>
          <w:docPartUnique/>
        </w:docPartObj>
      </w:sdtPr>
      <w:sdtEndPr>
        <w:rPr>
          <w:b/>
          <w:bCs/>
          <w:noProof/>
        </w:rPr>
      </w:sdtEndPr>
      <w:sdtContent>
        <w:p w14:paraId="5061B5C2" w14:textId="6B7892F7" w:rsidR="0010205B" w:rsidRDefault="0010205B">
          <w:pPr>
            <w:pStyle w:val="TOCHeading"/>
          </w:pPr>
          <w:r>
            <w:t>Table of Contents</w:t>
          </w:r>
        </w:p>
        <w:p w14:paraId="074F1038" w14:textId="183815B0" w:rsidR="00CC4955" w:rsidRDefault="00000000">
          <w:pPr>
            <w:pStyle w:val="TOC1"/>
            <w:tabs>
              <w:tab w:val="right" w:leader="dot" w:pos="10790"/>
            </w:tabs>
            <w:rPr>
              <w:noProof/>
              <w:sz w:val="22"/>
              <w:szCs w:val="22"/>
            </w:rPr>
          </w:pPr>
          <w:r>
            <w:fldChar w:fldCharType="begin"/>
          </w:r>
          <w:r>
            <w:instrText xml:space="preserve"> TOC \o "1-3" \h \z \u </w:instrText>
          </w:r>
          <w:r>
            <w:fldChar w:fldCharType="separate"/>
          </w:r>
          <w:hyperlink w:anchor="_Toc134180609" w:history="1">
            <w:r w:rsidR="00CC4955" w:rsidRPr="003F71C5">
              <w:rPr>
                <w:rStyle w:val="Hyperlink"/>
                <w:noProof/>
              </w:rPr>
              <w:t>API MANAGEMENT</w:t>
            </w:r>
            <w:r w:rsidR="00CC4955">
              <w:rPr>
                <w:noProof/>
                <w:webHidden/>
              </w:rPr>
              <w:tab/>
            </w:r>
            <w:r w:rsidR="00CC4955">
              <w:rPr>
                <w:noProof/>
                <w:webHidden/>
              </w:rPr>
              <w:fldChar w:fldCharType="begin"/>
            </w:r>
            <w:r w:rsidR="00CC4955">
              <w:rPr>
                <w:noProof/>
                <w:webHidden/>
              </w:rPr>
              <w:instrText xml:space="preserve"> PAGEREF _Toc134180609 \h </w:instrText>
            </w:r>
            <w:r w:rsidR="00CC4955">
              <w:rPr>
                <w:noProof/>
                <w:webHidden/>
              </w:rPr>
            </w:r>
            <w:r w:rsidR="00CC4955">
              <w:rPr>
                <w:noProof/>
                <w:webHidden/>
              </w:rPr>
              <w:fldChar w:fldCharType="separate"/>
            </w:r>
            <w:r w:rsidR="00CC4955">
              <w:rPr>
                <w:noProof/>
                <w:webHidden/>
              </w:rPr>
              <w:t>3</w:t>
            </w:r>
            <w:r w:rsidR="00CC4955">
              <w:rPr>
                <w:noProof/>
                <w:webHidden/>
              </w:rPr>
              <w:fldChar w:fldCharType="end"/>
            </w:r>
          </w:hyperlink>
        </w:p>
        <w:p w14:paraId="7F2DF334" w14:textId="51A060A1" w:rsidR="00CC4955" w:rsidRDefault="00CC4955">
          <w:pPr>
            <w:pStyle w:val="TOC2"/>
            <w:tabs>
              <w:tab w:val="right" w:leader="dot" w:pos="10790"/>
            </w:tabs>
            <w:rPr>
              <w:noProof/>
              <w:sz w:val="22"/>
              <w:szCs w:val="22"/>
            </w:rPr>
          </w:pPr>
          <w:hyperlink w:anchor="_Toc134180610" w:history="1">
            <w:r w:rsidRPr="003F71C5">
              <w:rPr>
                <w:rStyle w:val="Hyperlink"/>
                <w:noProof/>
              </w:rPr>
              <w:t>API MANAGEMENT COMPONENTS</w:t>
            </w:r>
            <w:r>
              <w:rPr>
                <w:noProof/>
                <w:webHidden/>
              </w:rPr>
              <w:tab/>
            </w:r>
            <w:r>
              <w:rPr>
                <w:noProof/>
                <w:webHidden/>
              </w:rPr>
              <w:fldChar w:fldCharType="begin"/>
            </w:r>
            <w:r>
              <w:rPr>
                <w:noProof/>
                <w:webHidden/>
              </w:rPr>
              <w:instrText xml:space="preserve"> PAGEREF _Toc134180610 \h </w:instrText>
            </w:r>
            <w:r>
              <w:rPr>
                <w:noProof/>
                <w:webHidden/>
              </w:rPr>
            </w:r>
            <w:r>
              <w:rPr>
                <w:noProof/>
                <w:webHidden/>
              </w:rPr>
              <w:fldChar w:fldCharType="separate"/>
            </w:r>
            <w:r>
              <w:rPr>
                <w:noProof/>
                <w:webHidden/>
              </w:rPr>
              <w:t>3</w:t>
            </w:r>
            <w:r>
              <w:rPr>
                <w:noProof/>
                <w:webHidden/>
              </w:rPr>
              <w:fldChar w:fldCharType="end"/>
            </w:r>
          </w:hyperlink>
        </w:p>
        <w:p w14:paraId="20D8214E" w14:textId="63E29755" w:rsidR="00CC4955" w:rsidRDefault="00CC4955">
          <w:pPr>
            <w:pStyle w:val="TOC3"/>
            <w:tabs>
              <w:tab w:val="right" w:leader="dot" w:pos="10790"/>
            </w:tabs>
            <w:rPr>
              <w:noProof/>
              <w:sz w:val="22"/>
              <w:szCs w:val="22"/>
            </w:rPr>
          </w:pPr>
          <w:hyperlink w:anchor="_Toc134180611" w:history="1">
            <w:r w:rsidRPr="003F71C5">
              <w:rPr>
                <w:rStyle w:val="Hyperlink"/>
                <w:noProof/>
              </w:rPr>
              <w:t>API GATEWAY</w:t>
            </w:r>
            <w:r>
              <w:rPr>
                <w:noProof/>
                <w:webHidden/>
              </w:rPr>
              <w:tab/>
            </w:r>
            <w:r>
              <w:rPr>
                <w:noProof/>
                <w:webHidden/>
              </w:rPr>
              <w:fldChar w:fldCharType="begin"/>
            </w:r>
            <w:r>
              <w:rPr>
                <w:noProof/>
                <w:webHidden/>
              </w:rPr>
              <w:instrText xml:space="preserve"> PAGEREF _Toc134180611 \h </w:instrText>
            </w:r>
            <w:r>
              <w:rPr>
                <w:noProof/>
                <w:webHidden/>
              </w:rPr>
            </w:r>
            <w:r>
              <w:rPr>
                <w:noProof/>
                <w:webHidden/>
              </w:rPr>
              <w:fldChar w:fldCharType="separate"/>
            </w:r>
            <w:r>
              <w:rPr>
                <w:noProof/>
                <w:webHidden/>
              </w:rPr>
              <w:t>3</w:t>
            </w:r>
            <w:r>
              <w:rPr>
                <w:noProof/>
                <w:webHidden/>
              </w:rPr>
              <w:fldChar w:fldCharType="end"/>
            </w:r>
          </w:hyperlink>
        </w:p>
        <w:p w14:paraId="1E827A4A" w14:textId="4E710DC2" w:rsidR="00CC4955" w:rsidRDefault="00CC4955">
          <w:pPr>
            <w:pStyle w:val="TOC3"/>
            <w:tabs>
              <w:tab w:val="right" w:leader="dot" w:pos="10790"/>
            </w:tabs>
            <w:rPr>
              <w:noProof/>
              <w:sz w:val="22"/>
              <w:szCs w:val="22"/>
            </w:rPr>
          </w:pPr>
          <w:hyperlink w:anchor="_Toc134180612" w:history="1">
            <w:r w:rsidRPr="003F71C5">
              <w:rPr>
                <w:rStyle w:val="Hyperlink"/>
                <w:noProof/>
              </w:rPr>
              <w:t>MANAGEMENT PLANE</w:t>
            </w:r>
            <w:r>
              <w:rPr>
                <w:noProof/>
                <w:webHidden/>
              </w:rPr>
              <w:tab/>
            </w:r>
            <w:r>
              <w:rPr>
                <w:noProof/>
                <w:webHidden/>
              </w:rPr>
              <w:fldChar w:fldCharType="begin"/>
            </w:r>
            <w:r>
              <w:rPr>
                <w:noProof/>
                <w:webHidden/>
              </w:rPr>
              <w:instrText xml:space="preserve"> PAGEREF _Toc134180612 \h </w:instrText>
            </w:r>
            <w:r>
              <w:rPr>
                <w:noProof/>
                <w:webHidden/>
              </w:rPr>
            </w:r>
            <w:r>
              <w:rPr>
                <w:noProof/>
                <w:webHidden/>
              </w:rPr>
              <w:fldChar w:fldCharType="separate"/>
            </w:r>
            <w:r>
              <w:rPr>
                <w:noProof/>
                <w:webHidden/>
              </w:rPr>
              <w:t>3</w:t>
            </w:r>
            <w:r>
              <w:rPr>
                <w:noProof/>
                <w:webHidden/>
              </w:rPr>
              <w:fldChar w:fldCharType="end"/>
            </w:r>
          </w:hyperlink>
        </w:p>
        <w:p w14:paraId="0E9A3144" w14:textId="43B411B4" w:rsidR="00CC4955" w:rsidRDefault="00CC4955">
          <w:pPr>
            <w:pStyle w:val="TOC3"/>
            <w:tabs>
              <w:tab w:val="right" w:leader="dot" w:pos="10790"/>
            </w:tabs>
            <w:rPr>
              <w:noProof/>
              <w:sz w:val="22"/>
              <w:szCs w:val="22"/>
            </w:rPr>
          </w:pPr>
          <w:hyperlink w:anchor="_Toc134180613" w:history="1">
            <w:r w:rsidRPr="003F71C5">
              <w:rPr>
                <w:rStyle w:val="Hyperlink"/>
                <w:noProof/>
              </w:rPr>
              <w:t>DEVELOPER PORTAL</w:t>
            </w:r>
            <w:r>
              <w:rPr>
                <w:noProof/>
                <w:webHidden/>
              </w:rPr>
              <w:tab/>
            </w:r>
            <w:r>
              <w:rPr>
                <w:noProof/>
                <w:webHidden/>
              </w:rPr>
              <w:fldChar w:fldCharType="begin"/>
            </w:r>
            <w:r>
              <w:rPr>
                <w:noProof/>
                <w:webHidden/>
              </w:rPr>
              <w:instrText xml:space="preserve"> PAGEREF _Toc134180613 \h </w:instrText>
            </w:r>
            <w:r>
              <w:rPr>
                <w:noProof/>
                <w:webHidden/>
              </w:rPr>
            </w:r>
            <w:r>
              <w:rPr>
                <w:noProof/>
                <w:webHidden/>
              </w:rPr>
              <w:fldChar w:fldCharType="separate"/>
            </w:r>
            <w:r>
              <w:rPr>
                <w:noProof/>
                <w:webHidden/>
              </w:rPr>
              <w:t>3</w:t>
            </w:r>
            <w:r>
              <w:rPr>
                <w:noProof/>
                <w:webHidden/>
              </w:rPr>
              <w:fldChar w:fldCharType="end"/>
            </w:r>
          </w:hyperlink>
        </w:p>
        <w:p w14:paraId="4C60C303" w14:textId="0A59A13B" w:rsidR="00CC4955" w:rsidRDefault="00CC4955">
          <w:pPr>
            <w:pStyle w:val="TOC2"/>
            <w:tabs>
              <w:tab w:val="right" w:leader="dot" w:pos="10790"/>
            </w:tabs>
            <w:rPr>
              <w:noProof/>
              <w:sz w:val="22"/>
              <w:szCs w:val="22"/>
            </w:rPr>
          </w:pPr>
          <w:hyperlink w:anchor="_Toc134180614" w:history="1">
            <w:r w:rsidRPr="003F71C5">
              <w:rPr>
                <w:rStyle w:val="Hyperlink"/>
                <w:noProof/>
              </w:rPr>
              <w:t>CREATING AN APIM</w:t>
            </w:r>
            <w:r>
              <w:rPr>
                <w:noProof/>
                <w:webHidden/>
              </w:rPr>
              <w:tab/>
            </w:r>
            <w:r>
              <w:rPr>
                <w:noProof/>
                <w:webHidden/>
              </w:rPr>
              <w:fldChar w:fldCharType="begin"/>
            </w:r>
            <w:r>
              <w:rPr>
                <w:noProof/>
                <w:webHidden/>
              </w:rPr>
              <w:instrText xml:space="preserve"> PAGEREF _Toc134180614 \h </w:instrText>
            </w:r>
            <w:r>
              <w:rPr>
                <w:noProof/>
                <w:webHidden/>
              </w:rPr>
            </w:r>
            <w:r>
              <w:rPr>
                <w:noProof/>
                <w:webHidden/>
              </w:rPr>
              <w:fldChar w:fldCharType="separate"/>
            </w:r>
            <w:r>
              <w:rPr>
                <w:noProof/>
                <w:webHidden/>
              </w:rPr>
              <w:t>3</w:t>
            </w:r>
            <w:r>
              <w:rPr>
                <w:noProof/>
                <w:webHidden/>
              </w:rPr>
              <w:fldChar w:fldCharType="end"/>
            </w:r>
          </w:hyperlink>
        </w:p>
        <w:p w14:paraId="3726249B" w14:textId="61560DC1" w:rsidR="00CC4955" w:rsidRDefault="00CC4955">
          <w:pPr>
            <w:pStyle w:val="TOC3"/>
            <w:tabs>
              <w:tab w:val="right" w:leader="dot" w:pos="10790"/>
            </w:tabs>
            <w:rPr>
              <w:noProof/>
              <w:sz w:val="22"/>
              <w:szCs w:val="22"/>
            </w:rPr>
          </w:pPr>
          <w:hyperlink w:anchor="_Toc134180615" w:history="1">
            <w:r w:rsidRPr="003F71C5">
              <w:rPr>
                <w:rStyle w:val="Hyperlink"/>
                <w:noProof/>
              </w:rPr>
              <w:t>CREATING AN API</w:t>
            </w:r>
            <w:r>
              <w:rPr>
                <w:noProof/>
                <w:webHidden/>
              </w:rPr>
              <w:tab/>
            </w:r>
            <w:r>
              <w:rPr>
                <w:noProof/>
                <w:webHidden/>
              </w:rPr>
              <w:fldChar w:fldCharType="begin"/>
            </w:r>
            <w:r>
              <w:rPr>
                <w:noProof/>
                <w:webHidden/>
              </w:rPr>
              <w:instrText xml:space="preserve"> PAGEREF _Toc134180615 \h </w:instrText>
            </w:r>
            <w:r>
              <w:rPr>
                <w:noProof/>
                <w:webHidden/>
              </w:rPr>
            </w:r>
            <w:r>
              <w:rPr>
                <w:noProof/>
                <w:webHidden/>
              </w:rPr>
              <w:fldChar w:fldCharType="separate"/>
            </w:r>
            <w:r>
              <w:rPr>
                <w:noProof/>
                <w:webHidden/>
              </w:rPr>
              <w:t>4</w:t>
            </w:r>
            <w:r>
              <w:rPr>
                <w:noProof/>
                <w:webHidden/>
              </w:rPr>
              <w:fldChar w:fldCharType="end"/>
            </w:r>
          </w:hyperlink>
        </w:p>
        <w:p w14:paraId="4D5711F8" w14:textId="5FFFB7B1" w:rsidR="00CC4955" w:rsidRDefault="00CC4955">
          <w:pPr>
            <w:pStyle w:val="TOC2"/>
            <w:tabs>
              <w:tab w:val="right" w:leader="dot" w:pos="10790"/>
            </w:tabs>
            <w:rPr>
              <w:noProof/>
              <w:sz w:val="22"/>
              <w:szCs w:val="22"/>
            </w:rPr>
          </w:pPr>
          <w:hyperlink w:anchor="_Toc134180616" w:history="1">
            <w:r w:rsidRPr="003F71C5">
              <w:rPr>
                <w:rStyle w:val="Hyperlink"/>
                <w:noProof/>
              </w:rPr>
              <w:t>PRODUCT</w:t>
            </w:r>
            <w:r>
              <w:rPr>
                <w:noProof/>
                <w:webHidden/>
              </w:rPr>
              <w:tab/>
            </w:r>
            <w:r>
              <w:rPr>
                <w:noProof/>
                <w:webHidden/>
              </w:rPr>
              <w:fldChar w:fldCharType="begin"/>
            </w:r>
            <w:r>
              <w:rPr>
                <w:noProof/>
                <w:webHidden/>
              </w:rPr>
              <w:instrText xml:space="preserve"> PAGEREF _Toc134180616 \h </w:instrText>
            </w:r>
            <w:r>
              <w:rPr>
                <w:noProof/>
                <w:webHidden/>
              </w:rPr>
            </w:r>
            <w:r>
              <w:rPr>
                <w:noProof/>
                <w:webHidden/>
              </w:rPr>
              <w:fldChar w:fldCharType="separate"/>
            </w:r>
            <w:r>
              <w:rPr>
                <w:noProof/>
                <w:webHidden/>
              </w:rPr>
              <w:t>10</w:t>
            </w:r>
            <w:r>
              <w:rPr>
                <w:noProof/>
                <w:webHidden/>
              </w:rPr>
              <w:fldChar w:fldCharType="end"/>
            </w:r>
          </w:hyperlink>
        </w:p>
        <w:p w14:paraId="205931C2" w14:textId="58678AA8" w:rsidR="00CC4955" w:rsidRDefault="00CC4955">
          <w:pPr>
            <w:pStyle w:val="TOC3"/>
            <w:tabs>
              <w:tab w:val="right" w:leader="dot" w:pos="10790"/>
            </w:tabs>
            <w:rPr>
              <w:noProof/>
              <w:sz w:val="22"/>
              <w:szCs w:val="22"/>
            </w:rPr>
          </w:pPr>
          <w:hyperlink w:anchor="_Toc134180617" w:history="1">
            <w:r w:rsidRPr="003F71C5">
              <w:rPr>
                <w:rStyle w:val="Hyperlink"/>
                <w:noProof/>
              </w:rPr>
              <w:t>CREATING A PRODUCT</w:t>
            </w:r>
            <w:r>
              <w:rPr>
                <w:noProof/>
                <w:webHidden/>
              </w:rPr>
              <w:tab/>
            </w:r>
            <w:r>
              <w:rPr>
                <w:noProof/>
                <w:webHidden/>
              </w:rPr>
              <w:fldChar w:fldCharType="begin"/>
            </w:r>
            <w:r>
              <w:rPr>
                <w:noProof/>
                <w:webHidden/>
              </w:rPr>
              <w:instrText xml:space="preserve"> PAGEREF _Toc134180617 \h </w:instrText>
            </w:r>
            <w:r>
              <w:rPr>
                <w:noProof/>
                <w:webHidden/>
              </w:rPr>
            </w:r>
            <w:r>
              <w:rPr>
                <w:noProof/>
                <w:webHidden/>
              </w:rPr>
              <w:fldChar w:fldCharType="separate"/>
            </w:r>
            <w:r>
              <w:rPr>
                <w:noProof/>
                <w:webHidden/>
              </w:rPr>
              <w:t>11</w:t>
            </w:r>
            <w:r>
              <w:rPr>
                <w:noProof/>
                <w:webHidden/>
              </w:rPr>
              <w:fldChar w:fldCharType="end"/>
            </w:r>
          </w:hyperlink>
        </w:p>
        <w:p w14:paraId="18D6B114" w14:textId="5CE631F9" w:rsidR="00CC4955" w:rsidRDefault="00CC4955">
          <w:pPr>
            <w:pStyle w:val="TOC3"/>
            <w:tabs>
              <w:tab w:val="right" w:leader="dot" w:pos="10790"/>
            </w:tabs>
            <w:rPr>
              <w:noProof/>
              <w:sz w:val="22"/>
              <w:szCs w:val="22"/>
            </w:rPr>
          </w:pPr>
          <w:hyperlink w:anchor="_Toc134180618" w:history="1">
            <w:r w:rsidRPr="003F71C5">
              <w:rPr>
                <w:rStyle w:val="Hyperlink"/>
                <w:noProof/>
              </w:rPr>
              <w:t>PERMISSION TO THE PRODUCT(FOR GUEST USER)</w:t>
            </w:r>
            <w:r>
              <w:rPr>
                <w:noProof/>
                <w:webHidden/>
              </w:rPr>
              <w:tab/>
            </w:r>
            <w:r>
              <w:rPr>
                <w:noProof/>
                <w:webHidden/>
              </w:rPr>
              <w:fldChar w:fldCharType="begin"/>
            </w:r>
            <w:r>
              <w:rPr>
                <w:noProof/>
                <w:webHidden/>
              </w:rPr>
              <w:instrText xml:space="preserve"> PAGEREF _Toc134180618 \h </w:instrText>
            </w:r>
            <w:r>
              <w:rPr>
                <w:noProof/>
                <w:webHidden/>
              </w:rPr>
            </w:r>
            <w:r>
              <w:rPr>
                <w:noProof/>
                <w:webHidden/>
              </w:rPr>
              <w:fldChar w:fldCharType="separate"/>
            </w:r>
            <w:r>
              <w:rPr>
                <w:noProof/>
                <w:webHidden/>
              </w:rPr>
              <w:t>12</w:t>
            </w:r>
            <w:r>
              <w:rPr>
                <w:noProof/>
                <w:webHidden/>
              </w:rPr>
              <w:fldChar w:fldCharType="end"/>
            </w:r>
          </w:hyperlink>
        </w:p>
        <w:p w14:paraId="7F53F852" w14:textId="00281545" w:rsidR="00CC4955" w:rsidRDefault="00CC4955">
          <w:pPr>
            <w:pStyle w:val="TOC3"/>
            <w:tabs>
              <w:tab w:val="right" w:leader="dot" w:pos="10790"/>
            </w:tabs>
            <w:rPr>
              <w:noProof/>
              <w:sz w:val="22"/>
              <w:szCs w:val="22"/>
            </w:rPr>
          </w:pPr>
          <w:hyperlink w:anchor="_Toc134180619" w:history="1">
            <w:r w:rsidRPr="003F71C5">
              <w:rPr>
                <w:rStyle w:val="Hyperlink"/>
                <w:noProof/>
              </w:rPr>
              <w:t>ACCESSING THE API FROM PRODUCT FOR DEV PORTAL(AS GUEST)</w:t>
            </w:r>
            <w:r>
              <w:rPr>
                <w:noProof/>
                <w:webHidden/>
              </w:rPr>
              <w:tab/>
            </w:r>
            <w:r>
              <w:rPr>
                <w:noProof/>
                <w:webHidden/>
              </w:rPr>
              <w:fldChar w:fldCharType="begin"/>
            </w:r>
            <w:r>
              <w:rPr>
                <w:noProof/>
                <w:webHidden/>
              </w:rPr>
              <w:instrText xml:space="preserve"> PAGEREF _Toc134180619 \h </w:instrText>
            </w:r>
            <w:r>
              <w:rPr>
                <w:noProof/>
                <w:webHidden/>
              </w:rPr>
            </w:r>
            <w:r>
              <w:rPr>
                <w:noProof/>
                <w:webHidden/>
              </w:rPr>
              <w:fldChar w:fldCharType="separate"/>
            </w:r>
            <w:r>
              <w:rPr>
                <w:noProof/>
                <w:webHidden/>
              </w:rPr>
              <w:t>12</w:t>
            </w:r>
            <w:r>
              <w:rPr>
                <w:noProof/>
                <w:webHidden/>
              </w:rPr>
              <w:fldChar w:fldCharType="end"/>
            </w:r>
          </w:hyperlink>
        </w:p>
        <w:p w14:paraId="536A5A7F" w14:textId="516A85D3" w:rsidR="00CC4955" w:rsidRDefault="00CC4955">
          <w:pPr>
            <w:pStyle w:val="TOC3"/>
            <w:tabs>
              <w:tab w:val="right" w:leader="dot" w:pos="10790"/>
            </w:tabs>
            <w:rPr>
              <w:noProof/>
              <w:sz w:val="22"/>
              <w:szCs w:val="22"/>
            </w:rPr>
          </w:pPr>
          <w:hyperlink w:anchor="_Toc134180620" w:history="1">
            <w:r w:rsidRPr="003F71C5">
              <w:rPr>
                <w:rStyle w:val="Hyperlink"/>
                <w:noProof/>
              </w:rPr>
              <w:t>SUBSCRIPTION APPROVAL</w:t>
            </w:r>
            <w:r>
              <w:rPr>
                <w:noProof/>
                <w:webHidden/>
              </w:rPr>
              <w:tab/>
            </w:r>
            <w:r>
              <w:rPr>
                <w:noProof/>
                <w:webHidden/>
              </w:rPr>
              <w:fldChar w:fldCharType="begin"/>
            </w:r>
            <w:r>
              <w:rPr>
                <w:noProof/>
                <w:webHidden/>
              </w:rPr>
              <w:instrText xml:space="preserve"> PAGEREF _Toc134180620 \h </w:instrText>
            </w:r>
            <w:r>
              <w:rPr>
                <w:noProof/>
                <w:webHidden/>
              </w:rPr>
            </w:r>
            <w:r>
              <w:rPr>
                <w:noProof/>
                <w:webHidden/>
              </w:rPr>
              <w:fldChar w:fldCharType="separate"/>
            </w:r>
            <w:r>
              <w:rPr>
                <w:noProof/>
                <w:webHidden/>
              </w:rPr>
              <w:t>13</w:t>
            </w:r>
            <w:r>
              <w:rPr>
                <w:noProof/>
                <w:webHidden/>
              </w:rPr>
              <w:fldChar w:fldCharType="end"/>
            </w:r>
          </w:hyperlink>
        </w:p>
        <w:p w14:paraId="321EABF4" w14:textId="19E15471" w:rsidR="00CC4955" w:rsidRDefault="00CC4955">
          <w:pPr>
            <w:pStyle w:val="TOC3"/>
            <w:tabs>
              <w:tab w:val="right" w:leader="dot" w:pos="10790"/>
            </w:tabs>
            <w:rPr>
              <w:noProof/>
              <w:sz w:val="22"/>
              <w:szCs w:val="22"/>
            </w:rPr>
          </w:pPr>
          <w:hyperlink w:anchor="_Toc134180621" w:history="1">
            <w:r w:rsidRPr="003F71C5">
              <w:rPr>
                <w:rStyle w:val="Hyperlink"/>
                <w:noProof/>
              </w:rPr>
              <w:t>PRODUCT POLICIES</w:t>
            </w:r>
            <w:r>
              <w:rPr>
                <w:noProof/>
                <w:webHidden/>
              </w:rPr>
              <w:tab/>
            </w:r>
            <w:r>
              <w:rPr>
                <w:noProof/>
                <w:webHidden/>
              </w:rPr>
              <w:fldChar w:fldCharType="begin"/>
            </w:r>
            <w:r>
              <w:rPr>
                <w:noProof/>
                <w:webHidden/>
              </w:rPr>
              <w:instrText xml:space="preserve"> PAGEREF _Toc134180621 \h </w:instrText>
            </w:r>
            <w:r>
              <w:rPr>
                <w:noProof/>
                <w:webHidden/>
              </w:rPr>
            </w:r>
            <w:r>
              <w:rPr>
                <w:noProof/>
                <w:webHidden/>
              </w:rPr>
              <w:fldChar w:fldCharType="separate"/>
            </w:r>
            <w:r>
              <w:rPr>
                <w:noProof/>
                <w:webHidden/>
              </w:rPr>
              <w:t>18</w:t>
            </w:r>
            <w:r>
              <w:rPr>
                <w:noProof/>
                <w:webHidden/>
              </w:rPr>
              <w:fldChar w:fldCharType="end"/>
            </w:r>
          </w:hyperlink>
        </w:p>
        <w:p w14:paraId="5DB7861B" w14:textId="4EDA8E80" w:rsidR="00CC4955" w:rsidRDefault="00CC4955">
          <w:pPr>
            <w:pStyle w:val="TOC2"/>
            <w:tabs>
              <w:tab w:val="right" w:leader="dot" w:pos="10790"/>
            </w:tabs>
            <w:rPr>
              <w:noProof/>
              <w:sz w:val="22"/>
              <w:szCs w:val="22"/>
            </w:rPr>
          </w:pPr>
          <w:hyperlink w:anchor="_Toc134180622" w:history="1">
            <w:r w:rsidRPr="003F71C5">
              <w:rPr>
                <w:rStyle w:val="Hyperlink"/>
                <w:noProof/>
              </w:rPr>
              <w:t>MOCKING API RESPONSES</w:t>
            </w:r>
            <w:r>
              <w:rPr>
                <w:noProof/>
                <w:webHidden/>
              </w:rPr>
              <w:tab/>
            </w:r>
            <w:r>
              <w:rPr>
                <w:noProof/>
                <w:webHidden/>
              </w:rPr>
              <w:fldChar w:fldCharType="begin"/>
            </w:r>
            <w:r>
              <w:rPr>
                <w:noProof/>
                <w:webHidden/>
              </w:rPr>
              <w:instrText xml:space="preserve"> PAGEREF _Toc134180622 \h </w:instrText>
            </w:r>
            <w:r>
              <w:rPr>
                <w:noProof/>
                <w:webHidden/>
              </w:rPr>
            </w:r>
            <w:r>
              <w:rPr>
                <w:noProof/>
                <w:webHidden/>
              </w:rPr>
              <w:fldChar w:fldCharType="separate"/>
            </w:r>
            <w:r>
              <w:rPr>
                <w:noProof/>
                <w:webHidden/>
              </w:rPr>
              <w:t>19</w:t>
            </w:r>
            <w:r>
              <w:rPr>
                <w:noProof/>
                <w:webHidden/>
              </w:rPr>
              <w:fldChar w:fldCharType="end"/>
            </w:r>
          </w:hyperlink>
        </w:p>
        <w:p w14:paraId="64A0AB2C" w14:textId="7365FAFA" w:rsidR="00CC4955" w:rsidRDefault="00CC4955">
          <w:pPr>
            <w:pStyle w:val="TOC3"/>
            <w:tabs>
              <w:tab w:val="right" w:leader="dot" w:pos="10790"/>
            </w:tabs>
            <w:rPr>
              <w:noProof/>
              <w:sz w:val="22"/>
              <w:szCs w:val="22"/>
            </w:rPr>
          </w:pPr>
          <w:hyperlink w:anchor="_Toc134180623" w:history="1">
            <w:r w:rsidRPr="003F71C5">
              <w:rPr>
                <w:rStyle w:val="Hyperlink"/>
                <w:noProof/>
              </w:rPr>
              <w:t>STEP 1: SET UP the API TO BE MOCKED</w:t>
            </w:r>
            <w:r>
              <w:rPr>
                <w:noProof/>
                <w:webHidden/>
              </w:rPr>
              <w:tab/>
            </w:r>
            <w:r>
              <w:rPr>
                <w:noProof/>
                <w:webHidden/>
              </w:rPr>
              <w:fldChar w:fldCharType="begin"/>
            </w:r>
            <w:r>
              <w:rPr>
                <w:noProof/>
                <w:webHidden/>
              </w:rPr>
              <w:instrText xml:space="preserve"> PAGEREF _Toc134180623 \h </w:instrText>
            </w:r>
            <w:r>
              <w:rPr>
                <w:noProof/>
                <w:webHidden/>
              </w:rPr>
            </w:r>
            <w:r>
              <w:rPr>
                <w:noProof/>
                <w:webHidden/>
              </w:rPr>
              <w:fldChar w:fldCharType="separate"/>
            </w:r>
            <w:r>
              <w:rPr>
                <w:noProof/>
                <w:webHidden/>
              </w:rPr>
              <w:t>19</w:t>
            </w:r>
            <w:r>
              <w:rPr>
                <w:noProof/>
                <w:webHidden/>
              </w:rPr>
              <w:fldChar w:fldCharType="end"/>
            </w:r>
          </w:hyperlink>
        </w:p>
        <w:p w14:paraId="02D3B05F" w14:textId="4AD7BEBC" w:rsidR="00CC4955" w:rsidRDefault="00CC4955">
          <w:pPr>
            <w:pStyle w:val="TOC3"/>
            <w:tabs>
              <w:tab w:val="right" w:leader="dot" w:pos="10790"/>
            </w:tabs>
            <w:rPr>
              <w:noProof/>
              <w:sz w:val="22"/>
              <w:szCs w:val="22"/>
            </w:rPr>
          </w:pPr>
          <w:hyperlink w:anchor="_Toc134180624" w:history="1">
            <w:r w:rsidRPr="003F71C5">
              <w:rPr>
                <w:rStyle w:val="Hyperlink"/>
                <w:noProof/>
              </w:rPr>
              <w:t>STEP 2: SET UP THE MOCKED the RESPONSE</w:t>
            </w:r>
            <w:r>
              <w:rPr>
                <w:noProof/>
                <w:webHidden/>
              </w:rPr>
              <w:tab/>
            </w:r>
            <w:r>
              <w:rPr>
                <w:noProof/>
                <w:webHidden/>
              </w:rPr>
              <w:fldChar w:fldCharType="begin"/>
            </w:r>
            <w:r>
              <w:rPr>
                <w:noProof/>
                <w:webHidden/>
              </w:rPr>
              <w:instrText xml:space="preserve"> PAGEREF _Toc134180624 \h </w:instrText>
            </w:r>
            <w:r>
              <w:rPr>
                <w:noProof/>
                <w:webHidden/>
              </w:rPr>
            </w:r>
            <w:r>
              <w:rPr>
                <w:noProof/>
                <w:webHidden/>
              </w:rPr>
              <w:fldChar w:fldCharType="separate"/>
            </w:r>
            <w:r>
              <w:rPr>
                <w:noProof/>
                <w:webHidden/>
              </w:rPr>
              <w:t>20</w:t>
            </w:r>
            <w:r>
              <w:rPr>
                <w:noProof/>
                <w:webHidden/>
              </w:rPr>
              <w:fldChar w:fldCharType="end"/>
            </w:r>
          </w:hyperlink>
        </w:p>
        <w:p w14:paraId="0E21E9E2" w14:textId="55CD6435" w:rsidR="00CC4955" w:rsidRDefault="00CC4955">
          <w:pPr>
            <w:pStyle w:val="TOC3"/>
            <w:tabs>
              <w:tab w:val="right" w:leader="dot" w:pos="10790"/>
            </w:tabs>
            <w:rPr>
              <w:noProof/>
              <w:sz w:val="22"/>
              <w:szCs w:val="22"/>
            </w:rPr>
          </w:pPr>
          <w:hyperlink w:anchor="_Toc134180625" w:history="1">
            <w:r w:rsidRPr="003F71C5">
              <w:rPr>
                <w:rStyle w:val="Hyperlink"/>
                <w:noProof/>
              </w:rPr>
              <w:t>STEP 3: ADD POLICY TO MOCK RESPONSE</w:t>
            </w:r>
            <w:r>
              <w:rPr>
                <w:noProof/>
                <w:webHidden/>
              </w:rPr>
              <w:tab/>
            </w:r>
            <w:r>
              <w:rPr>
                <w:noProof/>
                <w:webHidden/>
              </w:rPr>
              <w:fldChar w:fldCharType="begin"/>
            </w:r>
            <w:r>
              <w:rPr>
                <w:noProof/>
                <w:webHidden/>
              </w:rPr>
              <w:instrText xml:space="preserve"> PAGEREF _Toc134180625 \h </w:instrText>
            </w:r>
            <w:r>
              <w:rPr>
                <w:noProof/>
                <w:webHidden/>
              </w:rPr>
            </w:r>
            <w:r>
              <w:rPr>
                <w:noProof/>
                <w:webHidden/>
              </w:rPr>
              <w:fldChar w:fldCharType="separate"/>
            </w:r>
            <w:r>
              <w:rPr>
                <w:noProof/>
                <w:webHidden/>
              </w:rPr>
              <w:t>21</w:t>
            </w:r>
            <w:r>
              <w:rPr>
                <w:noProof/>
                <w:webHidden/>
              </w:rPr>
              <w:fldChar w:fldCharType="end"/>
            </w:r>
          </w:hyperlink>
        </w:p>
        <w:p w14:paraId="46162D83" w14:textId="4981FB92" w:rsidR="00CC4955" w:rsidRDefault="00CC4955">
          <w:pPr>
            <w:pStyle w:val="TOC3"/>
            <w:tabs>
              <w:tab w:val="right" w:leader="dot" w:pos="10790"/>
            </w:tabs>
            <w:rPr>
              <w:noProof/>
              <w:sz w:val="22"/>
              <w:szCs w:val="22"/>
            </w:rPr>
          </w:pPr>
          <w:hyperlink w:anchor="_Toc134180626" w:history="1">
            <w:r w:rsidRPr="003F71C5">
              <w:rPr>
                <w:rStyle w:val="Hyperlink"/>
                <w:noProof/>
              </w:rPr>
              <w:t>STEP 4: TEST THE API</w:t>
            </w:r>
            <w:r>
              <w:rPr>
                <w:noProof/>
                <w:webHidden/>
              </w:rPr>
              <w:tab/>
            </w:r>
            <w:r>
              <w:rPr>
                <w:noProof/>
                <w:webHidden/>
              </w:rPr>
              <w:fldChar w:fldCharType="begin"/>
            </w:r>
            <w:r>
              <w:rPr>
                <w:noProof/>
                <w:webHidden/>
              </w:rPr>
              <w:instrText xml:space="preserve"> PAGEREF _Toc134180626 \h </w:instrText>
            </w:r>
            <w:r>
              <w:rPr>
                <w:noProof/>
                <w:webHidden/>
              </w:rPr>
            </w:r>
            <w:r>
              <w:rPr>
                <w:noProof/>
                <w:webHidden/>
              </w:rPr>
              <w:fldChar w:fldCharType="separate"/>
            </w:r>
            <w:r>
              <w:rPr>
                <w:noProof/>
                <w:webHidden/>
              </w:rPr>
              <w:t>21</w:t>
            </w:r>
            <w:r>
              <w:rPr>
                <w:noProof/>
                <w:webHidden/>
              </w:rPr>
              <w:fldChar w:fldCharType="end"/>
            </w:r>
          </w:hyperlink>
        </w:p>
        <w:p w14:paraId="5BDCE416" w14:textId="48873F8B" w:rsidR="00CC4955" w:rsidRDefault="00CC4955">
          <w:pPr>
            <w:pStyle w:val="TOC2"/>
            <w:tabs>
              <w:tab w:val="right" w:leader="dot" w:pos="10790"/>
            </w:tabs>
            <w:rPr>
              <w:noProof/>
              <w:sz w:val="22"/>
              <w:szCs w:val="22"/>
            </w:rPr>
          </w:pPr>
          <w:hyperlink w:anchor="_Toc134180627" w:history="1">
            <w:r w:rsidRPr="003F71C5">
              <w:rPr>
                <w:rStyle w:val="Hyperlink"/>
                <w:noProof/>
              </w:rPr>
              <w:t>THROTTLING</w:t>
            </w:r>
            <w:r>
              <w:rPr>
                <w:noProof/>
                <w:webHidden/>
              </w:rPr>
              <w:tab/>
            </w:r>
            <w:r>
              <w:rPr>
                <w:noProof/>
                <w:webHidden/>
              </w:rPr>
              <w:fldChar w:fldCharType="begin"/>
            </w:r>
            <w:r>
              <w:rPr>
                <w:noProof/>
                <w:webHidden/>
              </w:rPr>
              <w:instrText xml:space="preserve"> PAGEREF _Toc134180627 \h </w:instrText>
            </w:r>
            <w:r>
              <w:rPr>
                <w:noProof/>
                <w:webHidden/>
              </w:rPr>
            </w:r>
            <w:r>
              <w:rPr>
                <w:noProof/>
                <w:webHidden/>
              </w:rPr>
              <w:fldChar w:fldCharType="separate"/>
            </w:r>
            <w:r>
              <w:rPr>
                <w:noProof/>
                <w:webHidden/>
              </w:rPr>
              <w:t>22</w:t>
            </w:r>
            <w:r>
              <w:rPr>
                <w:noProof/>
                <w:webHidden/>
              </w:rPr>
              <w:fldChar w:fldCharType="end"/>
            </w:r>
          </w:hyperlink>
        </w:p>
        <w:p w14:paraId="4427169B" w14:textId="012BC444" w:rsidR="00CC4955" w:rsidRDefault="00CC4955">
          <w:pPr>
            <w:pStyle w:val="TOC2"/>
            <w:tabs>
              <w:tab w:val="right" w:leader="dot" w:pos="10790"/>
            </w:tabs>
            <w:rPr>
              <w:noProof/>
              <w:sz w:val="22"/>
              <w:szCs w:val="22"/>
            </w:rPr>
          </w:pPr>
          <w:hyperlink w:anchor="_Toc134180628" w:history="1">
            <w:r w:rsidRPr="003F71C5">
              <w:rPr>
                <w:rStyle w:val="Hyperlink"/>
                <w:noProof/>
              </w:rPr>
              <w:t>API REVISIONS</w:t>
            </w:r>
            <w:r>
              <w:rPr>
                <w:noProof/>
                <w:webHidden/>
              </w:rPr>
              <w:tab/>
            </w:r>
            <w:r>
              <w:rPr>
                <w:noProof/>
                <w:webHidden/>
              </w:rPr>
              <w:fldChar w:fldCharType="begin"/>
            </w:r>
            <w:r>
              <w:rPr>
                <w:noProof/>
                <w:webHidden/>
              </w:rPr>
              <w:instrText xml:space="preserve"> PAGEREF _Toc134180628 \h </w:instrText>
            </w:r>
            <w:r>
              <w:rPr>
                <w:noProof/>
                <w:webHidden/>
              </w:rPr>
            </w:r>
            <w:r>
              <w:rPr>
                <w:noProof/>
                <w:webHidden/>
              </w:rPr>
              <w:fldChar w:fldCharType="separate"/>
            </w:r>
            <w:r>
              <w:rPr>
                <w:noProof/>
                <w:webHidden/>
              </w:rPr>
              <w:t>22</w:t>
            </w:r>
            <w:r>
              <w:rPr>
                <w:noProof/>
                <w:webHidden/>
              </w:rPr>
              <w:fldChar w:fldCharType="end"/>
            </w:r>
          </w:hyperlink>
        </w:p>
        <w:p w14:paraId="2A9B0064" w14:textId="05E1A44D" w:rsidR="00CC4955" w:rsidRDefault="00CC4955">
          <w:pPr>
            <w:pStyle w:val="TOC3"/>
            <w:tabs>
              <w:tab w:val="right" w:leader="dot" w:pos="10790"/>
            </w:tabs>
            <w:rPr>
              <w:noProof/>
              <w:sz w:val="22"/>
              <w:szCs w:val="22"/>
            </w:rPr>
          </w:pPr>
          <w:hyperlink w:anchor="_Toc134180629" w:history="1">
            <w:r w:rsidRPr="003F71C5">
              <w:rPr>
                <w:rStyle w:val="Hyperlink"/>
                <w:noProof/>
              </w:rPr>
              <w:t>CREATING API REVISIONS</w:t>
            </w:r>
            <w:r>
              <w:rPr>
                <w:noProof/>
                <w:webHidden/>
              </w:rPr>
              <w:tab/>
            </w:r>
            <w:r>
              <w:rPr>
                <w:noProof/>
                <w:webHidden/>
              </w:rPr>
              <w:fldChar w:fldCharType="begin"/>
            </w:r>
            <w:r>
              <w:rPr>
                <w:noProof/>
                <w:webHidden/>
              </w:rPr>
              <w:instrText xml:space="preserve"> PAGEREF _Toc134180629 \h </w:instrText>
            </w:r>
            <w:r>
              <w:rPr>
                <w:noProof/>
                <w:webHidden/>
              </w:rPr>
            </w:r>
            <w:r>
              <w:rPr>
                <w:noProof/>
                <w:webHidden/>
              </w:rPr>
              <w:fldChar w:fldCharType="separate"/>
            </w:r>
            <w:r>
              <w:rPr>
                <w:noProof/>
                <w:webHidden/>
              </w:rPr>
              <w:t>23</w:t>
            </w:r>
            <w:r>
              <w:rPr>
                <w:noProof/>
                <w:webHidden/>
              </w:rPr>
              <w:fldChar w:fldCharType="end"/>
            </w:r>
          </w:hyperlink>
        </w:p>
        <w:p w14:paraId="176ACC21" w14:textId="768F4094" w:rsidR="00CC4955" w:rsidRDefault="00CC4955">
          <w:pPr>
            <w:pStyle w:val="TOC2"/>
            <w:tabs>
              <w:tab w:val="right" w:leader="dot" w:pos="10790"/>
            </w:tabs>
            <w:rPr>
              <w:noProof/>
              <w:sz w:val="22"/>
              <w:szCs w:val="22"/>
            </w:rPr>
          </w:pPr>
          <w:hyperlink w:anchor="_Toc134180630" w:history="1">
            <w:r w:rsidRPr="003F71C5">
              <w:rPr>
                <w:rStyle w:val="Hyperlink"/>
                <w:noProof/>
              </w:rPr>
              <w:t>VERSIONS</w:t>
            </w:r>
            <w:r>
              <w:rPr>
                <w:noProof/>
                <w:webHidden/>
              </w:rPr>
              <w:tab/>
            </w:r>
            <w:r>
              <w:rPr>
                <w:noProof/>
                <w:webHidden/>
              </w:rPr>
              <w:fldChar w:fldCharType="begin"/>
            </w:r>
            <w:r>
              <w:rPr>
                <w:noProof/>
                <w:webHidden/>
              </w:rPr>
              <w:instrText xml:space="preserve"> PAGEREF _Toc134180630 \h </w:instrText>
            </w:r>
            <w:r>
              <w:rPr>
                <w:noProof/>
                <w:webHidden/>
              </w:rPr>
            </w:r>
            <w:r>
              <w:rPr>
                <w:noProof/>
                <w:webHidden/>
              </w:rPr>
              <w:fldChar w:fldCharType="separate"/>
            </w:r>
            <w:r>
              <w:rPr>
                <w:noProof/>
                <w:webHidden/>
              </w:rPr>
              <w:t>24</w:t>
            </w:r>
            <w:r>
              <w:rPr>
                <w:noProof/>
                <w:webHidden/>
              </w:rPr>
              <w:fldChar w:fldCharType="end"/>
            </w:r>
          </w:hyperlink>
        </w:p>
        <w:p w14:paraId="7725D29F" w14:textId="5ADE3F2B" w:rsidR="00CC4955" w:rsidRDefault="00CC4955">
          <w:pPr>
            <w:pStyle w:val="TOC3"/>
            <w:tabs>
              <w:tab w:val="right" w:leader="dot" w:pos="10790"/>
            </w:tabs>
            <w:rPr>
              <w:noProof/>
              <w:sz w:val="22"/>
              <w:szCs w:val="22"/>
            </w:rPr>
          </w:pPr>
          <w:hyperlink w:anchor="_Toc134180631" w:history="1">
            <w:r w:rsidRPr="003F71C5">
              <w:rPr>
                <w:rStyle w:val="Hyperlink"/>
                <w:noProof/>
              </w:rPr>
              <w:t>VERSION VERSUS REVISIONS</w:t>
            </w:r>
            <w:r>
              <w:rPr>
                <w:noProof/>
                <w:webHidden/>
              </w:rPr>
              <w:tab/>
            </w:r>
            <w:r>
              <w:rPr>
                <w:noProof/>
                <w:webHidden/>
              </w:rPr>
              <w:fldChar w:fldCharType="begin"/>
            </w:r>
            <w:r>
              <w:rPr>
                <w:noProof/>
                <w:webHidden/>
              </w:rPr>
              <w:instrText xml:space="preserve"> PAGEREF _Toc134180631 \h </w:instrText>
            </w:r>
            <w:r>
              <w:rPr>
                <w:noProof/>
                <w:webHidden/>
              </w:rPr>
            </w:r>
            <w:r>
              <w:rPr>
                <w:noProof/>
                <w:webHidden/>
              </w:rPr>
              <w:fldChar w:fldCharType="separate"/>
            </w:r>
            <w:r>
              <w:rPr>
                <w:noProof/>
                <w:webHidden/>
              </w:rPr>
              <w:t>24</w:t>
            </w:r>
            <w:r>
              <w:rPr>
                <w:noProof/>
                <w:webHidden/>
              </w:rPr>
              <w:fldChar w:fldCharType="end"/>
            </w:r>
          </w:hyperlink>
        </w:p>
        <w:p w14:paraId="010E064A" w14:textId="26515252" w:rsidR="00CC4955" w:rsidRDefault="00CC4955">
          <w:pPr>
            <w:pStyle w:val="TOC3"/>
            <w:tabs>
              <w:tab w:val="right" w:leader="dot" w:pos="10790"/>
            </w:tabs>
            <w:rPr>
              <w:noProof/>
              <w:sz w:val="22"/>
              <w:szCs w:val="22"/>
            </w:rPr>
          </w:pPr>
          <w:hyperlink w:anchor="_Toc134180632" w:history="1">
            <w:r w:rsidRPr="003F71C5">
              <w:rPr>
                <w:rStyle w:val="Hyperlink"/>
                <w:noProof/>
              </w:rPr>
              <w:t>CREATING VERSIONS</w:t>
            </w:r>
            <w:r>
              <w:rPr>
                <w:noProof/>
                <w:webHidden/>
              </w:rPr>
              <w:tab/>
            </w:r>
            <w:r>
              <w:rPr>
                <w:noProof/>
                <w:webHidden/>
              </w:rPr>
              <w:fldChar w:fldCharType="begin"/>
            </w:r>
            <w:r>
              <w:rPr>
                <w:noProof/>
                <w:webHidden/>
              </w:rPr>
              <w:instrText xml:space="preserve"> PAGEREF _Toc134180632 \h </w:instrText>
            </w:r>
            <w:r>
              <w:rPr>
                <w:noProof/>
                <w:webHidden/>
              </w:rPr>
            </w:r>
            <w:r>
              <w:rPr>
                <w:noProof/>
                <w:webHidden/>
              </w:rPr>
              <w:fldChar w:fldCharType="separate"/>
            </w:r>
            <w:r>
              <w:rPr>
                <w:noProof/>
                <w:webHidden/>
              </w:rPr>
              <w:t>25</w:t>
            </w:r>
            <w:r>
              <w:rPr>
                <w:noProof/>
                <w:webHidden/>
              </w:rPr>
              <w:fldChar w:fldCharType="end"/>
            </w:r>
          </w:hyperlink>
        </w:p>
        <w:p w14:paraId="12140759" w14:textId="5759122E" w:rsidR="00CC4955" w:rsidRDefault="00CC4955">
          <w:pPr>
            <w:pStyle w:val="TOC3"/>
            <w:tabs>
              <w:tab w:val="right" w:leader="dot" w:pos="10790"/>
            </w:tabs>
            <w:rPr>
              <w:noProof/>
              <w:sz w:val="22"/>
              <w:szCs w:val="22"/>
            </w:rPr>
          </w:pPr>
          <w:hyperlink w:anchor="_Toc134180633" w:history="1">
            <w:r w:rsidRPr="003F71C5">
              <w:rPr>
                <w:rStyle w:val="Hyperlink"/>
                <w:noProof/>
              </w:rPr>
              <w:t>ADDING VERSIONED API TO PRODUCT</w:t>
            </w:r>
            <w:r>
              <w:rPr>
                <w:noProof/>
                <w:webHidden/>
              </w:rPr>
              <w:tab/>
            </w:r>
            <w:r>
              <w:rPr>
                <w:noProof/>
                <w:webHidden/>
              </w:rPr>
              <w:fldChar w:fldCharType="begin"/>
            </w:r>
            <w:r>
              <w:rPr>
                <w:noProof/>
                <w:webHidden/>
              </w:rPr>
              <w:instrText xml:space="preserve"> PAGEREF _Toc134180633 \h </w:instrText>
            </w:r>
            <w:r>
              <w:rPr>
                <w:noProof/>
                <w:webHidden/>
              </w:rPr>
            </w:r>
            <w:r>
              <w:rPr>
                <w:noProof/>
                <w:webHidden/>
              </w:rPr>
              <w:fldChar w:fldCharType="separate"/>
            </w:r>
            <w:r>
              <w:rPr>
                <w:noProof/>
                <w:webHidden/>
              </w:rPr>
              <w:t>25</w:t>
            </w:r>
            <w:r>
              <w:rPr>
                <w:noProof/>
                <w:webHidden/>
              </w:rPr>
              <w:fldChar w:fldCharType="end"/>
            </w:r>
          </w:hyperlink>
        </w:p>
        <w:p w14:paraId="256A993B" w14:textId="3562CB2A" w:rsidR="00CC4955" w:rsidRDefault="00CC4955">
          <w:pPr>
            <w:pStyle w:val="TOC3"/>
            <w:tabs>
              <w:tab w:val="right" w:leader="dot" w:pos="10790"/>
            </w:tabs>
            <w:rPr>
              <w:noProof/>
              <w:sz w:val="22"/>
              <w:szCs w:val="22"/>
            </w:rPr>
          </w:pPr>
          <w:hyperlink w:anchor="_Toc134180634" w:history="1">
            <w:r w:rsidRPr="003F71C5">
              <w:rPr>
                <w:rStyle w:val="Hyperlink"/>
                <w:noProof/>
              </w:rPr>
              <w:t>TESTING VERSIONED API</w:t>
            </w:r>
            <w:r>
              <w:rPr>
                <w:noProof/>
                <w:webHidden/>
              </w:rPr>
              <w:tab/>
            </w:r>
            <w:r>
              <w:rPr>
                <w:noProof/>
                <w:webHidden/>
              </w:rPr>
              <w:fldChar w:fldCharType="begin"/>
            </w:r>
            <w:r>
              <w:rPr>
                <w:noProof/>
                <w:webHidden/>
              </w:rPr>
              <w:instrText xml:space="preserve"> PAGEREF _Toc134180634 \h </w:instrText>
            </w:r>
            <w:r>
              <w:rPr>
                <w:noProof/>
                <w:webHidden/>
              </w:rPr>
            </w:r>
            <w:r>
              <w:rPr>
                <w:noProof/>
                <w:webHidden/>
              </w:rPr>
              <w:fldChar w:fldCharType="separate"/>
            </w:r>
            <w:r>
              <w:rPr>
                <w:noProof/>
                <w:webHidden/>
              </w:rPr>
              <w:t>26</w:t>
            </w:r>
            <w:r>
              <w:rPr>
                <w:noProof/>
                <w:webHidden/>
              </w:rPr>
              <w:fldChar w:fldCharType="end"/>
            </w:r>
          </w:hyperlink>
        </w:p>
        <w:p w14:paraId="05853EBF" w14:textId="6CFE30E6" w:rsidR="00CC4955" w:rsidRDefault="00CC4955">
          <w:pPr>
            <w:pStyle w:val="TOC2"/>
            <w:tabs>
              <w:tab w:val="right" w:leader="dot" w:pos="10790"/>
            </w:tabs>
            <w:rPr>
              <w:noProof/>
              <w:sz w:val="22"/>
              <w:szCs w:val="22"/>
            </w:rPr>
          </w:pPr>
          <w:hyperlink w:anchor="_Toc134180635" w:history="1">
            <w:r w:rsidRPr="003F71C5">
              <w:rPr>
                <w:rStyle w:val="Hyperlink"/>
                <w:noProof/>
              </w:rPr>
              <w:t>API MANAGEMENT POLICIES</w:t>
            </w:r>
            <w:r>
              <w:rPr>
                <w:noProof/>
                <w:webHidden/>
              </w:rPr>
              <w:tab/>
            </w:r>
            <w:r>
              <w:rPr>
                <w:noProof/>
                <w:webHidden/>
              </w:rPr>
              <w:fldChar w:fldCharType="begin"/>
            </w:r>
            <w:r>
              <w:rPr>
                <w:noProof/>
                <w:webHidden/>
              </w:rPr>
              <w:instrText xml:space="preserve"> PAGEREF _Toc134180635 \h </w:instrText>
            </w:r>
            <w:r>
              <w:rPr>
                <w:noProof/>
                <w:webHidden/>
              </w:rPr>
            </w:r>
            <w:r>
              <w:rPr>
                <w:noProof/>
                <w:webHidden/>
              </w:rPr>
              <w:fldChar w:fldCharType="separate"/>
            </w:r>
            <w:r>
              <w:rPr>
                <w:noProof/>
                <w:webHidden/>
              </w:rPr>
              <w:t>26</w:t>
            </w:r>
            <w:r>
              <w:rPr>
                <w:noProof/>
                <w:webHidden/>
              </w:rPr>
              <w:fldChar w:fldCharType="end"/>
            </w:r>
          </w:hyperlink>
        </w:p>
        <w:p w14:paraId="63C4DA19" w14:textId="7C62C13D" w:rsidR="00CC4955" w:rsidRDefault="00CC4955">
          <w:pPr>
            <w:pStyle w:val="TOC3"/>
            <w:tabs>
              <w:tab w:val="right" w:leader="dot" w:pos="10790"/>
            </w:tabs>
            <w:rPr>
              <w:noProof/>
              <w:sz w:val="22"/>
              <w:szCs w:val="22"/>
            </w:rPr>
          </w:pPr>
          <w:hyperlink w:anchor="_Toc134180636" w:history="1">
            <w:r w:rsidRPr="003F71C5">
              <w:rPr>
                <w:rStyle w:val="Hyperlink"/>
                <w:noProof/>
              </w:rPr>
              <w:t>AUTHENTICATION POLICIES</w:t>
            </w:r>
            <w:r>
              <w:rPr>
                <w:noProof/>
                <w:webHidden/>
              </w:rPr>
              <w:tab/>
            </w:r>
            <w:r>
              <w:rPr>
                <w:noProof/>
                <w:webHidden/>
              </w:rPr>
              <w:fldChar w:fldCharType="begin"/>
            </w:r>
            <w:r>
              <w:rPr>
                <w:noProof/>
                <w:webHidden/>
              </w:rPr>
              <w:instrText xml:space="preserve"> PAGEREF _Toc134180636 \h </w:instrText>
            </w:r>
            <w:r>
              <w:rPr>
                <w:noProof/>
                <w:webHidden/>
              </w:rPr>
            </w:r>
            <w:r>
              <w:rPr>
                <w:noProof/>
                <w:webHidden/>
              </w:rPr>
              <w:fldChar w:fldCharType="separate"/>
            </w:r>
            <w:r>
              <w:rPr>
                <w:noProof/>
                <w:webHidden/>
              </w:rPr>
              <w:t>26</w:t>
            </w:r>
            <w:r>
              <w:rPr>
                <w:noProof/>
                <w:webHidden/>
              </w:rPr>
              <w:fldChar w:fldCharType="end"/>
            </w:r>
          </w:hyperlink>
        </w:p>
        <w:p w14:paraId="11EFD5D4" w14:textId="22865130" w:rsidR="00CC4955" w:rsidRDefault="00CC4955">
          <w:pPr>
            <w:pStyle w:val="TOC3"/>
            <w:tabs>
              <w:tab w:val="right" w:leader="dot" w:pos="10790"/>
            </w:tabs>
            <w:rPr>
              <w:noProof/>
              <w:sz w:val="22"/>
              <w:szCs w:val="22"/>
            </w:rPr>
          </w:pPr>
          <w:hyperlink w:anchor="_Toc134180637" w:history="1">
            <w:r w:rsidRPr="003F71C5">
              <w:rPr>
                <w:rStyle w:val="Hyperlink"/>
                <w:noProof/>
              </w:rPr>
              <w:t>ACCESS RESTRICTION POLICIES</w:t>
            </w:r>
            <w:r>
              <w:rPr>
                <w:noProof/>
                <w:webHidden/>
              </w:rPr>
              <w:tab/>
            </w:r>
            <w:r>
              <w:rPr>
                <w:noProof/>
                <w:webHidden/>
              </w:rPr>
              <w:fldChar w:fldCharType="begin"/>
            </w:r>
            <w:r>
              <w:rPr>
                <w:noProof/>
                <w:webHidden/>
              </w:rPr>
              <w:instrText xml:space="preserve"> PAGEREF _Toc134180637 \h </w:instrText>
            </w:r>
            <w:r>
              <w:rPr>
                <w:noProof/>
                <w:webHidden/>
              </w:rPr>
            </w:r>
            <w:r>
              <w:rPr>
                <w:noProof/>
                <w:webHidden/>
              </w:rPr>
              <w:fldChar w:fldCharType="separate"/>
            </w:r>
            <w:r>
              <w:rPr>
                <w:noProof/>
                <w:webHidden/>
              </w:rPr>
              <w:t>27</w:t>
            </w:r>
            <w:r>
              <w:rPr>
                <w:noProof/>
                <w:webHidden/>
              </w:rPr>
              <w:fldChar w:fldCharType="end"/>
            </w:r>
          </w:hyperlink>
        </w:p>
        <w:p w14:paraId="38EACEA1" w14:textId="61E3AAF9" w:rsidR="00CC4955" w:rsidRDefault="00CC4955">
          <w:pPr>
            <w:pStyle w:val="TOC3"/>
            <w:tabs>
              <w:tab w:val="right" w:leader="dot" w:pos="10790"/>
            </w:tabs>
            <w:rPr>
              <w:noProof/>
              <w:sz w:val="22"/>
              <w:szCs w:val="22"/>
            </w:rPr>
          </w:pPr>
          <w:hyperlink w:anchor="_Toc134180638" w:history="1">
            <w:r w:rsidRPr="003F71C5">
              <w:rPr>
                <w:rStyle w:val="Hyperlink"/>
                <w:noProof/>
              </w:rPr>
              <w:t>CACHING POLICIES</w:t>
            </w:r>
            <w:r>
              <w:rPr>
                <w:noProof/>
                <w:webHidden/>
              </w:rPr>
              <w:tab/>
            </w:r>
            <w:r>
              <w:rPr>
                <w:noProof/>
                <w:webHidden/>
              </w:rPr>
              <w:fldChar w:fldCharType="begin"/>
            </w:r>
            <w:r>
              <w:rPr>
                <w:noProof/>
                <w:webHidden/>
              </w:rPr>
              <w:instrText xml:space="preserve"> PAGEREF _Toc134180638 \h </w:instrText>
            </w:r>
            <w:r>
              <w:rPr>
                <w:noProof/>
                <w:webHidden/>
              </w:rPr>
            </w:r>
            <w:r>
              <w:rPr>
                <w:noProof/>
                <w:webHidden/>
              </w:rPr>
              <w:fldChar w:fldCharType="separate"/>
            </w:r>
            <w:r>
              <w:rPr>
                <w:noProof/>
                <w:webHidden/>
              </w:rPr>
              <w:t>27</w:t>
            </w:r>
            <w:r>
              <w:rPr>
                <w:noProof/>
                <w:webHidden/>
              </w:rPr>
              <w:fldChar w:fldCharType="end"/>
            </w:r>
          </w:hyperlink>
        </w:p>
        <w:p w14:paraId="2305BB33" w14:textId="719DC5C0" w:rsidR="00CC4955" w:rsidRDefault="00CC4955">
          <w:pPr>
            <w:pStyle w:val="TOC3"/>
            <w:tabs>
              <w:tab w:val="right" w:leader="dot" w:pos="10790"/>
            </w:tabs>
            <w:rPr>
              <w:noProof/>
              <w:sz w:val="22"/>
              <w:szCs w:val="22"/>
            </w:rPr>
          </w:pPr>
          <w:hyperlink w:anchor="_Toc134180639" w:history="1">
            <w:r w:rsidRPr="003F71C5">
              <w:rPr>
                <w:rStyle w:val="Hyperlink"/>
                <w:noProof/>
              </w:rPr>
              <w:t>ADDING CACHE POLICY</w:t>
            </w:r>
            <w:r>
              <w:rPr>
                <w:noProof/>
                <w:webHidden/>
              </w:rPr>
              <w:tab/>
            </w:r>
            <w:r>
              <w:rPr>
                <w:noProof/>
                <w:webHidden/>
              </w:rPr>
              <w:fldChar w:fldCharType="begin"/>
            </w:r>
            <w:r>
              <w:rPr>
                <w:noProof/>
                <w:webHidden/>
              </w:rPr>
              <w:instrText xml:space="preserve"> PAGEREF _Toc134180639 \h </w:instrText>
            </w:r>
            <w:r>
              <w:rPr>
                <w:noProof/>
                <w:webHidden/>
              </w:rPr>
            </w:r>
            <w:r>
              <w:rPr>
                <w:noProof/>
                <w:webHidden/>
              </w:rPr>
              <w:fldChar w:fldCharType="separate"/>
            </w:r>
            <w:r>
              <w:rPr>
                <w:noProof/>
                <w:webHidden/>
              </w:rPr>
              <w:t>27</w:t>
            </w:r>
            <w:r>
              <w:rPr>
                <w:noProof/>
                <w:webHidden/>
              </w:rPr>
              <w:fldChar w:fldCharType="end"/>
            </w:r>
          </w:hyperlink>
        </w:p>
        <w:p w14:paraId="2DEB5CA9" w14:textId="0EA79F3B" w:rsidR="00CC4955" w:rsidRDefault="00CC4955">
          <w:pPr>
            <w:pStyle w:val="TOC3"/>
            <w:tabs>
              <w:tab w:val="right" w:leader="dot" w:pos="10790"/>
            </w:tabs>
            <w:rPr>
              <w:noProof/>
              <w:sz w:val="22"/>
              <w:szCs w:val="22"/>
            </w:rPr>
          </w:pPr>
          <w:hyperlink w:anchor="_Toc134180640" w:history="1">
            <w:r w:rsidRPr="003F71C5">
              <w:rPr>
                <w:rStyle w:val="Hyperlink"/>
                <w:noProof/>
              </w:rPr>
              <w:t>TESTING THE CACHINGd</w:t>
            </w:r>
            <w:r>
              <w:rPr>
                <w:noProof/>
                <w:webHidden/>
              </w:rPr>
              <w:tab/>
            </w:r>
            <w:r>
              <w:rPr>
                <w:noProof/>
                <w:webHidden/>
              </w:rPr>
              <w:fldChar w:fldCharType="begin"/>
            </w:r>
            <w:r>
              <w:rPr>
                <w:noProof/>
                <w:webHidden/>
              </w:rPr>
              <w:instrText xml:space="preserve"> PAGEREF _Toc134180640 \h </w:instrText>
            </w:r>
            <w:r>
              <w:rPr>
                <w:noProof/>
                <w:webHidden/>
              </w:rPr>
            </w:r>
            <w:r>
              <w:rPr>
                <w:noProof/>
                <w:webHidden/>
              </w:rPr>
              <w:fldChar w:fldCharType="separate"/>
            </w:r>
            <w:r>
              <w:rPr>
                <w:noProof/>
                <w:webHidden/>
              </w:rPr>
              <w:t>28</w:t>
            </w:r>
            <w:r>
              <w:rPr>
                <w:noProof/>
                <w:webHidden/>
              </w:rPr>
              <w:fldChar w:fldCharType="end"/>
            </w:r>
          </w:hyperlink>
        </w:p>
        <w:p w14:paraId="394E7DA9" w14:textId="485F0A23" w:rsidR="00CC4955" w:rsidRDefault="00CC4955">
          <w:pPr>
            <w:pStyle w:val="TOC3"/>
            <w:tabs>
              <w:tab w:val="right" w:leader="dot" w:pos="10790"/>
            </w:tabs>
            <w:rPr>
              <w:noProof/>
              <w:sz w:val="22"/>
              <w:szCs w:val="22"/>
            </w:rPr>
          </w:pPr>
          <w:hyperlink w:anchor="_Toc134180641" w:history="1">
            <w:r w:rsidRPr="003F71C5">
              <w:rPr>
                <w:rStyle w:val="Hyperlink"/>
                <w:noProof/>
              </w:rPr>
              <w:t>CROSS DOMAIN POLICIES</w:t>
            </w:r>
            <w:r>
              <w:rPr>
                <w:noProof/>
                <w:webHidden/>
              </w:rPr>
              <w:tab/>
            </w:r>
            <w:r>
              <w:rPr>
                <w:noProof/>
                <w:webHidden/>
              </w:rPr>
              <w:fldChar w:fldCharType="begin"/>
            </w:r>
            <w:r>
              <w:rPr>
                <w:noProof/>
                <w:webHidden/>
              </w:rPr>
              <w:instrText xml:space="preserve"> PAGEREF _Toc134180641 \h </w:instrText>
            </w:r>
            <w:r>
              <w:rPr>
                <w:noProof/>
                <w:webHidden/>
              </w:rPr>
            </w:r>
            <w:r>
              <w:rPr>
                <w:noProof/>
                <w:webHidden/>
              </w:rPr>
              <w:fldChar w:fldCharType="separate"/>
            </w:r>
            <w:r>
              <w:rPr>
                <w:noProof/>
                <w:webHidden/>
              </w:rPr>
              <w:t>28</w:t>
            </w:r>
            <w:r>
              <w:rPr>
                <w:noProof/>
                <w:webHidden/>
              </w:rPr>
              <w:fldChar w:fldCharType="end"/>
            </w:r>
          </w:hyperlink>
        </w:p>
        <w:p w14:paraId="13379410" w14:textId="554EA683" w:rsidR="00CC4955" w:rsidRDefault="00CC4955">
          <w:pPr>
            <w:pStyle w:val="TOC3"/>
            <w:tabs>
              <w:tab w:val="right" w:leader="dot" w:pos="10790"/>
            </w:tabs>
            <w:rPr>
              <w:noProof/>
              <w:sz w:val="22"/>
              <w:szCs w:val="22"/>
            </w:rPr>
          </w:pPr>
          <w:hyperlink w:anchor="_Toc134180642" w:history="1">
            <w:r w:rsidRPr="003F71C5">
              <w:rPr>
                <w:rStyle w:val="Hyperlink"/>
                <w:noProof/>
              </w:rPr>
              <w:t>TRANSFORMATION POLICIES</w:t>
            </w:r>
            <w:r>
              <w:rPr>
                <w:noProof/>
                <w:webHidden/>
              </w:rPr>
              <w:tab/>
            </w:r>
            <w:r>
              <w:rPr>
                <w:noProof/>
                <w:webHidden/>
              </w:rPr>
              <w:fldChar w:fldCharType="begin"/>
            </w:r>
            <w:r>
              <w:rPr>
                <w:noProof/>
                <w:webHidden/>
              </w:rPr>
              <w:instrText xml:space="preserve"> PAGEREF _Toc134180642 \h </w:instrText>
            </w:r>
            <w:r>
              <w:rPr>
                <w:noProof/>
                <w:webHidden/>
              </w:rPr>
            </w:r>
            <w:r>
              <w:rPr>
                <w:noProof/>
                <w:webHidden/>
              </w:rPr>
              <w:fldChar w:fldCharType="separate"/>
            </w:r>
            <w:r>
              <w:rPr>
                <w:noProof/>
                <w:webHidden/>
              </w:rPr>
              <w:t>28</w:t>
            </w:r>
            <w:r>
              <w:rPr>
                <w:noProof/>
                <w:webHidden/>
              </w:rPr>
              <w:fldChar w:fldCharType="end"/>
            </w:r>
          </w:hyperlink>
        </w:p>
        <w:p w14:paraId="5637F138" w14:textId="1E426D32" w:rsidR="00CC4955" w:rsidRDefault="00CC4955">
          <w:pPr>
            <w:pStyle w:val="TOC3"/>
            <w:tabs>
              <w:tab w:val="right" w:leader="dot" w:pos="10790"/>
            </w:tabs>
            <w:rPr>
              <w:noProof/>
              <w:sz w:val="22"/>
              <w:szCs w:val="22"/>
            </w:rPr>
          </w:pPr>
          <w:hyperlink w:anchor="_Toc134180643" w:history="1">
            <w:r w:rsidRPr="003F71C5">
              <w:rPr>
                <w:rStyle w:val="Hyperlink"/>
                <w:noProof/>
              </w:rPr>
              <w:t>ADVANCED POLICIES</w:t>
            </w:r>
            <w:r>
              <w:rPr>
                <w:noProof/>
                <w:webHidden/>
              </w:rPr>
              <w:tab/>
            </w:r>
            <w:r>
              <w:rPr>
                <w:noProof/>
                <w:webHidden/>
              </w:rPr>
              <w:fldChar w:fldCharType="begin"/>
            </w:r>
            <w:r>
              <w:rPr>
                <w:noProof/>
                <w:webHidden/>
              </w:rPr>
              <w:instrText xml:space="preserve"> PAGEREF _Toc134180643 \h </w:instrText>
            </w:r>
            <w:r>
              <w:rPr>
                <w:noProof/>
                <w:webHidden/>
              </w:rPr>
            </w:r>
            <w:r>
              <w:rPr>
                <w:noProof/>
                <w:webHidden/>
              </w:rPr>
              <w:fldChar w:fldCharType="separate"/>
            </w:r>
            <w:r>
              <w:rPr>
                <w:noProof/>
                <w:webHidden/>
              </w:rPr>
              <w:t>29</w:t>
            </w:r>
            <w:r>
              <w:rPr>
                <w:noProof/>
                <w:webHidden/>
              </w:rPr>
              <w:fldChar w:fldCharType="end"/>
            </w:r>
          </w:hyperlink>
        </w:p>
        <w:p w14:paraId="3B2DCF28" w14:textId="1E2E6609" w:rsidR="00CC4955" w:rsidRDefault="00CC4955">
          <w:pPr>
            <w:pStyle w:val="TOC3"/>
            <w:tabs>
              <w:tab w:val="right" w:leader="dot" w:pos="10790"/>
            </w:tabs>
            <w:rPr>
              <w:noProof/>
              <w:sz w:val="22"/>
              <w:szCs w:val="22"/>
            </w:rPr>
          </w:pPr>
          <w:hyperlink w:anchor="_Toc134180644" w:history="1">
            <w:r w:rsidRPr="003F71C5">
              <w:rPr>
                <w:rStyle w:val="Hyperlink"/>
                <w:noProof/>
              </w:rPr>
              <w:t>DEBUGGING POLICIES</w:t>
            </w:r>
            <w:r>
              <w:rPr>
                <w:noProof/>
                <w:webHidden/>
              </w:rPr>
              <w:tab/>
            </w:r>
            <w:r>
              <w:rPr>
                <w:noProof/>
                <w:webHidden/>
              </w:rPr>
              <w:fldChar w:fldCharType="begin"/>
            </w:r>
            <w:r>
              <w:rPr>
                <w:noProof/>
                <w:webHidden/>
              </w:rPr>
              <w:instrText xml:space="preserve"> PAGEREF _Toc134180644 \h </w:instrText>
            </w:r>
            <w:r>
              <w:rPr>
                <w:noProof/>
                <w:webHidden/>
              </w:rPr>
            </w:r>
            <w:r>
              <w:rPr>
                <w:noProof/>
                <w:webHidden/>
              </w:rPr>
              <w:fldChar w:fldCharType="separate"/>
            </w:r>
            <w:r>
              <w:rPr>
                <w:noProof/>
                <w:webHidden/>
              </w:rPr>
              <w:t>29</w:t>
            </w:r>
            <w:r>
              <w:rPr>
                <w:noProof/>
                <w:webHidden/>
              </w:rPr>
              <w:fldChar w:fldCharType="end"/>
            </w:r>
          </w:hyperlink>
        </w:p>
        <w:p w14:paraId="4F86B40F" w14:textId="6770F4E4" w:rsidR="0010205B" w:rsidRDefault="00000000">
          <w:r>
            <w:rPr>
              <w:b/>
              <w:bCs/>
              <w:noProof/>
            </w:rPr>
            <w:fldChar w:fldCharType="end"/>
          </w:r>
        </w:p>
      </w:sdtContent>
    </w:sdt>
    <w:p w14:paraId="4E730351" w14:textId="39D3C98D" w:rsidR="00290F1F" w:rsidRDefault="00290F1F" w:rsidP="002A6E05">
      <w:pPr>
        <w:pStyle w:val="Heading2"/>
      </w:pPr>
      <w:r>
        <w:br w:type="page"/>
      </w:r>
    </w:p>
    <w:p w14:paraId="0CE80516" w14:textId="392CA7ED" w:rsidR="00E90DC3" w:rsidRDefault="00220312" w:rsidP="00290F1F">
      <w:pPr>
        <w:pStyle w:val="Heading1"/>
        <w:pBdr>
          <w:bottom w:val="single" w:sz="6" w:space="1" w:color="auto"/>
        </w:pBdr>
      </w:pPr>
      <w:bookmarkStart w:id="0" w:name="_Toc134180609"/>
      <w:r>
        <w:lastRenderedPageBreak/>
        <w:t>A</w:t>
      </w:r>
      <w:r w:rsidR="000646C2">
        <w:t>PI MANAGEMENT</w:t>
      </w:r>
      <w:bookmarkEnd w:id="0"/>
    </w:p>
    <w:p w14:paraId="3A4BD930" w14:textId="4D16B7EF" w:rsidR="00B871C0" w:rsidRPr="00B871C0" w:rsidRDefault="00B871C0" w:rsidP="00B871C0">
      <w:pPr>
        <w:pStyle w:val="NoSpacing"/>
        <w:numPr>
          <w:ilvl w:val="0"/>
          <w:numId w:val="1"/>
        </w:numPr>
      </w:pPr>
      <w:r>
        <w:rPr>
          <w:shd w:val="clear" w:color="auto" w:fill="FFFFFF"/>
        </w:rPr>
        <w:t>API Management helps organizations publish APIs to external, partner, and internal developers to unlock the potential of their data and services.</w:t>
      </w:r>
    </w:p>
    <w:p w14:paraId="7B9B2356" w14:textId="33DD932B" w:rsidR="00B871C0" w:rsidRDefault="00B871C0" w:rsidP="00B871C0">
      <w:pPr>
        <w:pStyle w:val="Heading2"/>
        <w:pBdr>
          <w:bottom w:val="single" w:sz="6" w:space="1" w:color="auto"/>
        </w:pBdr>
      </w:pPr>
      <w:bookmarkStart w:id="1" w:name="_Toc134180610"/>
      <w:r>
        <w:t>API MANAGEMENT COMPONENTS</w:t>
      </w:r>
      <w:bookmarkEnd w:id="1"/>
    </w:p>
    <w:p w14:paraId="586A77A8" w14:textId="77777777" w:rsidR="00DA6553" w:rsidRDefault="00DA6553" w:rsidP="00DA6553">
      <w:pPr>
        <w:pStyle w:val="NoSpacing"/>
        <w:rPr>
          <w:shd w:val="clear" w:color="auto" w:fill="FFFFFF"/>
        </w:rPr>
      </w:pPr>
      <w:r>
        <w:rPr>
          <w:shd w:val="clear" w:color="auto" w:fill="FFFFFF"/>
        </w:rPr>
        <w:t>Azure API Management is made up of an </w:t>
      </w:r>
    </w:p>
    <w:p w14:paraId="2005CB28" w14:textId="292599F7" w:rsidR="00DA6553" w:rsidRPr="00DA6553" w:rsidRDefault="00DA6553" w:rsidP="00DA6553">
      <w:pPr>
        <w:pStyle w:val="NoSpacing"/>
        <w:numPr>
          <w:ilvl w:val="0"/>
          <w:numId w:val="1"/>
        </w:numPr>
        <w:rPr>
          <w:b/>
          <w:bCs/>
        </w:rPr>
      </w:pPr>
      <w:r w:rsidRPr="00DA6553">
        <w:rPr>
          <w:rStyle w:val="Emphasis"/>
          <w:rFonts w:ascii="Segoe UI" w:hAnsi="Segoe UI" w:cs="Segoe UI"/>
          <w:b/>
          <w:bCs/>
          <w:i w:val="0"/>
          <w:iCs w:val="0"/>
          <w:color w:val="161616"/>
          <w:shd w:val="clear" w:color="auto" w:fill="FFFFFF"/>
        </w:rPr>
        <w:t>API GATEWAY</w:t>
      </w:r>
      <w:r w:rsidRPr="00DA6553">
        <w:rPr>
          <w:b/>
          <w:bCs/>
          <w:shd w:val="clear" w:color="auto" w:fill="FFFFFF"/>
        </w:rPr>
        <w:t xml:space="preserve">, </w:t>
      </w:r>
    </w:p>
    <w:p w14:paraId="17646EC4" w14:textId="6035225D" w:rsidR="00DA6553" w:rsidRPr="00DA6553" w:rsidRDefault="00DA6553" w:rsidP="00DA6553">
      <w:pPr>
        <w:pStyle w:val="NoSpacing"/>
        <w:numPr>
          <w:ilvl w:val="0"/>
          <w:numId w:val="1"/>
        </w:numPr>
        <w:rPr>
          <w:b/>
          <w:bCs/>
        </w:rPr>
      </w:pPr>
      <w:r w:rsidRPr="00DA6553">
        <w:rPr>
          <w:b/>
          <w:bCs/>
          <w:shd w:val="clear" w:color="auto" w:fill="FFFFFF"/>
        </w:rPr>
        <w:t>A </w:t>
      </w:r>
      <w:r w:rsidRPr="00DA6553">
        <w:rPr>
          <w:rStyle w:val="Emphasis"/>
          <w:rFonts w:ascii="Segoe UI" w:hAnsi="Segoe UI" w:cs="Segoe UI"/>
          <w:b/>
          <w:bCs/>
          <w:i w:val="0"/>
          <w:iCs w:val="0"/>
          <w:color w:val="161616"/>
          <w:shd w:val="clear" w:color="auto" w:fill="FFFFFF"/>
        </w:rPr>
        <w:t>MANAGEMENT PLANE</w:t>
      </w:r>
    </w:p>
    <w:p w14:paraId="16352EE0" w14:textId="1E393D26" w:rsidR="00B871C0" w:rsidRPr="00355D36" w:rsidRDefault="00DA6553" w:rsidP="00DA6553">
      <w:pPr>
        <w:pStyle w:val="NoSpacing"/>
        <w:numPr>
          <w:ilvl w:val="0"/>
          <w:numId w:val="1"/>
        </w:numPr>
      </w:pPr>
      <w:r w:rsidRPr="00DA6553">
        <w:rPr>
          <w:b/>
          <w:bCs/>
          <w:shd w:val="clear" w:color="auto" w:fill="FFFFFF"/>
        </w:rPr>
        <w:t>A </w:t>
      </w:r>
      <w:r w:rsidRPr="00DA6553">
        <w:rPr>
          <w:rStyle w:val="Emphasis"/>
          <w:rFonts w:ascii="Segoe UI" w:hAnsi="Segoe UI" w:cs="Segoe UI"/>
          <w:b/>
          <w:bCs/>
          <w:i w:val="0"/>
          <w:iCs w:val="0"/>
          <w:color w:val="161616"/>
          <w:shd w:val="clear" w:color="auto" w:fill="FFFFFF"/>
        </w:rPr>
        <w:t>DEVELOPER PORTAL</w:t>
      </w:r>
      <w:r w:rsidRPr="00DA6553">
        <w:rPr>
          <w:shd w:val="clear" w:color="auto" w:fill="FFFFFF"/>
        </w:rPr>
        <w:t xml:space="preserve">. </w:t>
      </w:r>
    </w:p>
    <w:p w14:paraId="14EB8BD0" w14:textId="6FABAE6E" w:rsidR="00355D36" w:rsidRDefault="00355D36" w:rsidP="00355D36">
      <w:pPr>
        <w:pStyle w:val="Heading3"/>
        <w:pBdr>
          <w:bottom w:val="single" w:sz="6" w:space="1" w:color="auto"/>
        </w:pBdr>
      </w:pPr>
      <w:bookmarkStart w:id="2" w:name="_Toc134180611"/>
      <w:r>
        <w:t>API GATEWAY</w:t>
      </w:r>
      <w:bookmarkEnd w:id="2"/>
    </w:p>
    <w:p w14:paraId="5A04990E" w14:textId="77777777" w:rsidR="00376783" w:rsidRPr="00376783" w:rsidRDefault="00376783" w:rsidP="00376783">
      <w:pPr>
        <w:pStyle w:val="NoSpacing"/>
        <w:rPr>
          <w:rFonts w:eastAsia="Times New Roman"/>
        </w:rPr>
      </w:pPr>
      <w:r w:rsidRPr="00376783">
        <w:rPr>
          <w:rFonts w:eastAsia="Times New Roman"/>
        </w:rPr>
        <w:t>The </w:t>
      </w:r>
      <w:r w:rsidRPr="00376783">
        <w:rPr>
          <w:rFonts w:eastAsia="Times New Roman"/>
          <w:b/>
          <w:bCs/>
        </w:rPr>
        <w:t>API gateway</w:t>
      </w:r>
      <w:r w:rsidRPr="00376783">
        <w:rPr>
          <w:rFonts w:eastAsia="Times New Roman"/>
        </w:rPr>
        <w:t> is the endpoint that:</w:t>
      </w:r>
    </w:p>
    <w:p w14:paraId="7D708E4A" w14:textId="77777777" w:rsidR="00376783" w:rsidRPr="00376783" w:rsidRDefault="00376783" w:rsidP="00376783">
      <w:pPr>
        <w:pStyle w:val="NoSpacing"/>
        <w:numPr>
          <w:ilvl w:val="0"/>
          <w:numId w:val="3"/>
        </w:numPr>
        <w:rPr>
          <w:rFonts w:eastAsia="Times New Roman"/>
        </w:rPr>
      </w:pPr>
      <w:r w:rsidRPr="00376783">
        <w:rPr>
          <w:rFonts w:eastAsia="Times New Roman"/>
        </w:rPr>
        <w:t>Accepts API calls and routes them to appropriate backends</w:t>
      </w:r>
    </w:p>
    <w:p w14:paraId="620FB5C6" w14:textId="77777777" w:rsidR="00376783" w:rsidRPr="00376783" w:rsidRDefault="00376783" w:rsidP="00376783">
      <w:pPr>
        <w:pStyle w:val="NoSpacing"/>
        <w:numPr>
          <w:ilvl w:val="0"/>
          <w:numId w:val="3"/>
        </w:numPr>
        <w:rPr>
          <w:rFonts w:eastAsia="Times New Roman"/>
        </w:rPr>
      </w:pPr>
      <w:r w:rsidRPr="00376783">
        <w:rPr>
          <w:rFonts w:eastAsia="Times New Roman"/>
        </w:rPr>
        <w:t>Verifies API keys and other credentials presented with requests</w:t>
      </w:r>
    </w:p>
    <w:p w14:paraId="0FBD67BE" w14:textId="77777777" w:rsidR="00376783" w:rsidRPr="00376783" w:rsidRDefault="00376783" w:rsidP="00376783">
      <w:pPr>
        <w:pStyle w:val="NoSpacing"/>
        <w:numPr>
          <w:ilvl w:val="0"/>
          <w:numId w:val="3"/>
        </w:numPr>
        <w:rPr>
          <w:rFonts w:eastAsia="Times New Roman"/>
        </w:rPr>
      </w:pPr>
      <w:r w:rsidRPr="00376783">
        <w:rPr>
          <w:rFonts w:eastAsia="Times New Roman"/>
        </w:rPr>
        <w:t>Enforces usage quotas and rate limits</w:t>
      </w:r>
    </w:p>
    <w:p w14:paraId="70418C55" w14:textId="77777777" w:rsidR="00376783" w:rsidRPr="00376783" w:rsidRDefault="00376783" w:rsidP="00376783">
      <w:pPr>
        <w:pStyle w:val="NoSpacing"/>
        <w:numPr>
          <w:ilvl w:val="0"/>
          <w:numId w:val="3"/>
        </w:numPr>
        <w:rPr>
          <w:rFonts w:eastAsia="Times New Roman"/>
        </w:rPr>
      </w:pPr>
      <w:r w:rsidRPr="00376783">
        <w:rPr>
          <w:rFonts w:eastAsia="Times New Roman"/>
        </w:rPr>
        <w:t>Transforms requests and responses specified in policy statements</w:t>
      </w:r>
    </w:p>
    <w:p w14:paraId="1DB18E72" w14:textId="77777777" w:rsidR="00376783" w:rsidRPr="00376783" w:rsidRDefault="00376783" w:rsidP="00376783">
      <w:pPr>
        <w:pStyle w:val="NoSpacing"/>
        <w:numPr>
          <w:ilvl w:val="0"/>
          <w:numId w:val="3"/>
        </w:numPr>
        <w:rPr>
          <w:rFonts w:eastAsia="Times New Roman"/>
        </w:rPr>
      </w:pPr>
      <w:r w:rsidRPr="00376783">
        <w:rPr>
          <w:rFonts w:eastAsia="Times New Roman"/>
        </w:rPr>
        <w:t>Caches responses to improve response latency and minimize the load on backend services</w:t>
      </w:r>
    </w:p>
    <w:p w14:paraId="3FB25EBE" w14:textId="77777777" w:rsidR="00376783" w:rsidRPr="00376783" w:rsidRDefault="00376783" w:rsidP="00376783">
      <w:pPr>
        <w:pStyle w:val="NoSpacing"/>
        <w:numPr>
          <w:ilvl w:val="0"/>
          <w:numId w:val="3"/>
        </w:numPr>
        <w:rPr>
          <w:rFonts w:eastAsia="Times New Roman"/>
        </w:rPr>
      </w:pPr>
      <w:r w:rsidRPr="00376783">
        <w:rPr>
          <w:rFonts w:eastAsia="Times New Roman"/>
        </w:rPr>
        <w:t>Emits logs, metrics, and traces for monitoring, reporting, and troubleshooting</w:t>
      </w:r>
    </w:p>
    <w:p w14:paraId="01026041" w14:textId="0F9638C6" w:rsidR="00355D36" w:rsidRDefault="00355D36" w:rsidP="00376783">
      <w:pPr>
        <w:pStyle w:val="Heading3"/>
        <w:pBdr>
          <w:bottom w:val="single" w:sz="6" w:space="1" w:color="auto"/>
        </w:pBdr>
      </w:pPr>
      <w:bookmarkStart w:id="3" w:name="_Toc134180612"/>
      <w:r>
        <w:t>MANAGE</w:t>
      </w:r>
      <w:r w:rsidR="00376783">
        <w:t>MENT PLANE</w:t>
      </w:r>
      <w:bookmarkEnd w:id="3"/>
    </w:p>
    <w:p w14:paraId="4B3E95DA" w14:textId="58FB5069" w:rsidR="00376783" w:rsidRDefault="00376783" w:rsidP="00376783">
      <w:pPr>
        <w:pStyle w:val="NoSpacing"/>
        <w:rPr>
          <w:shd w:val="clear" w:color="auto" w:fill="FFFFFF"/>
        </w:rPr>
      </w:pPr>
      <w:r>
        <w:rPr>
          <w:shd w:val="clear" w:color="auto" w:fill="FFFFFF"/>
        </w:rPr>
        <w:t>T</w:t>
      </w:r>
      <w:r w:rsidRPr="00376783">
        <w:rPr>
          <w:shd w:val="clear" w:color="auto" w:fill="FFFFFF"/>
        </w:rPr>
        <w:t>he </w:t>
      </w:r>
      <w:r w:rsidRPr="00376783">
        <w:rPr>
          <w:b/>
          <w:bCs/>
          <w:shd w:val="clear" w:color="auto" w:fill="FFFFFF"/>
        </w:rPr>
        <w:t>management plane</w:t>
      </w:r>
      <w:r w:rsidRPr="00376783">
        <w:rPr>
          <w:shd w:val="clear" w:color="auto" w:fill="FFFFFF"/>
        </w:rPr>
        <w:t> is the administrative interface where you set up your API program. Use it to:</w:t>
      </w:r>
    </w:p>
    <w:p w14:paraId="3FBF93CE" w14:textId="77777777" w:rsidR="00376783" w:rsidRPr="00376783" w:rsidRDefault="00376783" w:rsidP="00376783">
      <w:pPr>
        <w:pStyle w:val="NoSpacing"/>
        <w:numPr>
          <w:ilvl w:val="0"/>
          <w:numId w:val="5"/>
        </w:numPr>
        <w:rPr>
          <w:rFonts w:eastAsia="Times New Roman"/>
          <w:sz w:val="24"/>
          <w:szCs w:val="24"/>
        </w:rPr>
      </w:pPr>
      <w:r w:rsidRPr="00376783">
        <w:rPr>
          <w:rFonts w:eastAsia="Times New Roman"/>
          <w:sz w:val="24"/>
          <w:szCs w:val="24"/>
        </w:rPr>
        <w:t>Provision and configure API Management service settings</w:t>
      </w:r>
    </w:p>
    <w:p w14:paraId="33960DEB" w14:textId="77777777" w:rsidR="00376783" w:rsidRPr="00376783" w:rsidRDefault="00376783" w:rsidP="00376783">
      <w:pPr>
        <w:pStyle w:val="NoSpacing"/>
        <w:numPr>
          <w:ilvl w:val="0"/>
          <w:numId w:val="5"/>
        </w:numPr>
        <w:rPr>
          <w:rFonts w:eastAsia="Times New Roman"/>
          <w:sz w:val="24"/>
          <w:szCs w:val="24"/>
        </w:rPr>
      </w:pPr>
      <w:r w:rsidRPr="00376783">
        <w:rPr>
          <w:rFonts w:eastAsia="Times New Roman"/>
          <w:sz w:val="24"/>
          <w:szCs w:val="24"/>
        </w:rPr>
        <w:t>Define or import API schema</w:t>
      </w:r>
    </w:p>
    <w:p w14:paraId="1EA0C02C" w14:textId="77777777" w:rsidR="00376783" w:rsidRPr="00376783" w:rsidRDefault="00376783" w:rsidP="00376783">
      <w:pPr>
        <w:pStyle w:val="NoSpacing"/>
        <w:numPr>
          <w:ilvl w:val="0"/>
          <w:numId w:val="5"/>
        </w:numPr>
        <w:rPr>
          <w:rFonts w:eastAsia="Times New Roman"/>
          <w:sz w:val="24"/>
          <w:szCs w:val="24"/>
        </w:rPr>
      </w:pPr>
      <w:r w:rsidRPr="00376783">
        <w:rPr>
          <w:rFonts w:eastAsia="Times New Roman"/>
          <w:sz w:val="24"/>
          <w:szCs w:val="24"/>
        </w:rPr>
        <w:t>Package APIs into products</w:t>
      </w:r>
    </w:p>
    <w:p w14:paraId="17F91C9F" w14:textId="77777777" w:rsidR="00376783" w:rsidRPr="00376783" w:rsidRDefault="00376783" w:rsidP="00376783">
      <w:pPr>
        <w:pStyle w:val="NoSpacing"/>
        <w:numPr>
          <w:ilvl w:val="0"/>
          <w:numId w:val="5"/>
        </w:numPr>
        <w:rPr>
          <w:rFonts w:eastAsia="Times New Roman"/>
          <w:sz w:val="24"/>
          <w:szCs w:val="24"/>
        </w:rPr>
      </w:pPr>
      <w:r w:rsidRPr="00376783">
        <w:rPr>
          <w:rFonts w:eastAsia="Times New Roman"/>
          <w:sz w:val="24"/>
          <w:szCs w:val="24"/>
        </w:rPr>
        <w:t>Set up policies like quotas or transformations on the APIs</w:t>
      </w:r>
    </w:p>
    <w:p w14:paraId="4ACBC1EC" w14:textId="77777777" w:rsidR="00376783" w:rsidRPr="00376783" w:rsidRDefault="00376783" w:rsidP="00376783">
      <w:pPr>
        <w:pStyle w:val="NoSpacing"/>
        <w:numPr>
          <w:ilvl w:val="0"/>
          <w:numId w:val="5"/>
        </w:numPr>
        <w:rPr>
          <w:rFonts w:eastAsia="Times New Roman"/>
          <w:sz w:val="24"/>
          <w:szCs w:val="24"/>
        </w:rPr>
      </w:pPr>
      <w:r w:rsidRPr="00376783">
        <w:rPr>
          <w:rFonts w:eastAsia="Times New Roman"/>
          <w:sz w:val="24"/>
          <w:szCs w:val="24"/>
        </w:rPr>
        <w:t>Get insights from analytics</w:t>
      </w:r>
    </w:p>
    <w:p w14:paraId="05DB637D" w14:textId="77777777" w:rsidR="00376783" w:rsidRPr="00376783" w:rsidRDefault="00376783" w:rsidP="00376783">
      <w:pPr>
        <w:pStyle w:val="NoSpacing"/>
        <w:numPr>
          <w:ilvl w:val="0"/>
          <w:numId w:val="5"/>
        </w:numPr>
        <w:rPr>
          <w:rFonts w:eastAsia="Times New Roman"/>
          <w:sz w:val="24"/>
          <w:szCs w:val="24"/>
        </w:rPr>
      </w:pPr>
      <w:r w:rsidRPr="00376783">
        <w:rPr>
          <w:rFonts w:eastAsia="Times New Roman"/>
          <w:sz w:val="24"/>
          <w:szCs w:val="24"/>
        </w:rPr>
        <w:t>Manage users</w:t>
      </w:r>
    </w:p>
    <w:p w14:paraId="4E0849F1" w14:textId="67F04C1D" w:rsidR="00376783" w:rsidRDefault="00376783" w:rsidP="00376783">
      <w:pPr>
        <w:pStyle w:val="Heading3"/>
        <w:pBdr>
          <w:bottom w:val="single" w:sz="6" w:space="1" w:color="auto"/>
        </w:pBdr>
      </w:pPr>
      <w:bookmarkStart w:id="4" w:name="_Toc134180613"/>
      <w:r>
        <w:t>DEVELOPER PORTAL</w:t>
      </w:r>
      <w:bookmarkEnd w:id="4"/>
    </w:p>
    <w:p w14:paraId="2A8B38E0" w14:textId="28F5ED43" w:rsidR="00376783" w:rsidRPr="00376783" w:rsidRDefault="00376783" w:rsidP="00376783">
      <w:pPr>
        <w:pStyle w:val="NoSpacing"/>
        <w:rPr>
          <w:rFonts w:eastAsia="Times New Roman"/>
        </w:rPr>
      </w:pPr>
      <w:r>
        <w:rPr>
          <w:rFonts w:eastAsia="Times New Roman"/>
        </w:rPr>
        <w:t>T</w:t>
      </w:r>
      <w:r w:rsidRPr="00376783">
        <w:rPr>
          <w:rFonts w:eastAsia="Times New Roman"/>
        </w:rPr>
        <w:t>he </w:t>
      </w:r>
      <w:r w:rsidRPr="00376783">
        <w:rPr>
          <w:rFonts w:eastAsia="Times New Roman"/>
          <w:b/>
          <w:bCs/>
        </w:rPr>
        <w:t>Developer portal</w:t>
      </w:r>
      <w:r w:rsidRPr="00376783">
        <w:rPr>
          <w:rFonts w:eastAsia="Times New Roman"/>
        </w:rPr>
        <w:t> is an automatically generated, fully customizable website with the documentation of your APIs. Using the developer portal, developers can:</w:t>
      </w:r>
    </w:p>
    <w:p w14:paraId="3A11A40B" w14:textId="77777777" w:rsidR="00376783" w:rsidRPr="00376783" w:rsidRDefault="00376783" w:rsidP="00376783">
      <w:pPr>
        <w:pStyle w:val="NoSpacing"/>
        <w:numPr>
          <w:ilvl w:val="0"/>
          <w:numId w:val="7"/>
        </w:numPr>
        <w:rPr>
          <w:rFonts w:eastAsia="Times New Roman"/>
        </w:rPr>
      </w:pPr>
      <w:r w:rsidRPr="00376783">
        <w:rPr>
          <w:rFonts w:eastAsia="Times New Roman"/>
        </w:rPr>
        <w:t>Read API documentation</w:t>
      </w:r>
    </w:p>
    <w:p w14:paraId="51CF1C73" w14:textId="77777777" w:rsidR="00376783" w:rsidRPr="00376783" w:rsidRDefault="00376783" w:rsidP="00376783">
      <w:pPr>
        <w:pStyle w:val="NoSpacing"/>
        <w:numPr>
          <w:ilvl w:val="0"/>
          <w:numId w:val="7"/>
        </w:numPr>
        <w:rPr>
          <w:rFonts w:eastAsia="Times New Roman"/>
        </w:rPr>
      </w:pPr>
      <w:r w:rsidRPr="00376783">
        <w:rPr>
          <w:rFonts w:eastAsia="Times New Roman"/>
        </w:rPr>
        <w:t>Call an API via the interactive console</w:t>
      </w:r>
    </w:p>
    <w:p w14:paraId="11835B8B" w14:textId="77777777" w:rsidR="00376783" w:rsidRPr="00376783" w:rsidRDefault="00376783" w:rsidP="00376783">
      <w:pPr>
        <w:pStyle w:val="NoSpacing"/>
        <w:numPr>
          <w:ilvl w:val="0"/>
          <w:numId w:val="7"/>
        </w:numPr>
        <w:rPr>
          <w:rFonts w:eastAsia="Times New Roman"/>
        </w:rPr>
      </w:pPr>
      <w:r w:rsidRPr="00376783">
        <w:rPr>
          <w:rFonts w:eastAsia="Times New Roman"/>
        </w:rPr>
        <w:t>Create an account and subscribe to get API keys</w:t>
      </w:r>
    </w:p>
    <w:p w14:paraId="775BAF52" w14:textId="77777777" w:rsidR="00376783" w:rsidRPr="00376783" w:rsidRDefault="00376783" w:rsidP="00376783">
      <w:pPr>
        <w:pStyle w:val="NoSpacing"/>
        <w:numPr>
          <w:ilvl w:val="0"/>
          <w:numId w:val="7"/>
        </w:numPr>
        <w:rPr>
          <w:rFonts w:eastAsia="Times New Roman"/>
        </w:rPr>
      </w:pPr>
      <w:r w:rsidRPr="00376783">
        <w:rPr>
          <w:rFonts w:eastAsia="Times New Roman"/>
        </w:rPr>
        <w:t>Access analytics on their own usage</w:t>
      </w:r>
    </w:p>
    <w:p w14:paraId="1361D61A" w14:textId="77777777" w:rsidR="00376783" w:rsidRPr="00376783" w:rsidRDefault="00376783" w:rsidP="00376783">
      <w:pPr>
        <w:pStyle w:val="NoSpacing"/>
        <w:numPr>
          <w:ilvl w:val="0"/>
          <w:numId w:val="7"/>
        </w:numPr>
        <w:rPr>
          <w:rFonts w:eastAsia="Times New Roman"/>
        </w:rPr>
      </w:pPr>
      <w:r w:rsidRPr="00376783">
        <w:rPr>
          <w:rFonts w:eastAsia="Times New Roman"/>
        </w:rPr>
        <w:t>Download API definitions</w:t>
      </w:r>
    </w:p>
    <w:p w14:paraId="2B5F59EB" w14:textId="77777777" w:rsidR="00376783" w:rsidRPr="00376783" w:rsidRDefault="00376783" w:rsidP="00376783">
      <w:pPr>
        <w:pStyle w:val="NoSpacing"/>
        <w:numPr>
          <w:ilvl w:val="0"/>
          <w:numId w:val="7"/>
        </w:numPr>
        <w:rPr>
          <w:rFonts w:eastAsia="Times New Roman"/>
        </w:rPr>
      </w:pPr>
      <w:r w:rsidRPr="00376783">
        <w:rPr>
          <w:rFonts w:eastAsia="Times New Roman"/>
        </w:rPr>
        <w:t>Manage API key</w:t>
      </w:r>
    </w:p>
    <w:p w14:paraId="2522050B" w14:textId="01FA7884" w:rsidR="00423CF1" w:rsidRDefault="00246E35" w:rsidP="00246E35">
      <w:pPr>
        <w:pStyle w:val="Heading2"/>
        <w:pBdr>
          <w:bottom w:val="single" w:sz="6" w:space="1" w:color="auto"/>
        </w:pBdr>
      </w:pPr>
      <w:bookmarkStart w:id="5" w:name="_Toc134180614"/>
      <w:r>
        <w:t>CREATING AN APIM</w:t>
      </w:r>
      <w:bookmarkEnd w:id="5"/>
    </w:p>
    <w:p w14:paraId="305D1D4B" w14:textId="6A529A39" w:rsidR="00246E35" w:rsidRDefault="00246E35" w:rsidP="00157BE6">
      <w:pPr>
        <w:pStyle w:val="NoSpacing"/>
      </w:pPr>
    </w:p>
    <w:p w14:paraId="7DF37D35" w14:textId="5200704A" w:rsidR="00157BE6" w:rsidRDefault="00157BE6" w:rsidP="00157BE6">
      <w:pPr>
        <w:pStyle w:val="NoSpacing"/>
        <w:jc w:val="center"/>
      </w:pPr>
      <w:r>
        <w:rPr>
          <w:noProof/>
        </w:rPr>
        <w:lastRenderedPageBreak/>
        <w:drawing>
          <wp:inline distT="0" distB="0" distL="0" distR="0" wp14:anchorId="1EF422BE" wp14:editId="632C6626">
            <wp:extent cx="5343525" cy="5682937"/>
            <wp:effectExtent l="19050" t="19050" r="952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49980" cy="5689802"/>
                    </a:xfrm>
                    <a:prstGeom prst="rect">
                      <a:avLst/>
                    </a:prstGeom>
                    <a:ln>
                      <a:solidFill>
                        <a:schemeClr val="accent1"/>
                      </a:solidFill>
                    </a:ln>
                  </pic:spPr>
                </pic:pic>
              </a:graphicData>
            </a:graphic>
          </wp:inline>
        </w:drawing>
      </w:r>
    </w:p>
    <w:p w14:paraId="75E0B95F" w14:textId="67AC3D9A" w:rsidR="00FC6288" w:rsidRDefault="00FC6288" w:rsidP="00FC6288">
      <w:pPr>
        <w:pStyle w:val="Heading3"/>
        <w:pBdr>
          <w:bottom w:val="single" w:sz="6" w:space="1" w:color="auto"/>
        </w:pBdr>
      </w:pPr>
      <w:bookmarkStart w:id="6" w:name="_Toc134180615"/>
      <w:r>
        <w:t>CREATING AN API</w:t>
      </w:r>
      <w:bookmarkEnd w:id="6"/>
    </w:p>
    <w:p w14:paraId="29D5A050" w14:textId="336CC337" w:rsidR="00FC6288" w:rsidRDefault="00DB34AF" w:rsidP="00DB34AF">
      <w:pPr>
        <w:pStyle w:val="NoSpacing"/>
        <w:numPr>
          <w:ilvl w:val="0"/>
          <w:numId w:val="8"/>
        </w:numPr>
      </w:pPr>
      <w:r>
        <w:t>Use case</w:t>
      </w:r>
      <w:r w:rsidR="00FC6288">
        <w:t xml:space="preserve">: Profile Management – where user can </w:t>
      </w:r>
      <w:proofErr w:type="gramStart"/>
      <w:r w:rsidR="00FC6288">
        <w:t>create ,</w:t>
      </w:r>
      <w:proofErr w:type="gramEnd"/>
      <w:r w:rsidR="00FC6288">
        <w:t xml:space="preserve"> update, delete </w:t>
      </w:r>
      <w:r>
        <w:t xml:space="preserve"> and retrieve profiles</w:t>
      </w:r>
    </w:p>
    <w:p w14:paraId="6E89F14A" w14:textId="6830E10F" w:rsidR="00DB34AF" w:rsidRDefault="00DB34AF" w:rsidP="00DB34AF">
      <w:pPr>
        <w:pStyle w:val="NoSpacing"/>
        <w:numPr>
          <w:ilvl w:val="0"/>
          <w:numId w:val="8"/>
        </w:numPr>
      </w:pPr>
      <w:r>
        <w:t>To create an API in APIM we can make use multiple Azure services like Azure function Apps. In this example -we will make use of function app to create API.</w:t>
      </w:r>
    </w:p>
    <w:p w14:paraId="3636F203" w14:textId="6E9D9D4D" w:rsidR="00DB34AF" w:rsidRDefault="00DB34AF" w:rsidP="00992AED">
      <w:pPr>
        <w:pStyle w:val="Heading4"/>
      </w:pPr>
      <w:r w:rsidRPr="00DB34AF">
        <w:t xml:space="preserve">STEP 1: </w:t>
      </w:r>
      <w:r>
        <w:t>CREATE A FUNCTION APP</w:t>
      </w:r>
    </w:p>
    <w:p w14:paraId="626421E8" w14:textId="035D361A" w:rsidR="00F71539" w:rsidRPr="00F71539" w:rsidRDefault="009C3F62" w:rsidP="009C3F62">
      <w:pPr>
        <w:pStyle w:val="ListParagraph"/>
        <w:numPr>
          <w:ilvl w:val="0"/>
          <w:numId w:val="9"/>
        </w:numPr>
      </w:pPr>
      <w:r>
        <w:t>Create a Function APP and create Functions within the function app</w:t>
      </w:r>
    </w:p>
    <w:p w14:paraId="4CEF8CD7" w14:textId="397B5FFD" w:rsidR="00DB34AF" w:rsidRDefault="00DB34AF" w:rsidP="00B86065">
      <w:pPr>
        <w:pStyle w:val="NoSpacing"/>
        <w:jc w:val="center"/>
      </w:pPr>
      <w:r>
        <w:rPr>
          <w:noProof/>
        </w:rPr>
        <w:lastRenderedPageBreak/>
        <w:drawing>
          <wp:inline distT="0" distB="0" distL="0" distR="0" wp14:anchorId="25517C0E" wp14:editId="36B28313">
            <wp:extent cx="5610225" cy="5526072"/>
            <wp:effectExtent l="19050" t="19050" r="9525"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3010" cy="5528815"/>
                    </a:xfrm>
                    <a:prstGeom prst="rect">
                      <a:avLst/>
                    </a:prstGeom>
                    <a:ln>
                      <a:solidFill>
                        <a:schemeClr val="accent1"/>
                      </a:solidFill>
                    </a:ln>
                  </pic:spPr>
                </pic:pic>
              </a:graphicData>
            </a:graphic>
          </wp:inline>
        </w:drawing>
      </w:r>
    </w:p>
    <w:p w14:paraId="0D9A10A9" w14:textId="48E06EED" w:rsidR="00B86065" w:rsidRDefault="00B86065" w:rsidP="00992AED">
      <w:pPr>
        <w:pStyle w:val="Heading4"/>
      </w:pPr>
      <w:r w:rsidRPr="00DB34AF">
        <w:t xml:space="preserve">STEP </w:t>
      </w:r>
      <w:r>
        <w:t>2</w:t>
      </w:r>
      <w:r w:rsidRPr="00DB34AF">
        <w:t xml:space="preserve">: </w:t>
      </w:r>
      <w:r>
        <w:t>CREATE AN API</w:t>
      </w:r>
    </w:p>
    <w:p w14:paraId="4D1E2DF3" w14:textId="2CABB033" w:rsidR="00B86065" w:rsidRDefault="00B9503C" w:rsidP="00B9503C">
      <w:pPr>
        <w:pStyle w:val="NoSpacing"/>
        <w:numPr>
          <w:ilvl w:val="0"/>
          <w:numId w:val="9"/>
        </w:numPr>
      </w:pPr>
      <w:r>
        <w:t>The API below will be created based on Function App</w:t>
      </w:r>
    </w:p>
    <w:p w14:paraId="51936796" w14:textId="6490D3E7" w:rsidR="00B9503C" w:rsidRPr="00DB34AF" w:rsidRDefault="00B9503C" w:rsidP="00B9503C">
      <w:pPr>
        <w:pStyle w:val="NoSpacing"/>
        <w:numPr>
          <w:ilvl w:val="0"/>
          <w:numId w:val="9"/>
        </w:numPr>
      </w:pPr>
      <w:r>
        <w:t>The API is Profile API (CRUD for User Profile)</w:t>
      </w:r>
    </w:p>
    <w:p w14:paraId="74B91E28" w14:textId="3C94565E" w:rsidR="00DB34AF" w:rsidRDefault="00DB34AF" w:rsidP="008E0A45">
      <w:pPr>
        <w:pStyle w:val="NoSpacing"/>
        <w:jc w:val="center"/>
      </w:pPr>
      <w:r>
        <w:rPr>
          <w:noProof/>
        </w:rPr>
        <w:lastRenderedPageBreak/>
        <w:drawing>
          <wp:inline distT="0" distB="0" distL="0" distR="0" wp14:anchorId="7E8BA6B3" wp14:editId="39680FBF">
            <wp:extent cx="5257800" cy="3935561"/>
            <wp:effectExtent l="19050" t="19050" r="1905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0304" cy="3937435"/>
                    </a:xfrm>
                    <a:prstGeom prst="rect">
                      <a:avLst/>
                    </a:prstGeom>
                    <a:ln>
                      <a:solidFill>
                        <a:schemeClr val="accent1"/>
                      </a:solidFill>
                    </a:ln>
                  </pic:spPr>
                </pic:pic>
              </a:graphicData>
            </a:graphic>
          </wp:inline>
        </w:drawing>
      </w:r>
    </w:p>
    <w:p w14:paraId="21C223A6" w14:textId="0CFDE07C" w:rsidR="008E0A45" w:rsidRDefault="008E0A45" w:rsidP="008E0A45">
      <w:pPr>
        <w:pStyle w:val="NoSpacing"/>
      </w:pPr>
      <w:r>
        <w:t>Select and import the function app</w:t>
      </w:r>
    </w:p>
    <w:p w14:paraId="6C8EDB25" w14:textId="7B6CB496" w:rsidR="008E0A45" w:rsidRDefault="008E0A45" w:rsidP="008E0A45">
      <w:pPr>
        <w:pStyle w:val="NoSpacing"/>
        <w:jc w:val="center"/>
      </w:pPr>
      <w:r>
        <w:rPr>
          <w:noProof/>
        </w:rPr>
        <w:drawing>
          <wp:inline distT="0" distB="0" distL="0" distR="0" wp14:anchorId="4BF2C4C4" wp14:editId="1F223B72">
            <wp:extent cx="5886450" cy="2560060"/>
            <wp:effectExtent l="19050" t="19050" r="1905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8865" cy="2569808"/>
                    </a:xfrm>
                    <a:prstGeom prst="rect">
                      <a:avLst/>
                    </a:prstGeom>
                    <a:ln>
                      <a:solidFill>
                        <a:schemeClr val="accent1"/>
                      </a:solidFill>
                    </a:ln>
                  </pic:spPr>
                </pic:pic>
              </a:graphicData>
            </a:graphic>
          </wp:inline>
        </w:drawing>
      </w:r>
    </w:p>
    <w:p w14:paraId="1458D51B" w14:textId="45596A89" w:rsidR="008E0A45" w:rsidRDefault="008E0A45" w:rsidP="006F7406">
      <w:pPr>
        <w:pStyle w:val="NoSpacing"/>
        <w:jc w:val="center"/>
      </w:pPr>
      <w:r>
        <w:rPr>
          <w:noProof/>
        </w:rPr>
        <w:drawing>
          <wp:inline distT="0" distB="0" distL="0" distR="0" wp14:anchorId="1258E389" wp14:editId="5FDBCA9D">
            <wp:extent cx="6410325" cy="1842968"/>
            <wp:effectExtent l="19050" t="19050" r="9525"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25586" cy="1847355"/>
                    </a:xfrm>
                    <a:prstGeom prst="rect">
                      <a:avLst/>
                    </a:prstGeom>
                    <a:ln>
                      <a:solidFill>
                        <a:schemeClr val="accent1"/>
                      </a:solidFill>
                    </a:ln>
                  </pic:spPr>
                </pic:pic>
              </a:graphicData>
            </a:graphic>
          </wp:inline>
        </w:drawing>
      </w:r>
    </w:p>
    <w:p w14:paraId="642839FF" w14:textId="77777777" w:rsidR="008E0A45" w:rsidRPr="00FC6288" w:rsidRDefault="008E0A45" w:rsidP="008E0A45"/>
    <w:p w14:paraId="081DAF61" w14:textId="576868D1" w:rsidR="00103EAC" w:rsidRDefault="008E0A45" w:rsidP="006F7406">
      <w:pPr>
        <w:pStyle w:val="NoSpacing"/>
        <w:jc w:val="center"/>
      </w:pPr>
      <w:r>
        <w:rPr>
          <w:noProof/>
        </w:rPr>
        <w:lastRenderedPageBreak/>
        <w:drawing>
          <wp:inline distT="0" distB="0" distL="0" distR="0" wp14:anchorId="2E5A5DD3" wp14:editId="28BBD27A">
            <wp:extent cx="6076950" cy="2699179"/>
            <wp:effectExtent l="19050" t="19050" r="1905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0814" cy="2705337"/>
                    </a:xfrm>
                    <a:prstGeom prst="rect">
                      <a:avLst/>
                    </a:prstGeom>
                    <a:ln>
                      <a:solidFill>
                        <a:schemeClr val="accent1"/>
                      </a:solidFill>
                    </a:ln>
                  </pic:spPr>
                </pic:pic>
              </a:graphicData>
            </a:graphic>
          </wp:inline>
        </w:drawing>
      </w:r>
    </w:p>
    <w:p w14:paraId="5B8A0CA4" w14:textId="1064912B" w:rsidR="00103EAC" w:rsidRDefault="00103EAC" w:rsidP="00103EAC">
      <w:pPr>
        <w:pStyle w:val="NoSpacing"/>
        <w:numPr>
          <w:ilvl w:val="0"/>
          <w:numId w:val="9"/>
        </w:numPr>
      </w:pPr>
      <w:r>
        <w:t>The Profile API has been added to APIM which has GET and POST operations</w:t>
      </w:r>
    </w:p>
    <w:p w14:paraId="1D5C5AA2" w14:textId="77777777" w:rsidR="00103EAC" w:rsidRDefault="00103EAC" w:rsidP="008E0A45">
      <w:pPr>
        <w:pStyle w:val="NoSpacing"/>
        <w:numPr>
          <w:ilvl w:val="0"/>
          <w:numId w:val="9"/>
        </w:numPr>
      </w:pPr>
      <w:r>
        <w:t xml:space="preserve">The below diagram shows that the </w:t>
      </w:r>
      <w:r w:rsidRPr="00103EAC">
        <w:rPr>
          <w:b/>
          <w:bCs/>
        </w:rPr>
        <w:t>Profile API</w:t>
      </w:r>
      <w:r>
        <w:t xml:space="preserve"> has been built on top of </w:t>
      </w:r>
      <w:proofErr w:type="spellStart"/>
      <w:r w:rsidRPr="00103EAC">
        <w:rPr>
          <w:b/>
          <w:bCs/>
        </w:rPr>
        <w:t>GetProfile</w:t>
      </w:r>
      <w:proofErr w:type="spellEnd"/>
      <w:r>
        <w:t xml:space="preserve"> function app</w:t>
      </w:r>
    </w:p>
    <w:p w14:paraId="25F3D65D" w14:textId="4986C703" w:rsidR="00103EAC" w:rsidRDefault="00103EAC" w:rsidP="006F7406">
      <w:pPr>
        <w:pStyle w:val="NoSpacing"/>
        <w:jc w:val="center"/>
      </w:pPr>
      <w:r>
        <w:rPr>
          <w:noProof/>
        </w:rPr>
        <w:drawing>
          <wp:inline distT="0" distB="0" distL="0" distR="0" wp14:anchorId="71DB8878" wp14:editId="00AE6C4A">
            <wp:extent cx="6467475" cy="3721193"/>
            <wp:effectExtent l="19050" t="19050" r="9525"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3716" cy="3724784"/>
                    </a:xfrm>
                    <a:prstGeom prst="rect">
                      <a:avLst/>
                    </a:prstGeom>
                    <a:ln>
                      <a:solidFill>
                        <a:schemeClr val="accent1"/>
                      </a:solidFill>
                    </a:ln>
                  </pic:spPr>
                </pic:pic>
              </a:graphicData>
            </a:graphic>
          </wp:inline>
        </w:drawing>
      </w:r>
    </w:p>
    <w:p w14:paraId="01832F63" w14:textId="003FE7AF" w:rsidR="00B9503C" w:rsidRDefault="00B9503C" w:rsidP="00992AED">
      <w:pPr>
        <w:pStyle w:val="Heading4"/>
      </w:pPr>
      <w:r w:rsidRPr="00DB34AF">
        <w:t xml:space="preserve">STEP </w:t>
      </w:r>
      <w:r>
        <w:t>3</w:t>
      </w:r>
      <w:r w:rsidRPr="00DB34AF">
        <w:t xml:space="preserve">: </w:t>
      </w:r>
      <w:r>
        <w:t>TEST THE API</w:t>
      </w:r>
    </w:p>
    <w:p w14:paraId="14D1E904" w14:textId="14A114C1" w:rsidR="00423CF1" w:rsidRDefault="00295178" w:rsidP="00295178">
      <w:pPr>
        <w:pStyle w:val="NoSpacing"/>
        <w:numPr>
          <w:ilvl w:val="0"/>
          <w:numId w:val="10"/>
        </w:numPr>
      </w:pPr>
      <w:r>
        <w:t>We will be testing the API via APIM / API Gateway</w:t>
      </w:r>
    </w:p>
    <w:p w14:paraId="02A5DFEC" w14:textId="23B930F6" w:rsidR="00295178" w:rsidRDefault="00295178" w:rsidP="00295178">
      <w:pPr>
        <w:pStyle w:val="NoSpacing"/>
        <w:numPr>
          <w:ilvl w:val="0"/>
          <w:numId w:val="10"/>
        </w:numPr>
      </w:pPr>
      <w:r>
        <w:t xml:space="preserve">Select the API </w:t>
      </w:r>
      <w:r>
        <w:sym w:font="Wingdings" w:char="F0E0"/>
      </w:r>
      <w:r>
        <w:t xml:space="preserve"> Select Operation </w:t>
      </w:r>
      <w:r>
        <w:sym w:font="Wingdings" w:char="F0E0"/>
      </w:r>
      <w:r>
        <w:t xml:space="preserve"> Test </w:t>
      </w:r>
      <w:r>
        <w:sym w:font="Wingdings" w:char="F0E0"/>
      </w:r>
      <w:r>
        <w:t xml:space="preserve"> Enter Require Parameters  </w:t>
      </w:r>
      <w:r>
        <w:sym w:font="Wingdings" w:char="F0E0"/>
      </w:r>
      <w:r>
        <w:t xml:space="preserve"> Send</w:t>
      </w:r>
    </w:p>
    <w:p w14:paraId="0B8EB5F5" w14:textId="0B08BD3F" w:rsidR="00295178" w:rsidRDefault="00295178" w:rsidP="00295178">
      <w:pPr>
        <w:pStyle w:val="NoSpacing"/>
      </w:pPr>
      <w:r>
        <w:rPr>
          <w:noProof/>
        </w:rPr>
        <w:lastRenderedPageBreak/>
        <w:drawing>
          <wp:inline distT="0" distB="0" distL="0" distR="0" wp14:anchorId="6950DB39" wp14:editId="6154FDFF">
            <wp:extent cx="6858000" cy="6205855"/>
            <wp:effectExtent l="19050" t="19050" r="19050"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6205855"/>
                    </a:xfrm>
                    <a:prstGeom prst="rect">
                      <a:avLst/>
                    </a:prstGeom>
                    <a:ln>
                      <a:solidFill>
                        <a:schemeClr val="accent1"/>
                      </a:solidFill>
                    </a:ln>
                  </pic:spPr>
                </pic:pic>
              </a:graphicData>
            </a:graphic>
          </wp:inline>
        </w:drawing>
      </w:r>
    </w:p>
    <w:p w14:paraId="264EBEC1" w14:textId="7370B375" w:rsidR="00295178" w:rsidRDefault="00295178" w:rsidP="00992AED">
      <w:pPr>
        <w:pStyle w:val="Heading4"/>
      </w:pPr>
      <w:r>
        <w:t>TEST THE API USING DEVELOPER PORTAL</w:t>
      </w:r>
    </w:p>
    <w:p w14:paraId="68BFAF71" w14:textId="18E0614D" w:rsidR="00423CF1" w:rsidRDefault="00423CF1" w:rsidP="00423CF1">
      <w:pPr>
        <w:pStyle w:val="NoSpacing"/>
      </w:pPr>
    </w:p>
    <w:tbl>
      <w:tblPr>
        <w:tblStyle w:val="TableGrid"/>
        <w:tblW w:w="0" w:type="auto"/>
        <w:tblLook w:val="04A0" w:firstRow="1" w:lastRow="0" w:firstColumn="1" w:lastColumn="0" w:noHBand="0" w:noVBand="1"/>
      </w:tblPr>
      <w:tblGrid>
        <w:gridCol w:w="6613"/>
        <w:gridCol w:w="4177"/>
      </w:tblGrid>
      <w:tr w:rsidR="00F12337" w14:paraId="69341156" w14:textId="77777777" w:rsidTr="00471209">
        <w:tc>
          <w:tcPr>
            <w:tcW w:w="6613" w:type="dxa"/>
          </w:tcPr>
          <w:p w14:paraId="0CBCEB66" w14:textId="58DD0C1D" w:rsidR="00F12337" w:rsidRDefault="00F12337" w:rsidP="00423CF1">
            <w:pPr>
              <w:pStyle w:val="NoSpacing"/>
            </w:pPr>
            <w:r>
              <w:rPr>
                <w:noProof/>
              </w:rPr>
              <w:drawing>
                <wp:inline distT="0" distB="0" distL="0" distR="0" wp14:anchorId="33269CFC" wp14:editId="6B615153">
                  <wp:extent cx="4038600" cy="2050082"/>
                  <wp:effectExtent l="19050" t="19050" r="1905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7805" cy="2054755"/>
                          </a:xfrm>
                          <a:prstGeom prst="rect">
                            <a:avLst/>
                          </a:prstGeom>
                          <a:ln>
                            <a:solidFill>
                              <a:schemeClr val="accent1"/>
                            </a:solidFill>
                          </a:ln>
                        </pic:spPr>
                      </pic:pic>
                    </a:graphicData>
                  </a:graphic>
                </wp:inline>
              </w:drawing>
            </w:r>
          </w:p>
        </w:tc>
        <w:tc>
          <w:tcPr>
            <w:tcW w:w="4177" w:type="dxa"/>
          </w:tcPr>
          <w:p w14:paraId="337E7C99" w14:textId="77777777" w:rsidR="00F12337" w:rsidRDefault="00F12337" w:rsidP="00423CF1">
            <w:pPr>
              <w:pStyle w:val="NoSpacing"/>
            </w:pPr>
            <w:r>
              <w:rPr>
                <w:noProof/>
              </w:rPr>
              <w:drawing>
                <wp:inline distT="0" distB="0" distL="0" distR="0" wp14:anchorId="09D92D2E" wp14:editId="08029F93">
                  <wp:extent cx="2524125" cy="66177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7687" cy="665334"/>
                          </a:xfrm>
                          <a:prstGeom prst="rect">
                            <a:avLst/>
                          </a:prstGeom>
                        </pic:spPr>
                      </pic:pic>
                    </a:graphicData>
                  </a:graphic>
                </wp:inline>
              </w:drawing>
            </w:r>
          </w:p>
          <w:p w14:paraId="469F52B0" w14:textId="076C3421" w:rsidR="00471209" w:rsidRDefault="00471209" w:rsidP="00423CF1">
            <w:pPr>
              <w:pStyle w:val="NoSpacing"/>
            </w:pPr>
            <w:r>
              <w:rPr>
                <w:noProof/>
              </w:rPr>
              <w:drawing>
                <wp:inline distT="0" distB="0" distL="0" distR="0" wp14:anchorId="5D188B1C" wp14:editId="77E1340B">
                  <wp:extent cx="2190750" cy="9530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1710" cy="962156"/>
                          </a:xfrm>
                          <a:prstGeom prst="rect">
                            <a:avLst/>
                          </a:prstGeom>
                        </pic:spPr>
                      </pic:pic>
                    </a:graphicData>
                  </a:graphic>
                </wp:inline>
              </w:drawing>
            </w:r>
          </w:p>
        </w:tc>
      </w:tr>
    </w:tbl>
    <w:p w14:paraId="73018709" w14:textId="25349556" w:rsidR="00F12337" w:rsidRDefault="00471209" w:rsidP="00471209">
      <w:pPr>
        <w:pStyle w:val="NoSpacing"/>
        <w:numPr>
          <w:ilvl w:val="0"/>
          <w:numId w:val="11"/>
        </w:numPr>
      </w:pPr>
      <w:r>
        <w:t>Note to test an API from APIM / Developer portal need to make use of subscription key.</w:t>
      </w:r>
    </w:p>
    <w:p w14:paraId="1E35592A" w14:textId="77777777" w:rsidR="00471209" w:rsidRDefault="00471209" w:rsidP="00471209">
      <w:pPr>
        <w:pStyle w:val="NoSpacing"/>
        <w:rPr>
          <w:b/>
          <w:bCs/>
        </w:rPr>
      </w:pPr>
      <w:r w:rsidRPr="00471209">
        <w:rPr>
          <w:b/>
          <w:bCs/>
        </w:rPr>
        <w:t>GET SUBSCRIPTION KEY</w:t>
      </w:r>
    </w:p>
    <w:p w14:paraId="6D51CEF1" w14:textId="006963C0" w:rsidR="00471209" w:rsidRDefault="00471209" w:rsidP="00471209">
      <w:pPr>
        <w:pStyle w:val="NoSpacing"/>
        <w:numPr>
          <w:ilvl w:val="0"/>
          <w:numId w:val="11"/>
        </w:numPr>
        <w:rPr>
          <w:b/>
          <w:bCs/>
        </w:rPr>
      </w:pPr>
      <w:r>
        <w:lastRenderedPageBreak/>
        <w:t xml:space="preserve">Go to APIM </w:t>
      </w:r>
      <w:r>
        <w:sym w:font="Wingdings" w:char="F0E0"/>
      </w:r>
      <w:r>
        <w:t xml:space="preserve"> Subscriptions </w:t>
      </w:r>
      <w:r>
        <w:sym w:font="Wingdings" w:char="F0E0"/>
      </w:r>
      <w:r>
        <w:t xml:space="preserve"> We can make use of either primary or secondary subscription key</w:t>
      </w:r>
      <w:r w:rsidRPr="00471209">
        <w:rPr>
          <w:b/>
          <w:bCs/>
        </w:rPr>
        <w:t xml:space="preserve"> </w:t>
      </w:r>
    </w:p>
    <w:p w14:paraId="66247325" w14:textId="78CF4590" w:rsidR="00471209" w:rsidRDefault="00471209" w:rsidP="00471209">
      <w:pPr>
        <w:pStyle w:val="NoSpacing"/>
        <w:numPr>
          <w:ilvl w:val="0"/>
          <w:numId w:val="11"/>
        </w:numPr>
        <w:rPr>
          <w:b/>
          <w:bCs/>
        </w:rPr>
      </w:pPr>
      <w:r>
        <w:t>Copy either of the key and add it in the API request in Developer portal.</w:t>
      </w:r>
    </w:p>
    <w:p w14:paraId="6D72F068" w14:textId="298170C5" w:rsidR="00471209" w:rsidRDefault="00471209" w:rsidP="00471209">
      <w:pPr>
        <w:pStyle w:val="NoSpacing"/>
      </w:pPr>
      <w:r>
        <w:rPr>
          <w:noProof/>
        </w:rPr>
        <w:drawing>
          <wp:inline distT="0" distB="0" distL="0" distR="0" wp14:anchorId="76BD6083" wp14:editId="48C7DFAE">
            <wp:extent cx="6858000" cy="2392045"/>
            <wp:effectExtent l="19050" t="19050" r="19050" b="273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392045"/>
                    </a:xfrm>
                    <a:prstGeom prst="rect">
                      <a:avLst/>
                    </a:prstGeom>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5395"/>
        <w:gridCol w:w="5395"/>
      </w:tblGrid>
      <w:tr w:rsidR="00004B37" w14:paraId="399FEB5D" w14:textId="77777777" w:rsidTr="00004B37">
        <w:tc>
          <w:tcPr>
            <w:tcW w:w="5395" w:type="dxa"/>
          </w:tcPr>
          <w:p w14:paraId="576CF99C" w14:textId="40C92AAA" w:rsidR="00004B37" w:rsidRDefault="00004B37" w:rsidP="00471209">
            <w:pPr>
              <w:pStyle w:val="NoSpacing"/>
            </w:pPr>
            <w:r>
              <w:t>HEADER NAME</w:t>
            </w:r>
          </w:p>
        </w:tc>
        <w:tc>
          <w:tcPr>
            <w:tcW w:w="5395" w:type="dxa"/>
          </w:tcPr>
          <w:p w14:paraId="0AB0BF19" w14:textId="122CBB90" w:rsidR="00004B37" w:rsidRDefault="00004B37" w:rsidP="00471209">
            <w:pPr>
              <w:pStyle w:val="NoSpacing"/>
            </w:pPr>
            <w:r>
              <w:t>HEADER VALUE</w:t>
            </w:r>
          </w:p>
        </w:tc>
      </w:tr>
      <w:tr w:rsidR="00004B37" w14:paraId="4DC04A66" w14:textId="77777777" w:rsidTr="00004B37">
        <w:tc>
          <w:tcPr>
            <w:tcW w:w="5395" w:type="dxa"/>
          </w:tcPr>
          <w:p w14:paraId="47151AFD" w14:textId="2346A0D2" w:rsidR="00004B37" w:rsidRPr="00004B37" w:rsidRDefault="00004B37" w:rsidP="00471209">
            <w:pPr>
              <w:pStyle w:val="NoSpacing"/>
              <w:rPr>
                <w:rFonts w:eastAsia="Times New Roman"/>
              </w:rPr>
            </w:pPr>
            <w:proofErr w:type="spellStart"/>
            <w:r w:rsidRPr="00004B37">
              <w:rPr>
                <w:rFonts w:eastAsia="Times New Roman"/>
              </w:rPr>
              <w:t>Ocp</w:t>
            </w:r>
            <w:proofErr w:type="spellEnd"/>
            <w:r w:rsidRPr="00004B37">
              <w:rPr>
                <w:rFonts w:eastAsia="Times New Roman"/>
              </w:rPr>
              <w:t>-</w:t>
            </w:r>
            <w:proofErr w:type="spellStart"/>
            <w:r w:rsidRPr="00004B37">
              <w:rPr>
                <w:rFonts w:eastAsia="Times New Roman"/>
              </w:rPr>
              <w:t>Apim</w:t>
            </w:r>
            <w:proofErr w:type="spellEnd"/>
            <w:r w:rsidRPr="00004B37">
              <w:rPr>
                <w:rFonts w:eastAsia="Times New Roman"/>
              </w:rPr>
              <w:t>-Subscription-Key</w:t>
            </w:r>
          </w:p>
        </w:tc>
        <w:tc>
          <w:tcPr>
            <w:tcW w:w="5395" w:type="dxa"/>
          </w:tcPr>
          <w:p w14:paraId="0FB92B56" w14:textId="7A018C2F" w:rsidR="00004B37" w:rsidRDefault="00004B37" w:rsidP="00471209">
            <w:pPr>
              <w:pStyle w:val="NoSpacing"/>
            </w:pPr>
            <w:r>
              <w:t xml:space="preserve">Primary / secondary key from APIM subscription </w:t>
            </w:r>
          </w:p>
        </w:tc>
      </w:tr>
    </w:tbl>
    <w:p w14:paraId="65CFF195" w14:textId="7AF8A144" w:rsidR="00004B37" w:rsidRDefault="00A84C5E" w:rsidP="00A84C5E">
      <w:pPr>
        <w:pStyle w:val="NoSpacing"/>
        <w:numPr>
          <w:ilvl w:val="0"/>
          <w:numId w:val="12"/>
        </w:numPr>
      </w:pPr>
      <w:r>
        <w:t xml:space="preserve">The API need subscription because the “Subscription Required” option is enabled. Note – if we uncheck </w:t>
      </w:r>
      <w:proofErr w:type="gramStart"/>
      <w:r>
        <w:t>it</w:t>
      </w:r>
      <w:proofErr w:type="gramEnd"/>
      <w:r>
        <w:t xml:space="preserve"> we can able to call the API without </w:t>
      </w:r>
      <w:r w:rsidR="00E9171A">
        <w:t>“</w:t>
      </w:r>
      <w:proofErr w:type="spellStart"/>
      <w:r w:rsidR="00E9171A" w:rsidRPr="00004B37">
        <w:rPr>
          <w:rFonts w:eastAsia="Times New Roman"/>
        </w:rPr>
        <w:t>Ocp</w:t>
      </w:r>
      <w:proofErr w:type="spellEnd"/>
      <w:r w:rsidR="00E9171A" w:rsidRPr="00004B37">
        <w:rPr>
          <w:rFonts w:eastAsia="Times New Roman"/>
        </w:rPr>
        <w:t>-</w:t>
      </w:r>
      <w:proofErr w:type="spellStart"/>
      <w:r w:rsidR="00E9171A" w:rsidRPr="00004B37">
        <w:rPr>
          <w:rFonts w:eastAsia="Times New Roman"/>
        </w:rPr>
        <w:t>Apim</w:t>
      </w:r>
      <w:proofErr w:type="spellEnd"/>
      <w:r w:rsidR="00E9171A" w:rsidRPr="00004B37">
        <w:rPr>
          <w:rFonts w:eastAsia="Times New Roman"/>
        </w:rPr>
        <w:t>-Subscription-Key</w:t>
      </w:r>
      <w:r w:rsidR="00E9171A">
        <w:t>” header.</w:t>
      </w:r>
      <w:r w:rsidR="004C793F">
        <w:t xml:space="preserve"> </w:t>
      </w:r>
      <w:proofErr w:type="gramStart"/>
      <w:r w:rsidR="004C793F">
        <w:t>However</w:t>
      </w:r>
      <w:proofErr w:type="gramEnd"/>
      <w:r w:rsidR="004C793F">
        <w:t xml:space="preserve"> it is not recommended in PROD env.</w:t>
      </w:r>
    </w:p>
    <w:p w14:paraId="1C28A660" w14:textId="00822DC0" w:rsidR="00A84C5E" w:rsidRPr="00471209" w:rsidRDefault="00A84C5E" w:rsidP="00A84C5E">
      <w:pPr>
        <w:pStyle w:val="NoSpacing"/>
        <w:jc w:val="center"/>
      </w:pPr>
      <w:r>
        <w:rPr>
          <w:noProof/>
        </w:rPr>
        <w:drawing>
          <wp:inline distT="0" distB="0" distL="0" distR="0" wp14:anchorId="1D21C2F1" wp14:editId="533BC7B9">
            <wp:extent cx="5105400" cy="4774967"/>
            <wp:effectExtent l="19050" t="19050" r="1905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5713" cy="4784613"/>
                    </a:xfrm>
                    <a:prstGeom prst="rect">
                      <a:avLst/>
                    </a:prstGeom>
                    <a:ln>
                      <a:solidFill>
                        <a:schemeClr val="accent1"/>
                      </a:solidFill>
                    </a:ln>
                  </pic:spPr>
                </pic:pic>
              </a:graphicData>
            </a:graphic>
          </wp:inline>
        </w:drawing>
      </w:r>
    </w:p>
    <w:p w14:paraId="2F6A310A" w14:textId="323EDBC5" w:rsidR="00290F1F" w:rsidRDefault="00004B37" w:rsidP="00A84C5E">
      <w:pPr>
        <w:pStyle w:val="NoSpacing"/>
        <w:jc w:val="center"/>
      </w:pPr>
      <w:r w:rsidRPr="00004B37">
        <w:rPr>
          <w:noProof/>
        </w:rPr>
        <w:lastRenderedPageBreak/>
        <w:drawing>
          <wp:inline distT="0" distB="0" distL="0" distR="0" wp14:anchorId="14EA00A8" wp14:editId="0A4A0C00">
            <wp:extent cx="4657725" cy="6655947"/>
            <wp:effectExtent l="19050" t="19050" r="9525"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1058" cy="6660710"/>
                    </a:xfrm>
                    <a:prstGeom prst="rect">
                      <a:avLst/>
                    </a:prstGeom>
                    <a:ln>
                      <a:solidFill>
                        <a:schemeClr val="accent1"/>
                      </a:solidFill>
                    </a:ln>
                  </pic:spPr>
                </pic:pic>
              </a:graphicData>
            </a:graphic>
          </wp:inline>
        </w:drawing>
      </w:r>
    </w:p>
    <w:p w14:paraId="3081E7D0" w14:textId="5F40DA6F" w:rsidR="00E579FA" w:rsidRDefault="00E579FA" w:rsidP="00E579FA">
      <w:pPr>
        <w:pStyle w:val="Heading2"/>
        <w:pBdr>
          <w:bottom w:val="single" w:sz="6" w:space="1" w:color="auto"/>
        </w:pBdr>
      </w:pPr>
      <w:bookmarkStart w:id="7" w:name="_Toc134180616"/>
      <w:r>
        <w:t>PRODUCT</w:t>
      </w:r>
      <w:bookmarkEnd w:id="7"/>
    </w:p>
    <w:p w14:paraId="4F631472" w14:textId="77777777" w:rsidR="00DD27F1" w:rsidRPr="00DD27F1" w:rsidRDefault="00DD27F1" w:rsidP="00DD27F1">
      <w:pPr>
        <w:pStyle w:val="NoSpacing"/>
        <w:numPr>
          <w:ilvl w:val="0"/>
          <w:numId w:val="12"/>
        </w:numPr>
      </w:pPr>
      <w:r w:rsidRPr="00DD27F1">
        <w:rPr>
          <w:shd w:val="clear" w:color="auto" w:fill="FFFFFF"/>
        </w:rPr>
        <w:t>Products in API Management have one or more APIs, and are configured with a title, description, and terms of use.</w:t>
      </w:r>
    </w:p>
    <w:p w14:paraId="4F521B84" w14:textId="1BF66747" w:rsidR="00DD27F1" w:rsidRPr="00DD27F1" w:rsidRDefault="00DD27F1" w:rsidP="00DD27F1">
      <w:pPr>
        <w:pStyle w:val="NoSpacing"/>
        <w:numPr>
          <w:ilvl w:val="0"/>
          <w:numId w:val="12"/>
        </w:numPr>
      </w:pPr>
      <w:r w:rsidRPr="00DD27F1">
        <w:rPr>
          <w:shd w:val="clear" w:color="auto" w:fill="FFFFFF"/>
        </w:rPr>
        <w:t>Products can be </w:t>
      </w:r>
      <w:r w:rsidRPr="00DD27F1">
        <w:rPr>
          <w:b/>
          <w:bCs/>
          <w:shd w:val="clear" w:color="auto" w:fill="FFFFFF"/>
        </w:rPr>
        <w:t>Open</w:t>
      </w:r>
      <w:r w:rsidRPr="00DD27F1">
        <w:rPr>
          <w:shd w:val="clear" w:color="auto" w:fill="FFFFFF"/>
        </w:rPr>
        <w:t> or </w:t>
      </w:r>
      <w:r w:rsidRPr="00DD27F1">
        <w:rPr>
          <w:b/>
          <w:bCs/>
          <w:shd w:val="clear" w:color="auto" w:fill="FFFFFF"/>
        </w:rPr>
        <w:t>Protected</w:t>
      </w:r>
      <w:r w:rsidRPr="00DD27F1">
        <w:rPr>
          <w:shd w:val="clear" w:color="auto" w:fill="FFFFFF"/>
        </w:rPr>
        <w:t xml:space="preserve">. </w:t>
      </w:r>
    </w:p>
    <w:tbl>
      <w:tblPr>
        <w:tblStyle w:val="TableGrid"/>
        <w:tblW w:w="0" w:type="auto"/>
        <w:tblInd w:w="360" w:type="dxa"/>
        <w:tblLook w:val="04A0" w:firstRow="1" w:lastRow="0" w:firstColumn="1" w:lastColumn="0" w:noHBand="0" w:noVBand="1"/>
      </w:tblPr>
      <w:tblGrid>
        <w:gridCol w:w="1345"/>
        <w:gridCol w:w="9085"/>
      </w:tblGrid>
      <w:tr w:rsidR="00DD27F1" w14:paraId="71967604" w14:textId="77777777" w:rsidTr="00DD27F1">
        <w:tc>
          <w:tcPr>
            <w:tcW w:w="1345" w:type="dxa"/>
          </w:tcPr>
          <w:p w14:paraId="2364D941" w14:textId="13D1AAA4" w:rsidR="00DD27F1" w:rsidRPr="0010719F" w:rsidRDefault="00DD27F1" w:rsidP="00DD27F1">
            <w:pPr>
              <w:pStyle w:val="NoSpacing"/>
              <w:rPr>
                <w:b/>
                <w:bCs/>
              </w:rPr>
            </w:pPr>
            <w:r w:rsidRPr="0010719F">
              <w:rPr>
                <w:b/>
                <w:bCs/>
              </w:rPr>
              <w:t>OPEN</w:t>
            </w:r>
          </w:p>
        </w:tc>
        <w:tc>
          <w:tcPr>
            <w:tcW w:w="9085" w:type="dxa"/>
          </w:tcPr>
          <w:p w14:paraId="6EEF68DA" w14:textId="26BF33F5" w:rsidR="00DD27F1" w:rsidRDefault="00D17BAE" w:rsidP="00DD27F1">
            <w:pPr>
              <w:pStyle w:val="NoSpacing"/>
              <w:numPr>
                <w:ilvl w:val="0"/>
                <w:numId w:val="12"/>
              </w:numPr>
            </w:pPr>
            <w:r>
              <w:rPr>
                <w:shd w:val="clear" w:color="auto" w:fill="FFFFFF"/>
              </w:rPr>
              <w:t>O</w:t>
            </w:r>
            <w:r w:rsidR="00DD27F1" w:rsidRPr="00DD27F1">
              <w:rPr>
                <w:shd w:val="clear" w:color="auto" w:fill="FFFFFF"/>
              </w:rPr>
              <w:t>pen products can be used without a subscription</w:t>
            </w:r>
          </w:p>
        </w:tc>
      </w:tr>
      <w:tr w:rsidR="00DD27F1" w14:paraId="4D55D757" w14:textId="77777777" w:rsidTr="00DD27F1">
        <w:tc>
          <w:tcPr>
            <w:tcW w:w="1345" w:type="dxa"/>
          </w:tcPr>
          <w:p w14:paraId="343A7D5A" w14:textId="5E4CEA26" w:rsidR="00DD27F1" w:rsidRPr="0010719F" w:rsidRDefault="00DD27F1" w:rsidP="00DD27F1">
            <w:pPr>
              <w:pStyle w:val="NoSpacing"/>
              <w:rPr>
                <w:b/>
                <w:bCs/>
              </w:rPr>
            </w:pPr>
            <w:r w:rsidRPr="0010719F">
              <w:rPr>
                <w:b/>
                <w:bCs/>
              </w:rPr>
              <w:t xml:space="preserve">PROTECTED </w:t>
            </w:r>
          </w:p>
        </w:tc>
        <w:tc>
          <w:tcPr>
            <w:tcW w:w="9085" w:type="dxa"/>
          </w:tcPr>
          <w:p w14:paraId="42E7AFF3" w14:textId="54659835" w:rsidR="00DD27F1" w:rsidRPr="00E76248" w:rsidRDefault="00DD27F1" w:rsidP="00E76248">
            <w:pPr>
              <w:pStyle w:val="NoSpacing"/>
              <w:numPr>
                <w:ilvl w:val="0"/>
                <w:numId w:val="12"/>
              </w:numPr>
              <w:rPr>
                <w:shd w:val="clear" w:color="auto" w:fill="FFFFFF"/>
              </w:rPr>
            </w:pPr>
            <w:r w:rsidRPr="00DD27F1">
              <w:rPr>
                <w:shd w:val="clear" w:color="auto" w:fill="FFFFFF"/>
              </w:rPr>
              <w:t>Protected products must be subscribed to before they can be used</w:t>
            </w:r>
          </w:p>
        </w:tc>
      </w:tr>
    </w:tbl>
    <w:p w14:paraId="50A14617" w14:textId="31144839" w:rsidR="003D1C7B" w:rsidRDefault="003D1C7B" w:rsidP="003D1C7B">
      <w:pPr>
        <w:pStyle w:val="Heading3"/>
        <w:pBdr>
          <w:bottom w:val="single" w:sz="6" w:space="1" w:color="auto"/>
        </w:pBdr>
        <w:rPr>
          <w:noProof/>
        </w:rPr>
      </w:pPr>
      <w:bookmarkStart w:id="8" w:name="_Toc134180617"/>
      <w:r>
        <w:rPr>
          <w:noProof/>
        </w:rPr>
        <w:lastRenderedPageBreak/>
        <w:t>CREATING A PRODUCT</w:t>
      </w:r>
      <w:bookmarkEnd w:id="8"/>
    </w:p>
    <w:p w14:paraId="712D9430" w14:textId="3327DE71" w:rsidR="003D1C7B" w:rsidRPr="003D1C7B" w:rsidRDefault="000C3ECD" w:rsidP="000C3ECD">
      <w:pPr>
        <w:pStyle w:val="NoSpacing"/>
        <w:jc w:val="center"/>
      </w:pPr>
      <w:r>
        <w:rPr>
          <w:noProof/>
        </w:rPr>
        <w:drawing>
          <wp:inline distT="0" distB="0" distL="0" distR="0" wp14:anchorId="1B8D66BA" wp14:editId="1AAAA099">
            <wp:extent cx="6486525" cy="2076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6525" cy="2076450"/>
                    </a:xfrm>
                    <a:prstGeom prst="rect">
                      <a:avLst/>
                    </a:prstGeom>
                  </pic:spPr>
                </pic:pic>
              </a:graphicData>
            </a:graphic>
          </wp:inline>
        </w:drawing>
      </w:r>
    </w:p>
    <w:p w14:paraId="496685E5" w14:textId="4456CA72" w:rsidR="00A84C5E" w:rsidRDefault="00D33D23" w:rsidP="00A84C5E">
      <w:pPr>
        <w:pStyle w:val="NoSpacing"/>
      </w:pPr>
      <w:r>
        <w:rPr>
          <w:noProof/>
        </w:rPr>
        <w:drawing>
          <wp:inline distT="0" distB="0" distL="0" distR="0" wp14:anchorId="74BBBD7F" wp14:editId="28575072">
            <wp:extent cx="6858000" cy="1749425"/>
            <wp:effectExtent l="19050" t="19050" r="1905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749425"/>
                    </a:xfrm>
                    <a:prstGeom prst="rect">
                      <a:avLst/>
                    </a:prstGeom>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5125"/>
        <w:gridCol w:w="5665"/>
      </w:tblGrid>
      <w:tr w:rsidR="00E24812" w14:paraId="5A5B70C2" w14:textId="77777777" w:rsidTr="00EA736D">
        <w:tc>
          <w:tcPr>
            <w:tcW w:w="5125" w:type="dxa"/>
          </w:tcPr>
          <w:p w14:paraId="73BB6929" w14:textId="4248BAC3" w:rsidR="00E24812" w:rsidRDefault="00E24812" w:rsidP="00E24812">
            <w:pPr>
              <w:pStyle w:val="NoSpacing"/>
              <w:rPr>
                <w:noProof/>
              </w:rPr>
            </w:pPr>
            <w:r>
              <w:rPr>
                <w:noProof/>
              </w:rPr>
              <w:drawing>
                <wp:inline distT="0" distB="0" distL="0" distR="0" wp14:anchorId="7B31ACC5" wp14:editId="79F8C83F">
                  <wp:extent cx="3057525" cy="49020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6163" cy="4915894"/>
                          </a:xfrm>
                          <a:prstGeom prst="rect">
                            <a:avLst/>
                          </a:prstGeom>
                        </pic:spPr>
                      </pic:pic>
                    </a:graphicData>
                  </a:graphic>
                </wp:inline>
              </w:drawing>
            </w:r>
          </w:p>
        </w:tc>
        <w:tc>
          <w:tcPr>
            <w:tcW w:w="5665" w:type="dxa"/>
          </w:tcPr>
          <w:p w14:paraId="2813AFA5" w14:textId="77777777" w:rsidR="00E24812" w:rsidRDefault="00E24812" w:rsidP="00E24812">
            <w:pPr>
              <w:pStyle w:val="NoSpacing"/>
              <w:numPr>
                <w:ilvl w:val="0"/>
                <w:numId w:val="13"/>
              </w:numPr>
              <w:rPr>
                <w:noProof/>
              </w:rPr>
            </w:pPr>
            <w:r>
              <w:rPr>
                <w:noProof/>
              </w:rPr>
              <w:t>Give the display name</w:t>
            </w:r>
          </w:p>
          <w:p w14:paraId="74943EC0" w14:textId="77777777" w:rsidR="00E24812" w:rsidRDefault="00E24812" w:rsidP="00E24812">
            <w:pPr>
              <w:pStyle w:val="NoSpacing"/>
              <w:numPr>
                <w:ilvl w:val="0"/>
                <w:numId w:val="13"/>
              </w:numPr>
              <w:rPr>
                <w:noProof/>
              </w:rPr>
            </w:pPr>
            <w:r>
              <w:rPr>
                <w:noProof/>
              </w:rPr>
              <w:t>Select APIs which we want to be a part of Product</w:t>
            </w:r>
            <w:r w:rsidR="00902421">
              <w:rPr>
                <w:noProof/>
              </w:rPr>
              <w:t>.</w:t>
            </w:r>
          </w:p>
          <w:p w14:paraId="7ED86949" w14:textId="77777777" w:rsidR="00902421" w:rsidRDefault="00902421" w:rsidP="00E24812">
            <w:pPr>
              <w:pStyle w:val="NoSpacing"/>
              <w:numPr>
                <w:ilvl w:val="0"/>
                <w:numId w:val="13"/>
              </w:numPr>
              <w:rPr>
                <w:noProof/>
              </w:rPr>
            </w:pPr>
            <w:r>
              <w:rPr>
                <w:noProof/>
              </w:rPr>
              <w:t xml:space="preserve">To product cane be accessed from developer portal </w:t>
            </w:r>
          </w:p>
          <w:p w14:paraId="4D6E63DE" w14:textId="77777777" w:rsidR="00EA736D" w:rsidRDefault="00902421" w:rsidP="00EA736D">
            <w:pPr>
              <w:pStyle w:val="NoSpacing"/>
              <w:rPr>
                <w:noProof/>
              </w:rPr>
            </w:pPr>
            <w:r>
              <w:rPr>
                <w:noProof/>
              </w:rPr>
              <w:t xml:space="preserve">Note – </w:t>
            </w:r>
          </w:p>
          <w:p w14:paraId="76F55DFC" w14:textId="77777777" w:rsidR="00EA736D" w:rsidRDefault="00EA736D" w:rsidP="00EA736D">
            <w:pPr>
              <w:pStyle w:val="NoSpacing"/>
              <w:rPr>
                <w:noProof/>
              </w:rPr>
            </w:pPr>
            <w:r w:rsidRPr="00EA736D">
              <w:rPr>
                <w:b/>
                <w:bCs/>
                <w:noProof/>
              </w:rPr>
              <w:t>AS AN ADMIN USER</w:t>
            </w:r>
            <w:r w:rsidR="00902421">
              <w:rPr>
                <w:noProof/>
              </w:rPr>
              <w:t xml:space="preserve"> </w:t>
            </w:r>
          </w:p>
          <w:p w14:paraId="4EBE4669" w14:textId="0FA5D68D" w:rsidR="00EA736D" w:rsidRDefault="00EA736D" w:rsidP="00EA736D">
            <w:pPr>
              <w:pStyle w:val="NoSpacing"/>
              <w:numPr>
                <w:ilvl w:val="0"/>
                <w:numId w:val="15"/>
              </w:numPr>
              <w:rPr>
                <w:noProof/>
              </w:rPr>
            </w:pPr>
            <w:r>
              <w:rPr>
                <w:noProof/>
              </w:rPr>
              <w:t>W</w:t>
            </w:r>
            <w:r w:rsidR="00902421">
              <w:rPr>
                <w:noProof/>
              </w:rPr>
              <w:t xml:space="preserve">e can able to view all the product , </w:t>
            </w:r>
          </w:p>
          <w:p w14:paraId="3B412989" w14:textId="1EE5AC70" w:rsidR="00EA736D" w:rsidRDefault="00EA736D" w:rsidP="00EA736D">
            <w:pPr>
              <w:pStyle w:val="NoSpacing"/>
              <w:numPr>
                <w:ilvl w:val="0"/>
                <w:numId w:val="15"/>
              </w:numPr>
              <w:rPr>
                <w:noProof/>
              </w:rPr>
            </w:pPr>
            <w:r>
              <w:rPr>
                <w:noProof/>
              </w:rPr>
              <w:t>The subscription key will be already pre-populated for all the APIs. That’s one of the benefit of adding API in a Producy</w:t>
            </w:r>
          </w:p>
          <w:p w14:paraId="214CB50A" w14:textId="67DC53B5" w:rsidR="00EA736D" w:rsidRPr="00EA736D" w:rsidRDefault="00EA736D" w:rsidP="00EA736D">
            <w:pPr>
              <w:pStyle w:val="NoSpacing"/>
              <w:rPr>
                <w:b/>
                <w:bCs/>
                <w:noProof/>
              </w:rPr>
            </w:pPr>
            <w:r w:rsidRPr="00EA736D">
              <w:rPr>
                <w:b/>
                <w:bCs/>
                <w:noProof/>
              </w:rPr>
              <w:t>AS GUEST USER</w:t>
            </w:r>
          </w:p>
          <w:p w14:paraId="77BE4B4B" w14:textId="4656DDDF" w:rsidR="00902421" w:rsidRDefault="00EA736D" w:rsidP="00EA736D">
            <w:pPr>
              <w:pStyle w:val="NoSpacing"/>
              <w:numPr>
                <w:ilvl w:val="0"/>
                <w:numId w:val="16"/>
              </w:numPr>
              <w:rPr>
                <w:noProof/>
              </w:rPr>
            </w:pPr>
            <w:r>
              <w:rPr>
                <w:noProof/>
              </w:rPr>
              <w:t>B</w:t>
            </w:r>
            <w:r w:rsidR="00902421">
              <w:rPr>
                <w:noProof/>
              </w:rPr>
              <w:t>ut</w:t>
            </w:r>
            <w:r>
              <w:rPr>
                <w:noProof/>
              </w:rPr>
              <w:t xml:space="preserve"> to</w:t>
            </w:r>
            <w:r w:rsidR="00902421">
              <w:rPr>
                <w:noProof/>
              </w:rPr>
              <w:t xml:space="preserve"> view the products as guest / anonymous user we need to provides access on the product</w:t>
            </w:r>
            <w:r w:rsidR="00660DF2">
              <w:rPr>
                <w:noProof/>
              </w:rPr>
              <w:t>(as below)</w:t>
            </w:r>
          </w:p>
        </w:tc>
      </w:tr>
    </w:tbl>
    <w:p w14:paraId="13266E01" w14:textId="51E293F5" w:rsidR="003D1C7B" w:rsidRDefault="00B75298" w:rsidP="00660DF2">
      <w:pPr>
        <w:pStyle w:val="Heading3"/>
        <w:pBdr>
          <w:bottom w:val="single" w:sz="6" w:space="1" w:color="auto"/>
        </w:pBdr>
        <w:rPr>
          <w:noProof/>
        </w:rPr>
      </w:pPr>
      <w:bookmarkStart w:id="9" w:name="_Toc134180618"/>
      <w:r>
        <w:rPr>
          <w:noProof/>
        </w:rPr>
        <w:lastRenderedPageBreak/>
        <w:t>PERMISSION</w:t>
      </w:r>
      <w:r w:rsidR="00660DF2">
        <w:rPr>
          <w:noProof/>
        </w:rPr>
        <w:t xml:space="preserve"> TO THE PRODUCT</w:t>
      </w:r>
      <w:r w:rsidR="000006FC">
        <w:rPr>
          <w:noProof/>
        </w:rPr>
        <w:t>(FOR GUEST USER)</w:t>
      </w:r>
      <w:bookmarkEnd w:id="9"/>
    </w:p>
    <w:p w14:paraId="1E5875E5" w14:textId="77777777" w:rsidR="00660DF2" w:rsidRPr="00660DF2" w:rsidRDefault="00660DF2" w:rsidP="00DB280D">
      <w:pPr>
        <w:pStyle w:val="NoSpacing"/>
      </w:pPr>
    </w:p>
    <w:p w14:paraId="79B6D0F4" w14:textId="21686D35" w:rsidR="00E24812" w:rsidRDefault="003D1C7B" w:rsidP="00E24812">
      <w:pPr>
        <w:pStyle w:val="NoSpacing"/>
        <w:rPr>
          <w:noProof/>
        </w:rPr>
      </w:pPr>
      <w:r>
        <w:rPr>
          <w:noProof/>
        </w:rPr>
        <w:drawing>
          <wp:inline distT="0" distB="0" distL="0" distR="0" wp14:anchorId="3EA52DF1" wp14:editId="4CB39BAF">
            <wp:extent cx="7072577" cy="1590675"/>
            <wp:effectExtent l="19050" t="19050" r="146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77967" cy="1591887"/>
                    </a:xfrm>
                    <a:prstGeom prst="rect">
                      <a:avLst/>
                    </a:prstGeom>
                    <a:ln>
                      <a:solidFill>
                        <a:schemeClr val="accent1"/>
                      </a:solidFill>
                    </a:ln>
                  </pic:spPr>
                </pic:pic>
              </a:graphicData>
            </a:graphic>
          </wp:inline>
        </w:drawing>
      </w:r>
    </w:p>
    <w:p w14:paraId="3E323B8F" w14:textId="0994C0CF" w:rsidR="00660DF2" w:rsidRDefault="00660DF2" w:rsidP="00E24812">
      <w:pPr>
        <w:pStyle w:val="NoSpacing"/>
        <w:rPr>
          <w:noProof/>
        </w:rPr>
      </w:pPr>
      <w:r>
        <w:rPr>
          <w:noProof/>
        </w:rPr>
        <w:drawing>
          <wp:inline distT="0" distB="0" distL="0" distR="0" wp14:anchorId="36AF3A83" wp14:editId="1E9F6322">
            <wp:extent cx="6858000" cy="1299845"/>
            <wp:effectExtent l="19050" t="19050" r="19050"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1299845"/>
                    </a:xfrm>
                    <a:prstGeom prst="rect">
                      <a:avLst/>
                    </a:prstGeom>
                    <a:ln>
                      <a:solidFill>
                        <a:schemeClr val="accent1"/>
                      </a:solidFill>
                    </a:ln>
                  </pic:spPr>
                </pic:pic>
              </a:graphicData>
            </a:graphic>
          </wp:inline>
        </w:drawing>
      </w:r>
    </w:p>
    <w:p w14:paraId="2AB579BA" w14:textId="1A6B7838" w:rsidR="00B75298" w:rsidRDefault="00B75298" w:rsidP="00B75298">
      <w:pPr>
        <w:pStyle w:val="Heading3"/>
        <w:pBdr>
          <w:bottom w:val="single" w:sz="6" w:space="1" w:color="auto"/>
        </w:pBdr>
        <w:rPr>
          <w:noProof/>
        </w:rPr>
      </w:pPr>
      <w:bookmarkStart w:id="10" w:name="_Toc134180619"/>
      <w:r>
        <w:rPr>
          <w:noProof/>
        </w:rPr>
        <w:t>ACCESSING THE API FROM PRODUCT</w:t>
      </w:r>
      <w:r w:rsidR="00DB280D">
        <w:rPr>
          <w:noProof/>
        </w:rPr>
        <w:t xml:space="preserve"> FOR DEV PORTAL(AS GUEST)</w:t>
      </w:r>
      <w:bookmarkEnd w:id="10"/>
    </w:p>
    <w:p w14:paraId="5D49838B" w14:textId="781774F8" w:rsidR="00B75298" w:rsidRDefault="00CF0B45" w:rsidP="00CF0B45">
      <w:pPr>
        <w:pStyle w:val="NoSpacing"/>
        <w:numPr>
          <w:ilvl w:val="0"/>
          <w:numId w:val="14"/>
        </w:numPr>
      </w:pPr>
      <w:r>
        <w:t xml:space="preserve">To access the API in a “Product” </w:t>
      </w:r>
      <w:r>
        <w:sym w:font="Wingdings" w:char="F0E0"/>
      </w:r>
      <w:r>
        <w:t xml:space="preserve"> Use Primary / Secondary key of the </w:t>
      </w:r>
      <w:proofErr w:type="gramStart"/>
      <w:r>
        <w:t>Product(</w:t>
      </w:r>
      <w:proofErr w:type="gramEnd"/>
      <w:r>
        <w:t>show below)</w:t>
      </w:r>
    </w:p>
    <w:p w14:paraId="708339E8" w14:textId="11CB57F2" w:rsidR="00CF0B45" w:rsidRPr="00B75298" w:rsidRDefault="00CF0B45" w:rsidP="00B75298">
      <w:r>
        <w:rPr>
          <w:noProof/>
        </w:rPr>
        <w:drawing>
          <wp:inline distT="0" distB="0" distL="0" distR="0" wp14:anchorId="40F998D5" wp14:editId="6F17DD63">
            <wp:extent cx="6858000" cy="1417320"/>
            <wp:effectExtent l="19050" t="19050" r="1905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417320"/>
                    </a:xfrm>
                    <a:prstGeom prst="rect">
                      <a:avLst/>
                    </a:prstGeom>
                    <a:ln>
                      <a:solidFill>
                        <a:schemeClr val="accent1"/>
                      </a:solidFill>
                    </a:ln>
                  </pic:spPr>
                </pic:pic>
              </a:graphicData>
            </a:graphic>
          </wp:inline>
        </w:drawing>
      </w:r>
    </w:p>
    <w:p w14:paraId="374806B8" w14:textId="3E703C1D" w:rsidR="00D33D23" w:rsidRDefault="00902421" w:rsidP="00E24812">
      <w:pPr>
        <w:pStyle w:val="NoSpacing"/>
        <w:jc w:val="center"/>
      </w:pPr>
      <w:r>
        <w:rPr>
          <w:noProof/>
        </w:rPr>
        <w:drawing>
          <wp:inline distT="0" distB="0" distL="0" distR="0" wp14:anchorId="26D49252" wp14:editId="3399B8D4">
            <wp:extent cx="4562475" cy="2850579"/>
            <wp:effectExtent l="19050" t="19050" r="9525"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6475" cy="2853078"/>
                    </a:xfrm>
                    <a:prstGeom prst="rect">
                      <a:avLst/>
                    </a:prstGeom>
                    <a:ln>
                      <a:solidFill>
                        <a:schemeClr val="accent1"/>
                      </a:solidFill>
                    </a:ln>
                  </pic:spPr>
                </pic:pic>
              </a:graphicData>
            </a:graphic>
          </wp:inline>
        </w:drawing>
      </w:r>
    </w:p>
    <w:p w14:paraId="72BF0890" w14:textId="09658420" w:rsidR="007D629C" w:rsidRDefault="007D629C" w:rsidP="00E24812">
      <w:pPr>
        <w:pStyle w:val="NoSpacing"/>
        <w:jc w:val="center"/>
      </w:pPr>
      <w:r>
        <w:rPr>
          <w:noProof/>
        </w:rPr>
        <w:lastRenderedPageBreak/>
        <w:drawing>
          <wp:inline distT="0" distB="0" distL="0" distR="0" wp14:anchorId="556D840D" wp14:editId="15F59518">
            <wp:extent cx="4039929" cy="5876925"/>
            <wp:effectExtent l="19050" t="19050" r="1778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2723" cy="5880990"/>
                    </a:xfrm>
                    <a:prstGeom prst="rect">
                      <a:avLst/>
                    </a:prstGeom>
                    <a:ln>
                      <a:solidFill>
                        <a:schemeClr val="accent1"/>
                      </a:solidFill>
                    </a:ln>
                  </pic:spPr>
                </pic:pic>
              </a:graphicData>
            </a:graphic>
          </wp:inline>
        </w:drawing>
      </w:r>
    </w:p>
    <w:p w14:paraId="168A8144" w14:textId="0750E7D0" w:rsidR="007D629C" w:rsidRDefault="00D969D9" w:rsidP="00D969D9">
      <w:pPr>
        <w:pStyle w:val="Heading3"/>
        <w:pBdr>
          <w:bottom w:val="single" w:sz="6" w:space="1" w:color="auto"/>
        </w:pBdr>
      </w:pPr>
      <w:bookmarkStart w:id="11" w:name="_Toc134180620"/>
      <w:r>
        <w:t>SUBSCRIPTION APPROVAL</w:t>
      </w:r>
      <w:bookmarkEnd w:id="11"/>
      <w:r>
        <w:t xml:space="preserve"> </w:t>
      </w:r>
    </w:p>
    <w:p w14:paraId="72799814" w14:textId="03CA0D25" w:rsidR="00D969D9" w:rsidRPr="00676725" w:rsidRDefault="00E76248" w:rsidP="00E76248">
      <w:pPr>
        <w:pStyle w:val="NoSpacing"/>
        <w:numPr>
          <w:ilvl w:val="0"/>
          <w:numId w:val="14"/>
        </w:numPr>
      </w:pPr>
      <w:r w:rsidRPr="00E76248">
        <w:rPr>
          <w:shd w:val="clear" w:color="auto" w:fill="FFFFFF"/>
        </w:rPr>
        <w:t xml:space="preserve">Subscription approval is configured at the product level and can either require administrator </w:t>
      </w:r>
      <w:proofErr w:type="gramStart"/>
      <w:r w:rsidRPr="00E76248">
        <w:rPr>
          <w:shd w:val="clear" w:color="auto" w:fill="FFFFFF"/>
        </w:rPr>
        <w:t>approval, or</w:t>
      </w:r>
      <w:proofErr w:type="gramEnd"/>
      <w:r w:rsidRPr="00E76248">
        <w:rPr>
          <w:shd w:val="clear" w:color="auto" w:fill="FFFFFF"/>
        </w:rPr>
        <w:t xml:space="preserve"> be auto approved.</w:t>
      </w:r>
    </w:p>
    <w:tbl>
      <w:tblPr>
        <w:tblStyle w:val="TableGrid"/>
        <w:tblW w:w="0" w:type="auto"/>
        <w:tblLook w:val="04A0" w:firstRow="1" w:lastRow="0" w:firstColumn="1" w:lastColumn="0" w:noHBand="0" w:noVBand="1"/>
      </w:tblPr>
      <w:tblGrid>
        <w:gridCol w:w="5395"/>
        <w:gridCol w:w="5395"/>
      </w:tblGrid>
      <w:tr w:rsidR="00676725" w14:paraId="67963DE7" w14:textId="77777777" w:rsidTr="00676725">
        <w:trPr>
          <w:trHeight w:val="6020"/>
        </w:trPr>
        <w:tc>
          <w:tcPr>
            <w:tcW w:w="5395" w:type="dxa"/>
          </w:tcPr>
          <w:p w14:paraId="629E9B97" w14:textId="7B0F5420" w:rsidR="00676725" w:rsidRDefault="00676725" w:rsidP="00676725">
            <w:pPr>
              <w:pStyle w:val="NoSpacing"/>
            </w:pPr>
            <w:r>
              <w:rPr>
                <w:noProof/>
              </w:rPr>
              <w:lastRenderedPageBreak/>
              <w:drawing>
                <wp:inline distT="0" distB="0" distL="0" distR="0" wp14:anchorId="161B578C" wp14:editId="1EDDE1FC">
                  <wp:extent cx="3082005" cy="368617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87566" cy="3692826"/>
                          </a:xfrm>
                          <a:prstGeom prst="rect">
                            <a:avLst/>
                          </a:prstGeom>
                        </pic:spPr>
                      </pic:pic>
                    </a:graphicData>
                  </a:graphic>
                </wp:inline>
              </w:drawing>
            </w:r>
          </w:p>
        </w:tc>
        <w:tc>
          <w:tcPr>
            <w:tcW w:w="5395" w:type="dxa"/>
          </w:tcPr>
          <w:p w14:paraId="2E1B7F01" w14:textId="6E966E8E" w:rsidR="00676725" w:rsidRPr="00E76248" w:rsidRDefault="00676725" w:rsidP="00676725">
            <w:pPr>
              <w:pStyle w:val="NoSpacing"/>
            </w:pPr>
            <w:r>
              <w:rPr>
                <w:shd w:val="clear" w:color="auto" w:fill="FFFFFF"/>
              </w:rPr>
              <w:t>USE CASE</w:t>
            </w:r>
          </w:p>
          <w:p w14:paraId="6FE42286" w14:textId="77777777" w:rsidR="00676725" w:rsidRPr="00E76248" w:rsidRDefault="00676725" w:rsidP="00676725">
            <w:pPr>
              <w:pStyle w:val="NoSpacing"/>
              <w:numPr>
                <w:ilvl w:val="0"/>
                <w:numId w:val="14"/>
              </w:numPr>
            </w:pPr>
            <w:r>
              <w:rPr>
                <w:shd w:val="clear" w:color="auto" w:fill="FFFFFF"/>
              </w:rPr>
              <w:t xml:space="preserve">Create a user inside a </w:t>
            </w:r>
            <w:proofErr w:type="gramStart"/>
            <w:r>
              <w:rPr>
                <w:shd w:val="clear" w:color="auto" w:fill="FFFFFF"/>
              </w:rPr>
              <w:t>product.(</w:t>
            </w:r>
            <w:proofErr w:type="gramEnd"/>
            <w:r>
              <w:rPr>
                <w:shd w:val="clear" w:color="auto" w:fill="FFFFFF"/>
              </w:rPr>
              <w:t>Developer Group)</w:t>
            </w:r>
          </w:p>
          <w:p w14:paraId="1E0D74BB" w14:textId="77777777" w:rsidR="00676725" w:rsidRDefault="00676725" w:rsidP="00676725">
            <w:pPr>
              <w:pStyle w:val="NoSpacing"/>
              <w:numPr>
                <w:ilvl w:val="0"/>
                <w:numId w:val="14"/>
              </w:numPr>
            </w:pPr>
            <w:r>
              <w:t xml:space="preserve">Provider access to the product </w:t>
            </w:r>
          </w:p>
          <w:p w14:paraId="0543DBC4" w14:textId="77777777" w:rsidR="00676725" w:rsidRDefault="00676725" w:rsidP="00676725">
            <w:pPr>
              <w:pStyle w:val="NoSpacing"/>
              <w:numPr>
                <w:ilvl w:val="0"/>
                <w:numId w:val="14"/>
              </w:numPr>
            </w:pPr>
            <w:r>
              <w:t xml:space="preserve">To use the API user must request for the subscription </w:t>
            </w:r>
          </w:p>
          <w:p w14:paraId="175299AA" w14:textId="77777777" w:rsidR="00676725" w:rsidRDefault="00676725" w:rsidP="00676725">
            <w:pPr>
              <w:pStyle w:val="NoSpacing"/>
              <w:numPr>
                <w:ilvl w:val="0"/>
                <w:numId w:val="14"/>
              </w:numPr>
            </w:pPr>
            <w:r>
              <w:t>The request can be auto approved or manual approval by the admin. The setting is based on following configuration.</w:t>
            </w:r>
          </w:p>
          <w:p w14:paraId="79C3CCD7" w14:textId="77777777" w:rsidR="00676725" w:rsidRDefault="00676725" w:rsidP="00676725">
            <w:pPr>
              <w:pStyle w:val="NoSpacing"/>
            </w:pPr>
          </w:p>
        </w:tc>
      </w:tr>
    </w:tbl>
    <w:p w14:paraId="6F7A569B" w14:textId="4F641283" w:rsidR="00676725" w:rsidRDefault="00555FD3" w:rsidP="00992AED">
      <w:pPr>
        <w:pStyle w:val="Heading4"/>
      </w:pPr>
      <w:r w:rsidRPr="00555FD3">
        <w:t>STEP 1: CREATING USER IN PRODUCT</w:t>
      </w:r>
    </w:p>
    <w:p w14:paraId="2BC9CE18" w14:textId="2F4E2235" w:rsidR="00DC4C2B" w:rsidRDefault="00DC4C2B" w:rsidP="00DC4C2B">
      <w:pPr>
        <w:pStyle w:val="NoSpacing"/>
      </w:pPr>
    </w:p>
    <w:p w14:paraId="638313EF" w14:textId="1260A725" w:rsidR="00DC4C2B" w:rsidRDefault="00DC4C2B" w:rsidP="00DC4C2B">
      <w:pPr>
        <w:pStyle w:val="NoSpacing"/>
      </w:pPr>
      <w:r>
        <w:rPr>
          <w:noProof/>
        </w:rPr>
        <w:drawing>
          <wp:inline distT="0" distB="0" distL="0" distR="0" wp14:anchorId="57C13116" wp14:editId="5310DC5D">
            <wp:extent cx="6858000" cy="2132965"/>
            <wp:effectExtent l="19050" t="19050" r="19050" b="196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132965"/>
                    </a:xfrm>
                    <a:prstGeom prst="rect">
                      <a:avLst/>
                    </a:prstGeom>
                    <a:ln>
                      <a:solidFill>
                        <a:schemeClr val="accent1"/>
                      </a:solidFill>
                    </a:ln>
                  </pic:spPr>
                </pic:pic>
              </a:graphicData>
            </a:graphic>
          </wp:inline>
        </w:drawing>
      </w:r>
    </w:p>
    <w:p w14:paraId="20F902DF" w14:textId="369D2894" w:rsidR="00DC4C2B" w:rsidRDefault="00DC4C2B" w:rsidP="00DC4C2B">
      <w:pPr>
        <w:pStyle w:val="NoSpacing"/>
        <w:numPr>
          <w:ilvl w:val="0"/>
          <w:numId w:val="17"/>
        </w:numPr>
      </w:pPr>
      <w:r>
        <w:t>User Added in Developer Group</w:t>
      </w:r>
      <w:r w:rsidR="009E6615">
        <w:t>. Hence to give access to the user we need to give access of product to the developer group.</w:t>
      </w:r>
    </w:p>
    <w:p w14:paraId="4035A091" w14:textId="4930BCBF" w:rsidR="00DC4C2B" w:rsidRDefault="00DC4C2B" w:rsidP="00DC4C2B">
      <w:pPr>
        <w:pStyle w:val="NoSpacing"/>
      </w:pPr>
      <w:r>
        <w:rPr>
          <w:noProof/>
        </w:rPr>
        <w:drawing>
          <wp:inline distT="0" distB="0" distL="0" distR="0" wp14:anchorId="520B9436" wp14:editId="2985F04E">
            <wp:extent cx="6858000" cy="1205230"/>
            <wp:effectExtent l="19050" t="19050" r="1905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1205230"/>
                    </a:xfrm>
                    <a:prstGeom prst="rect">
                      <a:avLst/>
                    </a:prstGeom>
                    <a:ln>
                      <a:solidFill>
                        <a:schemeClr val="accent1"/>
                      </a:solidFill>
                    </a:ln>
                  </pic:spPr>
                </pic:pic>
              </a:graphicData>
            </a:graphic>
          </wp:inline>
        </w:drawing>
      </w:r>
    </w:p>
    <w:p w14:paraId="7A8601F4" w14:textId="0A0B2B21" w:rsidR="001049B7" w:rsidRDefault="001049B7" w:rsidP="00992AED">
      <w:pPr>
        <w:pStyle w:val="Heading4"/>
      </w:pPr>
      <w:r w:rsidRPr="00555FD3">
        <w:t xml:space="preserve">STEP </w:t>
      </w:r>
      <w:r>
        <w:t>2</w:t>
      </w:r>
      <w:r w:rsidRPr="00555FD3">
        <w:t xml:space="preserve">: </w:t>
      </w:r>
      <w:r>
        <w:t>ACCESS TO</w:t>
      </w:r>
      <w:r w:rsidRPr="00555FD3">
        <w:t xml:space="preserve"> USER </w:t>
      </w:r>
      <w:r>
        <w:t>O</w:t>
      </w:r>
      <w:r w:rsidRPr="00555FD3">
        <w:t>N PRODUCT</w:t>
      </w:r>
    </w:p>
    <w:p w14:paraId="2E40799B" w14:textId="77777777" w:rsidR="001049B7" w:rsidRDefault="001049B7" w:rsidP="001049B7">
      <w:pPr>
        <w:pStyle w:val="NoSpacing"/>
      </w:pPr>
    </w:p>
    <w:p w14:paraId="6DC5C154" w14:textId="31B956B7" w:rsidR="00B221BC" w:rsidRDefault="00B221BC" w:rsidP="00B221BC">
      <w:pPr>
        <w:pStyle w:val="NoSpacing"/>
        <w:numPr>
          <w:ilvl w:val="0"/>
          <w:numId w:val="17"/>
        </w:numPr>
      </w:pPr>
      <w:r>
        <w:t>Access</w:t>
      </w:r>
      <w:r w:rsidR="005666B2">
        <w:t xml:space="preserve"> given on product </w:t>
      </w:r>
      <w:r>
        <w:t xml:space="preserve">to </w:t>
      </w:r>
      <w:r w:rsidR="005666B2">
        <w:t xml:space="preserve">the </w:t>
      </w:r>
      <w:r>
        <w:t>developer group</w:t>
      </w:r>
    </w:p>
    <w:p w14:paraId="647B9555" w14:textId="4E6334CC" w:rsidR="00B221BC" w:rsidRDefault="00B221BC" w:rsidP="00B221BC">
      <w:pPr>
        <w:pStyle w:val="NoSpacing"/>
        <w:jc w:val="center"/>
      </w:pPr>
      <w:r>
        <w:rPr>
          <w:noProof/>
        </w:rPr>
        <w:lastRenderedPageBreak/>
        <w:drawing>
          <wp:inline distT="0" distB="0" distL="0" distR="0" wp14:anchorId="24B4F61C" wp14:editId="1D79153E">
            <wp:extent cx="6562725" cy="1911090"/>
            <wp:effectExtent l="19050" t="19050" r="9525"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75887" cy="1914923"/>
                    </a:xfrm>
                    <a:prstGeom prst="rect">
                      <a:avLst/>
                    </a:prstGeom>
                    <a:ln>
                      <a:solidFill>
                        <a:schemeClr val="accent1"/>
                      </a:solidFill>
                    </a:ln>
                  </pic:spPr>
                </pic:pic>
              </a:graphicData>
            </a:graphic>
          </wp:inline>
        </w:drawing>
      </w:r>
    </w:p>
    <w:p w14:paraId="6FA0578B" w14:textId="60B999C7" w:rsidR="00B8454C" w:rsidRDefault="00B8454C" w:rsidP="00992AED">
      <w:pPr>
        <w:pStyle w:val="Heading4"/>
      </w:pPr>
      <w:r w:rsidRPr="00555FD3">
        <w:t xml:space="preserve">STEP </w:t>
      </w:r>
      <w:r>
        <w:t>3</w:t>
      </w:r>
      <w:r w:rsidRPr="00555FD3">
        <w:t xml:space="preserve">: </w:t>
      </w:r>
      <w:r>
        <w:t>REQUEST FOR SUBSCRIPTION</w:t>
      </w:r>
    </w:p>
    <w:p w14:paraId="76BC3F66" w14:textId="7F10BDFC" w:rsidR="003C34BE" w:rsidRDefault="003C34BE" w:rsidP="003C34BE">
      <w:pPr>
        <w:pStyle w:val="NoSpacing"/>
        <w:rPr>
          <w:noProof/>
        </w:rPr>
      </w:pPr>
    </w:p>
    <w:tbl>
      <w:tblPr>
        <w:tblStyle w:val="TableGrid"/>
        <w:tblW w:w="0" w:type="auto"/>
        <w:tblLook w:val="04A0" w:firstRow="1" w:lastRow="0" w:firstColumn="1" w:lastColumn="0" w:noHBand="0" w:noVBand="1"/>
      </w:tblPr>
      <w:tblGrid>
        <w:gridCol w:w="5395"/>
        <w:gridCol w:w="5395"/>
      </w:tblGrid>
      <w:tr w:rsidR="003C34BE" w14:paraId="7FD93AA5" w14:textId="77777777" w:rsidTr="003C34BE">
        <w:tc>
          <w:tcPr>
            <w:tcW w:w="5395" w:type="dxa"/>
          </w:tcPr>
          <w:p w14:paraId="5D864322" w14:textId="77777777" w:rsidR="003C34BE" w:rsidRDefault="003C34BE" w:rsidP="003C34BE">
            <w:pPr>
              <w:pStyle w:val="NoSpacing"/>
              <w:numPr>
                <w:ilvl w:val="0"/>
                <w:numId w:val="17"/>
              </w:numPr>
              <w:rPr>
                <w:noProof/>
              </w:rPr>
            </w:pPr>
            <w:r>
              <w:rPr>
                <w:noProof/>
              </w:rPr>
              <w:t>Sign in with the credential of the new user to view the product</w:t>
            </w:r>
          </w:p>
          <w:p w14:paraId="3F03BB12" w14:textId="7C3C781B" w:rsidR="003C34BE" w:rsidRDefault="003C34BE" w:rsidP="003C34BE">
            <w:pPr>
              <w:pStyle w:val="NoSpacing"/>
              <w:jc w:val="center"/>
              <w:rPr>
                <w:noProof/>
              </w:rPr>
            </w:pPr>
            <w:r>
              <w:rPr>
                <w:noProof/>
              </w:rPr>
              <w:drawing>
                <wp:inline distT="0" distB="0" distL="0" distR="0" wp14:anchorId="36D88DAF" wp14:editId="1C889232">
                  <wp:extent cx="2809875" cy="2057439"/>
                  <wp:effectExtent l="19050" t="19050" r="952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714" cy="2066840"/>
                          </a:xfrm>
                          <a:prstGeom prst="rect">
                            <a:avLst/>
                          </a:prstGeom>
                          <a:ln>
                            <a:solidFill>
                              <a:schemeClr val="accent1"/>
                            </a:solidFill>
                          </a:ln>
                        </pic:spPr>
                      </pic:pic>
                    </a:graphicData>
                  </a:graphic>
                </wp:inline>
              </w:drawing>
            </w:r>
          </w:p>
        </w:tc>
        <w:tc>
          <w:tcPr>
            <w:tcW w:w="5395" w:type="dxa"/>
          </w:tcPr>
          <w:p w14:paraId="72CFC63D" w14:textId="77777777" w:rsidR="003C34BE" w:rsidRDefault="003C34BE" w:rsidP="003C34BE">
            <w:pPr>
              <w:pStyle w:val="NoSpacing"/>
              <w:numPr>
                <w:ilvl w:val="0"/>
                <w:numId w:val="17"/>
              </w:numPr>
              <w:rPr>
                <w:noProof/>
              </w:rPr>
            </w:pPr>
            <w:r>
              <w:rPr>
                <w:noProof/>
              </w:rPr>
              <w:t>To make of APIs in the product -the user need go subscribe for it.</w:t>
            </w:r>
          </w:p>
          <w:p w14:paraId="0D2C8439" w14:textId="7BAD83B9" w:rsidR="003C34BE" w:rsidRDefault="003C34BE" w:rsidP="003C34BE">
            <w:pPr>
              <w:pStyle w:val="NoSpacing"/>
              <w:jc w:val="center"/>
              <w:rPr>
                <w:noProof/>
              </w:rPr>
            </w:pPr>
            <w:r>
              <w:rPr>
                <w:noProof/>
              </w:rPr>
              <w:drawing>
                <wp:inline distT="0" distB="0" distL="0" distR="0" wp14:anchorId="796A7222" wp14:editId="297C57A8">
                  <wp:extent cx="1876425" cy="21409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80405" cy="2145484"/>
                          </a:xfrm>
                          <a:prstGeom prst="rect">
                            <a:avLst/>
                          </a:prstGeom>
                        </pic:spPr>
                      </pic:pic>
                    </a:graphicData>
                  </a:graphic>
                </wp:inline>
              </w:drawing>
            </w:r>
          </w:p>
        </w:tc>
      </w:tr>
    </w:tbl>
    <w:p w14:paraId="4055761E" w14:textId="052CB206" w:rsidR="003C34BE" w:rsidRDefault="001049B7" w:rsidP="003C34BE">
      <w:pPr>
        <w:pStyle w:val="NoSpacing"/>
        <w:rPr>
          <w:noProof/>
        </w:rPr>
      </w:pPr>
      <w:r>
        <w:rPr>
          <w:noProof/>
        </w:rPr>
        <w:t>SUBSCRIPTION REQUESTED</w:t>
      </w:r>
    </w:p>
    <w:p w14:paraId="4EED478E" w14:textId="3BC984ED" w:rsidR="00557041" w:rsidRDefault="001049B7" w:rsidP="00557041">
      <w:pPr>
        <w:pStyle w:val="NoSpacing"/>
        <w:jc w:val="center"/>
      </w:pPr>
      <w:r>
        <w:rPr>
          <w:noProof/>
        </w:rPr>
        <w:drawing>
          <wp:inline distT="0" distB="0" distL="0" distR="0" wp14:anchorId="282FCC25" wp14:editId="706C08A1">
            <wp:extent cx="6858000" cy="2964180"/>
            <wp:effectExtent l="19050" t="19050" r="1905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2964180"/>
                    </a:xfrm>
                    <a:prstGeom prst="rect">
                      <a:avLst/>
                    </a:prstGeom>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4945"/>
        <w:gridCol w:w="5845"/>
      </w:tblGrid>
      <w:tr w:rsidR="00714282" w14:paraId="07F2DD50" w14:textId="77777777" w:rsidTr="00714282">
        <w:tc>
          <w:tcPr>
            <w:tcW w:w="4945" w:type="dxa"/>
          </w:tcPr>
          <w:p w14:paraId="2FCE50B9" w14:textId="77096EDA" w:rsidR="00714282" w:rsidRDefault="00714282" w:rsidP="00714282">
            <w:pPr>
              <w:pStyle w:val="NoSpacing"/>
            </w:pPr>
            <w:r>
              <w:rPr>
                <w:noProof/>
              </w:rPr>
              <w:lastRenderedPageBreak/>
              <w:drawing>
                <wp:inline distT="0" distB="0" distL="0" distR="0" wp14:anchorId="3FEE9064" wp14:editId="5F7694C8">
                  <wp:extent cx="2828925" cy="450258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4214" cy="4511001"/>
                          </a:xfrm>
                          <a:prstGeom prst="rect">
                            <a:avLst/>
                          </a:prstGeom>
                        </pic:spPr>
                      </pic:pic>
                    </a:graphicData>
                  </a:graphic>
                </wp:inline>
              </w:drawing>
            </w:r>
          </w:p>
        </w:tc>
        <w:tc>
          <w:tcPr>
            <w:tcW w:w="5845" w:type="dxa"/>
          </w:tcPr>
          <w:p w14:paraId="6D114781" w14:textId="77777777" w:rsidR="00714282" w:rsidRDefault="00714282" w:rsidP="00714282">
            <w:pPr>
              <w:pStyle w:val="NoSpacing"/>
            </w:pPr>
            <w:r>
              <w:t>Note:</w:t>
            </w:r>
          </w:p>
          <w:p w14:paraId="4AF112E1" w14:textId="6EE655B4" w:rsidR="00714282" w:rsidRDefault="00714282" w:rsidP="00714282">
            <w:pPr>
              <w:pStyle w:val="NoSpacing"/>
              <w:numPr>
                <w:ilvl w:val="0"/>
                <w:numId w:val="17"/>
              </w:numPr>
            </w:pPr>
            <w:r>
              <w:t xml:space="preserve">A user can request for multiple subscription for the same product. To limit the number of </w:t>
            </w:r>
            <w:r w:rsidR="000B32BF">
              <w:t>subscriptions</w:t>
            </w:r>
            <w:r>
              <w:t xml:space="preserve"> we can configure</w:t>
            </w:r>
            <w:r w:rsidR="000B32BF">
              <w:t>d using “subscription count limit”</w:t>
            </w:r>
          </w:p>
          <w:p w14:paraId="18FB9E41" w14:textId="77777777" w:rsidR="00714282" w:rsidRDefault="00714282" w:rsidP="00714282">
            <w:pPr>
              <w:pStyle w:val="NoSpacing"/>
            </w:pPr>
          </w:p>
        </w:tc>
      </w:tr>
    </w:tbl>
    <w:p w14:paraId="2A80DD3F" w14:textId="2377BA19" w:rsidR="00B8454C" w:rsidRDefault="00B8454C" w:rsidP="00992AED">
      <w:pPr>
        <w:pStyle w:val="Heading4"/>
      </w:pPr>
      <w:r w:rsidRPr="00555FD3">
        <w:t xml:space="preserve">STEP </w:t>
      </w:r>
      <w:r>
        <w:t>4</w:t>
      </w:r>
      <w:r w:rsidRPr="00555FD3">
        <w:t xml:space="preserve">: </w:t>
      </w:r>
      <w:r>
        <w:t>SUBSCRIPTION APPROVAL</w:t>
      </w:r>
    </w:p>
    <w:p w14:paraId="77A5B0E9" w14:textId="27E69F19" w:rsidR="00B8454C" w:rsidRDefault="00512398" w:rsidP="00557041">
      <w:pPr>
        <w:pStyle w:val="NoSpacing"/>
        <w:jc w:val="center"/>
      </w:pPr>
      <w:r>
        <w:rPr>
          <w:noProof/>
        </w:rPr>
        <w:drawing>
          <wp:inline distT="0" distB="0" distL="0" distR="0" wp14:anchorId="0B6FC78D" wp14:editId="36B4E219">
            <wp:extent cx="6858000" cy="2302510"/>
            <wp:effectExtent l="19050" t="19050" r="19050" b="215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2302510"/>
                    </a:xfrm>
                    <a:prstGeom prst="rect">
                      <a:avLst/>
                    </a:prstGeom>
                    <a:ln>
                      <a:solidFill>
                        <a:schemeClr val="accent1"/>
                      </a:solidFill>
                    </a:ln>
                  </pic:spPr>
                </pic:pic>
              </a:graphicData>
            </a:graphic>
          </wp:inline>
        </w:drawing>
      </w:r>
    </w:p>
    <w:p w14:paraId="1AAE32EA" w14:textId="7FD48ABA" w:rsidR="00D27961" w:rsidRDefault="00D27961" w:rsidP="00992AED">
      <w:pPr>
        <w:pStyle w:val="Heading4"/>
      </w:pPr>
      <w:r w:rsidRPr="00555FD3">
        <w:t xml:space="preserve">STEP </w:t>
      </w:r>
      <w:r>
        <w:t>5</w:t>
      </w:r>
      <w:r w:rsidRPr="00555FD3">
        <w:t xml:space="preserve">: </w:t>
      </w:r>
      <w:r>
        <w:t>ACCESSING THE API APPROVAL</w:t>
      </w:r>
    </w:p>
    <w:p w14:paraId="728D57A3" w14:textId="0DE2B8A5" w:rsidR="00086256" w:rsidRDefault="00086256" w:rsidP="00D27961">
      <w:pPr>
        <w:pStyle w:val="NoSpacing"/>
        <w:numPr>
          <w:ilvl w:val="0"/>
          <w:numId w:val="17"/>
        </w:numPr>
      </w:pPr>
      <w:r>
        <w:t xml:space="preserve">USER CAN NOW SEE THE PRIMARY / SECONDARY KEY AFTER </w:t>
      </w:r>
      <w:proofErr w:type="gramStart"/>
      <w:r>
        <w:t xml:space="preserve">APPROVAL </w:t>
      </w:r>
      <w:r w:rsidR="00D27961">
        <w:t>.</w:t>
      </w:r>
      <w:proofErr w:type="gramEnd"/>
    </w:p>
    <w:p w14:paraId="4DD25A79" w14:textId="0D04C858" w:rsidR="00D27961" w:rsidRDefault="00D27961" w:rsidP="00D27961">
      <w:pPr>
        <w:pStyle w:val="NoSpacing"/>
        <w:numPr>
          <w:ilvl w:val="0"/>
          <w:numId w:val="17"/>
        </w:numPr>
      </w:pPr>
      <w:r>
        <w:t xml:space="preserve">Navigate </w:t>
      </w:r>
      <w:r>
        <w:sym w:font="Wingdings" w:char="F0E0"/>
      </w:r>
      <w:r>
        <w:t xml:space="preserve"> Product </w:t>
      </w:r>
      <w:r>
        <w:sym w:font="Wingdings" w:char="F0E0"/>
      </w:r>
      <w:r>
        <w:t xml:space="preserve"> Basic </w:t>
      </w:r>
      <w:proofErr w:type="gramStart"/>
      <w:r>
        <w:t>Profile(</w:t>
      </w:r>
      <w:proofErr w:type="gramEnd"/>
      <w:r>
        <w:t xml:space="preserve">Product Name) </w:t>
      </w:r>
      <w:r>
        <w:sym w:font="Wingdings" w:char="F0E0"/>
      </w:r>
      <w:r>
        <w:t xml:space="preserve"> API , to access the API. Note the key will already be pre-populated for the user.</w:t>
      </w:r>
    </w:p>
    <w:p w14:paraId="024B090F" w14:textId="7F2A2CB2" w:rsidR="00AB4C9B" w:rsidRDefault="00AB4C9B" w:rsidP="00557041">
      <w:pPr>
        <w:pStyle w:val="NoSpacing"/>
        <w:jc w:val="center"/>
      </w:pPr>
      <w:r>
        <w:rPr>
          <w:noProof/>
        </w:rPr>
        <w:lastRenderedPageBreak/>
        <w:drawing>
          <wp:inline distT="0" distB="0" distL="0" distR="0" wp14:anchorId="786E5F95" wp14:editId="2643358F">
            <wp:extent cx="6858000" cy="2136775"/>
            <wp:effectExtent l="19050" t="19050" r="1905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2136775"/>
                    </a:xfrm>
                    <a:prstGeom prst="rect">
                      <a:avLst/>
                    </a:prstGeom>
                    <a:ln>
                      <a:solidFill>
                        <a:schemeClr val="accent1"/>
                      </a:solidFill>
                    </a:ln>
                  </pic:spPr>
                </pic:pic>
              </a:graphicData>
            </a:graphic>
          </wp:inline>
        </w:drawing>
      </w:r>
    </w:p>
    <w:p w14:paraId="6E58FE05" w14:textId="4C00729F" w:rsidR="00D27961" w:rsidRDefault="00D27961" w:rsidP="00557041">
      <w:pPr>
        <w:pStyle w:val="NoSpacing"/>
        <w:jc w:val="center"/>
      </w:pPr>
      <w:r>
        <w:rPr>
          <w:noProof/>
        </w:rPr>
        <w:lastRenderedPageBreak/>
        <w:drawing>
          <wp:inline distT="0" distB="0" distL="0" distR="0" wp14:anchorId="3CE7392E" wp14:editId="66804D02">
            <wp:extent cx="6038850" cy="7503336"/>
            <wp:effectExtent l="19050" t="19050" r="19050" b="215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42299" cy="7507621"/>
                    </a:xfrm>
                    <a:prstGeom prst="rect">
                      <a:avLst/>
                    </a:prstGeom>
                    <a:ln>
                      <a:solidFill>
                        <a:schemeClr val="accent1"/>
                      </a:solidFill>
                    </a:ln>
                  </pic:spPr>
                </pic:pic>
              </a:graphicData>
            </a:graphic>
          </wp:inline>
        </w:drawing>
      </w:r>
    </w:p>
    <w:p w14:paraId="7AE13B7F" w14:textId="77777777" w:rsidR="00D90BA9" w:rsidRDefault="00D90BA9" w:rsidP="00D90BA9">
      <w:pPr>
        <w:pStyle w:val="Heading3"/>
        <w:pBdr>
          <w:bottom w:val="single" w:sz="6" w:space="1" w:color="auto"/>
        </w:pBdr>
      </w:pPr>
      <w:bookmarkStart w:id="12" w:name="_Toc134180621"/>
      <w:r>
        <w:t>PRODUCT POLICIES</w:t>
      </w:r>
      <w:bookmarkEnd w:id="12"/>
    </w:p>
    <w:p w14:paraId="4075BA54" w14:textId="78CAF4B9" w:rsidR="006A1842" w:rsidRDefault="006A1842" w:rsidP="006A1842">
      <w:pPr>
        <w:pStyle w:val="NoSpacing"/>
        <w:numPr>
          <w:ilvl w:val="0"/>
          <w:numId w:val="19"/>
        </w:numPr>
      </w:pPr>
      <w:r>
        <w:t>The product policies can be OUTBOUND or INBOUND</w:t>
      </w:r>
    </w:p>
    <w:p w14:paraId="1D1B5219" w14:textId="51C4C621" w:rsidR="006A1842" w:rsidRDefault="006A1842" w:rsidP="006A1842">
      <w:pPr>
        <w:pStyle w:val="NoSpacing"/>
        <w:numPr>
          <w:ilvl w:val="0"/>
          <w:numId w:val="19"/>
        </w:numPr>
      </w:pPr>
      <w:r>
        <w:t xml:space="preserve">Let’s consider below use case – We have 2 products in the APIM which has same API configured. Each product has its </w:t>
      </w:r>
      <w:proofErr w:type="spellStart"/>
      <w:r>
        <w:t>won</w:t>
      </w:r>
      <w:proofErr w:type="spellEnd"/>
      <w:r>
        <w:t xml:space="preserve"> policy (inbound/outbound).</w:t>
      </w:r>
    </w:p>
    <w:p w14:paraId="29FF5E64" w14:textId="7D083EC9" w:rsidR="006A1842" w:rsidRDefault="006A1842" w:rsidP="006A1842">
      <w:pPr>
        <w:pStyle w:val="NoSpacing"/>
        <w:jc w:val="center"/>
      </w:pPr>
      <w:r>
        <w:rPr>
          <w:noProof/>
        </w:rPr>
        <w:lastRenderedPageBreak/>
        <w:drawing>
          <wp:inline distT="0" distB="0" distL="0" distR="0" wp14:anchorId="743264D2" wp14:editId="59B482BC">
            <wp:extent cx="5295900" cy="3400425"/>
            <wp:effectExtent l="19050" t="19050" r="1905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95900" cy="3400425"/>
                    </a:xfrm>
                    <a:prstGeom prst="rect">
                      <a:avLst/>
                    </a:prstGeom>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5935"/>
        <w:gridCol w:w="4855"/>
      </w:tblGrid>
      <w:tr w:rsidR="008D5520" w14:paraId="60500B4C" w14:textId="77777777" w:rsidTr="008D5520">
        <w:tc>
          <w:tcPr>
            <w:tcW w:w="5935" w:type="dxa"/>
          </w:tcPr>
          <w:p w14:paraId="7C460D17" w14:textId="65ACB367" w:rsidR="008D5520" w:rsidRDefault="008D5520" w:rsidP="008D5520">
            <w:pPr>
              <w:pStyle w:val="NoSpacing"/>
            </w:pPr>
            <w:r>
              <w:t xml:space="preserve">POLICY ON PRODUCT -1 </w:t>
            </w:r>
          </w:p>
        </w:tc>
        <w:tc>
          <w:tcPr>
            <w:tcW w:w="4855" w:type="dxa"/>
          </w:tcPr>
          <w:p w14:paraId="267136CD" w14:textId="61545FD3" w:rsidR="008D5520" w:rsidRDefault="008D5520" w:rsidP="008D5520">
            <w:pPr>
              <w:pStyle w:val="NoSpacing"/>
            </w:pPr>
            <w:r>
              <w:t>POLICY ON PRODUCT -2</w:t>
            </w:r>
          </w:p>
        </w:tc>
      </w:tr>
      <w:tr w:rsidR="008D5520" w14:paraId="1229E913" w14:textId="77777777" w:rsidTr="008D5520">
        <w:tc>
          <w:tcPr>
            <w:tcW w:w="5935" w:type="dxa"/>
          </w:tcPr>
          <w:p w14:paraId="7B89A5F6" w14:textId="77777777" w:rsidR="008D5520" w:rsidRPr="008D5520" w:rsidRDefault="008D5520" w:rsidP="008D5520">
            <w:pPr>
              <w:shd w:val="clear" w:color="auto" w:fill="FFFFFE"/>
              <w:spacing w:line="255" w:lineRule="atLeast"/>
              <w:rPr>
                <w:rFonts w:ascii="Consolas" w:eastAsia="Times New Roman" w:hAnsi="Consolas" w:cs="Times New Roman"/>
                <w:color w:val="000000"/>
                <w:sz w:val="18"/>
                <w:szCs w:val="18"/>
              </w:rPr>
            </w:pPr>
            <w:r w:rsidRPr="008D5520">
              <w:rPr>
                <w:rFonts w:ascii="Consolas" w:eastAsia="Times New Roman" w:hAnsi="Consolas" w:cs="Times New Roman"/>
                <w:color w:val="383838"/>
                <w:sz w:val="18"/>
                <w:szCs w:val="18"/>
              </w:rPr>
              <w:t>&lt;</w:t>
            </w:r>
            <w:r w:rsidRPr="008D5520">
              <w:rPr>
                <w:rFonts w:ascii="Consolas" w:eastAsia="Times New Roman" w:hAnsi="Consolas" w:cs="Times New Roman"/>
                <w:color w:val="800000"/>
                <w:sz w:val="18"/>
                <w:szCs w:val="18"/>
              </w:rPr>
              <w:t>policies</w:t>
            </w:r>
            <w:r w:rsidRPr="008D5520">
              <w:rPr>
                <w:rFonts w:ascii="Consolas" w:eastAsia="Times New Roman" w:hAnsi="Consolas" w:cs="Times New Roman"/>
                <w:color w:val="383838"/>
                <w:sz w:val="18"/>
                <w:szCs w:val="18"/>
              </w:rPr>
              <w:t>&gt;</w:t>
            </w:r>
          </w:p>
          <w:p w14:paraId="6AB0D4B6" w14:textId="77777777" w:rsidR="008D5520" w:rsidRPr="008D5520" w:rsidRDefault="008D5520" w:rsidP="008D5520">
            <w:pPr>
              <w:shd w:val="clear" w:color="auto" w:fill="FFFFFE"/>
              <w:spacing w:line="255" w:lineRule="atLeast"/>
              <w:rPr>
                <w:rFonts w:ascii="Consolas" w:eastAsia="Times New Roman" w:hAnsi="Consolas" w:cs="Times New Roman"/>
                <w:color w:val="000000"/>
                <w:sz w:val="18"/>
                <w:szCs w:val="18"/>
              </w:rPr>
            </w:pPr>
            <w:r w:rsidRPr="008D5520">
              <w:rPr>
                <w:rFonts w:ascii="Consolas" w:eastAsia="Times New Roman" w:hAnsi="Consolas" w:cs="Times New Roman"/>
                <w:color w:val="000000"/>
                <w:sz w:val="18"/>
                <w:szCs w:val="18"/>
              </w:rPr>
              <w:t xml:space="preserve">    </w:t>
            </w:r>
            <w:r w:rsidRPr="008D5520">
              <w:rPr>
                <w:rFonts w:ascii="Consolas" w:eastAsia="Times New Roman" w:hAnsi="Consolas" w:cs="Times New Roman"/>
                <w:color w:val="383838"/>
                <w:sz w:val="18"/>
                <w:szCs w:val="18"/>
              </w:rPr>
              <w:t>&lt;</w:t>
            </w:r>
            <w:r w:rsidRPr="008D5520">
              <w:rPr>
                <w:rFonts w:ascii="Consolas" w:eastAsia="Times New Roman" w:hAnsi="Consolas" w:cs="Times New Roman"/>
                <w:color w:val="800000"/>
                <w:sz w:val="18"/>
                <w:szCs w:val="18"/>
              </w:rPr>
              <w:t>inbound</w:t>
            </w:r>
            <w:r w:rsidRPr="008D5520">
              <w:rPr>
                <w:rFonts w:ascii="Consolas" w:eastAsia="Times New Roman" w:hAnsi="Consolas" w:cs="Times New Roman"/>
                <w:color w:val="383838"/>
                <w:sz w:val="18"/>
                <w:szCs w:val="18"/>
              </w:rPr>
              <w:t>&gt;</w:t>
            </w:r>
          </w:p>
          <w:p w14:paraId="1CDD3E2F" w14:textId="77777777" w:rsidR="008D5520" w:rsidRPr="008D5520" w:rsidRDefault="008D5520" w:rsidP="008D5520">
            <w:pPr>
              <w:shd w:val="clear" w:color="auto" w:fill="FFFFFE"/>
              <w:spacing w:line="255" w:lineRule="atLeast"/>
              <w:rPr>
                <w:rFonts w:ascii="Consolas" w:eastAsia="Times New Roman" w:hAnsi="Consolas" w:cs="Times New Roman"/>
                <w:color w:val="000000"/>
                <w:sz w:val="18"/>
                <w:szCs w:val="18"/>
                <w:highlight w:val="yellow"/>
              </w:rPr>
            </w:pPr>
            <w:r w:rsidRPr="008D5520">
              <w:rPr>
                <w:rFonts w:ascii="Consolas" w:eastAsia="Times New Roman" w:hAnsi="Consolas" w:cs="Times New Roman"/>
                <w:color w:val="000000"/>
                <w:sz w:val="18"/>
                <w:szCs w:val="18"/>
              </w:rPr>
              <w:t xml:space="preserve">        </w:t>
            </w:r>
            <w:r w:rsidRPr="008D5520">
              <w:rPr>
                <w:rFonts w:ascii="Consolas" w:eastAsia="Times New Roman" w:hAnsi="Consolas" w:cs="Times New Roman"/>
                <w:color w:val="383838"/>
                <w:sz w:val="18"/>
                <w:szCs w:val="18"/>
                <w:highlight w:val="yellow"/>
              </w:rPr>
              <w:t>&lt;</w:t>
            </w:r>
            <w:r w:rsidRPr="008D5520">
              <w:rPr>
                <w:rFonts w:ascii="Consolas" w:eastAsia="Times New Roman" w:hAnsi="Consolas" w:cs="Times New Roman"/>
                <w:color w:val="800000"/>
                <w:sz w:val="18"/>
                <w:szCs w:val="18"/>
                <w:highlight w:val="yellow"/>
              </w:rPr>
              <w:t>rate</w:t>
            </w:r>
            <w:r w:rsidRPr="008D5520">
              <w:rPr>
                <w:rFonts w:ascii="Consolas" w:eastAsia="Times New Roman" w:hAnsi="Consolas" w:cs="Times New Roman"/>
                <w:color w:val="C90000"/>
                <w:sz w:val="18"/>
                <w:szCs w:val="18"/>
                <w:highlight w:val="yellow"/>
              </w:rPr>
              <w:t>-limit</w:t>
            </w:r>
            <w:r w:rsidRPr="008D5520">
              <w:rPr>
                <w:rFonts w:ascii="Consolas" w:eastAsia="Times New Roman" w:hAnsi="Consolas" w:cs="Times New Roman"/>
                <w:color w:val="000000"/>
                <w:sz w:val="18"/>
                <w:szCs w:val="18"/>
                <w:highlight w:val="yellow"/>
              </w:rPr>
              <w:t xml:space="preserve"> </w:t>
            </w:r>
            <w:r w:rsidRPr="008D5520">
              <w:rPr>
                <w:rFonts w:ascii="Consolas" w:eastAsia="Times New Roman" w:hAnsi="Consolas" w:cs="Times New Roman"/>
                <w:color w:val="C90000"/>
                <w:sz w:val="18"/>
                <w:szCs w:val="18"/>
                <w:highlight w:val="yellow"/>
              </w:rPr>
              <w:t>calls</w:t>
            </w:r>
            <w:r w:rsidRPr="008D5520">
              <w:rPr>
                <w:rFonts w:ascii="Consolas" w:eastAsia="Times New Roman" w:hAnsi="Consolas" w:cs="Times New Roman"/>
                <w:color w:val="000000"/>
                <w:sz w:val="18"/>
                <w:szCs w:val="18"/>
                <w:highlight w:val="yellow"/>
              </w:rPr>
              <w:t>=</w:t>
            </w:r>
            <w:r w:rsidRPr="008D5520">
              <w:rPr>
                <w:rFonts w:ascii="Consolas" w:eastAsia="Times New Roman" w:hAnsi="Consolas" w:cs="Times New Roman"/>
                <w:color w:val="0451A5"/>
                <w:sz w:val="18"/>
                <w:szCs w:val="18"/>
                <w:highlight w:val="yellow"/>
              </w:rPr>
              <w:t>"5"</w:t>
            </w:r>
            <w:r w:rsidRPr="008D5520">
              <w:rPr>
                <w:rFonts w:ascii="Consolas" w:eastAsia="Times New Roman" w:hAnsi="Consolas" w:cs="Times New Roman"/>
                <w:color w:val="000000"/>
                <w:sz w:val="18"/>
                <w:szCs w:val="18"/>
                <w:highlight w:val="yellow"/>
              </w:rPr>
              <w:t xml:space="preserve"> </w:t>
            </w:r>
            <w:r w:rsidRPr="008D5520">
              <w:rPr>
                <w:rFonts w:ascii="Consolas" w:eastAsia="Times New Roman" w:hAnsi="Consolas" w:cs="Times New Roman"/>
                <w:color w:val="C90000"/>
                <w:sz w:val="18"/>
                <w:szCs w:val="18"/>
                <w:highlight w:val="yellow"/>
              </w:rPr>
              <w:t>renewal-period</w:t>
            </w:r>
            <w:r w:rsidRPr="008D5520">
              <w:rPr>
                <w:rFonts w:ascii="Consolas" w:eastAsia="Times New Roman" w:hAnsi="Consolas" w:cs="Times New Roman"/>
                <w:color w:val="000000"/>
                <w:sz w:val="18"/>
                <w:szCs w:val="18"/>
                <w:highlight w:val="yellow"/>
              </w:rPr>
              <w:t>=</w:t>
            </w:r>
            <w:r w:rsidRPr="008D5520">
              <w:rPr>
                <w:rFonts w:ascii="Consolas" w:eastAsia="Times New Roman" w:hAnsi="Consolas" w:cs="Times New Roman"/>
                <w:color w:val="0451A5"/>
                <w:sz w:val="18"/>
                <w:szCs w:val="18"/>
                <w:highlight w:val="yellow"/>
              </w:rPr>
              <w:t>"60"</w:t>
            </w:r>
            <w:r w:rsidRPr="008D5520">
              <w:rPr>
                <w:rFonts w:ascii="Consolas" w:eastAsia="Times New Roman" w:hAnsi="Consolas" w:cs="Times New Roman"/>
                <w:color w:val="000000"/>
                <w:sz w:val="18"/>
                <w:szCs w:val="18"/>
                <w:highlight w:val="yellow"/>
              </w:rPr>
              <w:t xml:space="preserve"> </w:t>
            </w:r>
            <w:r w:rsidRPr="008D5520">
              <w:rPr>
                <w:rFonts w:ascii="Consolas" w:eastAsia="Times New Roman" w:hAnsi="Consolas" w:cs="Times New Roman"/>
                <w:color w:val="383838"/>
                <w:sz w:val="18"/>
                <w:szCs w:val="18"/>
                <w:highlight w:val="yellow"/>
              </w:rPr>
              <w:t>/&gt;</w:t>
            </w:r>
          </w:p>
          <w:p w14:paraId="6EA75269" w14:textId="77777777" w:rsidR="008D5520" w:rsidRPr="008D5520" w:rsidRDefault="008D5520" w:rsidP="008D5520">
            <w:pPr>
              <w:shd w:val="clear" w:color="auto" w:fill="FFFFFE"/>
              <w:spacing w:line="255" w:lineRule="atLeast"/>
              <w:rPr>
                <w:rFonts w:ascii="Consolas" w:eastAsia="Times New Roman" w:hAnsi="Consolas" w:cs="Times New Roman"/>
                <w:color w:val="000000"/>
                <w:sz w:val="18"/>
                <w:szCs w:val="18"/>
              </w:rPr>
            </w:pPr>
            <w:r w:rsidRPr="008D5520">
              <w:rPr>
                <w:rFonts w:ascii="Consolas" w:eastAsia="Times New Roman" w:hAnsi="Consolas" w:cs="Times New Roman"/>
                <w:color w:val="000000"/>
                <w:sz w:val="18"/>
                <w:szCs w:val="18"/>
                <w:highlight w:val="yellow"/>
              </w:rPr>
              <w:t xml:space="preserve">        </w:t>
            </w:r>
            <w:r w:rsidRPr="008D5520">
              <w:rPr>
                <w:rFonts w:ascii="Consolas" w:eastAsia="Times New Roman" w:hAnsi="Consolas" w:cs="Times New Roman"/>
                <w:color w:val="383838"/>
                <w:sz w:val="18"/>
                <w:szCs w:val="18"/>
                <w:highlight w:val="yellow"/>
              </w:rPr>
              <w:t>&lt;</w:t>
            </w:r>
            <w:r w:rsidRPr="008D5520">
              <w:rPr>
                <w:rFonts w:ascii="Consolas" w:eastAsia="Times New Roman" w:hAnsi="Consolas" w:cs="Times New Roman"/>
                <w:color w:val="800000"/>
                <w:sz w:val="18"/>
                <w:szCs w:val="18"/>
                <w:highlight w:val="yellow"/>
              </w:rPr>
              <w:t>quota</w:t>
            </w:r>
            <w:r w:rsidRPr="008D5520">
              <w:rPr>
                <w:rFonts w:ascii="Consolas" w:eastAsia="Times New Roman" w:hAnsi="Consolas" w:cs="Times New Roman"/>
                <w:color w:val="000000"/>
                <w:sz w:val="18"/>
                <w:szCs w:val="18"/>
                <w:highlight w:val="yellow"/>
              </w:rPr>
              <w:t xml:space="preserve"> </w:t>
            </w:r>
            <w:r w:rsidRPr="008D5520">
              <w:rPr>
                <w:rFonts w:ascii="Consolas" w:eastAsia="Times New Roman" w:hAnsi="Consolas" w:cs="Times New Roman"/>
                <w:color w:val="C90000"/>
                <w:sz w:val="18"/>
                <w:szCs w:val="18"/>
                <w:highlight w:val="yellow"/>
              </w:rPr>
              <w:t>calls</w:t>
            </w:r>
            <w:r w:rsidRPr="008D5520">
              <w:rPr>
                <w:rFonts w:ascii="Consolas" w:eastAsia="Times New Roman" w:hAnsi="Consolas" w:cs="Times New Roman"/>
                <w:color w:val="000000"/>
                <w:sz w:val="18"/>
                <w:szCs w:val="18"/>
                <w:highlight w:val="yellow"/>
              </w:rPr>
              <w:t>=</w:t>
            </w:r>
            <w:r w:rsidRPr="008D5520">
              <w:rPr>
                <w:rFonts w:ascii="Consolas" w:eastAsia="Times New Roman" w:hAnsi="Consolas" w:cs="Times New Roman"/>
                <w:color w:val="0451A5"/>
                <w:sz w:val="18"/>
                <w:szCs w:val="18"/>
                <w:highlight w:val="yellow"/>
              </w:rPr>
              <w:t>"100"</w:t>
            </w:r>
            <w:r w:rsidRPr="008D5520">
              <w:rPr>
                <w:rFonts w:ascii="Consolas" w:eastAsia="Times New Roman" w:hAnsi="Consolas" w:cs="Times New Roman"/>
                <w:color w:val="000000"/>
                <w:sz w:val="18"/>
                <w:szCs w:val="18"/>
                <w:highlight w:val="yellow"/>
              </w:rPr>
              <w:t xml:space="preserve"> </w:t>
            </w:r>
            <w:r w:rsidRPr="008D5520">
              <w:rPr>
                <w:rFonts w:ascii="Consolas" w:eastAsia="Times New Roman" w:hAnsi="Consolas" w:cs="Times New Roman"/>
                <w:color w:val="C90000"/>
                <w:sz w:val="18"/>
                <w:szCs w:val="18"/>
                <w:highlight w:val="yellow"/>
              </w:rPr>
              <w:t>renewal-period</w:t>
            </w:r>
            <w:r w:rsidRPr="008D5520">
              <w:rPr>
                <w:rFonts w:ascii="Consolas" w:eastAsia="Times New Roman" w:hAnsi="Consolas" w:cs="Times New Roman"/>
                <w:color w:val="000000"/>
                <w:sz w:val="18"/>
                <w:szCs w:val="18"/>
                <w:highlight w:val="yellow"/>
              </w:rPr>
              <w:t>=</w:t>
            </w:r>
            <w:r w:rsidRPr="008D5520">
              <w:rPr>
                <w:rFonts w:ascii="Consolas" w:eastAsia="Times New Roman" w:hAnsi="Consolas" w:cs="Times New Roman"/>
                <w:color w:val="0451A5"/>
                <w:sz w:val="18"/>
                <w:szCs w:val="18"/>
                <w:highlight w:val="yellow"/>
              </w:rPr>
              <w:t>"604800"</w:t>
            </w:r>
            <w:r w:rsidRPr="008D5520">
              <w:rPr>
                <w:rFonts w:ascii="Consolas" w:eastAsia="Times New Roman" w:hAnsi="Consolas" w:cs="Times New Roman"/>
                <w:color w:val="000000"/>
                <w:sz w:val="18"/>
                <w:szCs w:val="18"/>
                <w:highlight w:val="yellow"/>
              </w:rPr>
              <w:t xml:space="preserve"> </w:t>
            </w:r>
            <w:r w:rsidRPr="008D5520">
              <w:rPr>
                <w:rFonts w:ascii="Consolas" w:eastAsia="Times New Roman" w:hAnsi="Consolas" w:cs="Times New Roman"/>
                <w:color w:val="383838"/>
                <w:sz w:val="18"/>
                <w:szCs w:val="18"/>
                <w:highlight w:val="yellow"/>
              </w:rPr>
              <w:t>/&gt;</w:t>
            </w:r>
          </w:p>
          <w:p w14:paraId="24116EF9" w14:textId="77777777" w:rsidR="008D5520" w:rsidRPr="008D5520" w:rsidRDefault="008D5520" w:rsidP="008D5520">
            <w:pPr>
              <w:shd w:val="clear" w:color="auto" w:fill="FFFFFE"/>
              <w:spacing w:line="255" w:lineRule="atLeast"/>
              <w:rPr>
                <w:rFonts w:ascii="Consolas" w:eastAsia="Times New Roman" w:hAnsi="Consolas" w:cs="Times New Roman"/>
                <w:color w:val="000000"/>
                <w:sz w:val="18"/>
                <w:szCs w:val="18"/>
              </w:rPr>
            </w:pPr>
            <w:r w:rsidRPr="008D5520">
              <w:rPr>
                <w:rFonts w:ascii="Consolas" w:eastAsia="Times New Roman" w:hAnsi="Consolas" w:cs="Times New Roman"/>
                <w:color w:val="000000"/>
                <w:sz w:val="18"/>
                <w:szCs w:val="18"/>
              </w:rPr>
              <w:t xml:space="preserve">        </w:t>
            </w:r>
            <w:r w:rsidRPr="008D5520">
              <w:rPr>
                <w:rFonts w:ascii="Consolas" w:eastAsia="Times New Roman" w:hAnsi="Consolas" w:cs="Times New Roman"/>
                <w:color w:val="383838"/>
                <w:sz w:val="18"/>
                <w:szCs w:val="18"/>
              </w:rPr>
              <w:t>&lt;</w:t>
            </w:r>
            <w:r w:rsidRPr="008D5520">
              <w:rPr>
                <w:rFonts w:ascii="Consolas" w:eastAsia="Times New Roman" w:hAnsi="Consolas" w:cs="Times New Roman"/>
                <w:color w:val="800000"/>
                <w:sz w:val="18"/>
                <w:szCs w:val="18"/>
              </w:rPr>
              <w:t>base</w:t>
            </w:r>
            <w:r w:rsidRPr="008D5520">
              <w:rPr>
                <w:rFonts w:ascii="Consolas" w:eastAsia="Times New Roman" w:hAnsi="Consolas" w:cs="Times New Roman"/>
                <w:color w:val="000000"/>
                <w:sz w:val="18"/>
                <w:szCs w:val="18"/>
              </w:rPr>
              <w:t xml:space="preserve"> </w:t>
            </w:r>
            <w:r w:rsidRPr="008D5520">
              <w:rPr>
                <w:rFonts w:ascii="Consolas" w:eastAsia="Times New Roman" w:hAnsi="Consolas" w:cs="Times New Roman"/>
                <w:color w:val="383838"/>
                <w:sz w:val="18"/>
                <w:szCs w:val="18"/>
              </w:rPr>
              <w:t>/&gt;</w:t>
            </w:r>
          </w:p>
          <w:p w14:paraId="4BDAFE6E" w14:textId="77777777" w:rsidR="008D5520" w:rsidRPr="008D5520" w:rsidRDefault="008D5520" w:rsidP="008D5520">
            <w:pPr>
              <w:shd w:val="clear" w:color="auto" w:fill="FFFFFE"/>
              <w:spacing w:line="255" w:lineRule="atLeast"/>
              <w:rPr>
                <w:rFonts w:ascii="Consolas" w:eastAsia="Times New Roman" w:hAnsi="Consolas" w:cs="Times New Roman"/>
                <w:color w:val="000000"/>
                <w:sz w:val="18"/>
                <w:szCs w:val="18"/>
              </w:rPr>
            </w:pPr>
            <w:r w:rsidRPr="008D5520">
              <w:rPr>
                <w:rFonts w:ascii="Consolas" w:eastAsia="Times New Roman" w:hAnsi="Consolas" w:cs="Times New Roman"/>
                <w:color w:val="000000"/>
                <w:sz w:val="18"/>
                <w:szCs w:val="18"/>
              </w:rPr>
              <w:t xml:space="preserve">    </w:t>
            </w:r>
            <w:r w:rsidRPr="008D5520">
              <w:rPr>
                <w:rFonts w:ascii="Consolas" w:eastAsia="Times New Roman" w:hAnsi="Consolas" w:cs="Times New Roman"/>
                <w:color w:val="383838"/>
                <w:sz w:val="18"/>
                <w:szCs w:val="18"/>
              </w:rPr>
              <w:t>&lt;/</w:t>
            </w:r>
            <w:r w:rsidRPr="008D5520">
              <w:rPr>
                <w:rFonts w:ascii="Consolas" w:eastAsia="Times New Roman" w:hAnsi="Consolas" w:cs="Times New Roman"/>
                <w:color w:val="800000"/>
                <w:sz w:val="18"/>
                <w:szCs w:val="18"/>
              </w:rPr>
              <w:t>inbound</w:t>
            </w:r>
            <w:r w:rsidRPr="008D5520">
              <w:rPr>
                <w:rFonts w:ascii="Consolas" w:eastAsia="Times New Roman" w:hAnsi="Consolas" w:cs="Times New Roman"/>
                <w:color w:val="383838"/>
                <w:sz w:val="18"/>
                <w:szCs w:val="18"/>
              </w:rPr>
              <w:t>&gt;</w:t>
            </w:r>
          </w:p>
          <w:p w14:paraId="2B5F8FBD" w14:textId="77777777" w:rsidR="008D5520" w:rsidRPr="008D5520" w:rsidRDefault="008D5520" w:rsidP="008D5520">
            <w:pPr>
              <w:shd w:val="clear" w:color="auto" w:fill="FFFFFE"/>
              <w:spacing w:line="255" w:lineRule="atLeast"/>
              <w:rPr>
                <w:rFonts w:ascii="Consolas" w:eastAsia="Times New Roman" w:hAnsi="Consolas" w:cs="Times New Roman"/>
                <w:color w:val="000000"/>
                <w:sz w:val="18"/>
                <w:szCs w:val="18"/>
              </w:rPr>
            </w:pPr>
            <w:r w:rsidRPr="008D5520">
              <w:rPr>
                <w:rFonts w:ascii="Consolas" w:eastAsia="Times New Roman" w:hAnsi="Consolas" w:cs="Times New Roman"/>
                <w:color w:val="000000"/>
                <w:sz w:val="18"/>
                <w:szCs w:val="18"/>
              </w:rPr>
              <w:t xml:space="preserve">    </w:t>
            </w:r>
            <w:r w:rsidRPr="008D5520">
              <w:rPr>
                <w:rFonts w:ascii="Consolas" w:eastAsia="Times New Roman" w:hAnsi="Consolas" w:cs="Times New Roman"/>
                <w:color w:val="383838"/>
                <w:sz w:val="18"/>
                <w:szCs w:val="18"/>
              </w:rPr>
              <w:t>&lt;</w:t>
            </w:r>
            <w:r w:rsidRPr="008D5520">
              <w:rPr>
                <w:rFonts w:ascii="Consolas" w:eastAsia="Times New Roman" w:hAnsi="Consolas" w:cs="Times New Roman"/>
                <w:color w:val="800000"/>
                <w:sz w:val="18"/>
                <w:szCs w:val="18"/>
              </w:rPr>
              <w:t>backend</w:t>
            </w:r>
            <w:r w:rsidRPr="008D5520">
              <w:rPr>
                <w:rFonts w:ascii="Consolas" w:eastAsia="Times New Roman" w:hAnsi="Consolas" w:cs="Times New Roman"/>
                <w:color w:val="383838"/>
                <w:sz w:val="18"/>
                <w:szCs w:val="18"/>
              </w:rPr>
              <w:t>&gt;</w:t>
            </w:r>
          </w:p>
          <w:p w14:paraId="0C1A0DF8" w14:textId="77777777" w:rsidR="008D5520" w:rsidRPr="008D5520" w:rsidRDefault="008D5520" w:rsidP="008D5520">
            <w:pPr>
              <w:shd w:val="clear" w:color="auto" w:fill="FFFFFE"/>
              <w:spacing w:line="255" w:lineRule="atLeast"/>
              <w:rPr>
                <w:rFonts w:ascii="Consolas" w:eastAsia="Times New Roman" w:hAnsi="Consolas" w:cs="Times New Roman"/>
                <w:color w:val="000000"/>
                <w:sz w:val="18"/>
                <w:szCs w:val="18"/>
              </w:rPr>
            </w:pPr>
            <w:r w:rsidRPr="008D5520">
              <w:rPr>
                <w:rFonts w:ascii="Consolas" w:eastAsia="Times New Roman" w:hAnsi="Consolas" w:cs="Times New Roman"/>
                <w:color w:val="000000"/>
                <w:sz w:val="18"/>
                <w:szCs w:val="18"/>
              </w:rPr>
              <w:t xml:space="preserve">        </w:t>
            </w:r>
            <w:r w:rsidRPr="008D5520">
              <w:rPr>
                <w:rFonts w:ascii="Consolas" w:eastAsia="Times New Roman" w:hAnsi="Consolas" w:cs="Times New Roman"/>
                <w:color w:val="383838"/>
                <w:sz w:val="18"/>
                <w:szCs w:val="18"/>
              </w:rPr>
              <w:t>&lt;</w:t>
            </w:r>
            <w:r w:rsidRPr="008D5520">
              <w:rPr>
                <w:rFonts w:ascii="Consolas" w:eastAsia="Times New Roman" w:hAnsi="Consolas" w:cs="Times New Roman"/>
                <w:color w:val="800000"/>
                <w:sz w:val="18"/>
                <w:szCs w:val="18"/>
              </w:rPr>
              <w:t>base</w:t>
            </w:r>
            <w:r w:rsidRPr="008D5520">
              <w:rPr>
                <w:rFonts w:ascii="Consolas" w:eastAsia="Times New Roman" w:hAnsi="Consolas" w:cs="Times New Roman"/>
                <w:color w:val="000000"/>
                <w:sz w:val="18"/>
                <w:szCs w:val="18"/>
              </w:rPr>
              <w:t xml:space="preserve"> </w:t>
            </w:r>
            <w:r w:rsidRPr="008D5520">
              <w:rPr>
                <w:rFonts w:ascii="Consolas" w:eastAsia="Times New Roman" w:hAnsi="Consolas" w:cs="Times New Roman"/>
                <w:color w:val="383838"/>
                <w:sz w:val="18"/>
                <w:szCs w:val="18"/>
              </w:rPr>
              <w:t>/&gt;</w:t>
            </w:r>
          </w:p>
          <w:p w14:paraId="5E96A16F" w14:textId="77777777" w:rsidR="008D5520" w:rsidRPr="008D5520" w:rsidRDefault="008D5520" w:rsidP="008D5520">
            <w:pPr>
              <w:shd w:val="clear" w:color="auto" w:fill="FFFFFE"/>
              <w:spacing w:line="255" w:lineRule="atLeast"/>
              <w:rPr>
                <w:rFonts w:ascii="Consolas" w:eastAsia="Times New Roman" w:hAnsi="Consolas" w:cs="Times New Roman"/>
                <w:color w:val="000000"/>
                <w:sz w:val="18"/>
                <w:szCs w:val="18"/>
              </w:rPr>
            </w:pPr>
            <w:r w:rsidRPr="008D5520">
              <w:rPr>
                <w:rFonts w:ascii="Consolas" w:eastAsia="Times New Roman" w:hAnsi="Consolas" w:cs="Times New Roman"/>
                <w:color w:val="000000"/>
                <w:sz w:val="18"/>
                <w:szCs w:val="18"/>
              </w:rPr>
              <w:t xml:space="preserve">    </w:t>
            </w:r>
            <w:r w:rsidRPr="008D5520">
              <w:rPr>
                <w:rFonts w:ascii="Consolas" w:eastAsia="Times New Roman" w:hAnsi="Consolas" w:cs="Times New Roman"/>
                <w:color w:val="383838"/>
                <w:sz w:val="18"/>
                <w:szCs w:val="18"/>
              </w:rPr>
              <w:t>&lt;/</w:t>
            </w:r>
            <w:r w:rsidRPr="008D5520">
              <w:rPr>
                <w:rFonts w:ascii="Consolas" w:eastAsia="Times New Roman" w:hAnsi="Consolas" w:cs="Times New Roman"/>
                <w:color w:val="800000"/>
                <w:sz w:val="18"/>
                <w:szCs w:val="18"/>
              </w:rPr>
              <w:t>backend</w:t>
            </w:r>
            <w:r w:rsidRPr="008D5520">
              <w:rPr>
                <w:rFonts w:ascii="Consolas" w:eastAsia="Times New Roman" w:hAnsi="Consolas" w:cs="Times New Roman"/>
                <w:color w:val="383838"/>
                <w:sz w:val="18"/>
                <w:szCs w:val="18"/>
              </w:rPr>
              <w:t>&gt;</w:t>
            </w:r>
          </w:p>
          <w:p w14:paraId="53BBFDF5" w14:textId="77777777" w:rsidR="008D5520" w:rsidRPr="008D5520" w:rsidRDefault="008D5520" w:rsidP="008D5520">
            <w:pPr>
              <w:shd w:val="clear" w:color="auto" w:fill="FFFFFE"/>
              <w:spacing w:line="255" w:lineRule="atLeast"/>
              <w:rPr>
                <w:rFonts w:ascii="Consolas" w:eastAsia="Times New Roman" w:hAnsi="Consolas" w:cs="Times New Roman"/>
                <w:color w:val="000000"/>
                <w:sz w:val="18"/>
                <w:szCs w:val="18"/>
              </w:rPr>
            </w:pPr>
            <w:r w:rsidRPr="008D5520">
              <w:rPr>
                <w:rFonts w:ascii="Consolas" w:eastAsia="Times New Roman" w:hAnsi="Consolas" w:cs="Times New Roman"/>
                <w:color w:val="000000"/>
                <w:sz w:val="18"/>
                <w:szCs w:val="18"/>
              </w:rPr>
              <w:t xml:space="preserve">    </w:t>
            </w:r>
            <w:r w:rsidRPr="008D5520">
              <w:rPr>
                <w:rFonts w:ascii="Consolas" w:eastAsia="Times New Roman" w:hAnsi="Consolas" w:cs="Times New Roman"/>
                <w:color w:val="383838"/>
                <w:sz w:val="18"/>
                <w:szCs w:val="18"/>
              </w:rPr>
              <w:t>&lt;</w:t>
            </w:r>
            <w:r w:rsidRPr="008D5520">
              <w:rPr>
                <w:rFonts w:ascii="Consolas" w:eastAsia="Times New Roman" w:hAnsi="Consolas" w:cs="Times New Roman"/>
                <w:color w:val="800000"/>
                <w:sz w:val="18"/>
                <w:szCs w:val="18"/>
              </w:rPr>
              <w:t>outbound</w:t>
            </w:r>
            <w:r w:rsidRPr="008D5520">
              <w:rPr>
                <w:rFonts w:ascii="Consolas" w:eastAsia="Times New Roman" w:hAnsi="Consolas" w:cs="Times New Roman"/>
                <w:color w:val="383838"/>
                <w:sz w:val="18"/>
                <w:szCs w:val="18"/>
              </w:rPr>
              <w:t>&gt;</w:t>
            </w:r>
          </w:p>
          <w:p w14:paraId="6E0A89A6" w14:textId="77777777" w:rsidR="008D5520" w:rsidRPr="008D5520" w:rsidRDefault="008D5520" w:rsidP="008D5520">
            <w:pPr>
              <w:shd w:val="clear" w:color="auto" w:fill="FFFFFE"/>
              <w:spacing w:line="255" w:lineRule="atLeast"/>
              <w:rPr>
                <w:rFonts w:ascii="Consolas" w:eastAsia="Times New Roman" w:hAnsi="Consolas" w:cs="Times New Roman"/>
                <w:color w:val="000000"/>
                <w:sz w:val="18"/>
                <w:szCs w:val="18"/>
              </w:rPr>
            </w:pPr>
            <w:r w:rsidRPr="008D5520">
              <w:rPr>
                <w:rFonts w:ascii="Consolas" w:eastAsia="Times New Roman" w:hAnsi="Consolas" w:cs="Times New Roman"/>
                <w:color w:val="000000"/>
                <w:sz w:val="18"/>
                <w:szCs w:val="18"/>
              </w:rPr>
              <w:t xml:space="preserve">        </w:t>
            </w:r>
            <w:r w:rsidRPr="008D5520">
              <w:rPr>
                <w:rFonts w:ascii="Consolas" w:eastAsia="Times New Roman" w:hAnsi="Consolas" w:cs="Times New Roman"/>
                <w:color w:val="383838"/>
                <w:sz w:val="18"/>
                <w:szCs w:val="18"/>
              </w:rPr>
              <w:t>&lt;</w:t>
            </w:r>
            <w:r w:rsidRPr="008D5520">
              <w:rPr>
                <w:rFonts w:ascii="Consolas" w:eastAsia="Times New Roman" w:hAnsi="Consolas" w:cs="Times New Roman"/>
                <w:color w:val="800000"/>
                <w:sz w:val="18"/>
                <w:szCs w:val="18"/>
              </w:rPr>
              <w:t>base</w:t>
            </w:r>
            <w:r w:rsidRPr="008D5520">
              <w:rPr>
                <w:rFonts w:ascii="Consolas" w:eastAsia="Times New Roman" w:hAnsi="Consolas" w:cs="Times New Roman"/>
                <w:color w:val="000000"/>
                <w:sz w:val="18"/>
                <w:szCs w:val="18"/>
              </w:rPr>
              <w:t xml:space="preserve"> </w:t>
            </w:r>
            <w:r w:rsidRPr="008D5520">
              <w:rPr>
                <w:rFonts w:ascii="Consolas" w:eastAsia="Times New Roman" w:hAnsi="Consolas" w:cs="Times New Roman"/>
                <w:color w:val="383838"/>
                <w:sz w:val="18"/>
                <w:szCs w:val="18"/>
              </w:rPr>
              <w:t>/&gt;</w:t>
            </w:r>
          </w:p>
          <w:p w14:paraId="254FA9DB" w14:textId="77777777" w:rsidR="008D5520" w:rsidRPr="008D5520" w:rsidRDefault="008D5520" w:rsidP="008D5520">
            <w:pPr>
              <w:shd w:val="clear" w:color="auto" w:fill="FFFFFE"/>
              <w:spacing w:line="255" w:lineRule="atLeast"/>
              <w:rPr>
                <w:rFonts w:ascii="Consolas" w:eastAsia="Times New Roman" w:hAnsi="Consolas" w:cs="Times New Roman"/>
                <w:color w:val="000000"/>
                <w:sz w:val="18"/>
                <w:szCs w:val="18"/>
              </w:rPr>
            </w:pPr>
            <w:r w:rsidRPr="008D5520">
              <w:rPr>
                <w:rFonts w:ascii="Consolas" w:eastAsia="Times New Roman" w:hAnsi="Consolas" w:cs="Times New Roman"/>
                <w:color w:val="000000"/>
                <w:sz w:val="18"/>
                <w:szCs w:val="18"/>
              </w:rPr>
              <w:t xml:space="preserve">    </w:t>
            </w:r>
            <w:r w:rsidRPr="008D5520">
              <w:rPr>
                <w:rFonts w:ascii="Consolas" w:eastAsia="Times New Roman" w:hAnsi="Consolas" w:cs="Times New Roman"/>
                <w:color w:val="383838"/>
                <w:sz w:val="18"/>
                <w:szCs w:val="18"/>
              </w:rPr>
              <w:t>&lt;/</w:t>
            </w:r>
            <w:r w:rsidRPr="008D5520">
              <w:rPr>
                <w:rFonts w:ascii="Consolas" w:eastAsia="Times New Roman" w:hAnsi="Consolas" w:cs="Times New Roman"/>
                <w:color w:val="800000"/>
                <w:sz w:val="18"/>
                <w:szCs w:val="18"/>
              </w:rPr>
              <w:t>outbound</w:t>
            </w:r>
            <w:r w:rsidRPr="008D5520">
              <w:rPr>
                <w:rFonts w:ascii="Consolas" w:eastAsia="Times New Roman" w:hAnsi="Consolas" w:cs="Times New Roman"/>
                <w:color w:val="383838"/>
                <w:sz w:val="18"/>
                <w:szCs w:val="18"/>
              </w:rPr>
              <w:t>&gt;</w:t>
            </w:r>
          </w:p>
          <w:p w14:paraId="7C33F678" w14:textId="77777777" w:rsidR="008D5520" w:rsidRPr="008D5520" w:rsidRDefault="008D5520" w:rsidP="008D5520">
            <w:pPr>
              <w:shd w:val="clear" w:color="auto" w:fill="FFFFFE"/>
              <w:spacing w:line="255" w:lineRule="atLeast"/>
              <w:rPr>
                <w:rFonts w:ascii="Consolas" w:eastAsia="Times New Roman" w:hAnsi="Consolas" w:cs="Times New Roman"/>
                <w:color w:val="000000"/>
                <w:sz w:val="18"/>
                <w:szCs w:val="18"/>
              </w:rPr>
            </w:pPr>
            <w:r w:rsidRPr="008D5520">
              <w:rPr>
                <w:rFonts w:ascii="Consolas" w:eastAsia="Times New Roman" w:hAnsi="Consolas" w:cs="Times New Roman"/>
                <w:color w:val="000000"/>
                <w:sz w:val="18"/>
                <w:szCs w:val="18"/>
              </w:rPr>
              <w:t xml:space="preserve">    </w:t>
            </w:r>
            <w:r w:rsidRPr="008D5520">
              <w:rPr>
                <w:rFonts w:ascii="Consolas" w:eastAsia="Times New Roman" w:hAnsi="Consolas" w:cs="Times New Roman"/>
                <w:color w:val="383838"/>
                <w:sz w:val="18"/>
                <w:szCs w:val="18"/>
              </w:rPr>
              <w:t>&lt;</w:t>
            </w:r>
            <w:r w:rsidRPr="008D5520">
              <w:rPr>
                <w:rFonts w:ascii="Consolas" w:eastAsia="Times New Roman" w:hAnsi="Consolas" w:cs="Times New Roman"/>
                <w:color w:val="800000"/>
                <w:sz w:val="18"/>
                <w:szCs w:val="18"/>
              </w:rPr>
              <w:t>on</w:t>
            </w:r>
            <w:r w:rsidRPr="008D5520">
              <w:rPr>
                <w:rFonts w:ascii="Consolas" w:eastAsia="Times New Roman" w:hAnsi="Consolas" w:cs="Times New Roman"/>
                <w:color w:val="C90000"/>
                <w:sz w:val="18"/>
                <w:szCs w:val="18"/>
              </w:rPr>
              <w:t>-error</w:t>
            </w:r>
            <w:r w:rsidRPr="008D5520">
              <w:rPr>
                <w:rFonts w:ascii="Consolas" w:eastAsia="Times New Roman" w:hAnsi="Consolas" w:cs="Times New Roman"/>
                <w:color w:val="383838"/>
                <w:sz w:val="18"/>
                <w:szCs w:val="18"/>
              </w:rPr>
              <w:t>&gt;</w:t>
            </w:r>
          </w:p>
          <w:p w14:paraId="70835778" w14:textId="77777777" w:rsidR="008D5520" w:rsidRPr="008D5520" w:rsidRDefault="008D5520" w:rsidP="008D5520">
            <w:pPr>
              <w:shd w:val="clear" w:color="auto" w:fill="FFFFFE"/>
              <w:spacing w:line="255" w:lineRule="atLeast"/>
              <w:rPr>
                <w:rFonts w:ascii="Consolas" w:eastAsia="Times New Roman" w:hAnsi="Consolas" w:cs="Times New Roman"/>
                <w:color w:val="000000"/>
                <w:sz w:val="18"/>
                <w:szCs w:val="18"/>
              </w:rPr>
            </w:pPr>
            <w:r w:rsidRPr="008D5520">
              <w:rPr>
                <w:rFonts w:ascii="Consolas" w:eastAsia="Times New Roman" w:hAnsi="Consolas" w:cs="Times New Roman"/>
                <w:color w:val="000000"/>
                <w:sz w:val="18"/>
                <w:szCs w:val="18"/>
              </w:rPr>
              <w:t xml:space="preserve">        </w:t>
            </w:r>
            <w:r w:rsidRPr="008D5520">
              <w:rPr>
                <w:rFonts w:ascii="Consolas" w:eastAsia="Times New Roman" w:hAnsi="Consolas" w:cs="Times New Roman"/>
                <w:color w:val="383838"/>
                <w:sz w:val="18"/>
                <w:szCs w:val="18"/>
              </w:rPr>
              <w:t>&lt;</w:t>
            </w:r>
            <w:r w:rsidRPr="008D5520">
              <w:rPr>
                <w:rFonts w:ascii="Consolas" w:eastAsia="Times New Roman" w:hAnsi="Consolas" w:cs="Times New Roman"/>
                <w:color w:val="800000"/>
                <w:sz w:val="18"/>
                <w:szCs w:val="18"/>
              </w:rPr>
              <w:t>base</w:t>
            </w:r>
            <w:r w:rsidRPr="008D5520">
              <w:rPr>
                <w:rFonts w:ascii="Consolas" w:eastAsia="Times New Roman" w:hAnsi="Consolas" w:cs="Times New Roman"/>
                <w:color w:val="000000"/>
                <w:sz w:val="18"/>
                <w:szCs w:val="18"/>
              </w:rPr>
              <w:t xml:space="preserve"> </w:t>
            </w:r>
            <w:r w:rsidRPr="008D5520">
              <w:rPr>
                <w:rFonts w:ascii="Consolas" w:eastAsia="Times New Roman" w:hAnsi="Consolas" w:cs="Times New Roman"/>
                <w:color w:val="383838"/>
                <w:sz w:val="18"/>
                <w:szCs w:val="18"/>
              </w:rPr>
              <w:t>/&gt;</w:t>
            </w:r>
          </w:p>
          <w:p w14:paraId="79BF9CCA" w14:textId="77777777" w:rsidR="008D5520" w:rsidRPr="008D5520" w:rsidRDefault="008D5520" w:rsidP="008D5520">
            <w:pPr>
              <w:shd w:val="clear" w:color="auto" w:fill="FFFFFE"/>
              <w:spacing w:line="255" w:lineRule="atLeast"/>
              <w:rPr>
                <w:rFonts w:ascii="Consolas" w:eastAsia="Times New Roman" w:hAnsi="Consolas" w:cs="Times New Roman"/>
                <w:color w:val="000000"/>
                <w:sz w:val="18"/>
                <w:szCs w:val="18"/>
              </w:rPr>
            </w:pPr>
            <w:r w:rsidRPr="008D5520">
              <w:rPr>
                <w:rFonts w:ascii="Consolas" w:eastAsia="Times New Roman" w:hAnsi="Consolas" w:cs="Times New Roman"/>
                <w:color w:val="000000"/>
                <w:sz w:val="18"/>
                <w:szCs w:val="18"/>
              </w:rPr>
              <w:t xml:space="preserve">    </w:t>
            </w:r>
            <w:r w:rsidRPr="008D5520">
              <w:rPr>
                <w:rFonts w:ascii="Consolas" w:eastAsia="Times New Roman" w:hAnsi="Consolas" w:cs="Times New Roman"/>
                <w:color w:val="383838"/>
                <w:sz w:val="18"/>
                <w:szCs w:val="18"/>
              </w:rPr>
              <w:t>&lt;/</w:t>
            </w:r>
            <w:r w:rsidRPr="008D5520">
              <w:rPr>
                <w:rFonts w:ascii="Consolas" w:eastAsia="Times New Roman" w:hAnsi="Consolas" w:cs="Times New Roman"/>
                <w:color w:val="800000"/>
                <w:sz w:val="18"/>
                <w:szCs w:val="18"/>
              </w:rPr>
              <w:t>on</w:t>
            </w:r>
            <w:r w:rsidRPr="008D5520">
              <w:rPr>
                <w:rFonts w:ascii="Consolas" w:eastAsia="Times New Roman" w:hAnsi="Consolas" w:cs="Times New Roman"/>
                <w:color w:val="C90000"/>
                <w:sz w:val="18"/>
                <w:szCs w:val="18"/>
              </w:rPr>
              <w:t>-error</w:t>
            </w:r>
            <w:r w:rsidRPr="008D5520">
              <w:rPr>
                <w:rFonts w:ascii="Consolas" w:eastAsia="Times New Roman" w:hAnsi="Consolas" w:cs="Times New Roman"/>
                <w:color w:val="383838"/>
                <w:sz w:val="18"/>
                <w:szCs w:val="18"/>
              </w:rPr>
              <w:t>&gt;</w:t>
            </w:r>
          </w:p>
          <w:p w14:paraId="79CE3E9E" w14:textId="573DD541" w:rsidR="008D5520" w:rsidRPr="008D5520" w:rsidRDefault="008D5520" w:rsidP="008D5520">
            <w:pPr>
              <w:shd w:val="clear" w:color="auto" w:fill="FFFFFE"/>
              <w:spacing w:line="255" w:lineRule="atLeast"/>
              <w:rPr>
                <w:rFonts w:ascii="Consolas" w:eastAsia="Times New Roman" w:hAnsi="Consolas" w:cs="Times New Roman"/>
                <w:color w:val="000000"/>
              </w:rPr>
            </w:pPr>
            <w:r w:rsidRPr="008D5520">
              <w:rPr>
                <w:rFonts w:ascii="Consolas" w:eastAsia="Times New Roman" w:hAnsi="Consolas" w:cs="Times New Roman"/>
                <w:color w:val="383838"/>
                <w:sz w:val="18"/>
                <w:szCs w:val="18"/>
              </w:rPr>
              <w:t>&lt;/</w:t>
            </w:r>
            <w:r w:rsidRPr="008D5520">
              <w:rPr>
                <w:rFonts w:ascii="Consolas" w:eastAsia="Times New Roman" w:hAnsi="Consolas" w:cs="Times New Roman"/>
                <w:color w:val="800000"/>
                <w:sz w:val="18"/>
                <w:szCs w:val="18"/>
              </w:rPr>
              <w:t>policies</w:t>
            </w:r>
            <w:r w:rsidRPr="008D5520">
              <w:rPr>
                <w:rFonts w:ascii="Consolas" w:eastAsia="Times New Roman" w:hAnsi="Consolas" w:cs="Times New Roman"/>
                <w:color w:val="383838"/>
                <w:sz w:val="18"/>
                <w:szCs w:val="18"/>
              </w:rPr>
              <w:t>&gt;</w:t>
            </w:r>
          </w:p>
        </w:tc>
        <w:tc>
          <w:tcPr>
            <w:tcW w:w="4855" w:type="dxa"/>
          </w:tcPr>
          <w:p w14:paraId="06D254D6" w14:textId="77777777" w:rsidR="008D5520" w:rsidRPr="008D5520" w:rsidRDefault="008D5520" w:rsidP="008D5520">
            <w:pPr>
              <w:shd w:val="clear" w:color="auto" w:fill="FFFFFE"/>
              <w:spacing w:line="255" w:lineRule="atLeast"/>
              <w:rPr>
                <w:rFonts w:ascii="Consolas" w:eastAsia="Times New Roman" w:hAnsi="Consolas" w:cs="Times New Roman"/>
                <w:color w:val="000000"/>
              </w:rPr>
            </w:pPr>
            <w:r w:rsidRPr="008D5520">
              <w:rPr>
                <w:rFonts w:ascii="Consolas" w:eastAsia="Times New Roman" w:hAnsi="Consolas" w:cs="Times New Roman"/>
                <w:color w:val="383838"/>
              </w:rPr>
              <w:t>&lt;</w:t>
            </w:r>
            <w:r w:rsidRPr="008D5520">
              <w:rPr>
                <w:rFonts w:ascii="Consolas" w:eastAsia="Times New Roman" w:hAnsi="Consolas" w:cs="Times New Roman"/>
                <w:color w:val="800000"/>
              </w:rPr>
              <w:t>policies</w:t>
            </w:r>
            <w:r w:rsidRPr="008D5520">
              <w:rPr>
                <w:rFonts w:ascii="Consolas" w:eastAsia="Times New Roman" w:hAnsi="Consolas" w:cs="Times New Roman"/>
                <w:color w:val="383838"/>
              </w:rPr>
              <w:t>&gt;</w:t>
            </w:r>
          </w:p>
          <w:p w14:paraId="4E0D5CEC" w14:textId="77777777" w:rsidR="008D5520" w:rsidRPr="008D5520" w:rsidRDefault="008D5520" w:rsidP="008D5520">
            <w:pPr>
              <w:shd w:val="clear" w:color="auto" w:fill="FFFFFE"/>
              <w:spacing w:line="255" w:lineRule="atLeast"/>
              <w:rPr>
                <w:rFonts w:ascii="Consolas" w:eastAsia="Times New Roman" w:hAnsi="Consolas" w:cs="Times New Roman"/>
                <w:color w:val="000000"/>
              </w:rPr>
            </w:pPr>
            <w:r w:rsidRPr="008D5520">
              <w:rPr>
                <w:rFonts w:ascii="Consolas" w:eastAsia="Times New Roman" w:hAnsi="Consolas" w:cs="Times New Roman"/>
                <w:color w:val="000000"/>
              </w:rPr>
              <w:t xml:space="preserve">    </w:t>
            </w:r>
            <w:r w:rsidRPr="008D5520">
              <w:rPr>
                <w:rFonts w:ascii="Consolas" w:eastAsia="Times New Roman" w:hAnsi="Consolas" w:cs="Times New Roman"/>
                <w:color w:val="383838"/>
              </w:rPr>
              <w:t>&lt;</w:t>
            </w:r>
            <w:r w:rsidRPr="008D5520">
              <w:rPr>
                <w:rFonts w:ascii="Consolas" w:eastAsia="Times New Roman" w:hAnsi="Consolas" w:cs="Times New Roman"/>
                <w:color w:val="800000"/>
              </w:rPr>
              <w:t>inbound</w:t>
            </w:r>
            <w:r w:rsidRPr="008D5520">
              <w:rPr>
                <w:rFonts w:ascii="Consolas" w:eastAsia="Times New Roman" w:hAnsi="Consolas" w:cs="Times New Roman"/>
                <w:color w:val="383838"/>
              </w:rPr>
              <w:t>&gt;</w:t>
            </w:r>
          </w:p>
          <w:p w14:paraId="71B2B900" w14:textId="77777777" w:rsidR="008D5520" w:rsidRPr="008D5520" w:rsidRDefault="008D5520" w:rsidP="008D5520">
            <w:pPr>
              <w:shd w:val="clear" w:color="auto" w:fill="FFFFFE"/>
              <w:spacing w:line="255" w:lineRule="atLeast"/>
              <w:rPr>
                <w:rFonts w:ascii="Consolas" w:eastAsia="Times New Roman" w:hAnsi="Consolas" w:cs="Times New Roman"/>
                <w:color w:val="000000"/>
              </w:rPr>
            </w:pPr>
            <w:r w:rsidRPr="008D5520">
              <w:rPr>
                <w:rFonts w:ascii="Consolas" w:eastAsia="Times New Roman" w:hAnsi="Consolas" w:cs="Times New Roman"/>
                <w:color w:val="000000"/>
              </w:rPr>
              <w:t xml:space="preserve">        </w:t>
            </w:r>
            <w:r w:rsidRPr="008D5520">
              <w:rPr>
                <w:rFonts w:ascii="Consolas" w:eastAsia="Times New Roman" w:hAnsi="Consolas" w:cs="Times New Roman"/>
                <w:color w:val="383838"/>
              </w:rPr>
              <w:t>&lt;</w:t>
            </w:r>
            <w:r w:rsidRPr="008D5520">
              <w:rPr>
                <w:rFonts w:ascii="Consolas" w:eastAsia="Times New Roman" w:hAnsi="Consolas" w:cs="Times New Roman"/>
                <w:color w:val="800000"/>
              </w:rPr>
              <w:t>base</w:t>
            </w:r>
            <w:r w:rsidRPr="008D5520">
              <w:rPr>
                <w:rFonts w:ascii="Consolas" w:eastAsia="Times New Roman" w:hAnsi="Consolas" w:cs="Times New Roman"/>
                <w:color w:val="000000"/>
              </w:rPr>
              <w:t xml:space="preserve"> </w:t>
            </w:r>
            <w:r w:rsidRPr="008D5520">
              <w:rPr>
                <w:rFonts w:ascii="Consolas" w:eastAsia="Times New Roman" w:hAnsi="Consolas" w:cs="Times New Roman"/>
                <w:color w:val="383838"/>
              </w:rPr>
              <w:t>/&gt;</w:t>
            </w:r>
          </w:p>
          <w:p w14:paraId="70702B16" w14:textId="77777777" w:rsidR="008D5520" w:rsidRPr="008D5520" w:rsidRDefault="008D5520" w:rsidP="008D5520">
            <w:pPr>
              <w:shd w:val="clear" w:color="auto" w:fill="FFFFFE"/>
              <w:spacing w:line="255" w:lineRule="atLeast"/>
              <w:rPr>
                <w:rFonts w:ascii="Consolas" w:eastAsia="Times New Roman" w:hAnsi="Consolas" w:cs="Times New Roman"/>
                <w:color w:val="000000"/>
              </w:rPr>
            </w:pPr>
            <w:r w:rsidRPr="008D5520">
              <w:rPr>
                <w:rFonts w:ascii="Consolas" w:eastAsia="Times New Roman" w:hAnsi="Consolas" w:cs="Times New Roman"/>
                <w:color w:val="000000"/>
              </w:rPr>
              <w:t xml:space="preserve">    </w:t>
            </w:r>
            <w:r w:rsidRPr="008D5520">
              <w:rPr>
                <w:rFonts w:ascii="Consolas" w:eastAsia="Times New Roman" w:hAnsi="Consolas" w:cs="Times New Roman"/>
                <w:color w:val="383838"/>
              </w:rPr>
              <w:t>&lt;/</w:t>
            </w:r>
            <w:r w:rsidRPr="008D5520">
              <w:rPr>
                <w:rFonts w:ascii="Consolas" w:eastAsia="Times New Roman" w:hAnsi="Consolas" w:cs="Times New Roman"/>
                <w:color w:val="800000"/>
              </w:rPr>
              <w:t>inbound</w:t>
            </w:r>
            <w:r w:rsidRPr="008D5520">
              <w:rPr>
                <w:rFonts w:ascii="Consolas" w:eastAsia="Times New Roman" w:hAnsi="Consolas" w:cs="Times New Roman"/>
                <w:color w:val="383838"/>
              </w:rPr>
              <w:t>&gt;</w:t>
            </w:r>
          </w:p>
          <w:p w14:paraId="1A31CF06" w14:textId="77777777" w:rsidR="008D5520" w:rsidRPr="008D5520" w:rsidRDefault="008D5520" w:rsidP="008D5520">
            <w:pPr>
              <w:shd w:val="clear" w:color="auto" w:fill="FFFFFE"/>
              <w:spacing w:line="255" w:lineRule="atLeast"/>
              <w:rPr>
                <w:rFonts w:ascii="Consolas" w:eastAsia="Times New Roman" w:hAnsi="Consolas" w:cs="Times New Roman"/>
                <w:color w:val="000000"/>
              </w:rPr>
            </w:pPr>
            <w:r w:rsidRPr="008D5520">
              <w:rPr>
                <w:rFonts w:ascii="Consolas" w:eastAsia="Times New Roman" w:hAnsi="Consolas" w:cs="Times New Roman"/>
                <w:color w:val="000000"/>
              </w:rPr>
              <w:t xml:space="preserve">    </w:t>
            </w:r>
            <w:r w:rsidRPr="008D5520">
              <w:rPr>
                <w:rFonts w:ascii="Consolas" w:eastAsia="Times New Roman" w:hAnsi="Consolas" w:cs="Times New Roman"/>
                <w:color w:val="383838"/>
              </w:rPr>
              <w:t>&lt;</w:t>
            </w:r>
            <w:r w:rsidRPr="008D5520">
              <w:rPr>
                <w:rFonts w:ascii="Consolas" w:eastAsia="Times New Roman" w:hAnsi="Consolas" w:cs="Times New Roman"/>
                <w:color w:val="800000"/>
              </w:rPr>
              <w:t>backend</w:t>
            </w:r>
            <w:r w:rsidRPr="008D5520">
              <w:rPr>
                <w:rFonts w:ascii="Consolas" w:eastAsia="Times New Roman" w:hAnsi="Consolas" w:cs="Times New Roman"/>
                <w:color w:val="383838"/>
              </w:rPr>
              <w:t>&gt;</w:t>
            </w:r>
          </w:p>
          <w:p w14:paraId="03DFDF8B" w14:textId="77777777" w:rsidR="008D5520" w:rsidRPr="008D5520" w:rsidRDefault="008D5520" w:rsidP="008D5520">
            <w:pPr>
              <w:shd w:val="clear" w:color="auto" w:fill="FFFFFE"/>
              <w:spacing w:line="255" w:lineRule="atLeast"/>
              <w:rPr>
                <w:rFonts w:ascii="Consolas" w:eastAsia="Times New Roman" w:hAnsi="Consolas" w:cs="Times New Roman"/>
                <w:color w:val="000000"/>
              </w:rPr>
            </w:pPr>
            <w:r w:rsidRPr="008D5520">
              <w:rPr>
                <w:rFonts w:ascii="Consolas" w:eastAsia="Times New Roman" w:hAnsi="Consolas" w:cs="Times New Roman"/>
                <w:color w:val="000000"/>
              </w:rPr>
              <w:t xml:space="preserve">        </w:t>
            </w:r>
            <w:r w:rsidRPr="008D5520">
              <w:rPr>
                <w:rFonts w:ascii="Consolas" w:eastAsia="Times New Roman" w:hAnsi="Consolas" w:cs="Times New Roman"/>
                <w:color w:val="383838"/>
              </w:rPr>
              <w:t>&lt;</w:t>
            </w:r>
            <w:r w:rsidRPr="008D5520">
              <w:rPr>
                <w:rFonts w:ascii="Consolas" w:eastAsia="Times New Roman" w:hAnsi="Consolas" w:cs="Times New Roman"/>
                <w:color w:val="800000"/>
              </w:rPr>
              <w:t>base</w:t>
            </w:r>
            <w:r w:rsidRPr="008D5520">
              <w:rPr>
                <w:rFonts w:ascii="Consolas" w:eastAsia="Times New Roman" w:hAnsi="Consolas" w:cs="Times New Roman"/>
                <w:color w:val="000000"/>
              </w:rPr>
              <w:t xml:space="preserve"> </w:t>
            </w:r>
            <w:r w:rsidRPr="008D5520">
              <w:rPr>
                <w:rFonts w:ascii="Consolas" w:eastAsia="Times New Roman" w:hAnsi="Consolas" w:cs="Times New Roman"/>
                <w:color w:val="383838"/>
              </w:rPr>
              <w:t>/&gt;</w:t>
            </w:r>
          </w:p>
          <w:p w14:paraId="3E8F7A1D" w14:textId="77777777" w:rsidR="008D5520" w:rsidRPr="008D5520" w:rsidRDefault="008D5520" w:rsidP="008D5520">
            <w:pPr>
              <w:shd w:val="clear" w:color="auto" w:fill="FFFFFE"/>
              <w:spacing w:line="255" w:lineRule="atLeast"/>
              <w:rPr>
                <w:rFonts w:ascii="Consolas" w:eastAsia="Times New Roman" w:hAnsi="Consolas" w:cs="Times New Roman"/>
                <w:color w:val="000000"/>
              </w:rPr>
            </w:pPr>
            <w:r w:rsidRPr="008D5520">
              <w:rPr>
                <w:rFonts w:ascii="Consolas" w:eastAsia="Times New Roman" w:hAnsi="Consolas" w:cs="Times New Roman"/>
                <w:color w:val="000000"/>
              </w:rPr>
              <w:t xml:space="preserve">    </w:t>
            </w:r>
            <w:r w:rsidRPr="008D5520">
              <w:rPr>
                <w:rFonts w:ascii="Consolas" w:eastAsia="Times New Roman" w:hAnsi="Consolas" w:cs="Times New Roman"/>
                <w:color w:val="383838"/>
              </w:rPr>
              <w:t>&lt;/</w:t>
            </w:r>
            <w:r w:rsidRPr="008D5520">
              <w:rPr>
                <w:rFonts w:ascii="Consolas" w:eastAsia="Times New Roman" w:hAnsi="Consolas" w:cs="Times New Roman"/>
                <w:color w:val="800000"/>
              </w:rPr>
              <w:t>backend</w:t>
            </w:r>
            <w:r w:rsidRPr="008D5520">
              <w:rPr>
                <w:rFonts w:ascii="Consolas" w:eastAsia="Times New Roman" w:hAnsi="Consolas" w:cs="Times New Roman"/>
                <w:color w:val="383838"/>
              </w:rPr>
              <w:t>&gt;</w:t>
            </w:r>
          </w:p>
          <w:p w14:paraId="214C813B" w14:textId="77777777" w:rsidR="008D5520" w:rsidRPr="008D5520" w:rsidRDefault="008D5520" w:rsidP="008D5520">
            <w:pPr>
              <w:shd w:val="clear" w:color="auto" w:fill="FFFFFE"/>
              <w:spacing w:line="255" w:lineRule="atLeast"/>
              <w:rPr>
                <w:rFonts w:ascii="Consolas" w:eastAsia="Times New Roman" w:hAnsi="Consolas" w:cs="Times New Roman"/>
                <w:color w:val="000000"/>
              </w:rPr>
            </w:pPr>
            <w:r w:rsidRPr="008D5520">
              <w:rPr>
                <w:rFonts w:ascii="Consolas" w:eastAsia="Times New Roman" w:hAnsi="Consolas" w:cs="Times New Roman"/>
                <w:color w:val="000000"/>
              </w:rPr>
              <w:t xml:space="preserve">    </w:t>
            </w:r>
            <w:r w:rsidRPr="008D5520">
              <w:rPr>
                <w:rFonts w:ascii="Consolas" w:eastAsia="Times New Roman" w:hAnsi="Consolas" w:cs="Times New Roman"/>
                <w:color w:val="383838"/>
              </w:rPr>
              <w:t>&lt;</w:t>
            </w:r>
            <w:r w:rsidRPr="008D5520">
              <w:rPr>
                <w:rFonts w:ascii="Consolas" w:eastAsia="Times New Roman" w:hAnsi="Consolas" w:cs="Times New Roman"/>
                <w:color w:val="800000"/>
              </w:rPr>
              <w:t>outbound</w:t>
            </w:r>
            <w:r w:rsidRPr="008D5520">
              <w:rPr>
                <w:rFonts w:ascii="Consolas" w:eastAsia="Times New Roman" w:hAnsi="Consolas" w:cs="Times New Roman"/>
                <w:color w:val="383838"/>
              </w:rPr>
              <w:t>&gt;</w:t>
            </w:r>
          </w:p>
          <w:p w14:paraId="0F066DFB" w14:textId="77777777" w:rsidR="008D5520" w:rsidRPr="008D5520" w:rsidRDefault="008D5520" w:rsidP="008D5520">
            <w:pPr>
              <w:shd w:val="clear" w:color="auto" w:fill="FFFFFE"/>
              <w:spacing w:line="255" w:lineRule="atLeast"/>
              <w:rPr>
                <w:rFonts w:ascii="Consolas" w:eastAsia="Times New Roman" w:hAnsi="Consolas" w:cs="Times New Roman"/>
                <w:color w:val="000000"/>
              </w:rPr>
            </w:pPr>
            <w:r w:rsidRPr="008D5520">
              <w:rPr>
                <w:rFonts w:ascii="Consolas" w:eastAsia="Times New Roman" w:hAnsi="Consolas" w:cs="Times New Roman"/>
                <w:color w:val="000000"/>
              </w:rPr>
              <w:t xml:space="preserve">        </w:t>
            </w:r>
            <w:r w:rsidRPr="008D5520">
              <w:rPr>
                <w:rFonts w:ascii="Consolas" w:eastAsia="Times New Roman" w:hAnsi="Consolas" w:cs="Times New Roman"/>
                <w:color w:val="383838"/>
              </w:rPr>
              <w:t>&lt;</w:t>
            </w:r>
            <w:r w:rsidRPr="008D5520">
              <w:rPr>
                <w:rFonts w:ascii="Consolas" w:eastAsia="Times New Roman" w:hAnsi="Consolas" w:cs="Times New Roman"/>
                <w:color w:val="800000"/>
              </w:rPr>
              <w:t>base</w:t>
            </w:r>
            <w:r w:rsidRPr="008D5520">
              <w:rPr>
                <w:rFonts w:ascii="Consolas" w:eastAsia="Times New Roman" w:hAnsi="Consolas" w:cs="Times New Roman"/>
                <w:color w:val="000000"/>
              </w:rPr>
              <w:t xml:space="preserve"> </w:t>
            </w:r>
            <w:r w:rsidRPr="008D5520">
              <w:rPr>
                <w:rFonts w:ascii="Consolas" w:eastAsia="Times New Roman" w:hAnsi="Consolas" w:cs="Times New Roman"/>
                <w:color w:val="383838"/>
              </w:rPr>
              <w:t>/&gt;</w:t>
            </w:r>
          </w:p>
          <w:p w14:paraId="04B5FCD8" w14:textId="77777777" w:rsidR="008D5520" w:rsidRPr="008D5520" w:rsidRDefault="008D5520" w:rsidP="008D5520">
            <w:pPr>
              <w:shd w:val="clear" w:color="auto" w:fill="FFFFFE"/>
              <w:spacing w:line="255" w:lineRule="atLeast"/>
              <w:rPr>
                <w:rFonts w:ascii="Consolas" w:eastAsia="Times New Roman" w:hAnsi="Consolas" w:cs="Times New Roman"/>
                <w:color w:val="000000"/>
              </w:rPr>
            </w:pPr>
            <w:r w:rsidRPr="008D5520">
              <w:rPr>
                <w:rFonts w:ascii="Consolas" w:eastAsia="Times New Roman" w:hAnsi="Consolas" w:cs="Times New Roman"/>
                <w:color w:val="000000"/>
              </w:rPr>
              <w:t xml:space="preserve">    </w:t>
            </w:r>
            <w:r w:rsidRPr="008D5520">
              <w:rPr>
                <w:rFonts w:ascii="Consolas" w:eastAsia="Times New Roman" w:hAnsi="Consolas" w:cs="Times New Roman"/>
                <w:color w:val="383838"/>
              </w:rPr>
              <w:t>&lt;/</w:t>
            </w:r>
            <w:r w:rsidRPr="008D5520">
              <w:rPr>
                <w:rFonts w:ascii="Consolas" w:eastAsia="Times New Roman" w:hAnsi="Consolas" w:cs="Times New Roman"/>
                <w:color w:val="800000"/>
              </w:rPr>
              <w:t>outbound</w:t>
            </w:r>
            <w:r w:rsidRPr="008D5520">
              <w:rPr>
                <w:rFonts w:ascii="Consolas" w:eastAsia="Times New Roman" w:hAnsi="Consolas" w:cs="Times New Roman"/>
                <w:color w:val="383838"/>
              </w:rPr>
              <w:t>&gt;</w:t>
            </w:r>
          </w:p>
          <w:p w14:paraId="54B1A8F5" w14:textId="77777777" w:rsidR="008D5520" w:rsidRPr="008D5520" w:rsidRDefault="008D5520" w:rsidP="008D5520">
            <w:pPr>
              <w:shd w:val="clear" w:color="auto" w:fill="FFFFFE"/>
              <w:spacing w:line="255" w:lineRule="atLeast"/>
              <w:rPr>
                <w:rFonts w:ascii="Consolas" w:eastAsia="Times New Roman" w:hAnsi="Consolas" w:cs="Times New Roman"/>
                <w:color w:val="000000"/>
              </w:rPr>
            </w:pPr>
            <w:r w:rsidRPr="008D5520">
              <w:rPr>
                <w:rFonts w:ascii="Consolas" w:eastAsia="Times New Roman" w:hAnsi="Consolas" w:cs="Times New Roman"/>
                <w:color w:val="000000"/>
              </w:rPr>
              <w:t xml:space="preserve">    </w:t>
            </w:r>
            <w:r w:rsidRPr="008D5520">
              <w:rPr>
                <w:rFonts w:ascii="Consolas" w:eastAsia="Times New Roman" w:hAnsi="Consolas" w:cs="Times New Roman"/>
                <w:color w:val="383838"/>
              </w:rPr>
              <w:t>&lt;</w:t>
            </w:r>
            <w:r w:rsidRPr="008D5520">
              <w:rPr>
                <w:rFonts w:ascii="Consolas" w:eastAsia="Times New Roman" w:hAnsi="Consolas" w:cs="Times New Roman"/>
                <w:color w:val="800000"/>
              </w:rPr>
              <w:t>on</w:t>
            </w:r>
            <w:r w:rsidRPr="008D5520">
              <w:rPr>
                <w:rFonts w:ascii="Consolas" w:eastAsia="Times New Roman" w:hAnsi="Consolas" w:cs="Times New Roman"/>
                <w:color w:val="C90000"/>
              </w:rPr>
              <w:t>-error</w:t>
            </w:r>
            <w:r w:rsidRPr="008D5520">
              <w:rPr>
                <w:rFonts w:ascii="Consolas" w:eastAsia="Times New Roman" w:hAnsi="Consolas" w:cs="Times New Roman"/>
                <w:color w:val="383838"/>
              </w:rPr>
              <w:t>&gt;</w:t>
            </w:r>
          </w:p>
          <w:p w14:paraId="3EABAB93" w14:textId="77777777" w:rsidR="008D5520" w:rsidRPr="008D5520" w:rsidRDefault="008D5520" w:rsidP="008D5520">
            <w:pPr>
              <w:shd w:val="clear" w:color="auto" w:fill="FFFFFE"/>
              <w:spacing w:line="255" w:lineRule="atLeast"/>
              <w:rPr>
                <w:rFonts w:ascii="Consolas" w:eastAsia="Times New Roman" w:hAnsi="Consolas" w:cs="Times New Roman"/>
                <w:color w:val="000000"/>
              </w:rPr>
            </w:pPr>
            <w:r w:rsidRPr="008D5520">
              <w:rPr>
                <w:rFonts w:ascii="Consolas" w:eastAsia="Times New Roman" w:hAnsi="Consolas" w:cs="Times New Roman"/>
                <w:color w:val="000000"/>
              </w:rPr>
              <w:t xml:space="preserve">        </w:t>
            </w:r>
            <w:r w:rsidRPr="008D5520">
              <w:rPr>
                <w:rFonts w:ascii="Consolas" w:eastAsia="Times New Roman" w:hAnsi="Consolas" w:cs="Times New Roman"/>
                <w:color w:val="383838"/>
              </w:rPr>
              <w:t>&lt;</w:t>
            </w:r>
            <w:r w:rsidRPr="008D5520">
              <w:rPr>
                <w:rFonts w:ascii="Consolas" w:eastAsia="Times New Roman" w:hAnsi="Consolas" w:cs="Times New Roman"/>
                <w:color w:val="800000"/>
              </w:rPr>
              <w:t>base</w:t>
            </w:r>
            <w:r w:rsidRPr="008D5520">
              <w:rPr>
                <w:rFonts w:ascii="Consolas" w:eastAsia="Times New Roman" w:hAnsi="Consolas" w:cs="Times New Roman"/>
                <w:color w:val="000000"/>
              </w:rPr>
              <w:t xml:space="preserve"> </w:t>
            </w:r>
            <w:r w:rsidRPr="008D5520">
              <w:rPr>
                <w:rFonts w:ascii="Consolas" w:eastAsia="Times New Roman" w:hAnsi="Consolas" w:cs="Times New Roman"/>
                <w:color w:val="383838"/>
              </w:rPr>
              <w:t>/&gt;</w:t>
            </w:r>
          </w:p>
          <w:p w14:paraId="5AE207CF" w14:textId="77777777" w:rsidR="008D5520" w:rsidRPr="008D5520" w:rsidRDefault="008D5520" w:rsidP="008D5520">
            <w:pPr>
              <w:shd w:val="clear" w:color="auto" w:fill="FFFFFE"/>
              <w:spacing w:line="255" w:lineRule="atLeast"/>
              <w:rPr>
                <w:rFonts w:ascii="Consolas" w:eastAsia="Times New Roman" w:hAnsi="Consolas" w:cs="Times New Roman"/>
                <w:color w:val="000000"/>
              </w:rPr>
            </w:pPr>
            <w:r w:rsidRPr="008D5520">
              <w:rPr>
                <w:rFonts w:ascii="Consolas" w:eastAsia="Times New Roman" w:hAnsi="Consolas" w:cs="Times New Roman"/>
                <w:color w:val="000000"/>
              </w:rPr>
              <w:t xml:space="preserve">    </w:t>
            </w:r>
            <w:r w:rsidRPr="008D5520">
              <w:rPr>
                <w:rFonts w:ascii="Consolas" w:eastAsia="Times New Roman" w:hAnsi="Consolas" w:cs="Times New Roman"/>
                <w:color w:val="383838"/>
              </w:rPr>
              <w:t>&lt;/</w:t>
            </w:r>
            <w:r w:rsidRPr="008D5520">
              <w:rPr>
                <w:rFonts w:ascii="Consolas" w:eastAsia="Times New Roman" w:hAnsi="Consolas" w:cs="Times New Roman"/>
                <w:color w:val="800000"/>
              </w:rPr>
              <w:t>on</w:t>
            </w:r>
            <w:r w:rsidRPr="008D5520">
              <w:rPr>
                <w:rFonts w:ascii="Consolas" w:eastAsia="Times New Roman" w:hAnsi="Consolas" w:cs="Times New Roman"/>
                <w:color w:val="C90000"/>
              </w:rPr>
              <w:t>-error</w:t>
            </w:r>
            <w:r w:rsidRPr="008D5520">
              <w:rPr>
                <w:rFonts w:ascii="Consolas" w:eastAsia="Times New Roman" w:hAnsi="Consolas" w:cs="Times New Roman"/>
                <w:color w:val="383838"/>
              </w:rPr>
              <w:t>&gt;</w:t>
            </w:r>
          </w:p>
          <w:p w14:paraId="2C526F23" w14:textId="77777777" w:rsidR="008D5520" w:rsidRPr="008D5520" w:rsidRDefault="008D5520" w:rsidP="008D5520">
            <w:pPr>
              <w:shd w:val="clear" w:color="auto" w:fill="FFFFFE"/>
              <w:spacing w:line="255" w:lineRule="atLeast"/>
              <w:rPr>
                <w:rFonts w:ascii="Consolas" w:eastAsia="Times New Roman" w:hAnsi="Consolas" w:cs="Times New Roman"/>
                <w:color w:val="000000"/>
              </w:rPr>
            </w:pPr>
            <w:r w:rsidRPr="008D5520">
              <w:rPr>
                <w:rFonts w:ascii="Consolas" w:eastAsia="Times New Roman" w:hAnsi="Consolas" w:cs="Times New Roman"/>
                <w:color w:val="383838"/>
              </w:rPr>
              <w:t>&lt;/</w:t>
            </w:r>
            <w:r w:rsidRPr="008D5520">
              <w:rPr>
                <w:rFonts w:ascii="Consolas" w:eastAsia="Times New Roman" w:hAnsi="Consolas" w:cs="Times New Roman"/>
                <w:color w:val="800000"/>
              </w:rPr>
              <w:t>policies</w:t>
            </w:r>
            <w:r w:rsidRPr="008D5520">
              <w:rPr>
                <w:rFonts w:ascii="Consolas" w:eastAsia="Times New Roman" w:hAnsi="Consolas" w:cs="Times New Roman"/>
                <w:color w:val="383838"/>
              </w:rPr>
              <w:t>&gt;</w:t>
            </w:r>
          </w:p>
          <w:p w14:paraId="784535B2" w14:textId="77777777" w:rsidR="008D5520" w:rsidRDefault="008D5520" w:rsidP="008D5520">
            <w:pPr>
              <w:pStyle w:val="NoSpacing"/>
            </w:pPr>
          </w:p>
        </w:tc>
      </w:tr>
    </w:tbl>
    <w:p w14:paraId="405D92B7" w14:textId="3BDD72A2" w:rsidR="008D5520" w:rsidRDefault="008D5520" w:rsidP="008D5520">
      <w:pPr>
        <w:pStyle w:val="NoSpacing"/>
        <w:numPr>
          <w:ilvl w:val="0"/>
          <w:numId w:val="20"/>
        </w:numPr>
      </w:pPr>
      <w:r>
        <w:t xml:space="preserve">Hence the policy says – a user subscribed to </w:t>
      </w:r>
      <w:r w:rsidRPr="008D5520">
        <w:rPr>
          <w:b/>
          <w:bCs/>
        </w:rPr>
        <w:t>product-1</w:t>
      </w:r>
      <w:r>
        <w:t xml:space="preserve"> can able to call the “Echo API” 5 times in an </w:t>
      </w:r>
      <w:proofErr w:type="gramStart"/>
      <w:r>
        <w:t>hour(</w:t>
      </w:r>
      <w:proofErr w:type="gramEnd"/>
      <w:r>
        <w:t xml:space="preserve">rate limit) but the user subscribed to </w:t>
      </w:r>
      <w:r w:rsidRPr="008D5520">
        <w:rPr>
          <w:b/>
          <w:bCs/>
        </w:rPr>
        <w:t>product-2</w:t>
      </w:r>
      <w:r>
        <w:t xml:space="preserve"> can make unlimited number or calls to API</w:t>
      </w:r>
    </w:p>
    <w:p w14:paraId="398391F6" w14:textId="2D65A39F" w:rsidR="008B62B3" w:rsidRDefault="002720F3" w:rsidP="008B62B3">
      <w:pPr>
        <w:pStyle w:val="Heading2"/>
        <w:pBdr>
          <w:bottom w:val="single" w:sz="6" w:space="1" w:color="auto"/>
        </w:pBdr>
      </w:pPr>
      <w:bookmarkStart w:id="13" w:name="_Toc134180622"/>
      <w:r>
        <w:t xml:space="preserve">MOCKING </w:t>
      </w:r>
      <w:r w:rsidR="008B62B3">
        <w:t xml:space="preserve">API </w:t>
      </w:r>
      <w:r w:rsidR="00BB61EB">
        <w:t>RESPONSE</w:t>
      </w:r>
      <w:r>
        <w:t>S</w:t>
      </w:r>
      <w:bookmarkEnd w:id="13"/>
    </w:p>
    <w:p w14:paraId="33D6ABBA" w14:textId="7529C3FB" w:rsidR="008B62B3" w:rsidRPr="00B133C1" w:rsidRDefault="00BB61EB" w:rsidP="00B133C1">
      <w:pPr>
        <w:pStyle w:val="NoSpacing"/>
        <w:numPr>
          <w:ilvl w:val="0"/>
          <w:numId w:val="20"/>
        </w:numPr>
      </w:pPr>
      <w:r w:rsidRPr="00B133C1">
        <w:t xml:space="preserve">We can mock the response of the API </w:t>
      </w:r>
      <w:r w:rsidR="004E5187" w:rsidRPr="00B133C1">
        <w:t>response (</w:t>
      </w:r>
      <w:r w:rsidRPr="00B133C1">
        <w:t>response of a API operations</w:t>
      </w:r>
      <w:proofErr w:type="gramStart"/>
      <w:r w:rsidRPr="00B133C1">
        <w:t>) .</w:t>
      </w:r>
      <w:proofErr w:type="gramEnd"/>
      <w:r w:rsidRPr="00B133C1">
        <w:t xml:space="preserve"> This is useful when the backend API is not ready to be used.</w:t>
      </w:r>
    </w:p>
    <w:p w14:paraId="5E506AB8" w14:textId="0F51A874" w:rsidR="00B43E0B" w:rsidRDefault="00942B0B" w:rsidP="00B133C1">
      <w:pPr>
        <w:pStyle w:val="Heading3"/>
        <w:pBdr>
          <w:bottom w:val="single" w:sz="6" w:space="1" w:color="auto"/>
        </w:pBdr>
      </w:pPr>
      <w:bookmarkStart w:id="14" w:name="_Toc134180623"/>
      <w:r w:rsidRPr="00B133C1">
        <w:t xml:space="preserve">STEP </w:t>
      </w:r>
      <w:r w:rsidR="00B133C1" w:rsidRPr="00B133C1">
        <w:t>1:</w:t>
      </w:r>
      <w:r w:rsidRPr="00B133C1">
        <w:t xml:space="preserve"> </w:t>
      </w:r>
      <w:r w:rsidR="00B43E0B" w:rsidRPr="00B133C1">
        <w:t>SET UP the API TO BE MOCKED</w:t>
      </w:r>
      <w:bookmarkEnd w:id="14"/>
    </w:p>
    <w:p w14:paraId="3B358590" w14:textId="77777777" w:rsidR="00B133C1" w:rsidRPr="00B133C1" w:rsidRDefault="00B133C1" w:rsidP="00B133C1"/>
    <w:p w14:paraId="1FEA87BF" w14:textId="77777777" w:rsidR="00B43E0B" w:rsidRPr="00B43E0B" w:rsidRDefault="00B43E0B" w:rsidP="00B43E0B"/>
    <w:p w14:paraId="749E0031" w14:textId="75C40BF9" w:rsidR="00BB61EB" w:rsidRDefault="004E5187" w:rsidP="004E5187">
      <w:pPr>
        <w:pStyle w:val="NoSpacing"/>
      </w:pPr>
      <w:r>
        <w:rPr>
          <w:noProof/>
        </w:rPr>
        <w:lastRenderedPageBreak/>
        <w:drawing>
          <wp:inline distT="0" distB="0" distL="0" distR="0" wp14:anchorId="2D79C2FE" wp14:editId="0FD4E78F">
            <wp:extent cx="6858000" cy="2733040"/>
            <wp:effectExtent l="19050" t="19050" r="1905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2733040"/>
                    </a:xfrm>
                    <a:prstGeom prst="rect">
                      <a:avLst/>
                    </a:prstGeom>
                    <a:ln>
                      <a:solidFill>
                        <a:schemeClr val="accent1"/>
                      </a:solidFill>
                    </a:ln>
                  </pic:spPr>
                </pic:pic>
              </a:graphicData>
            </a:graphic>
          </wp:inline>
        </w:drawing>
      </w:r>
    </w:p>
    <w:p w14:paraId="7D0C51DE" w14:textId="01410A29" w:rsidR="004E5187" w:rsidRDefault="00942B0B" w:rsidP="00071133">
      <w:pPr>
        <w:pStyle w:val="Heading3"/>
        <w:pBdr>
          <w:bottom w:val="single" w:sz="6" w:space="1" w:color="auto"/>
        </w:pBdr>
      </w:pPr>
      <w:bookmarkStart w:id="15" w:name="_Toc134180624"/>
      <w:r>
        <w:t xml:space="preserve">STEP </w:t>
      </w:r>
      <w:r w:rsidR="00EF4F47">
        <w:t>2:</w:t>
      </w:r>
      <w:r>
        <w:t xml:space="preserve"> </w:t>
      </w:r>
      <w:r w:rsidR="00CF3BAB">
        <w:t xml:space="preserve">SET UP THE </w:t>
      </w:r>
      <w:r w:rsidR="00071133">
        <w:t>MOCK</w:t>
      </w:r>
      <w:r w:rsidR="00CF3BAB">
        <w:t>ED</w:t>
      </w:r>
      <w:r w:rsidR="00071133">
        <w:t xml:space="preserve"> the RESPONSE</w:t>
      </w:r>
      <w:bookmarkEnd w:id="15"/>
    </w:p>
    <w:p w14:paraId="77A00926" w14:textId="7C2840F5" w:rsidR="00071133" w:rsidRDefault="00CF3BAB" w:rsidP="00CF3BAB">
      <w:pPr>
        <w:jc w:val="center"/>
      </w:pPr>
      <w:r>
        <w:rPr>
          <w:noProof/>
        </w:rPr>
        <w:drawing>
          <wp:inline distT="0" distB="0" distL="0" distR="0" wp14:anchorId="3E0776D6" wp14:editId="0F24F8CB">
            <wp:extent cx="3848100" cy="2511546"/>
            <wp:effectExtent l="19050" t="19050" r="19050" b="222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53982" cy="2515385"/>
                    </a:xfrm>
                    <a:prstGeom prst="rect">
                      <a:avLst/>
                    </a:prstGeom>
                    <a:ln>
                      <a:solidFill>
                        <a:schemeClr val="accent1"/>
                      </a:solidFill>
                    </a:ln>
                  </pic:spPr>
                </pic:pic>
              </a:graphicData>
            </a:graphic>
          </wp:inline>
        </w:drawing>
      </w:r>
    </w:p>
    <w:p w14:paraId="2F50FE2D" w14:textId="1234231F" w:rsidR="00CF3BAB" w:rsidRDefault="00CF3BAB" w:rsidP="00CF3BAB">
      <w:pPr>
        <w:jc w:val="center"/>
      </w:pPr>
      <w:r>
        <w:rPr>
          <w:noProof/>
        </w:rPr>
        <w:drawing>
          <wp:inline distT="0" distB="0" distL="0" distR="0" wp14:anchorId="3651A9A4" wp14:editId="28980A60">
            <wp:extent cx="6858000" cy="3125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3125470"/>
                    </a:xfrm>
                    <a:prstGeom prst="rect">
                      <a:avLst/>
                    </a:prstGeom>
                    <a:ln>
                      <a:solidFill>
                        <a:schemeClr val="accent1"/>
                      </a:solidFill>
                    </a:ln>
                  </pic:spPr>
                </pic:pic>
              </a:graphicData>
            </a:graphic>
          </wp:inline>
        </w:drawing>
      </w:r>
    </w:p>
    <w:p w14:paraId="75341342" w14:textId="5E76230F" w:rsidR="00C32CE4" w:rsidRDefault="00C32CE4" w:rsidP="00C32CE4">
      <w:pPr>
        <w:pStyle w:val="Heading3"/>
        <w:pBdr>
          <w:bottom w:val="single" w:sz="6" w:space="1" w:color="auto"/>
        </w:pBdr>
      </w:pPr>
      <w:bookmarkStart w:id="16" w:name="_Toc134180625"/>
      <w:r>
        <w:lastRenderedPageBreak/>
        <w:t>STEP 3: ADD POLICY TO MOCK RESPONSE</w:t>
      </w:r>
      <w:bookmarkEnd w:id="16"/>
    </w:p>
    <w:p w14:paraId="44794860" w14:textId="4CA5623A" w:rsidR="00AD245F" w:rsidRDefault="00942B0B" w:rsidP="00F775D1">
      <w:pPr>
        <w:pStyle w:val="NoSpacing"/>
        <w:jc w:val="center"/>
      </w:pPr>
      <w:r>
        <w:rPr>
          <w:noProof/>
        </w:rPr>
        <w:drawing>
          <wp:inline distT="0" distB="0" distL="0" distR="0" wp14:anchorId="2C9510B9" wp14:editId="7477E601">
            <wp:extent cx="6011880" cy="2600138"/>
            <wp:effectExtent l="19050" t="19050" r="27305"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24513" cy="2605602"/>
                    </a:xfrm>
                    <a:prstGeom prst="rect">
                      <a:avLst/>
                    </a:prstGeom>
                    <a:ln>
                      <a:solidFill>
                        <a:schemeClr val="accent1"/>
                      </a:solidFill>
                    </a:ln>
                  </pic:spPr>
                </pic:pic>
              </a:graphicData>
            </a:graphic>
          </wp:inline>
        </w:drawing>
      </w:r>
    </w:p>
    <w:p w14:paraId="7FB618EB" w14:textId="2713CED5" w:rsidR="00AD245F" w:rsidRDefault="00AD245F" w:rsidP="00AD245F">
      <w:pPr>
        <w:pStyle w:val="NoSpacing"/>
        <w:jc w:val="center"/>
      </w:pPr>
      <w:r>
        <w:rPr>
          <w:noProof/>
        </w:rPr>
        <w:drawing>
          <wp:inline distT="0" distB="0" distL="0" distR="0" wp14:anchorId="027B404E" wp14:editId="680D0225">
            <wp:extent cx="4248150" cy="2005564"/>
            <wp:effectExtent l="19050" t="19050" r="1905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65159" cy="2013594"/>
                    </a:xfrm>
                    <a:prstGeom prst="rect">
                      <a:avLst/>
                    </a:prstGeom>
                    <a:ln>
                      <a:solidFill>
                        <a:schemeClr val="accent1"/>
                      </a:solidFill>
                    </a:ln>
                  </pic:spPr>
                </pic:pic>
              </a:graphicData>
            </a:graphic>
          </wp:inline>
        </w:drawing>
      </w:r>
    </w:p>
    <w:p w14:paraId="3DF29047" w14:textId="28721842" w:rsidR="00AD245F" w:rsidRDefault="00AD245F" w:rsidP="00AD245F">
      <w:pPr>
        <w:pStyle w:val="Heading3"/>
        <w:pBdr>
          <w:bottom w:val="single" w:sz="6" w:space="1" w:color="auto"/>
        </w:pBdr>
      </w:pPr>
      <w:bookmarkStart w:id="17" w:name="_Toc134180626"/>
      <w:r>
        <w:t>STEP 4: TEST THE API</w:t>
      </w:r>
      <w:bookmarkEnd w:id="17"/>
    </w:p>
    <w:p w14:paraId="646BA4E4" w14:textId="379C7594" w:rsidR="00AD245F" w:rsidRDefault="00AD245F" w:rsidP="00AD245F">
      <w:pPr>
        <w:pStyle w:val="NoSpacing"/>
        <w:jc w:val="center"/>
      </w:pPr>
      <w:r>
        <w:rPr>
          <w:noProof/>
        </w:rPr>
        <w:drawing>
          <wp:inline distT="0" distB="0" distL="0" distR="0" wp14:anchorId="3300CFD8" wp14:editId="5C780053">
            <wp:extent cx="6219825" cy="3354674"/>
            <wp:effectExtent l="19050" t="19050" r="9525" b="177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29151" cy="3359704"/>
                    </a:xfrm>
                    <a:prstGeom prst="rect">
                      <a:avLst/>
                    </a:prstGeom>
                    <a:ln>
                      <a:solidFill>
                        <a:schemeClr val="accent1"/>
                      </a:solidFill>
                    </a:ln>
                  </pic:spPr>
                </pic:pic>
              </a:graphicData>
            </a:graphic>
          </wp:inline>
        </w:drawing>
      </w:r>
    </w:p>
    <w:p w14:paraId="085774E7" w14:textId="6DD16567" w:rsidR="004A4FC3" w:rsidRDefault="00022592" w:rsidP="00022592">
      <w:pPr>
        <w:pStyle w:val="Heading2"/>
        <w:pBdr>
          <w:bottom w:val="single" w:sz="6" w:space="1" w:color="auto"/>
        </w:pBdr>
      </w:pPr>
      <w:bookmarkStart w:id="18" w:name="_Toc134180627"/>
      <w:r>
        <w:lastRenderedPageBreak/>
        <w:t>THROTTLING</w:t>
      </w:r>
      <w:bookmarkEnd w:id="18"/>
    </w:p>
    <w:p w14:paraId="525D7CAF" w14:textId="64EFDA0D" w:rsidR="00F50741" w:rsidRDefault="00F50741" w:rsidP="00AD3461">
      <w:pPr>
        <w:pStyle w:val="NoSpacing"/>
        <w:numPr>
          <w:ilvl w:val="0"/>
          <w:numId w:val="20"/>
        </w:numPr>
      </w:pPr>
      <w:r>
        <w:t>Throttling is a protection mechanism where we can specify how many calls your API or operation or product can handle during a certain period.</w:t>
      </w:r>
    </w:p>
    <w:p w14:paraId="25C67D35" w14:textId="304848C9" w:rsidR="00022592" w:rsidRDefault="00D76578" w:rsidP="004A4FC3">
      <w:pPr>
        <w:pStyle w:val="NoSpacing"/>
      </w:pPr>
      <w:r>
        <w:rPr>
          <w:noProof/>
        </w:rPr>
        <w:drawing>
          <wp:inline distT="0" distB="0" distL="0" distR="0" wp14:anchorId="3171DFC3" wp14:editId="1293198F">
            <wp:extent cx="6858000" cy="3046730"/>
            <wp:effectExtent l="19050" t="19050" r="19050" b="203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3046730"/>
                    </a:xfrm>
                    <a:prstGeom prst="rect">
                      <a:avLst/>
                    </a:prstGeom>
                    <a:ln>
                      <a:solidFill>
                        <a:schemeClr val="accent1"/>
                      </a:solidFill>
                    </a:ln>
                  </pic:spPr>
                </pic:pic>
              </a:graphicData>
            </a:graphic>
          </wp:inline>
        </w:drawing>
      </w:r>
    </w:p>
    <w:p w14:paraId="601D0595" w14:textId="4875A272" w:rsidR="00D76578" w:rsidRDefault="00D76578" w:rsidP="00D76578">
      <w:pPr>
        <w:pStyle w:val="NoSpacing"/>
        <w:numPr>
          <w:ilvl w:val="0"/>
          <w:numId w:val="20"/>
        </w:numPr>
      </w:pPr>
      <w:r>
        <w:t xml:space="preserve">Below configuration will rate limit the incoming request. Hence – the API can accept 10 </w:t>
      </w:r>
      <w:proofErr w:type="gramStart"/>
      <w:r>
        <w:t>calls  for</w:t>
      </w:r>
      <w:proofErr w:type="gramEnd"/>
      <w:r>
        <w:t xml:space="preserve"> 1 hours.</w:t>
      </w:r>
    </w:p>
    <w:p w14:paraId="18C57C94" w14:textId="6758A5FA" w:rsidR="00D76578" w:rsidRDefault="00D76578" w:rsidP="004A4FC3">
      <w:pPr>
        <w:pStyle w:val="NoSpacing"/>
      </w:pPr>
      <w:r>
        <w:rPr>
          <w:noProof/>
        </w:rPr>
        <w:drawing>
          <wp:inline distT="0" distB="0" distL="0" distR="0" wp14:anchorId="6DABA07E" wp14:editId="06F9EEFD">
            <wp:extent cx="6858000" cy="4237990"/>
            <wp:effectExtent l="19050" t="19050" r="19050" b="101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4237990"/>
                    </a:xfrm>
                    <a:prstGeom prst="rect">
                      <a:avLst/>
                    </a:prstGeom>
                    <a:ln>
                      <a:solidFill>
                        <a:schemeClr val="accent1"/>
                      </a:solidFill>
                    </a:ln>
                  </pic:spPr>
                </pic:pic>
              </a:graphicData>
            </a:graphic>
          </wp:inline>
        </w:drawing>
      </w:r>
    </w:p>
    <w:p w14:paraId="4EE4530B" w14:textId="1CB2277B" w:rsidR="00286B3A" w:rsidRDefault="00286B3A" w:rsidP="00286B3A">
      <w:pPr>
        <w:pStyle w:val="Heading2"/>
        <w:pBdr>
          <w:bottom w:val="single" w:sz="6" w:space="1" w:color="auto"/>
        </w:pBdr>
      </w:pPr>
      <w:bookmarkStart w:id="19" w:name="_Toc134180628"/>
      <w:r>
        <w:t>API REVISIONS</w:t>
      </w:r>
      <w:bookmarkEnd w:id="19"/>
    </w:p>
    <w:p w14:paraId="322D4896" w14:textId="77777777" w:rsidR="00557AEE" w:rsidRDefault="00557AEE" w:rsidP="00DE2800">
      <w:pPr>
        <w:pStyle w:val="NoSpacing"/>
        <w:numPr>
          <w:ilvl w:val="0"/>
          <w:numId w:val="20"/>
        </w:numPr>
      </w:pPr>
      <w:r>
        <w:t>API management revisions allow us to update the API definition and settings and put it in a separate revision separate from the current working revision of the API.</w:t>
      </w:r>
    </w:p>
    <w:p w14:paraId="3222B7BD" w14:textId="77777777" w:rsidR="00557AEE" w:rsidRDefault="00557AEE" w:rsidP="00625D5B">
      <w:pPr>
        <w:pStyle w:val="NoSpacing"/>
        <w:numPr>
          <w:ilvl w:val="0"/>
          <w:numId w:val="20"/>
        </w:numPr>
      </w:pPr>
      <w:r>
        <w:lastRenderedPageBreak/>
        <w:t xml:space="preserve">This is because we might have a situation where there are some developers already consuming the current revision of the API and we want to do some changes to those API definition </w:t>
      </w:r>
    </w:p>
    <w:p w14:paraId="6B2A1E67" w14:textId="273AC000" w:rsidR="00557AEE" w:rsidRDefault="00557AEE" w:rsidP="00625D5B">
      <w:pPr>
        <w:pStyle w:val="NoSpacing"/>
        <w:numPr>
          <w:ilvl w:val="0"/>
          <w:numId w:val="20"/>
        </w:numPr>
      </w:pPr>
      <w:r>
        <w:t>To avoid making any disturbance to those developers. The best is to put our changes in a separate revision until we test it and make sure it works as expected, and then we can shift the traffic or move the traffic to the new revision.</w:t>
      </w:r>
    </w:p>
    <w:p w14:paraId="1F9D3126" w14:textId="636A05C1" w:rsidR="00286B3A" w:rsidRDefault="008737DF" w:rsidP="008737DF">
      <w:pPr>
        <w:pStyle w:val="Heading3"/>
        <w:pBdr>
          <w:bottom w:val="single" w:sz="6" w:space="1" w:color="auto"/>
        </w:pBdr>
      </w:pPr>
      <w:bookmarkStart w:id="20" w:name="_Toc134180629"/>
      <w:r>
        <w:t>CREATING API REVISIONS</w:t>
      </w:r>
      <w:bookmarkEnd w:id="20"/>
    </w:p>
    <w:p w14:paraId="3CF80A2E" w14:textId="5BBA0D8F" w:rsidR="001C1DFE" w:rsidRPr="001C1DFE" w:rsidRDefault="001C1DFE" w:rsidP="00992AED">
      <w:pPr>
        <w:pStyle w:val="Heading4"/>
      </w:pPr>
      <w:r>
        <w:t>STEP 1: CREATE REVISION</w:t>
      </w:r>
    </w:p>
    <w:p w14:paraId="2FBE0E35" w14:textId="43FC3131" w:rsidR="008737DF" w:rsidRDefault="0062771E" w:rsidP="0062771E">
      <w:pPr>
        <w:pStyle w:val="NoSpacing"/>
        <w:numPr>
          <w:ilvl w:val="0"/>
          <w:numId w:val="21"/>
        </w:numPr>
      </w:pPr>
      <w:r>
        <w:t xml:space="preserve">Select an API </w:t>
      </w:r>
      <w:r>
        <w:sym w:font="Wingdings" w:char="F0E0"/>
      </w:r>
      <w:r>
        <w:t xml:space="preserve"> Revision </w:t>
      </w:r>
      <w:r>
        <w:sym w:font="Wingdings" w:char="F0E0"/>
      </w:r>
      <w:r>
        <w:t xml:space="preserve"> Add Revision</w:t>
      </w:r>
    </w:p>
    <w:p w14:paraId="0933D239" w14:textId="5D15449C" w:rsidR="0062771E" w:rsidRDefault="0062771E" w:rsidP="0062771E">
      <w:pPr>
        <w:pStyle w:val="NoSpacing"/>
        <w:jc w:val="center"/>
      </w:pPr>
      <w:r>
        <w:rPr>
          <w:noProof/>
        </w:rPr>
        <w:drawing>
          <wp:inline distT="0" distB="0" distL="0" distR="0" wp14:anchorId="1E4501A5" wp14:editId="76885A78">
            <wp:extent cx="5029200" cy="2685712"/>
            <wp:effectExtent l="19050" t="19050" r="19050" b="196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1785" cy="2692433"/>
                    </a:xfrm>
                    <a:prstGeom prst="rect">
                      <a:avLst/>
                    </a:prstGeom>
                    <a:ln>
                      <a:solidFill>
                        <a:schemeClr val="accent1"/>
                      </a:solidFill>
                    </a:ln>
                  </pic:spPr>
                </pic:pic>
              </a:graphicData>
            </a:graphic>
          </wp:inline>
        </w:drawing>
      </w:r>
    </w:p>
    <w:p w14:paraId="13F5FD80" w14:textId="61E3EB8C" w:rsidR="001C1DFE" w:rsidRDefault="001C1DFE" w:rsidP="001C1DFE">
      <w:pPr>
        <w:pStyle w:val="NoSpacing"/>
      </w:pPr>
    </w:p>
    <w:p w14:paraId="6D831BA2" w14:textId="1A9F5D03" w:rsidR="0062771E" w:rsidRDefault="00B31EB8" w:rsidP="0062771E">
      <w:pPr>
        <w:pStyle w:val="NoSpacing"/>
      </w:pPr>
      <w:r>
        <w:rPr>
          <w:noProof/>
        </w:rPr>
        <w:drawing>
          <wp:inline distT="0" distB="0" distL="0" distR="0" wp14:anchorId="1A07EA1B" wp14:editId="4B40F11E">
            <wp:extent cx="6858000" cy="1051560"/>
            <wp:effectExtent l="19050" t="19050" r="19050" b="152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1051560"/>
                    </a:xfrm>
                    <a:prstGeom prst="rect">
                      <a:avLst/>
                    </a:prstGeom>
                    <a:ln>
                      <a:solidFill>
                        <a:schemeClr val="accent1"/>
                      </a:solidFill>
                    </a:ln>
                  </pic:spPr>
                </pic:pic>
              </a:graphicData>
            </a:graphic>
          </wp:inline>
        </w:drawing>
      </w:r>
    </w:p>
    <w:p w14:paraId="3BD6F776" w14:textId="65F2D0A4" w:rsidR="001C1DFE" w:rsidRDefault="001C1DFE" w:rsidP="001C1DFE">
      <w:pPr>
        <w:pStyle w:val="NoSpacing"/>
        <w:numPr>
          <w:ilvl w:val="0"/>
          <w:numId w:val="21"/>
        </w:numPr>
        <w:rPr>
          <w:noProof/>
        </w:rPr>
      </w:pPr>
      <w:r>
        <w:rPr>
          <w:noProof/>
        </w:rPr>
        <w:t>We can switch between the revisiom from the drop down</w:t>
      </w:r>
    </w:p>
    <w:p w14:paraId="2F3AFDB8" w14:textId="7F7E7F98" w:rsidR="001F77A9" w:rsidRDefault="001F77A9" w:rsidP="001C1DFE">
      <w:pPr>
        <w:pStyle w:val="NoSpacing"/>
        <w:numPr>
          <w:ilvl w:val="0"/>
          <w:numId w:val="21"/>
        </w:numPr>
        <w:rPr>
          <w:noProof/>
        </w:rPr>
      </w:pPr>
      <w:r>
        <w:rPr>
          <w:noProof/>
        </w:rPr>
        <w:t>Revision 1 is the current revision and Revision 2 is the new revision whuch we created . Note  - Revision -2 will not be available in developer portal as its not the “current”(as shown above)</w:t>
      </w:r>
    </w:p>
    <w:p w14:paraId="6EBFE9B8" w14:textId="40E03F83" w:rsidR="001C1DFE" w:rsidRDefault="001C1DFE" w:rsidP="001C1DFE">
      <w:pPr>
        <w:pStyle w:val="NoSpacing"/>
        <w:jc w:val="center"/>
      </w:pPr>
      <w:r>
        <w:rPr>
          <w:noProof/>
        </w:rPr>
        <w:drawing>
          <wp:inline distT="0" distB="0" distL="0" distR="0" wp14:anchorId="004250FF" wp14:editId="04473A5D">
            <wp:extent cx="4086225" cy="2324083"/>
            <wp:effectExtent l="19050" t="19050" r="9525" b="196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4174" cy="2328604"/>
                    </a:xfrm>
                    <a:prstGeom prst="rect">
                      <a:avLst/>
                    </a:prstGeom>
                    <a:ln>
                      <a:solidFill>
                        <a:schemeClr val="accent1"/>
                      </a:solidFill>
                    </a:ln>
                  </pic:spPr>
                </pic:pic>
              </a:graphicData>
            </a:graphic>
          </wp:inline>
        </w:drawing>
      </w:r>
    </w:p>
    <w:p w14:paraId="1A9F512E" w14:textId="59384A0C" w:rsidR="001C1DFE" w:rsidRDefault="001C1DFE" w:rsidP="00992AED">
      <w:pPr>
        <w:pStyle w:val="Heading4"/>
      </w:pPr>
      <w:r>
        <w:t>STEP 2: UPDATE THE API / OPERATION IN THE NEW REVISION (REVISION 2)</w:t>
      </w:r>
    </w:p>
    <w:p w14:paraId="6B28E328" w14:textId="0F1437B7" w:rsidR="001C1DFE" w:rsidRDefault="001C1DFE" w:rsidP="001C1DFE">
      <w:pPr>
        <w:pStyle w:val="NoSpacing"/>
        <w:numPr>
          <w:ilvl w:val="0"/>
          <w:numId w:val="21"/>
        </w:numPr>
      </w:pPr>
      <w:r>
        <w:t>To simulate this – we can make use of mocked response</w:t>
      </w:r>
    </w:p>
    <w:tbl>
      <w:tblPr>
        <w:tblStyle w:val="TableGrid"/>
        <w:tblW w:w="0" w:type="auto"/>
        <w:tblLook w:val="04A0" w:firstRow="1" w:lastRow="0" w:firstColumn="1" w:lastColumn="0" w:noHBand="0" w:noVBand="1"/>
      </w:tblPr>
      <w:tblGrid>
        <w:gridCol w:w="5336"/>
        <w:gridCol w:w="5454"/>
      </w:tblGrid>
      <w:tr w:rsidR="00600FF6" w14:paraId="40209965" w14:textId="77777777" w:rsidTr="001C1DFE">
        <w:tc>
          <w:tcPr>
            <w:tcW w:w="5395" w:type="dxa"/>
          </w:tcPr>
          <w:p w14:paraId="33C541FB" w14:textId="630405F1" w:rsidR="001C1DFE" w:rsidRPr="00600FF6" w:rsidRDefault="001C1DFE" w:rsidP="00600FF6">
            <w:pPr>
              <w:pStyle w:val="NoSpacing"/>
              <w:jc w:val="center"/>
              <w:rPr>
                <w:b/>
                <w:bCs/>
              </w:rPr>
            </w:pPr>
            <w:r w:rsidRPr="00600FF6">
              <w:rPr>
                <w:b/>
                <w:bCs/>
              </w:rPr>
              <w:t>MOCKED RESPONSE OF REVISION -1</w:t>
            </w:r>
          </w:p>
        </w:tc>
        <w:tc>
          <w:tcPr>
            <w:tcW w:w="5395" w:type="dxa"/>
          </w:tcPr>
          <w:p w14:paraId="31811573" w14:textId="41BE5658" w:rsidR="001C1DFE" w:rsidRPr="00600FF6" w:rsidRDefault="001C1DFE" w:rsidP="00600FF6">
            <w:pPr>
              <w:pStyle w:val="NoSpacing"/>
              <w:jc w:val="center"/>
              <w:rPr>
                <w:b/>
                <w:bCs/>
              </w:rPr>
            </w:pPr>
            <w:r w:rsidRPr="00600FF6">
              <w:rPr>
                <w:b/>
                <w:bCs/>
              </w:rPr>
              <w:t>MOCKED RESPONSE OF REVISION -2</w:t>
            </w:r>
          </w:p>
        </w:tc>
      </w:tr>
      <w:tr w:rsidR="00600FF6" w14:paraId="0B740D9C" w14:textId="77777777" w:rsidTr="00A87F85">
        <w:trPr>
          <w:trHeight w:val="2420"/>
        </w:trPr>
        <w:tc>
          <w:tcPr>
            <w:tcW w:w="5395" w:type="dxa"/>
          </w:tcPr>
          <w:p w14:paraId="3DA98F82" w14:textId="7F550E14" w:rsidR="001C1DFE" w:rsidRDefault="00600FF6" w:rsidP="001C1DFE">
            <w:pPr>
              <w:pStyle w:val="NoSpacing"/>
            </w:pPr>
            <w:r>
              <w:rPr>
                <w:noProof/>
              </w:rPr>
              <w:lastRenderedPageBreak/>
              <w:drawing>
                <wp:inline distT="0" distB="0" distL="0" distR="0" wp14:anchorId="7D0A2413" wp14:editId="616607FC">
                  <wp:extent cx="3341370" cy="14757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64622" cy="1486009"/>
                          </a:xfrm>
                          <a:prstGeom prst="rect">
                            <a:avLst/>
                          </a:prstGeom>
                        </pic:spPr>
                      </pic:pic>
                    </a:graphicData>
                  </a:graphic>
                </wp:inline>
              </w:drawing>
            </w:r>
          </w:p>
        </w:tc>
        <w:tc>
          <w:tcPr>
            <w:tcW w:w="5395" w:type="dxa"/>
          </w:tcPr>
          <w:p w14:paraId="2CF34392" w14:textId="2F0E36A1" w:rsidR="001C1DFE" w:rsidRDefault="00600FF6" w:rsidP="001C1DFE">
            <w:pPr>
              <w:pStyle w:val="NoSpacing"/>
            </w:pPr>
            <w:r>
              <w:rPr>
                <w:noProof/>
              </w:rPr>
              <w:drawing>
                <wp:inline distT="0" distB="0" distL="0" distR="0" wp14:anchorId="4F5288AB" wp14:editId="6432AAFD">
                  <wp:extent cx="3418456" cy="1475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39633" cy="1485093"/>
                          </a:xfrm>
                          <a:prstGeom prst="rect">
                            <a:avLst/>
                          </a:prstGeom>
                        </pic:spPr>
                      </pic:pic>
                    </a:graphicData>
                  </a:graphic>
                </wp:inline>
              </w:drawing>
            </w:r>
          </w:p>
        </w:tc>
      </w:tr>
    </w:tbl>
    <w:p w14:paraId="43198110" w14:textId="0973231B" w:rsidR="00A87F85" w:rsidRDefault="00A87F85" w:rsidP="00992AED">
      <w:pPr>
        <w:pStyle w:val="Heading4"/>
      </w:pPr>
      <w:r>
        <w:t xml:space="preserve">STEP 3: SWITCH THE NEW REVISION -2 TO CURRENT </w:t>
      </w:r>
    </w:p>
    <w:p w14:paraId="2183755C" w14:textId="7AD6A432" w:rsidR="009A4E04" w:rsidRDefault="009A4E04" w:rsidP="009A4E04">
      <w:pPr>
        <w:pStyle w:val="NoSpacing"/>
        <w:numPr>
          <w:ilvl w:val="0"/>
          <w:numId w:val="21"/>
        </w:numPr>
        <w:rPr>
          <w:noProof/>
        </w:rPr>
      </w:pPr>
      <w:r>
        <w:rPr>
          <w:noProof/>
        </w:rPr>
        <w:t xml:space="preserve">Make the Revision -2 as current </w:t>
      </w:r>
    </w:p>
    <w:p w14:paraId="75869BB7" w14:textId="7C834B25" w:rsidR="001C1DFE" w:rsidRDefault="00A87F85" w:rsidP="0062771E">
      <w:pPr>
        <w:pStyle w:val="NoSpacing"/>
      </w:pPr>
      <w:r>
        <w:rPr>
          <w:noProof/>
        </w:rPr>
        <w:drawing>
          <wp:inline distT="0" distB="0" distL="0" distR="0" wp14:anchorId="47CF6966" wp14:editId="0A3BD679">
            <wp:extent cx="6858000" cy="1764030"/>
            <wp:effectExtent l="19050" t="19050" r="19050" b="266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1764030"/>
                    </a:xfrm>
                    <a:prstGeom prst="rect">
                      <a:avLst/>
                    </a:prstGeom>
                    <a:ln>
                      <a:solidFill>
                        <a:schemeClr val="accent1"/>
                      </a:solidFill>
                    </a:ln>
                  </pic:spPr>
                </pic:pic>
              </a:graphicData>
            </a:graphic>
          </wp:inline>
        </w:drawing>
      </w:r>
    </w:p>
    <w:p w14:paraId="597A1C5B" w14:textId="77777777" w:rsidR="00ED664A" w:rsidRPr="00ED664A" w:rsidRDefault="00ED664A" w:rsidP="00ED664A">
      <w:pPr>
        <w:pStyle w:val="NoSpacing"/>
        <w:numPr>
          <w:ilvl w:val="0"/>
          <w:numId w:val="21"/>
        </w:numPr>
        <w:rPr>
          <w:b/>
          <w:bCs/>
          <w:noProof/>
        </w:rPr>
      </w:pPr>
      <w:r w:rsidRPr="00ED664A">
        <w:rPr>
          <w:b/>
          <w:bCs/>
          <w:noProof/>
        </w:rPr>
        <w:t>We can also take  revision -1 - offline(as shown below)</w:t>
      </w:r>
      <w:r>
        <w:rPr>
          <w:b/>
          <w:bCs/>
          <w:noProof/>
        </w:rPr>
        <w:t>. But if we take revision 1 offlline – it will be not be available for testing from Portals also .</w:t>
      </w:r>
    </w:p>
    <w:p w14:paraId="4B12A7C4" w14:textId="3C9EC6A5" w:rsidR="009A4E04" w:rsidRDefault="009A4E04" w:rsidP="0062771E">
      <w:pPr>
        <w:pStyle w:val="NoSpacing"/>
      </w:pPr>
      <w:r>
        <w:rPr>
          <w:noProof/>
        </w:rPr>
        <w:drawing>
          <wp:inline distT="0" distB="0" distL="0" distR="0" wp14:anchorId="73CB6AFF" wp14:editId="6B7CFD40">
            <wp:extent cx="6858000" cy="1989455"/>
            <wp:effectExtent l="19050" t="19050" r="19050" b="107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1989455"/>
                    </a:xfrm>
                    <a:prstGeom prst="rect">
                      <a:avLst/>
                    </a:prstGeom>
                    <a:ln>
                      <a:solidFill>
                        <a:schemeClr val="accent1"/>
                      </a:solidFill>
                    </a:ln>
                  </pic:spPr>
                </pic:pic>
              </a:graphicData>
            </a:graphic>
          </wp:inline>
        </w:drawing>
      </w:r>
    </w:p>
    <w:p w14:paraId="32377DE3" w14:textId="78BACF85" w:rsidR="00ED664A" w:rsidRDefault="00ED664A" w:rsidP="00ED664A">
      <w:pPr>
        <w:pStyle w:val="NoSpacing"/>
        <w:jc w:val="center"/>
      </w:pPr>
      <w:r>
        <w:rPr>
          <w:noProof/>
        </w:rPr>
        <w:drawing>
          <wp:inline distT="0" distB="0" distL="0" distR="0" wp14:anchorId="18AA49A7" wp14:editId="0BEB723D">
            <wp:extent cx="3133725" cy="1976345"/>
            <wp:effectExtent l="19050" t="19050" r="9525" b="241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38625" cy="1979435"/>
                    </a:xfrm>
                    <a:prstGeom prst="rect">
                      <a:avLst/>
                    </a:prstGeom>
                    <a:ln>
                      <a:solidFill>
                        <a:schemeClr val="accent1"/>
                      </a:solidFill>
                    </a:ln>
                  </pic:spPr>
                </pic:pic>
              </a:graphicData>
            </a:graphic>
          </wp:inline>
        </w:drawing>
      </w:r>
    </w:p>
    <w:p w14:paraId="31B81DEC" w14:textId="7B01E1A0" w:rsidR="00BE6160" w:rsidRDefault="00BE6160" w:rsidP="00BE6160">
      <w:pPr>
        <w:pStyle w:val="Heading2"/>
      </w:pPr>
      <w:bookmarkStart w:id="21" w:name="_Toc134180630"/>
      <w:r>
        <w:t>VERSIONS</w:t>
      </w:r>
      <w:bookmarkEnd w:id="21"/>
    </w:p>
    <w:p w14:paraId="5B8BF529" w14:textId="5BC00DC0" w:rsidR="00BE6160" w:rsidRDefault="00BE6160" w:rsidP="00BE6160">
      <w:pPr>
        <w:pStyle w:val="Heading3"/>
        <w:pBdr>
          <w:top w:val="single" w:sz="6" w:space="1" w:color="auto"/>
          <w:bottom w:val="single" w:sz="6" w:space="1" w:color="auto"/>
        </w:pBdr>
      </w:pPr>
      <w:bookmarkStart w:id="22" w:name="_Toc134180631"/>
      <w:r>
        <w:t>VERSION VERSUS REVISIONS</w:t>
      </w:r>
      <w:bookmarkEnd w:id="22"/>
    </w:p>
    <w:p w14:paraId="1BE11F4B" w14:textId="77777777" w:rsidR="00BE6160" w:rsidRPr="00BE6160" w:rsidRDefault="00BE6160" w:rsidP="00BE6160"/>
    <w:p w14:paraId="593B3D61" w14:textId="0437CE6D" w:rsidR="00BE6160" w:rsidRPr="00BE6160" w:rsidRDefault="00BE6160" w:rsidP="00BE6160">
      <w:pPr>
        <w:pStyle w:val="NoSpacing"/>
      </w:pPr>
      <w:r>
        <w:lastRenderedPageBreak/>
        <w:t>T</w:t>
      </w:r>
      <w:r w:rsidRPr="00BE6160">
        <w:t xml:space="preserve">he main difference between </w:t>
      </w:r>
      <w:r>
        <w:t>version</w:t>
      </w:r>
      <w:r w:rsidRPr="00BE6160">
        <w:t xml:space="preserve"> and revisions is</w:t>
      </w:r>
      <w:r>
        <w:t>”</w:t>
      </w:r>
    </w:p>
    <w:p w14:paraId="522CB95A" w14:textId="5873166E" w:rsidR="00BE6160" w:rsidRPr="00BE6160" w:rsidRDefault="00BE6160" w:rsidP="00F67FF0">
      <w:pPr>
        <w:pStyle w:val="NoSpacing"/>
        <w:numPr>
          <w:ilvl w:val="0"/>
          <w:numId w:val="21"/>
        </w:numPr>
      </w:pPr>
      <w:r>
        <w:t>We</w:t>
      </w:r>
      <w:r w:rsidRPr="00BE6160">
        <w:t xml:space="preserve"> can have multiple online revisions at the same time, but </w:t>
      </w:r>
      <w:r>
        <w:t>we</w:t>
      </w:r>
      <w:r w:rsidRPr="00BE6160">
        <w:t xml:space="preserve"> can only have one current revision</w:t>
      </w:r>
      <w:r>
        <w:t xml:space="preserve"> </w:t>
      </w:r>
      <w:r w:rsidRPr="00BE6160">
        <w:t>for our API at a certain point of time.</w:t>
      </w:r>
    </w:p>
    <w:p w14:paraId="448E03EF" w14:textId="6F06A7AF" w:rsidR="00BE6160" w:rsidRDefault="00BE6160" w:rsidP="00BE6160">
      <w:pPr>
        <w:pStyle w:val="NoSpacing"/>
        <w:numPr>
          <w:ilvl w:val="0"/>
          <w:numId w:val="21"/>
        </w:numPr>
      </w:pPr>
      <w:r w:rsidRPr="00BE6160">
        <w:t xml:space="preserve">However, with </w:t>
      </w:r>
      <w:r>
        <w:t>versions</w:t>
      </w:r>
      <w:r w:rsidRPr="00BE6160">
        <w:t xml:space="preserve">, </w:t>
      </w:r>
      <w:r>
        <w:t>we</w:t>
      </w:r>
      <w:r w:rsidRPr="00BE6160">
        <w:t xml:space="preserve"> can have multiple versions up and running at the same time for our consumers</w:t>
      </w:r>
      <w:r>
        <w:t xml:space="preserve"> </w:t>
      </w:r>
      <w:r w:rsidRPr="00BE6160">
        <w:rPr>
          <w:rStyle w:val="transcript--highlight-cue--1begq"/>
        </w:rPr>
        <w:t>to use.</w:t>
      </w:r>
    </w:p>
    <w:p w14:paraId="622ABB77" w14:textId="4C61FDDD" w:rsidR="00FF792F" w:rsidRDefault="00FF792F" w:rsidP="00FF792F">
      <w:pPr>
        <w:pStyle w:val="Heading3"/>
        <w:pBdr>
          <w:bottom w:val="single" w:sz="6" w:space="1" w:color="auto"/>
        </w:pBdr>
      </w:pPr>
      <w:bookmarkStart w:id="23" w:name="_Toc134180632"/>
      <w:r>
        <w:t>CREATING VERSIONS</w:t>
      </w:r>
      <w:bookmarkEnd w:id="23"/>
    </w:p>
    <w:p w14:paraId="5A7C9CAE" w14:textId="7993A03D" w:rsidR="00234888" w:rsidRDefault="00234888" w:rsidP="00234888">
      <w:pPr>
        <w:pStyle w:val="NoSpacing"/>
      </w:pPr>
    </w:p>
    <w:tbl>
      <w:tblPr>
        <w:tblStyle w:val="TableGrid"/>
        <w:tblW w:w="0" w:type="auto"/>
        <w:tblLook w:val="04A0" w:firstRow="1" w:lastRow="0" w:firstColumn="1" w:lastColumn="0" w:noHBand="0" w:noVBand="1"/>
      </w:tblPr>
      <w:tblGrid>
        <w:gridCol w:w="2436"/>
        <w:gridCol w:w="8354"/>
      </w:tblGrid>
      <w:tr w:rsidR="00234888" w14:paraId="513B97AF" w14:textId="77777777" w:rsidTr="0015397C">
        <w:tc>
          <w:tcPr>
            <w:tcW w:w="2065" w:type="dxa"/>
          </w:tcPr>
          <w:p w14:paraId="11BEBF0A" w14:textId="09EE1CDE" w:rsidR="00234888" w:rsidRDefault="00234888" w:rsidP="00234888">
            <w:pPr>
              <w:pStyle w:val="NoSpacing"/>
            </w:pPr>
            <w:r>
              <w:rPr>
                <w:noProof/>
              </w:rPr>
              <w:drawing>
                <wp:inline distT="0" distB="0" distL="0" distR="0" wp14:anchorId="0ED62926" wp14:editId="46197881">
                  <wp:extent cx="1409700" cy="2185372"/>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16115" cy="2195318"/>
                          </a:xfrm>
                          <a:prstGeom prst="rect">
                            <a:avLst/>
                          </a:prstGeom>
                        </pic:spPr>
                      </pic:pic>
                    </a:graphicData>
                  </a:graphic>
                </wp:inline>
              </w:drawing>
            </w:r>
          </w:p>
        </w:tc>
        <w:tc>
          <w:tcPr>
            <w:tcW w:w="8725" w:type="dxa"/>
          </w:tcPr>
          <w:p w14:paraId="13DDC815" w14:textId="16464867" w:rsidR="00234888" w:rsidRPr="00FF792F" w:rsidRDefault="00234888" w:rsidP="00234888">
            <w:pPr>
              <w:pStyle w:val="NoSpacing"/>
              <w:numPr>
                <w:ilvl w:val="0"/>
                <w:numId w:val="22"/>
              </w:numPr>
            </w:pPr>
            <w:r>
              <w:t xml:space="preserve">To create version – let create a new API that </w:t>
            </w:r>
            <w:r w:rsidR="0015397C">
              <w:t>must</w:t>
            </w:r>
            <w:r>
              <w:t xml:space="preserve"> be versioned</w:t>
            </w:r>
            <w:r w:rsidR="0015397C">
              <w:t xml:space="preserve">. </w:t>
            </w:r>
            <w:proofErr w:type="spellStart"/>
            <w:proofErr w:type="gramStart"/>
            <w:r w:rsidR="0015397C">
              <w:t>Lets</w:t>
            </w:r>
            <w:proofErr w:type="spellEnd"/>
            <w:proofErr w:type="gramEnd"/>
            <w:r w:rsidR="0015397C">
              <w:t xml:space="preserve"> say we name it as “</w:t>
            </w:r>
            <w:proofErr w:type="spellStart"/>
            <w:r w:rsidR="0015397C">
              <w:t>VersionProfileApp</w:t>
            </w:r>
            <w:proofErr w:type="spellEnd"/>
            <w:r w:rsidR="0015397C">
              <w:t>”</w:t>
            </w:r>
          </w:p>
          <w:p w14:paraId="6AD3C490" w14:textId="77777777" w:rsidR="00234888" w:rsidRDefault="00F876D1" w:rsidP="00F876D1">
            <w:pPr>
              <w:pStyle w:val="NoSpacing"/>
              <w:numPr>
                <w:ilvl w:val="0"/>
                <w:numId w:val="22"/>
              </w:numPr>
            </w:pPr>
            <w:r>
              <w:t xml:space="preserve">To add new version for the API </w:t>
            </w:r>
          </w:p>
          <w:p w14:paraId="5DB3AE89" w14:textId="768BFD71" w:rsidR="00F876D1" w:rsidRDefault="00F876D1" w:rsidP="00F876D1">
            <w:pPr>
              <w:pStyle w:val="NoSpacing"/>
              <w:ind w:left="360"/>
            </w:pPr>
            <w:r>
              <w:rPr>
                <w:noProof/>
              </w:rPr>
              <w:drawing>
                <wp:inline distT="0" distB="0" distL="0" distR="0" wp14:anchorId="7386CD9C" wp14:editId="158AD9BA">
                  <wp:extent cx="3848100" cy="1466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48100" cy="1466850"/>
                          </a:xfrm>
                          <a:prstGeom prst="rect">
                            <a:avLst/>
                          </a:prstGeom>
                        </pic:spPr>
                      </pic:pic>
                    </a:graphicData>
                  </a:graphic>
                </wp:inline>
              </w:drawing>
            </w:r>
          </w:p>
        </w:tc>
      </w:tr>
    </w:tbl>
    <w:p w14:paraId="2F774CFB" w14:textId="5230FC55" w:rsidR="00234888" w:rsidRDefault="00E92C61" w:rsidP="00E92C61">
      <w:pPr>
        <w:pStyle w:val="NoSpacing"/>
        <w:numPr>
          <w:ilvl w:val="0"/>
          <w:numId w:val="22"/>
        </w:numPr>
      </w:pPr>
      <w:r>
        <w:t>While creating the version we are also adding it to an existing product. This is optional</w:t>
      </w:r>
    </w:p>
    <w:tbl>
      <w:tblPr>
        <w:tblStyle w:val="TableGrid"/>
        <w:tblW w:w="0" w:type="auto"/>
        <w:tblLook w:val="04A0" w:firstRow="1" w:lastRow="0" w:firstColumn="1" w:lastColumn="0" w:noHBand="0" w:noVBand="1"/>
      </w:tblPr>
      <w:tblGrid>
        <w:gridCol w:w="8704"/>
        <w:gridCol w:w="2086"/>
      </w:tblGrid>
      <w:tr w:rsidR="00E64774" w14:paraId="158E22F4" w14:textId="77777777" w:rsidTr="00E64774">
        <w:tc>
          <w:tcPr>
            <w:tcW w:w="8704" w:type="dxa"/>
          </w:tcPr>
          <w:p w14:paraId="329BA116" w14:textId="5FD6DDDC" w:rsidR="00E64774" w:rsidRDefault="00E64774" w:rsidP="00E92C61">
            <w:pPr>
              <w:pStyle w:val="NoSpacing"/>
            </w:pPr>
            <w:r>
              <w:rPr>
                <w:noProof/>
              </w:rPr>
              <w:drawing>
                <wp:inline distT="0" distB="0" distL="0" distR="0" wp14:anchorId="510A38A8" wp14:editId="2EEA244C">
                  <wp:extent cx="5414211" cy="2019300"/>
                  <wp:effectExtent l="19050" t="19050" r="1524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40061" cy="2028941"/>
                          </a:xfrm>
                          <a:prstGeom prst="rect">
                            <a:avLst/>
                          </a:prstGeom>
                          <a:ln>
                            <a:solidFill>
                              <a:schemeClr val="accent1"/>
                            </a:solidFill>
                          </a:ln>
                        </pic:spPr>
                      </pic:pic>
                    </a:graphicData>
                  </a:graphic>
                </wp:inline>
              </w:drawing>
            </w:r>
          </w:p>
        </w:tc>
        <w:tc>
          <w:tcPr>
            <w:tcW w:w="2086" w:type="dxa"/>
          </w:tcPr>
          <w:p w14:paraId="177F9BF1" w14:textId="54F1EDF2" w:rsidR="00E64774" w:rsidRDefault="00E64774" w:rsidP="00E64774">
            <w:pPr>
              <w:pStyle w:val="NoSpacing"/>
            </w:pPr>
            <w:r>
              <w:rPr>
                <w:noProof/>
              </w:rPr>
              <w:drawing>
                <wp:inline distT="0" distB="0" distL="0" distR="0" wp14:anchorId="60423301" wp14:editId="0A6C16AA">
                  <wp:extent cx="1191260" cy="2443872"/>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99983" cy="2461768"/>
                          </a:xfrm>
                          <a:prstGeom prst="rect">
                            <a:avLst/>
                          </a:prstGeom>
                        </pic:spPr>
                      </pic:pic>
                    </a:graphicData>
                  </a:graphic>
                </wp:inline>
              </w:drawing>
            </w:r>
          </w:p>
        </w:tc>
      </w:tr>
    </w:tbl>
    <w:p w14:paraId="7E466EAD" w14:textId="11340373" w:rsidR="00856AF8" w:rsidRDefault="00856AF8" w:rsidP="00856AF8">
      <w:pPr>
        <w:pStyle w:val="Heading3"/>
        <w:pBdr>
          <w:bottom w:val="single" w:sz="6" w:space="1" w:color="auto"/>
        </w:pBdr>
      </w:pPr>
      <w:bookmarkStart w:id="24" w:name="_Toc134180633"/>
      <w:r>
        <w:t>ADDING VERSIONED API TO PRODUCT</w:t>
      </w:r>
      <w:bookmarkEnd w:id="24"/>
    </w:p>
    <w:p w14:paraId="1374FA58" w14:textId="51B85E4F" w:rsidR="00856AF8" w:rsidRDefault="00856AF8" w:rsidP="00B46F4F">
      <w:pPr>
        <w:pStyle w:val="NoSpacing"/>
        <w:numPr>
          <w:ilvl w:val="0"/>
          <w:numId w:val="22"/>
        </w:numPr>
      </w:pPr>
      <w:r>
        <w:t xml:space="preserve">Go to product </w:t>
      </w:r>
      <w:r>
        <w:sym w:font="Wingdings" w:char="F0E0"/>
      </w:r>
      <w:r>
        <w:t xml:space="preserve"> Select the product </w:t>
      </w:r>
      <w:r>
        <w:sym w:font="Wingdings" w:char="F0E0"/>
      </w:r>
      <w:r>
        <w:t xml:space="preserve"> API </w:t>
      </w:r>
      <w:r>
        <w:sym w:font="Wingdings" w:char="F0E0"/>
      </w:r>
      <w:r>
        <w:t xml:space="preserve"> Add all the version of </w:t>
      </w:r>
      <w:proofErr w:type="gramStart"/>
      <w:r>
        <w:t>API  to</w:t>
      </w:r>
      <w:proofErr w:type="gramEnd"/>
      <w:r>
        <w:t xml:space="preserve"> make it as part of product</w:t>
      </w:r>
    </w:p>
    <w:p w14:paraId="2906EC58" w14:textId="689CB3B8" w:rsidR="004B2A81" w:rsidRDefault="004B2A81" w:rsidP="004B2A81">
      <w:pPr>
        <w:pStyle w:val="NoSpacing"/>
        <w:numPr>
          <w:ilvl w:val="0"/>
          <w:numId w:val="22"/>
        </w:numPr>
      </w:pPr>
      <w:r>
        <w:t>We can either have both versions in the same product or we can have each version in separate products based on your structure and how you organize your APIs in your API management.</w:t>
      </w:r>
    </w:p>
    <w:p w14:paraId="5EA78CA2" w14:textId="586EAABB" w:rsidR="001E11ED" w:rsidRDefault="001E11ED" w:rsidP="004B2A81">
      <w:pPr>
        <w:pStyle w:val="NoSpacing"/>
        <w:numPr>
          <w:ilvl w:val="0"/>
          <w:numId w:val="22"/>
        </w:numPr>
      </w:pPr>
      <w:r>
        <w:t>Note – if the API is part of a product – while testing the API via developer portal – the subscription key will be pre-populated</w:t>
      </w:r>
    </w:p>
    <w:p w14:paraId="508E03C7" w14:textId="595742E2" w:rsidR="00B46F4F" w:rsidRPr="00856AF8" w:rsidRDefault="00B46F4F" w:rsidP="00B46F4F">
      <w:r>
        <w:rPr>
          <w:noProof/>
        </w:rPr>
        <w:drawing>
          <wp:inline distT="0" distB="0" distL="0" distR="0" wp14:anchorId="03ADCF2B" wp14:editId="7851E536">
            <wp:extent cx="6858000" cy="1460500"/>
            <wp:effectExtent l="19050" t="19050" r="19050" b="254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58000" cy="1460500"/>
                    </a:xfrm>
                    <a:prstGeom prst="rect">
                      <a:avLst/>
                    </a:prstGeom>
                    <a:ln>
                      <a:solidFill>
                        <a:schemeClr val="accent1"/>
                      </a:solidFill>
                    </a:ln>
                  </pic:spPr>
                </pic:pic>
              </a:graphicData>
            </a:graphic>
          </wp:inline>
        </w:drawing>
      </w:r>
    </w:p>
    <w:p w14:paraId="64006598" w14:textId="77777777" w:rsidR="00856AF8" w:rsidRDefault="00856AF8" w:rsidP="00B46F4F">
      <w:pPr>
        <w:pStyle w:val="NoSpacing"/>
      </w:pPr>
    </w:p>
    <w:p w14:paraId="7EE89270" w14:textId="69CC770F" w:rsidR="00E64774" w:rsidRDefault="00867D90" w:rsidP="00867D90">
      <w:pPr>
        <w:pStyle w:val="Heading3"/>
        <w:pBdr>
          <w:bottom w:val="single" w:sz="6" w:space="1" w:color="auto"/>
        </w:pBdr>
      </w:pPr>
      <w:bookmarkStart w:id="25" w:name="_Toc134180634"/>
      <w:r>
        <w:lastRenderedPageBreak/>
        <w:t>TESTING VERSIONED API</w:t>
      </w:r>
      <w:bookmarkEnd w:id="25"/>
    </w:p>
    <w:p w14:paraId="282112E9" w14:textId="7E1E0B18" w:rsidR="00856AF8" w:rsidRDefault="00856AF8" w:rsidP="00856AF8">
      <w:pPr>
        <w:pStyle w:val="NoSpacing"/>
      </w:pPr>
    </w:p>
    <w:tbl>
      <w:tblPr>
        <w:tblStyle w:val="TableGrid"/>
        <w:tblW w:w="0" w:type="auto"/>
        <w:tblLook w:val="04A0" w:firstRow="1" w:lastRow="0" w:firstColumn="1" w:lastColumn="0" w:noHBand="0" w:noVBand="1"/>
      </w:tblPr>
      <w:tblGrid>
        <w:gridCol w:w="3685"/>
        <w:gridCol w:w="7105"/>
      </w:tblGrid>
      <w:tr w:rsidR="00856AF8" w14:paraId="31A0BA5C" w14:textId="77777777" w:rsidTr="00856AF8">
        <w:trPr>
          <w:trHeight w:val="3590"/>
        </w:trPr>
        <w:tc>
          <w:tcPr>
            <w:tcW w:w="3685" w:type="dxa"/>
          </w:tcPr>
          <w:p w14:paraId="03508BFA" w14:textId="0281167C" w:rsidR="00856AF8" w:rsidRDefault="00856AF8" w:rsidP="00856AF8">
            <w:pPr>
              <w:pStyle w:val="NoSpacing"/>
            </w:pPr>
            <w:r>
              <w:rPr>
                <w:noProof/>
              </w:rPr>
              <w:drawing>
                <wp:inline distT="0" distB="0" distL="0" distR="0" wp14:anchorId="2D4844CD" wp14:editId="5F53DB65">
                  <wp:extent cx="2057673" cy="22383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64874" cy="2246208"/>
                          </a:xfrm>
                          <a:prstGeom prst="rect">
                            <a:avLst/>
                          </a:prstGeom>
                        </pic:spPr>
                      </pic:pic>
                    </a:graphicData>
                  </a:graphic>
                </wp:inline>
              </w:drawing>
            </w:r>
          </w:p>
        </w:tc>
        <w:tc>
          <w:tcPr>
            <w:tcW w:w="7105" w:type="dxa"/>
          </w:tcPr>
          <w:p w14:paraId="47C718D6" w14:textId="77777777" w:rsidR="001E11ED" w:rsidRDefault="00856AF8" w:rsidP="00856AF8">
            <w:pPr>
              <w:pStyle w:val="NoSpacing"/>
              <w:numPr>
                <w:ilvl w:val="0"/>
                <w:numId w:val="22"/>
              </w:numPr>
            </w:pPr>
            <w:r>
              <w:t>The versioned API can be tested from APIM (Design) or developer portals</w:t>
            </w:r>
            <w:r w:rsidR="001E11ED">
              <w:t>.</w:t>
            </w:r>
          </w:p>
          <w:p w14:paraId="70B6DEC2" w14:textId="2B2E0E36" w:rsidR="00856AF8" w:rsidRDefault="001E11ED" w:rsidP="00856AF8">
            <w:pPr>
              <w:pStyle w:val="NoSpacing"/>
              <w:numPr>
                <w:ilvl w:val="0"/>
                <w:numId w:val="22"/>
              </w:numPr>
            </w:pPr>
            <w:r>
              <w:t>We can select the respective version to validate the APIs</w:t>
            </w:r>
            <w:r w:rsidR="00856AF8">
              <w:t xml:space="preserve"> </w:t>
            </w:r>
          </w:p>
          <w:p w14:paraId="7EDC6744" w14:textId="491975C8" w:rsidR="00856AF8" w:rsidRPr="00867D90" w:rsidRDefault="00856AF8" w:rsidP="00856AF8">
            <w:pPr>
              <w:pStyle w:val="NoSpacing"/>
              <w:numPr>
                <w:ilvl w:val="0"/>
                <w:numId w:val="22"/>
              </w:numPr>
            </w:pPr>
            <w:r>
              <w:t>As it has been added to the product – it can be tested via Products too</w:t>
            </w:r>
          </w:p>
          <w:p w14:paraId="441696B7" w14:textId="77777777" w:rsidR="00856AF8" w:rsidRDefault="00856AF8" w:rsidP="00856AF8">
            <w:pPr>
              <w:pStyle w:val="NoSpacing"/>
            </w:pPr>
          </w:p>
        </w:tc>
      </w:tr>
    </w:tbl>
    <w:p w14:paraId="29478779" w14:textId="17375C39" w:rsidR="00E64774" w:rsidRDefault="002317ED" w:rsidP="002317ED">
      <w:pPr>
        <w:pStyle w:val="Heading2"/>
        <w:pBdr>
          <w:bottom w:val="single" w:sz="6" w:space="1" w:color="auto"/>
        </w:pBdr>
      </w:pPr>
      <w:bookmarkStart w:id="26" w:name="_Toc134180635"/>
      <w:r>
        <w:t>API MANAGEMENT POLICIES</w:t>
      </w:r>
      <w:bookmarkEnd w:id="26"/>
    </w:p>
    <w:p w14:paraId="36174036" w14:textId="77777777" w:rsidR="00EF36CF" w:rsidRDefault="002116E4" w:rsidP="00EF4529">
      <w:pPr>
        <w:pStyle w:val="NoSpacing"/>
        <w:numPr>
          <w:ilvl w:val="0"/>
          <w:numId w:val="23"/>
        </w:numPr>
      </w:pPr>
      <w:r w:rsidRPr="00EF36CF">
        <w:rPr>
          <w:b/>
          <w:bCs/>
        </w:rPr>
        <w:t xml:space="preserve">APIM </w:t>
      </w:r>
      <w:r w:rsidR="007C0363" w:rsidRPr="00EF36CF">
        <w:rPr>
          <w:b/>
          <w:bCs/>
        </w:rPr>
        <w:t>are XML documents that has a sequence of inbound and outbound statements</w:t>
      </w:r>
      <w:r w:rsidR="007C0363" w:rsidRPr="007C0363">
        <w:t xml:space="preserve"> that is</w:t>
      </w:r>
      <w:r>
        <w:t xml:space="preserve"> </w:t>
      </w:r>
      <w:r w:rsidR="007C0363" w:rsidRPr="007C0363">
        <w:t xml:space="preserve">going to control your API </w:t>
      </w:r>
    </w:p>
    <w:p w14:paraId="29B7E93E" w14:textId="77777777" w:rsidR="00EF36CF" w:rsidRDefault="00EF36CF" w:rsidP="00EF36CF">
      <w:pPr>
        <w:pStyle w:val="NoSpacing"/>
      </w:pPr>
      <w:r>
        <w:t>The policies can be applied in following scopes</w:t>
      </w:r>
    </w:p>
    <w:p w14:paraId="4A7CDDD5" w14:textId="08C99861" w:rsidR="007C0363" w:rsidRPr="007C0363" w:rsidRDefault="00EF36CF" w:rsidP="00EF36CF">
      <w:pPr>
        <w:pStyle w:val="NoSpacing"/>
        <w:numPr>
          <w:ilvl w:val="1"/>
          <w:numId w:val="23"/>
        </w:numPr>
      </w:pPr>
      <w:r w:rsidRPr="00EF36CF">
        <w:rPr>
          <w:b/>
          <w:bCs/>
          <w:color w:val="C00000"/>
        </w:rPr>
        <w:t>GLOBAL POLICY</w:t>
      </w:r>
      <w:r w:rsidRPr="00EF36CF">
        <w:rPr>
          <w:color w:val="C00000"/>
        </w:rPr>
        <w:t xml:space="preserve"> </w:t>
      </w:r>
      <w:r>
        <w:t>- This will be applied to all the APIs</w:t>
      </w:r>
      <w:r w:rsidR="007C0363" w:rsidRPr="007C0363">
        <w:t xml:space="preserve"> in </w:t>
      </w:r>
      <w:r>
        <w:t>the</w:t>
      </w:r>
      <w:r w:rsidR="007C0363" w:rsidRPr="007C0363">
        <w:t xml:space="preserve"> API management.</w:t>
      </w:r>
    </w:p>
    <w:p w14:paraId="30C8C97D" w14:textId="2BB99B8C" w:rsidR="007C0363" w:rsidRPr="007C0363" w:rsidRDefault="00EF36CF" w:rsidP="00EF36CF">
      <w:pPr>
        <w:pStyle w:val="NoSpacing"/>
        <w:numPr>
          <w:ilvl w:val="1"/>
          <w:numId w:val="23"/>
        </w:numPr>
      </w:pPr>
      <w:r w:rsidRPr="00EF36CF">
        <w:rPr>
          <w:rStyle w:val="transcript--highlight-cue--1begq"/>
          <w:b/>
          <w:bCs/>
          <w:color w:val="C00000"/>
        </w:rPr>
        <w:t>PRODUCT LEVEL POLICY</w:t>
      </w:r>
      <w:r w:rsidRPr="00EF36CF">
        <w:rPr>
          <w:rStyle w:val="transcript--highlight-cue--1begq"/>
          <w:color w:val="C00000"/>
        </w:rPr>
        <w:t xml:space="preserve"> </w:t>
      </w:r>
      <w:r>
        <w:rPr>
          <w:rStyle w:val="transcript--highlight-cue--1begq"/>
        </w:rPr>
        <w:t xml:space="preserve">– It will be applied </w:t>
      </w:r>
      <w:r w:rsidR="007C0363" w:rsidRPr="007C0363">
        <w:rPr>
          <w:rStyle w:val="transcript--highlight-cue--1begq"/>
        </w:rPr>
        <w:t>all API is hosted or assigned</w:t>
      </w:r>
      <w:r>
        <w:rPr>
          <w:rStyle w:val="transcript--highlight-cue--1begq"/>
        </w:rPr>
        <w:t xml:space="preserve"> </w:t>
      </w:r>
      <w:r w:rsidR="007C0363" w:rsidRPr="007C0363">
        <w:t xml:space="preserve">in this product </w:t>
      </w:r>
      <w:r>
        <w:t>(</w:t>
      </w:r>
      <w:proofErr w:type="spellStart"/>
      <w:r>
        <w:t>e.</w:t>
      </w:r>
      <w:proofErr w:type="gramStart"/>
      <w:r>
        <w:t>g.</w:t>
      </w:r>
      <w:r w:rsidR="007C0363" w:rsidRPr="007C0363">
        <w:t>like</w:t>
      </w:r>
      <w:proofErr w:type="spellEnd"/>
      <w:proofErr w:type="gramEnd"/>
      <w:r w:rsidR="007C0363" w:rsidRPr="007C0363">
        <w:t xml:space="preserve"> starter product that has a limit to five calls per minute.</w:t>
      </w:r>
      <w:r>
        <w:t>)</w:t>
      </w:r>
    </w:p>
    <w:p w14:paraId="21E67FA7" w14:textId="4C00CF26" w:rsidR="007C0363" w:rsidRDefault="00EF36CF" w:rsidP="00EF36CF">
      <w:pPr>
        <w:pStyle w:val="NoSpacing"/>
        <w:numPr>
          <w:ilvl w:val="1"/>
          <w:numId w:val="23"/>
        </w:numPr>
      </w:pPr>
      <w:r w:rsidRPr="00EF36CF">
        <w:rPr>
          <w:b/>
          <w:bCs/>
          <w:color w:val="C00000"/>
        </w:rPr>
        <w:t>API LEVEL POLICY</w:t>
      </w:r>
      <w:r w:rsidRPr="00EF36CF">
        <w:rPr>
          <w:color w:val="C00000"/>
        </w:rPr>
        <w:t xml:space="preserve"> </w:t>
      </w:r>
      <w:r>
        <w:t>- The</w:t>
      </w:r>
      <w:r w:rsidR="007C0363" w:rsidRPr="007C0363">
        <w:t xml:space="preserve"> policy at the API level, which is going to affect all operations in this API.</w:t>
      </w:r>
    </w:p>
    <w:p w14:paraId="01C4E050" w14:textId="208A9549" w:rsidR="002317ED" w:rsidRDefault="00EF36CF" w:rsidP="002317ED">
      <w:pPr>
        <w:pStyle w:val="NoSpacing"/>
        <w:numPr>
          <w:ilvl w:val="1"/>
          <w:numId w:val="23"/>
        </w:numPr>
      </w:pPr>
      <w:r w:rsidRPr="00EF36CF">
        <w:rPr>
          <w:b/>
          <w:bCs/>
          <w:color w:val="C00000"/>
        </w:rPr>
        <w:t>OPERATION LEVEL POLICY</w:t>
      </w:r>
      <w:r w:rsidRPr="00EF36CF">
        <w:rPr>
          <w:color w:val="C00000"/>
        </w:rPr>
        <w:t xml:space="preserve"> </w:t>
      </w:r>
      <w:r>
        <w:t>-</w:t>
      </w:r>
      <w:r w:rsidR="007C0363" w:rsidRPr="007C0363">
        <w:t xml:space="preserve"> </w:t>
      </w:r>
      <w:r>
        <w:t>I</w:t>
      </w:r>
      <w:r w:rsidR="007C0363" w:rsidRPr="007C0363">
        <w:t>t's going to affect a certain operation only.</w:t>
      </w:r>
    </w:p>
    <w:p w14:paraId="23DB3D3F" w14:textId="61E55028" w:rsidR="00CA6580" w:rsidRDefault="00CA6580" w:rsidP="00CA6580">
      <w:pPr>
        <w:pStyle w:val="NoSpacing"/>
        <w:rPr>
          <w:noProof/>
        </w:rPr>
      </w:pPr>
      <w:r>
        <w:rPr>
          <w:noProof/>
        </w:rPr>
        <w:t>These are few commonly used  inbound / outbound policies.</w:t>
      </w:r>
    </w:p>
    <w:p w14:paraId="7F8DCD4F" w14:textId="073B9D83" w:rsidR="00CA6580" w:rsidRDefault="00CA6580" w:rsidP="00CA6580">
      <w:pPr>
        <w:pStyle w:val="NoSpacing"/>
      </w:pPr>
      <w:r>
        <w:rPr>
          <w:noProof/>
        </w:rPr>
        <w:drawing>
          <wp:inline distT="0" distB="0" distL="0" distR="0" wp14:anchorId="7C754EC8" wp14:editId="454A30AF">
            <wp:extent cx="6858000" cy="3890645"/>
            <wp:effectExtent l="19050" t="19050" r="19050" b="146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58000" cy="3890645"/>
                    </a:xfrm>
                    <a:prstGeom prst="rect">
                      <a:avLst/>
                    </a:prstGeom>
                    <a:ln>
                      <a:solidFill>
                        <a:schemeClr val="accent1"/>
                      </a:solidFill>
                    </a:ln>
                  </pic:spPr>
                </pic:pic>
              </a:graphicData>
            </a:graphic>
          </wp:inline>
        </w:drawing>
      </w:r>
    </w:p>
    <w:p w14:paraId="15166509" w14:textId="3936B920" w:rsidR="00F1110E" w:rsidRDefault="00F1110E" w:rsidP="00F1110E">
      <w:pPr>
        <w:pStyle w:val="Heading3"/>
        <w:pBdr>
          <w:bottom w:val="single" w:sz="6" w:space="1" w:color="auto"/>
        </w:pBdr>
      </w:pPr>
      <w:bookmarkStart w:id="27" w:name="_Toc134180636"/>
      <w:r>
        <w:t>AUTHENTICATION POLICIES</w:t>
      </w:r>
      <w:bookmarkEnd w:id="27"/>
    </w:p>
    <w:p w14:paraId="3EEC57B3" w14:textId="459D0C12" w:rsidR="00F1110E" w:rsidRDefault="00F1110E" w:rsidP="00F1110E">
      <w:pPr>
        <w:pStyle w:val="NoSpacing"/>
      </w:pPr>
    </w:p>
    <w:p w14:paraId="3AF34CAF" w14:textId="7783ABE8" w:rsidR="00F1110E" w:rsidRDefault="00F1110E" w:rsidP="00F1110E">
      <w:pPr>
        <w:pStyle w:val="Heading3"/>
        <w:pBdr>
          <w:bottom w:val="single" w:sz="6" w:space="1" w:color="auto"/>
        </w:pBdr>
      </w:pPr>
      <w:bookmarkStart w:id="28" w:name="_Toc134180637"/>
      <w:r>
        <w:lastRenderedPageBreak/>
        <w:t>ACCESS RESTRICTION POLICIES</w:t>
      </w:r>
      <w:bookmarkEnd w:id="28"/>
    </w:p>
    <w:p w14:paraId="34E4E814" w14:textId="61426A1D" w:rsidR="00F1110E" w:rsidRDefault="00F1110E" w:rsidP="00F1110E">
      <w:pPr>
        <w:pStyle w:val="NoSpacing"/>
      </w:pPr>
    </w:p>
    <w:p w14:paraId="4EC1C528" w14:textId="3B8F75CA" w:rsidR="00F1110E" w:rsidRDefault="00F1110E" w:rsidP="00F1110E">
      <w:pPr>
        <w:pStyle w:val="Heading3"/>
      </w:pPr>
      <w:bookmarkStart w:id="29" w:name="_Toc134180638"/>
      <w:r>
        <w:t>CACHING POLICIES</w:t>
      </w:r>
      <w:bookmarkEnd w:id="29"/>
    </w:p>
    <w:p w14:paraId="41871256" w14:textId="18874775" w:rsidR="001846D8" w:rsidRDefault="001846D8" w:rsidP="00992AED">
      <w:pPr>
        <w:pStyle w:val="Heading4"/>
        <w:rPr>
          <w:noProof/>
        </w:rPr>
      </w:pPr>
      <w:bookmarkStart w:id="30" w:name="_Toc134180639"/>
      <w:r w:rsidRPr="00CC4955">
        <w:rPr>
          <w:noProof/>
        </w:rPr>
        <w:t>ADDING CACHE POLICY</w:t>
      </w:r>
      <w:bookmarkEnd w:id="30"/>
    </w:p>
    <w:p w14:paraId="6C81E6E1" w14:textId="3A0088A6" w:rsidR="002E7786" w:rsidRDefault="002E7786" w:rsidP="002E7786">
      <w:pPr>
        <w:pStyle w:val="NoSpacing"/>
        <w:numPr>
          <w:ilvl w:val="0"/>
          <w:numId w:val="23"/>
        </w:numPr>
        <w:rPr>
          <w:noProof/>
        </w:rPr>
      </w:pPr>
      <w:r>
        <w:rPr>
          <w:noProof/>
        </w:rPr>
        <w:t xml:space="preserve">To apply the policy on the operation level . In the design mode  </w:t>
      </w:r>
      <w:r>
        <w:rPr>
          <w:noProof/>
        </w:rPr>
        <w:sym w:font="Wingdings" w:char="F0E0"/>
      </w:r>
      <w:r>
        <w:rPr>
          <w:noProof/>
        </w:rPr>
        <w:t xml:space="preserve"> Select the operation </w:t>
      </w:r>
      <w:r>
        <w:rPr>
          <w:noProof/>
        </w:rPr>
        <w:sym w:font="Wingdings" w:char="F0E0"/>
      </w:r>
      <w:r>
        <w:rPr>
          <w:noProof/>
        </w:rPr>
        <w:t xml:space="preserve"> Add policy </w:t>
      </w:r>
    </w:p>
    <w:p w14:paraId="4BEDD604" w14:textId="4D8AA072" w:rsidR="00F1110E" w:rsidRDefault="002E7786" w:rsidP="002E7786">
      <w:pPr>
        <w:pStyle w:val="NoSpacing"/>
        <w:jc w:val="center"/>
      </w:pPr>
      <w:r>
        <w:rPr>
          <w:noProof/>
        </w:rPr>
        <w:drawing>
          <wp:inline distT="0" distB="0" distL="0" distR="0" wp14:anchorId="706EF369" wp14:editId="0C7341BE">
            <wp:extent cx="4705350" cy="2758294"/>
            <wp:effectExtent l="19050" t="19050" r="19050" b="2349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24613" cy="2769586"/>
                    </a:xfrm>
                    <a:prstGeom prst="rect">
                      <a:avLst/>
                    </a:prstGeom>
                    <a:ln>
                      <a:solidFill>
                        <a:schemeClr val="accent1"/>
                      </a:solidFill>
                    </a:ln>
                  </pic:spPr>
                </pic:pic>
              </a:graphicData>
            </a:graphic>
          </wp:inline>
        </w:drawing>
      </w:r>
    </w:p>
    <w:p w14:paraId="46520FAA" w14:textId="4B47A028" w:rsidR="002E7786" w:rsidRDefault="002E7786" w:rsidP="002E7786">
      <w:pPr>
        <w:pStyle w:val="NoSpacing"/>
        <w:numPr>
          <w:ilvl w:val="0"/>
          <w:numId w:val="23"/>
        </w:numPr>
        <w:rPr>
          <w:noProof/>
        </w:rPr>
      </w:pPr>
      <w:r>
        <w:rPr>
          <w:noProof/>
        </w:rPr>
        <w:t xml:space="preserve">Select the inboind cache policy </w:t>
      </w:r>
    </w:p>
    <w:p w14:paraId="5A3A0ECD" w14:textId="6B0D0144" w:rsidR="002E7786" w:rsidRDefault="002E7786" w:rsidP="002E7786">
      <w:pPr>
        <w:pStyle w:val="NoSpacing"/>
        <w:jc w:val="center"/>
      </w:pPr>
      <w:r>
        <w:rPr>
          <w:noProof/>
        </w:rPr>
        <w:drawing>
          <wp:inline distT="0" distB="0" distL="0" distR="0" wp14:anchorId="51CFC19B" wp14:editId="1DC3259B">
            <wp:extent cx="4886325" cy="3311390"/>
            <wp:effectExtent l="19050" t="19050" r="9525" b="2286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96377" cy="3318202"/>
                    </a:xfrm>
                    <a:prstGeom prst="rect">
                      <a:avLst/>
                    </a:prstGeom>
                    <a:ln>
                      <a:solidFill>
                        <a:schemeClr val="accent1"/>
                      </a:solidFill>
                    </a:ln>
                  </pic:spPr>
                </pic:pic>
              </a:graphicData>
            </a:graphic>
          </wp:inline>
        </w:drawing>
      </w:r>
    </w:p>
    <w:p w14:paraId="6CF680B7" w14:textId="6273952C" w:rsidR="002E7786" w:rsidRDefault="00551F33" w:rsidP="00551F33">
      <w:pPr>
        <w:pStyle w:val="NoSpacing"/>
        <w:numPr>
          <w:ilvl w:val="0"/>
          <w:numId w:val="23"/>
        </w:numPr>
      </w:pPr>
      <w:r>
        <w:t xml:space="preserve">Provide the cache duration </w:t>
      </w:r>
      <w:r>
        <w:sym w:font="Wingdings" w:char="F0E0"/>
      </w:r>
      <w:r>
        <w:t xml:space="preserve"> Save</w:t>
      </w:r>
    </w:p>
    <w:p w14:paraId="1CBBAAFB" w14:textId="395EEFC0" w:rsidR="002E7786" w:rsidRDefault="002E7786" w:rsidP="002E7786">
      <w:pPr>
        <w:pStyle w:val="NoSpacing"/>
        <w:jc w:val="center"/>
      </w:pPr>
      <w:r>
        <w:rPr>
          <w:noProof/>
        </w:rPr>
        <w:lastRenderedPageBreak/>
        <w:drawing>
          <wp:inline distT="0" distB="0" distL="0" distR="0" wp14:anchorId="6BBB603E" wp14:editId="6852FE91">
            <wp:extent cx="2695575" cy="3249082"/>
            <wp:effectExtent l="19050" t="19050" r="9525" b="279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06660" cy="3262444"/>
                    </a:xfrm>
                    <a:prstGeom prst="rect">
                      <a:avLst/>
                    </a:prstGeom>
                    <a:ln>
                      <a:solidFill>
                        <a:schemeClr val="accent1"/>
                      </a:solidFill>
                    </a:ln>
                  </pic:spPr>
                </pic:pic>
              </a:graphicData>
            </a:graphic>
          </wp:inline>
        </w:drawing>
      </w:r>
    </w:p>
    <w:p w14:paraId="0A20784A" w14:textId="2A5823D0" w:rsidR="00551F33" w:rsidRDefault="00551F33" w:rsidP="00551F33">
      <w:pPr>
        <w:pStyle w:val="NoSpacing"/>
      </w:pPr>
      <w:r>
        <w:t>Cache policy added</w:t>
      </w:r>
      <w:r w:rsidR="0034261A">
        <w:t xml:space="preserve"> to the API operation</w:t>
      </w:r>
    </w:p>
    <w:p w14:paraId="223EE941" w14:textId="399A055B" w:rsidR="00551F33" w:rsidRDefault="00551F33" w:rsidP="002E7786">
      <w:pPr>
        <w:pStyle w:val="NoSpacing"/>
        <w:jc w:val="center"/>
      </w:pPr>
      <w:r>
        <w:rPr>
          <w:noProof/>
        </w:rPr>
        <w:drawing>
          <wp:inline distT="0" distB="0" distL="0" distR="0" wp14:anchorId="0543F41A" wp14:editId="08C2BCC0">
            <wp:extent cx="4800600" cy="2108263"/>
            <wp:effectExtent l="19050" t="19050" r="19050" b="2540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17724" cy="2115783"/>
                    </a:xfrm>
                    <a:prstGeom prst="rect">
                      <a:avLst/>
                    </a:prstGeom>
                    <a:ln>
                      <a:solidFill>
                        <a:schemeClr val="accent1"/>
                      </a:solidFill>
                    </a:ln>
                  </pic:spPr>
                </pic:pic>
              </a:graphicData>
            </a:graphic>
          </wp:inline>
        </w:drawing>
      </w:r>
    </w:p>
    <w:p w14:paraId="64CC5397" w14:textId="1648525E" w:rsidR="0034261A" w:rsidRDefault="00992AED" w:rsidP="00FA31F0">
      <w:pPr>
        <w:pStyle w:val="Heading4"/>
        <w:pBdr>
          <w:bottom w:val="single" w:sz="6" w:space="1" w:color="auto"/>
        </w:pBdr>
        <w:rPr>
          <w:i w:val="0"/>
          <w:iCs w:val="0"/>
        </w:rPr>
      </w:pPr>
      <w:bookmarkStart w:id="31" w:name="_Toc134180640"/>
      <w:r w:rsidRPr="00FA31F0">
        <w:rPr>
          <w:i w:val="0"/>
          <w:iCs w:val="0"/>
        </w:rPr>
        <w:t>VALIDATION</w:t>
      </w:r>
      <w:bookmarkEnd w:id="31"/>
    </w:p>
    <w:p w14:paraId="0EA7261E" w14:textId="1BFCDE18" w:rsidR="0034261A" w:rsidRDefault="00F2781B" w:rsidP="00F2781B">
      <w:pPr>
        <w:pStyle w:val="NoSpacing"/>
        <w:numPr>
          <w:ilvl w:val="0"/>
          <w:numId w:val="23"/>
        </w:numPr>
      </w:pPr>
      <w:r>
        <w:t>To validate the cache. Go to test and send the request. After the first request the subsequent responses will come from cache.</w:t>
      </w:r>
    </w:p>
    <w:p w14:paraId="4EE0FCE9" w14:textId="43FD2CC0" w:rsidR="00F2781B" w:rsidRDefault="00F2781B" w:rsidP="00F2781B">
      <w:pPr>
        <w:pStyle w:val="NoSpacing"/>
        <w:numPr>
          <w:ilvl w:val="0"/>
          <w:numId w:val="23"/>
        </w:numPr>
      </w:pPr>
      <w:r>
        <w:t xml:space="preserve">Trace the API to view the responses </w:t>
      </w:r>
    </w:p>
    <w:p w14:paraId="23206EA1" w14:textId="0B3996B9" w:rsidR="00F2781B" w:rsidRDefault="00F2781B" w:rsidP="00F2781B">
      <w:pPr>
        <w:pStyle w:val="NoSpacing"/>
        <w:jc w:val="center"/>
      </w:pPr>
      <w:r>
        <w:rPr>
          <w:noProof/>
        </w:rPr>
        <w:drawing>
          <wp:inline distT="0" distB="0" distL="0" distR="0" wp14:anchorId="507C04F8" wp14:editId="488A0A58">
            <wp:extent cx="5400675" cy="1448182"/>
            <wp:effectExtent l="19050" t="19050" r="9525"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29144" cy="1455816"/>
                    </a:xfrm>
                    <a:prstGeom prst="rect">
                      <a:avLst/>
                    </a:prstGeom>
                    <a:ln>
                      <a:solidFill>
                        <a:schemeClr val="accent1"/>
                      </a:solidFill>
                    </a:ln>
                  </pic:spPr>
                </pic:pic>
              </a:graphicData>
            </a:graphic>
          </wp:inline>
        </w:drawing>
      </w:r>
    </w:p>
    <w:p w14:paraId="3B57FFE3" w14:textId="76BDCB98" w:rsidR="001846D8" w:rsidRDefault="00992AED" w:rsidP="00992AED">
      <w:pPr>
        <w:pStyle w:val="Heading4"/>
        <w:pBdr>
          <w:bottom w:val="single" w:sz="6" w:space="1" w:color="auto"/>
        </w:pBdr>
        <w:rPr>
          <w:i w:val="0"/>
          <w:iCs w:val="0"/>
        </w:rPr>
      </w:pPr>
      <w:r w:rsidRPr="00992AED">
        <w:rPr>
          <w:i w:val="0"/>
          <w:iCs w:val="0"/>
        </w:rPr>
        <w:t>POLICY FILE</w:t>
      </w:r>
    </w:p>
    <w:p w14:paraId="21C8439D" w14:textId="3B03DD52" w:rsidR="00992AED" w:rsidRDefault="00992AED" w:rsidP="000E41A7">
      <w:pPr>
        <w:pStyle w:val="NoSpacing"/>
      </w:pPr>
    </w:p>
    <w:tbl>
      <w:tblPr>
        <w:tblStyle w:val="TableGrid"/>
        <w:tblW w:w="0" w:type="auto"/>
        <w:tblLook w:val="04A0" w:firstRow="1" w:lastRow="0" w:firstColumn="1" w:lastColumn="0" w:noHBand="0" w:noVBand="1"/>
      </w:tblPr>
      <w:tblGrid>
        <w:gridCol w:w="10790"/>
      </w:tblGrid>
      <w:tr w:rsidR="000E41A7" w14:paraId="521D9F8E" w14:textId="77777777" w:rsidTr="000E41A7">
        <w:tc>
          <w:tcPr>
            <w:tcW w:w="10790" w:type="dxa"/>
          </w:tcPr>
          <w:p w14:paraId="37CCAA27" w14:textId="77777777" w:rsidR="000E41A7" w:rsidRPr="000E41A7" w:rsidRDefault="000E41A7" w:rsidP="000E41A7">
            <w:pPr>
              <w:shd w:val="clear" w:color="auto" w:fill="FFFFFE"/>
              <w:spacing w:line="255" w:lineRule="atLeast"/>
              <w:rPr>
                <w:rFonts w:ascii="Consolas" w:eastAsia="Times New Roman" w:hAnsi="Consolas" w:cs="Times New Roman"/>
                <w:color w:val="000000"/>
              </w:rPr>
            </w:pPr>
            <w:r w:rsidRPr="000E41A7">
              <w:rPr>
                <w:rFonts w:ascii="Consolas" w:eastAsia="Times New Roman" w:hAnsi="Consolas" w:cs="Times New Roman"/>
                <w:color w:val="383838"/>
              </w:rPr>
              <w:t>&lt;</w:t>
            </w:r>
            <w:r w:rsidRPr="000E41A7">
              <w:rPr>
                <w:rFonts w:ascii="Consolas" w:eastAsia="Times New Roman" w:hAnsi="Consolas" w:cs="Times New Roman"/>
                <w:color w:val="800000"/>
              </w:rPr>
              <w:t>policies</w:t>
            </w:r>
            <w:r w:rsidRPr="000E41A7">
              <w:rPr>
                <w:rFonts w:ascii="Consolas" w:eastAsia="Times New Roman" w:hAnsi="Consolas" w:cs="Times New Roman"/>
                <w:color w:val="383838"/>
              </w:rPr>
              <w:t>&gt;</w:t>
            </w:r>
          </w:p>
          <w:p w14:paraId="41A8628D" w14:textId="77777777" w:rsidR="000E41A7" w:rsidRPr="000E41A7" w:rsidRDefault="000E41A7" w:rsidP="000E41A7">
            <w:pPr>
              <w:shd w:val="clear" w:color="auto" w:fill="FFFFFE"/>
              <w:spacing w:line="255" w:lineRule="atLeast"/>
              <w:rPr>
                <w:rFonts w:ascii="Consolas" w:eastAsia="Times New Roman" w:hAnsi="Consolas" w:cs="Times New Roman"/>
                <w:color w:val="000000"/>
              </w:rPr>
            </w:pPr>
            <w:r w:rsidRPr="000E41A7">
              <w:rPr>
                <w:rFonts w:ascii="Consolas" w:eastAsia="Times New Roman" w:hAnsi="Consolas" w:cs="Times New Roman"/>
                <w:color w:val="000000"/>
              </w:rPr>
              <w:t xml:space="preserve">    </w:t>
            </w:r>
            <w:r w:rsidRPr="000E41A7">
              <w:rPr>
                <w:rFonts w:ascii="Consolas" w:eastAsia="Times New Roman" w:hAnsi="Consolas" w:cs="Times New Roman"/>
                <w:color w:val="383838"/>
              </w:rPr>
              <w:t>&lt;</w:t>
            </w:r>
            <w:r w:rsidRPr="000E41A7">
              <w:rPr>
                <w:rFonts w:ascii="Consolas" w:eastAsia="Times New Roman" w:hAnsi="Consolas" w:cs="Times New Roman"/>
                <w:color w:val="800000"/>
              </w:rPr>
              <w:t>inbound</w:t>
            </w:r>
            <w:r w:rsidRPr="000E41A7">
              <w:rPr>
                <w:rFonts w:ascii="Consolas" w:eastAsia="Times New Roman" w:hAnsi="Consolas" w:cs="Times New Roman"/>
                <w:color w:val="383838"/>
              </w:rPr>
              <w:t>&gt;</w:t>
            </w:r>
          </w:p>
          <w:p w14:paraId="73D98087" w14:textId="77777777" w:rsidR="000E41A7" w:rsidRPr="000E41A7" w:rsidRDefault="000E41A7" w:rsidP="000E41A7">
            <w:pPr>
              <w:shd w:val="clear" w:color="auto" w:fill="FFFFFE"/>
              <w:spacing w:line="255" w:lineRule="atLeast"/>
              <w:rPr>
                <w:rFonts w:ascii="Consolas" w:eastAsia="Times New Roman" w:hAnsi="Consolas" w:cs="Times New Roman"/>
                <w:color w:val="000000"/>
              </w:rPr>
            </w:pPr>
            <w:r w:rsidRPr="000E41A7">
              <w:rPr>
                <w:rFonts w:ascii="Consolas" w:eastAsia="Times New Roman" w:hAnsi="Consolas" w:cs="Times New Roman"/>
                <w:color w:val="000000"/>
              </w:rPr>
              <w:t xml:space="preserve">        </w:t>
            </w:r>
            <w:r w:rsidRPr="000E41A7">
              <w:rPr>
                <w:rFonts w:ascii="Consolas" w:eastAsia="Times New Roman" w:hAnsi="Consolas" w:cs="Times New Roman"/>
                <w:color w:val="383838"/>
              </w:rPr>
              <w:t>&lt;</w:t>
            </w:r>
            <w:r w:rsidRPr="000E41A7">
              <w:rPr>
                <w:rFonts w:ascii="Consolas" w:eastAsia="Times New Roman" w:hAnsi="Consolas" w:cs="Times New Roman"/>
                <w:color w:val="800000"/>
              </w:rPr>
              <w:t>base</w:t>
            </w:r>
            <w:r w:rsidRPr="000E41A7">
              <w:rPr>
                <w:rFonts w:ascii="Consolas" w:eastAsia="Times New Roman" w:hAnsi="Consolas" w:cs="Times New Roman"/>
                <w:color w:val="000000"/>
              </w:rPr>
              <w:t xml:space="preserve"> </w:t>
            </w:r>
            <w:r w:rsidRPr="000E41A7">
              <w:rPr>
                <w:rFonts w:ascii="Consolas" w:eastAsia="Times New Roman" w:hAnsi="Consolas" w:cs="Times New Roman"/>
                <w:color w:val="383838"/>
              </w:rPr>
              <w:t>/&gt;</w:t>
            </w:r>
          </w:p>
          <w:p w14:paraId="7A24BBEB" w14:textId="77777777" w:rsidR="000E41A7" w:rsidRPr="000E41A7" w:rsidRDefault="000E41A7" w:rsidP="000E41A7">
            <w:pPr>
              <w:shd w:val="clear" w:color="auto" w:fill="FFFFFE"/>
              <w:spacing w:line="255" w:lineRule="atLeast"/>
              <w:rPr>
                <w:rFonts w:ascii="Consolas" w:eastAsia="Times New Roman" w:hAnsi="Consolas" w:cs="Times New Roman"/>
                <w:color w:val="000000"/>
              </w:rPr>
            </w:pPr>
            <w:r w:rsidRPr="000E41A7">
              <w:rPr>
                <w:rFonts w:ascii="Consolas" w:eastAsia="Times New Roman" w:hAnsi="Consolas" w:cs="Times New Roman"/>
                <w:color w:val="000000"/>
              </w:rPr>
              <w:t xml:space="preserve">        </w:t>
            </w:r>
            <w:r w:rsidRPr="000E41A7">
              <w:rPr>
                <w:rFonts w:ascii="Consolas" w:eastAsia="Times New Roman" w:hAnsi="Consolas" w:cs="Times New Roman"/>
                <w:color w:val="383838"/>
              </w:rPr>
              <w:t>&lt;</w:t>
            </w:r>
            <w:r w:rsidRPr="000E41A7">
              <w:rPr>
                <w:rFonts w:ascii="Consolas" w:eastAsia="Times New Roman" w:hAnsi="Consolas" w:cs="Times New Roman"/>
                <w:color w:val="800000"/>
              </w:rPr>
              <w:t>set</w:t>
            </w:r>
            <w:r w:rsidRPr="000E41A7">
              <w:rPr>
                <w:rFonts w:ascii="Consolas" w:eastAsia="Times New Roman" w:hAnsi="Consolas" w:cs="Times New Roman"/>
                <w:color w:val="C90000"/>
              </w:rPr>
              <w:t>-backend-service</w:t>
            </w:r>
            <w:r w:rsidRPr="000E41A7">
              <w:rPr>
                <w:rFonts w:ascii="Consolas" w:eastAsia="Times New Roman" w:hAnsi="Consolas" w:cs="Times New Roman"/>
                <w:color w:val="000000"/>
              </w:rPr>
              <w:t xml:space="preserve"> </w:t>
            </w:r>
            <w:r w:rsidRPr="000E41A7">
              <w:rPr>
                <w:rFonts w:ascii="Consolas" w:eastAsia="Times New Roman" w:hAnsi="Consolas" w:cs="Times New Roman"/>
                <w:color w:val="C90000"/>
              </w:rPr>
              <w:t>id</w:t>
            </w:r>
            <w:r w:rsidRPr="000E41A7">
              <w:rPr>
                <w:rFonts w:ascii="Consolas" w:eastAsia="Times New Roman" w:hAnsi="Consolas" w:cs="Times New Roman"/>
                <w:color w:val="000000"/>
              </w:rPr>
              <w:t>=</w:t>
            </w:r>
            <w:r w:rsidRPr="000E41A7">
              <w:rPr>
                <w:rFonts w:ascii="Consolas" w:eastAsia="Times New Roman" w:hAnsi="Consolas" w:cs="Times New Roman"/>
                <w:color w:val="0451A5"/>
              </w:rPr>
              <w:t>"</w:t>
            </w:r>
            <w:proofErr w:type="spellStart"/>
            <w:r w:rsidRPr="000E41A7">
              <w:rPr>
                <w:rFonts w:ascii="Consolas" w:eastAsia="Times New Roman" w:hAnsi="Consolas" w:cs="Times New Roman"/>
                <w:color w:val="0451A5"/>
              </w:rPr>
              <w:t>apim</w:t>
            </w:r>
            <w:proofErr w:type="spellEnd"/>
            <w:r w:rsidRPr="000E41A7">
              <w:rPr>
                <w:rFonts w:ascii="Consolas" w:eastAsia="Times New Roman" w:hAnsi="Consolas" w:cs="Times New Roman"/>
                <w:color w:val="0451A5"/>
              </w:rPr>
              <w:t>-generated-policy"</w:t>
            </w:r>
            <w:r w:rsidRPr="000E41A7">
              <w:rPr>
                <w:rFonts w:ascii="Consolas" w:eastAsia="Times New Roman" w:hAnsi="Consolas" w:cs="Times New Roman"/>
                <w:color w:val="000000"/>
              </w:rPr>
              <w:t xml:space="preserve"> </w:t>
            </w:r>
            <w:r w:rsidRPr="000E41A7">
              <w:rPr>
                <w:rFonts w:ascii="Consolas" w:eastAsia="Times New Roman" w:hAnsi="Consolas" w:cs="Times New Roman"/>
                <w:color w:val="C90000"/>
              </w:rPr>
              <w:t>backend-id</w:t>
            </w:r>
            <w:r w:rsidRPr="000E41A7">
              <w:rPr>
                <w:rFonts w:ascii="Consolas" w:eastAsia="Times New Roman" w:hAnsi="Consolas" w:cs="Times New Roman"/>
                <w:color w:val="000000"/>
              </w:rPr>
              <w:t>=</w:t>
            </w:r>
            <w:r w:rsidRPr="000E41A7">
              <w:rPr>
                <w:rFonts w:ascii="Consolas" w:eastAsia="Times New Roman" w:hAnsi="Consolas" w:cs="Times New Roman"/>
                <w:color w:val="0451A5"/>
              </w:rPr>
              <w:t>"</w:t>
            </w:r>
            <w:proofErr w:type="spellStart"/>
            <w:r w:rsidRPr="000E41A7">
              <w:rPr>
                <w:rFonts w:ascii="Consolas" w:eastAsia="Times New Roman" w:hAnsi="Consolas" w:cs="Times New Roman"/>
                <w:color w:val="0451A5"/>
              </w:rPr>
              <w:t>profileapp</w:t>
            </w:r>
            <w:proofErr w:type="spellEnd"/>
            <w:r w:rsidRPr="000E41A7">
              <w:rPr>
                <w:rFonts w:ascii="Consolas" w:eastAsia="Times New Roman" w:hAnsi="Consolas" w:cs="Times New Roman"/>
                <w:color w:val="0451A5"/>
              </w:rPr>
              <w:t>"</w:t>
            </w:r>
            <w:r w:rsidRPr="000E41A7">
              <w:rPr>
                <w:rFonts w:ascii="Consolas" w:eastAsia="Times New Roman" w:hAnsi="Consolas" w:cs="Times New Roman"/>
                <w:color w:val="000000"/>
              </w:rPr>
              <w:t xml:space="preserve"> </w:t>
            </w:r>
            <w:r w:rsidRPr="000E41A7">
              <w:rPr>
                <w:rFonts w:ascii="Consolas" w:eastAsia="Times New Roman" w:hAnsi="Consolas" w:cs="Times New Roman"/>
                <w:color w:val="383838"/>
              </w:rPr>
              <w:t>/&gt;</w:t>
            </w:r>
          </w:p>
          <w:p w14:paraId="6E4A1064" w14:textId="77777777" w:rsidR="000E41A7" w:rsidRPr="000E41A7" w:rsidRDefault="000E41A7" w:rsidP="000E41A7">
            <w:pPr>
              <w:shd w:val="clear" w:color="auto" w:fill="FFFFFE"/>
              <w:spacing w:line="255" w:lineRule="atLeast"/>
              <w:rPr>
                <w:rFonts w:ascii="Consolas" w:eastAsia="Times New Roman" w:hAnsi="Consolas" w:cs="Times New Roman"/>
                <w:color w:val="000000"/>
              </w:rPr>
            </w:pPr>
            <w:r w:rsidRPr="000E41A7">
              <w:rPr>
                <w:rFonts w:ascii="Consolas" w:eastAsia="Times New Roman" w:hAnsi="Consolas" w:cs="Times New Roman"/>
                <w:color w:val="000000"/>
              </w:rPr>
              <w:lastRenderedPageBreak/>
              <w:t xml:space="preserve">        </w:t>
            </w:r>
            <w:r w:rsidRPr="000E41A7">
              <w:rPr>
                <w:rFonts w:ascii="Consolas" w:eastAsia="Times New Roman" w:hAnsi="Consolas" w:cs="Times New Roman"/>
                <w:color w:val="383838"/>
                <w:highlight w:val="yellow"/>
              </w:rPr>
              <w:t>&lt;</w:t>
            </w:r>
            <w:r w:rsidRPr="000E41A7">
              <w:rPr>
                <w:rFonts w:ascii="Consolas" w:eastAsia="Times New Roman" w:hAnsi="Consolas" w:cs="Times New Roman"/>
                <w:color w:val="800000"/>
                <w:highlight w:val="yellow"/>
              </w:rPr>
              <w:t>cache</w:t>
            </w:r>
            <w:r w:rsidRPr="000E41A7">
              <w:rPr>
                <w:rFonts w:ascii="Consolas" w:eastAsia="Times New Roman" w:hAnsi="Consolas" w:cs="Times New Roman"/>
                <w:color w:val="C90000"/>
                <w:highlight w:val="yellow"/>
              </w:rPr>
              <w:t>-lookup</w:t>
            </w:r>
            <w:r w:rsidRPr="000E41A7">
              <w:rPr>
                <w:rFonts w:ascii="Consolas" w:eastAsia="Times New Roman" w:hAnsi="Consolas" w:cs="Times New Roman"/>
                <w:color w:val="000000"/>
                <w:highlight w:val="yellow"/>
              </w:rPr>
              <w:t xml:space="preserve"> </w:t>
            </w:r>
            <w:r w:rsidRPr="000E41A7">
              <w:rPr>
                <w:rFonts w:ascii="Consolas" w:eastAsia="Times New Roman" w:hAnsi="Consolas" w:cs="Times New Roman"/>
                <w:color w:val="C90000"/>
                <w:highlight w:val="yellow"/>
              </w:rPr>
              <w:t>vary-by-developer</w:t>
            </w:r>
            <w:r w:rsidRPr="000E41A7">
              <w:rPr>
                <w:rFonts w:ascii="Consolas" w:eastAsia="Times New Roman" w:hAnsi="Consolas" w:cs="Times New Roman"/>
                <w:color w:val="000000"/>
                <w:highlight w:val="yellow"/>
              </w:rPr>
              <w:t>=</w:t>
            </w:r>
            <w:r w:rsidRPr="000E41A7">
              <w:rPr>
                <w:rFonts w:ascii="Consolas" w:eastAsia="Times New Roman" w:hAnsi="Consolas" w:cs="Times New Roman"/>
                <w:color w:val="0451A5"/>
                <w:highlight w:val="yellow"/>
              </w:rPr>
              <w:t>"false"</w:t>
            </w:r>
            <w:r w:rsidRPr="000E41A7">
              <w:rPr>
                <w:rFonts w:ascii="Consolas" w:eastAsia="Times New Roman" w:hAnsi="Consolas" w:cs="Times New Roman"/>
                <w:color w:val="000000"/>
                <w:highlight w:val="yellow"/>
              </w:rPr>
              <w:t xml:space="preserve"> </w:t>
            </w:r>
            <w:r w:rsidRPr="000E41A7">
              <w:rPr>
                <w:rFonts w:ascii="Consolas" w:eastAsia="Times New Roman" w:hAnsi="Consolas" w:cs="Times New Roman"/>
                <w:color w:val="C90000"/>
                <w:highlight w:val="yellow"/>
              </w:rPr>
              <w:t>vary-by-developer-groups</w:t>
            </w:r>
            <w:r w:rsidRPr="000E41A7">
              <w:rPr>
                <w:rFonts w:ascii="Consolas" w:eastAsia="Times New Roman" w:hAnsi="Consolas" w:cs="Times New Roman"/>
                <w:color w:val="000000"/>
                <w:highlight w:val="yellow"/>
              </w:rPr>
              <w:t>=</w:t>
            </w:r>
            <w:r w:rsidRPr="000E41A7">
              <w:rPr>
                <w:rFonts w:ascii="Consolas" w:eastAsia="Times New Roman" w:hAnsi="Consolas" w:cs="Times New Roman"/>
                <w:color w:val="0451A5"/>
                <w:highlight w:val="yellow"/>
              </w:rPr>
              <w:t>"false"</w:t>
            </w:r>
            <w:r w:rsidRPr="000E41A7">
              <w:rPr>
                <w:rFonts w:ascii="Consolas" w:eastAsia="Times New Roman" w:hAnsi="Consolas" w:cs="Times New Roman"/>
                <w:color w:val="000000"/>
                <w:highlight w:val="yellow"/>
              </w:rPr>
              <w:t xml:space="preserve"> </w:t>
            </w:r>
            <w:r w:rsidRPr="000E41A7">
              <w:rPr>
                <w:rFonts w:ascii="Consolas" w:eastAsia="Times New Roman" w:hAnsi="Consolas" w:cs="Times New Roman"/>
                <w:color w:val="C90000"/>
                <w:highlight w:val="yellow"/>
              </w:rPr>
              <w:t>allow-private-response-caching</w:t>
            </w:r>
            <w:r w:rsidRPr="000E41A7">
              <w:rPr>
                <w:rFonts w:ascii="Consolas" w:eastAsia="Times New Roman" w:hAnsi="Consolas" w:cs="Times New Roman"/>
                <w:color w:val="000000"/>
                <w:highlight w:val="yellow"/>
              </w:rPr>
              <w:t>=</w:t>
            </w:r>
            <w:r w:rsidRPr="000E41A7">
              <w:rPr>
                <w:rFonts w:ascii="Consolas" w:eastAsia="Times New Roman" w:hAnsi="Consolas" w:cs="Times New Roman"/>
                <w:color w:val="0451A5"/>
                <w:highlight w:val="yellow"/>
              </w:rPr>
              <w:t>"false"</w:t>
            </w:r>
            <w:r w:rsidRPr="000E41A7">
              <w:rPr>
                <w:rFonts w:ascii="Consolas" w:eastAsia="Times New Roman" w:hAnsi="Consolas" w:cs="Times New Roman"/>
                <w:color w:val="000000"/>
                <w:highlight w:val="yellow"/>
              </w:rPr>
              <w:t xml:space="preserve"> </w:t>
            </w:r>
            <w:r w:rsidRPr="000E41A7">
              <w:rPr>
                <w:rFonts w:ascii="Consolas" w:eastAsia="Times New Roman" w:hAnsi="Consolas" w:cs="Times New Roman"/>
                <w:color w:val="C90000"/>
                <w:highlight w:val="yellow"/>
              </w:rPr>
              <w:t>must-revalidate</w:t>
            </w:r>
            <w:r w:rsidRPr="000E41A7">
              <w:rPr>
                <w:rFonts w:ascii="Consolas" w:eastAsia="Times New Roman" w:hAnsi="Consolas" w:cs="Times New Roman"/>
                <w:color w:val="000000"/>
                <w:highlight w:val="yellow"/>
              </w:rPr>
              <w:t>=</w:t>
            </w:r>
            <w:r w:rsidRPr="000E41A7">
              <w:rPr>
                <w:rFonts w:ascii="Consolas" w:eastAsia="Times New Roman" w:hAnsi="Consolas" w:cs="Times New Roman"/>
                <w:color w:val="0451A5"/>
                <w:highlight w:val="yellow"/>
              </w:rPr>
              <w:t>"false"</w:t>
            </w:r>
            <w:r w:rsidRPr="000E41A7">
              <w:rPr>
                <w:rFonts w:ascii="Consolas" w:eastAsia="Times New Roman" w:hAnsi="Consolas" w:cs="Times New Roman"/>
                <w:color w:val="000000"/>
                <w:highlight w:val="yellow"/>
              </w:rPr>
              <w:t xml:space="preserve"> </w:t>
            </w:r>
            <w:r w:rsidRPr="000E41A7">
              <w:rPr>
                <w:rFonts w:ascii="Consolas" w:eastAsia="Times New Roman" w:hAnsi="Consolas" w:cs="Times New Roman"/>
                <w:color w:val="C90000"/>
                <w:highlight w:val="yellow"/>
              </w:rPr>
              <w:t>downstream-caching-type</w:t>
            </w:r>
            <w:r w:rsidRPr="000E41A7">
              <w:rPr>
                <w:rFonts w:ascii="Consolas" w:eastAsia="Times New Roman" w:hAnsi="Consolas" w:cs="Times New Roman"/>
                <w:color w:val="000000"/>
                <w:highlight w:val="yellow"/>
              </w:rPr>
              <w:t>=</w:t>
            </w:r>
            <w:r w:rsidRPr="000E41A7">
              <w:rPr>
                <w:rFonts w:ascii="Consolas" w:eastAsia="Times New Roman" w:hAnsi="Consolas" w:cs="Times New Roman"/>
                <w:color w:val="0451A5"/>
                <w:highlight w:val="yellow"/>
              </w:rPr>
              <w:t>"none"</w:t>
            </w:r>
            <w:r w:rsidRPr="000E41A7">
              <w:rPr>
                <w:rFonts w:ascii="Consolas" w:eastAsia="Times New Roman" w:hAnsi="Consolas" w:cs="Times New Roman"/>
                <w:color w:val="000000"/>
                <w:highlight w:val="yellow"/>
              </w:rPr>
              <w:t xml:space="preserve"> </w:t>
            </w:r>
            <w:r w:rsidRPr="000E41A7">
              <w:rPr>
                <w:rFonts w:ascii="Consolas" w:eastAsia="Times New Roman" w:hAnsi="Consolas" w:cs="Times New Roman"/>
                <w:color w:val="383838"/>
                <w:highlight w:val="yellow"/>
              </w:rPr>
              <w:t>/&gt;</w:t>
            </w:r>
          </w:p>
          <w:p w14:paraId="2A63CD6E" w14:textId="77777777" w:rsidR="000E41A7" w:rsidRPr="000E41A7" w:rsidRDefault="000E41A7" w:rsidP="000E41A7">
            <w:pPr>
              <w:shd w:val="clear" w:color="auto" w:fill="FFFFFE"/>
              <w:spacing w:line="255" w:lineRule="atLeast"/>
              <w:rPr>
                <w:rFonts w:ascii="Consolas" w:eastAsia="Times New Roman" w:hAnsi="Consolas" w:cs="Times New Roman"/>
                <w:color w:val="000000"/>
              </w:rPr>
            </w:pPr>
            <w:r w:rsidRPr="000E41A7">
              <w:rPr>
                <w:rFonts w:ascii="Consolas" w:eastAsia="Times New Roman" w:hAnsi="Consolas" w:cs="Times New Roman"/>
                <w:color w:val="000000"/>
              </w:rPr>
              <w:t xml:space="preserve">    </w:t>
            </w:r>
            <w:r w:rsidRPr="000E41A7">
              <w:rPr>
                <w:rFonts w:ascii="Consolas" w:eastAsia="Times New Roman" w:hAnsi="Consolas" w:cs="Times New Roman"/>
                <w:color w:val="383838"/>
              </w:rPr>
              <w:t>&lt;/</w:t>
            </w:r>
            <w:r w:rsidRPr="000E41A7">
              <w:rPr>
                <w:rFonts w:ascii="Consolas" w:eastAsia="Times New Roman" w:hAnsi="Consolas" w:cs="Times New Roman"/>
                <w:color w:val="800000"/>
              </w:rPr>
              <w:t>inbound</w:t>
            </w:r>
            <w:r w:rsidRPr="000E41A7">
              <w:rPr>
                <w:rFonts w:ascii="Consolas" w:eastAsia="Times New Roman" w:hAnsi="Consolas" w:cs="Times New Roman"/>
                <w:color w:val="383838"/>
              </w:rPr>
              <w:t>&gt;</w:t>
            </w:r>
          </w:p>
          <w:p w14:paraId="51CCCD9A" w14:textId="77777777" w:rsidR="000E41A7" w:rsidRPr="000E41A7" w:rsidRDefault="000E41A7" w:rsidP="000E41A7">
            <w:pPr>
              <w:shd w:val="clear" w:color="auto" w:fill="FFFFFE"/>
              <w:spacing w:line="255" w:lineRule="atLeast"/>
              <w:rPr>
                <w:rFonts w:ascii="Consolas" w:eastAsia="Times New Roman" w:hAnsi="Consolas" w:cs="Times New Roman"/>
                <w:color w:val="000000"/>
              </w:rPr>
            </w:pPr>
            <w:r w:rsidRPr="000E41A7">
              <w:rPr>
                <w:rFonts w:ascii="Consolas" w:eastAsia="Times New Roman" w:hAnsi="Consolas" w:cs="Times New Roman"/>
                <w:color w:val="000000"/>
              </w:rPr>
              <w:t xml:space="preserve">    </w:t>
            </w:r>
            <w:r w:rsidRPr="000E41A7">
              <w:rPr>
                <w:rFonts w:ascii="Consolas" w:eastAsia="Times New Roman" w:hAnsi="Consolas" w:cs="Times New Roman"/>
                <w:color w:val="383838"/>
              </w:rPr>
              <w:t>&lt;</w:t>
            </w:r>
            <w:r w:rsidRPr="000E41A7">
              <w:rPr>
                <w:rFonts w:ascii="Consolas" w:eastAsia="Times New Roman" w:hAnsi="Consolas" w:cs="Times New Roman"/>
                <w:color w:val="800000"/>
              </w:rPr>
              <w:t>backend</w:t>
            </w:r>
            <w:r w:rsidRPr="000E41A7">
              <w:rPr>
                <w:rFonts w:ascii="Consolas" w:eastAsia="Times New Roman" w:hAnsi="Consolas" w:cs="Times New Roman"/>
                <w:color w:val="383838"/>
              </w:rPr>
              <w:t>&gt;</w:t>
            </w:r>
          </w:p>
          <w:p w14:paraId="38F86237" w14:textId="77777777" w:rsidR="000E41A7" w:rsidRPr="000E41A7" w:rsidRDefault="000E41A7" w:rsidP="000E41A7">
            <w:pPr>
              <w:shd w:val="clear" w:color="auto" w:fill="FFFFFE"/>
              <w:spacing w:line="255" w:lineRule="atLeast"/>
              <w:rPr>
                <w:rFonts w:ascii="Consolas" w:eastAsia="Times New Roman" w:hAnsi="Consolas" w:cs="Times New Roman"/>
                <w:color w:val="000000"/>
              </w:rPr>
            </w:pPr>
            <w:r w:rsidRPr="000E41A7">
              <w:rPr>
                <w:rFonts w:ascii="Consolas" w:eastAsia="Times New Roman" w:hAnsi="Consolas" w:cs="Times New Roman"/>
                <w:color w:val="000000"/>
              </w:rPr>
              <w:t xml:space="preserve">        </w:t>
            </w:r>
            <w:r w:rsidRPr="000E41A7">
              <w:rPr>
                <w:rFonts w:ascii="Consolas" w:eastAsia="Times New Roman" w:hAnsi="Consolas" w:cs="Times New Roman"/>
                <w:color w:val="383838"/>
              </w:rPr>
              <w:t>&lt;</w:t>
            </w:r>
            <w:r w:rsidRPr="000E41A7">
              <w:rPr>
                <w:rFonts w:ascii="Consolas" w:eastAsia="Times New Roman" w:hAnsi="Consolas" w:cs="Times New Roman"/>
                <w:color w:val="800000"/>
              </w:rPr>
              <w:t>base</w:t>
            </w:r>
            <w:r w:rsidRPr="000E41A7">
              <w:rPr>
                <w:rFonts w:ascii="Consolas" w:eastAsia="Times New Roman" w:hAnsi="Consolas" w:cs="Times New Roman"/>
                <w:color w:val="000000"/>
              </w:rPr>
              <w:t xml:space="preserve"> </w:t>
            </w:r>
            <w:r w:rsidRPr="000E41A7">
              <w:rPr>
                <w:rFonts w:ascii="Consolas" w:eastAsia="Times New Roman" w:hAnsi="Consolas" w:cs="Times New Roman"/>
                <w:color w:val="383838"/>
              </w:rPr>
              <w:t>/&gt;</w:t>
            </w:r>
          </w:p>
          <w:p w14:paraId="2BDCA695" w14:textId="77777777" w:rsidR="000E41A7" w:rsidRPr="000E41A7" w:rsidRDefault="000E41A7" w:rsidP="000E41A7">
            <w:pPr>
              <w:shd w:val="clear" w:color="auto" w:fill="FFFFFE"/>
              <w:spacing w:line="255" w:lineRule="atLeast"/>
              <w:rPr>
                <w:rFonts w:ascii="Consolas" w:eastAsia="Times New Roman" w:hAnsi="Consolas" w:cs="Times New Roman"/>
                <w:color w:val="000000"/>
              </w:rPr>
            </w:pPr>
            <w:r w:rsidRPr="000E41A7">
              <w:rPr>
                <w:rFonts w:ascii="Consolas" w:eastAsia="Times New Roman" w:hAnsi="Consolas" w:cs="Times New Roman"/>
                <w:color w:val="000000"/>
              </w:rPr>
              <w:t xml:space="preserve">    </w:t>
            </w:r>
            <w:r w:rsidRPr="000E41A7">
              <w:rPr>
                <w:rFonts w:ascii="Consolas" w:eastAsia="Times New Roman" w:hAnsi="Consolas" w:cs="Times New Roman"/>
                <w:color w:val="383838"/>
              </w:rPr>
              <w:t>&lt;/</w:t>
            </w:r>
            <w:r w:rsidRPr="000E41A7">
              <w:rPr>
                <w:rFonts w:ascii="Consolas" w:eastAsia="Times New Roman" w:hAnsi="Consolas" w:cs="Times New Roman"/>
                <w:color w:val="800000"/>
              </w:rPr>
              <w:t>backend</w:t>
            </w:r>
            <w:r w:rsidRPr="000E41A7">
              <w:rPr>
                <w:rFonts w:ascii="Consolas" w:eastAsia="Times New Roman" w:hAnsi="Consolas" w:cs="Times New Roman"/>
                <w:color w:val="383838"/>
              </w:rPr>
              <w:t>&gt;</w:t>
            </w:r>
          </w:p>
          <w:p w14:paraId="4AEF6A5C" w14:textId="77777777" w:rsidR="000E41A7" w:rsidRPr="000E41A7" w:rsidRDefault="000E41A7" w:rsidP="000E41A7">
            <w:pPr>
              <w:shd w:val="clear" w:color="auto" w:fill="FFFFFE"/>
              <w:spacing w:line="255" w:lineRule="atLeast"/>
              <w:rPr>
                <w:rFonts w:ascii="Consolas" w:eastAsia="Times New Roman" w:hAnsi="Consolas" w:cs="Times New Roman"/>
                <w:color w:val="000000"/>
              </w:rPr>
            </w:pPr>
            <w:r w:rsidRPr="000E41A7">
              <w:rPr>
                <w:rFonts w:ascii="Consolas" w:eastAsia="Times New Roman" w:hAnsi="Consolas" w:cs="Times New Roman"/>
                <w:color w:val="000000"/>
              </w:rPr>
              <w:t xml:space="preserve">    </w:t>
            </w:r>
            <w:r w:rsidRPr="000E41A7">
              <w:rPr>
                <w:rFonts w:ascii="Consolas" w:eastAsia="Times New Roman" w:hAnsi="Consolas" w:cs="Times New Roman"/>
                <w:color w:val="383838"/>
              </w:rPr>
              <w:t>&lt;</w:t>
            </w:r>
            <w:r w:rsidRPr="000E41A7">
              <w:rPr>
                <w:rFonts w:ascii="Consolas" w:eastAsia="Times New Roman" w:hAnsi="Consolas" w:cs="Times New Roman"/>
                <w:color w:val="800000"/>
              </w:rPr>
              <w:t>outbound</w:t>
            </w:r>
            <w:r w:rsidRPr="000E41A7">
              <w:rPr>
                <w:rFonts w:ascii="Consolas" w:eastAsia="Times New Roman" w:hAnsi="Consolas" w:cs="Times New Roman"/>
                <w:color w:val="383838"/>
              </w:rPr>
              <w:t>&gt;</w:t>
            </w:r>
          </w:p>
          <w:p w14:paraId="5DD02928" w14:textId="77777777" w:rsidR="000E41A7" w:rsidRPr="000E41A7" w:rsidRDefault="000E41A7" w:rsidP="000E41A7">
            <w:pPr>
              <w:shd w:val="clear" w:color="auto" w:fill="FFFFFE"/>
              <w:spacing w:line="255" w:lineRule="atLeast"/>
              <w:rPr>
                <w:rFonts w:ascii="Consolas" w:eastAsia="Times New Roman" w:hAnsi="Consolas" w:cs="Times New Roman"/>
                <w:color w:val="000000"/>
              </w:rPr>
            </w:pPr>
            <w:r w:rsidRPr="000E41A7">
              <w:rPr>
                <w:rFonts w:ascii="Consolas" w:eastAsia="Times New Roman" w:hAnsi="Consolas" w:cs="Times New Roman"/>
                <w:color w:val="000000"/>
              </w:rPr>
              <w:t xml:space="preserve">        </w:t>
            </w:r>
            <w:r w:rsidRPr="000E41A7">
              <w:rPr>
                <w:rFonts w:ascii="Consolas" w:eastAsia="Times New Roman" w:hAnsi="Consolas" w:cs="Times New Roman"/>
                <w:color w:val="383838"/>
              </w:rPr>
              <w:t>&lt;</w:t>
            </w:r>
            <w:r w:rsidRPr="000E41A7">
              <w:rPr>
                <w:rFonts w:ascii="Consolas" w:eastAsia="Times New Roman" w:hAnsi="Consolas" w:cs="Times New Roman"/>
                <w:color w:val="800000"/>
              </w:rPr>
              <w:t>base</w:t>
            </w:r>
            <w:r w:rsidRPr="000E41A7">
              <w:rPr>
                <w:rFonts w:ascii="Consolas" w:eastAsia="Times New Roman" w:hAnsi="Consolas" w:cs="Times New Roman"/>
                <w:color w:val="000000"/>
              </w:rPr>
              <w:t xml:space="preserve"> </w:t>
            </w:r>
            <w:r w:rsidRPr="000E41A7">
              <w:rPr>
                <w:rFonts w:ascii="Consolas" w:eastAsia="Times New Roman" w:hAnsi="Consolas" w:cs="Times New Roman"/>
                <w:color w:val="383838"/>
              </w:rPr>
              <w:t>/&gt;</w:t>
            </w:r>
          </w:p>
          <w:p w14:paraId="15C7C64A" w14:textId="77777777" w:rsidR="000E41A7" w:rsidRPr="000E41A7" w:rsidRDefault="000E41A7" w:rsidP="000E41A7">
            <w:pPr>
              <w:shd w:val="clear" w:color="auto" w:fill="FFFFFE"/>
              <w:spacing w:line="255" w:lineRule="atLeast"/>
              <w:rPr>
                <w:rFonts w:ascii="Consolas" w:eastAsia="Times New Roman" w:hAnsi="Consolas" w:cs="Times New Roman"/>
                <w:color w:val="000000"/>
              </w:rPr>
            </w:pPr>
            <w:r w:rsidRPr="000E41A7">
              <w:rPr>
                <w:rFonts w:ascii="Consolas" w:eastAsia="Times New Roman" w:hAnsi="Consolas" w:cs="Times New Roman"/>
                <w:color w:val="000000"/>
              </w:rPr>
              <w:t xml:space="preserve">        </w:t>
            </w:r>
            <w:r w:rsidRPr="000E41A7">
              <w:rPr>
                <w:rFonts w:ascii="Consolas" w:eastAsia="Times New Roman" w:hAnsi="Consolas" w:cs="Times New Roman"/>
                <w:color w:val="383838"/>
                <w:highlight w:val="yellow"/>
              </w:rPr>
              <w:t>&lt;</w:t>
            </w:r>
            <w:r w:rsidRPr="000E41A7">
              <w:rPr>
                <w:rFonts w:ascii="Consolas" w:eastAsia="Times New Roman" w:hAnsi="Consolas" w:cs="Times New Roman"/>
                <w:color w:val="800000"/>
                <w:highlight w:val="yellow"/>
              </w:rPr>
              <w:t>cache</w:t>
            </w:r>
            <w:r w:rsidRPr="000E41A7">
              <w:rPr>
                <w:rFonts w:ascii="Consolas" w:eastAsia="Times New Roman" w:hAnsi="Consolas" w:cs="Times New Roman"/>
                <w:color w:val="C90000"/>
                <w:highlight w:val="yellow"/>
              </w:rPr>
              <w:t>-store</w:t>
            </w:r>
            <w:r w:rsidRPr="000E41A7">
              <w:rPr>
                <w:rFonts w:ascii="Consolas" w:eastAsia="Times New Roman" w:hAnsi="Consolas" w:cs="Times New Roman"/>
                <w:color w:val="000000"/>
                <w:highlight w:val="yellow"/>
              </w:rPr>
              <w:t xml:space="preserve"> </w:t>
            </w:r>
            <w:r w:rsidRPr="000E41A7">
              <w:rPr>
                <w:rFonts w:ascii="Consolas" w:eastAsia="Times New Roman" w:hAnsi="Consolas" w:cs="Times New Roman"/>
                <w:color w:val="C90000"/>
                <w:highlight w:val="yellow"/>
              </w:rPr>
              <w:t>duration</w:t>
            </w:r>
            <w:r w:rsidRPr="000E41A7">
              <w:rPr>
                <w:rFonts w:ascii="Consolas" w:eastAsia="Times New Roman" w:hAnsi="Consolas" w:cs="Times New Roman"/>
                <w:color w:val="000000"/>
                <w:highlight w:val="yellow"/>
              </w:rPr>
              <w:t>=</w:t>
            </w:r>
            <w:r w:rsidRPr="000E41A7">
              <w:rPr>
                <w:rFonts w:ascii="Consolas" w:eastAsia="Times New Roman" w:hAnsi="Consolas" w:cs="Times New Roman"/>
                <w:color w:val="0451A5"/>
                <w:highlight w:val="yellow"/>
              </w:rPr>
              <w:t>"360"</w:t>
            </w:r>
            <w:r w:rsidRPr="000E41A7">
              <w:rPr>
                <w:rFonts w:ascii="Consolas" w:eastAsia="Times New Roman" w:hAnsi="Consolas" w:cs="Times New Roman"/>
                <w:color w:val="000000"/>
                <w:highlight w:val="yellow"/>
              </w:rPr>
              <w:t xml:space="preserve"> </w:t>
            </w:r>
            <w:r w:rsidRPr="000E41A7">
              <w:rPr>
                <w:rFonts w:ascii="Consolas" w:eastAsia="Times New Roman" w:hAnsi="Consolas" w:cs="Times New Roman"/>
                <w:color w:val="383838"/>
                <w:highlight w:val="yellow"/>
              </w:rPr>
              <w:t>/&gt;</w:t>
            </w:r>
          </w:p>
          <w:p w14:paraId="2C0EC7CC" w14:textId="77777777" w:rsidR="000E41A7" w:rsidRPr="000E41A7" w:rsidRDefault="000E41A7" w:rsidP="000E41A7">
            <w:pPr>
              <w:shd w:val="clear" w:color="auto" w:fill="FFFFFE"/>
              <w:spacing w:line="255" w:lineRule="atLeast"/>
              <w:rPr>
                <w:rFonts w:ascii="Consolas" w:eastAsia="Times New Roman" w:hAnsi="Consolas" w:cs="Times New Roman"/>
                <w:color w:val="000000"/>
              </w:rPr>
            </w:pPr>
            <w:r w:rsidRPr="000E41A7">
              <w:rPr>
                <w:rFonts w:ascii="Consolas" w:eastAsia="Times New Roman" w:hAnsi="Consolas" w:cs="Times New Roman"/>
                <w:color w:val="000000"/>
              </w:rPr>
              <w:t xml:space="preserve">    </w:t>
            </w:r>
            <w:r w:rsidRPr="000E41A7">
              <w:rPr>
                <w:rFonts w:ascii="Consolas" w:eastAsia="Times New Roman" w:hAnsi="Consolas" w:cs="Times New Roman"/>
                <w:color w:val="383838"/>
              </w:rPr>
              <w:t>&lt;/</w:t>
            </w:r>
            <w:r w:rsidRPr="000E41A7">
              <w:rPr>
                <w:rFonts w:ascii="Consolas" w:eastAsia="Times New Roman" w:hAnsi="Consolas" w:cs="Times New Roman"/>
                <w:color w:val="800000"/>
              </w:rPr>
              <w:t>outbound</w:t>
            </w:r>
            <w:r w:rsidRPr="000E41A7">
              <w:rPr>
                <w:rFonts w:ascii="Consolas" w:eastAsia="Times New Roman" w:hAnsi="Consolas" w:cs="Times New Roman"/>
                <w:color w:val="383838"/>
              </w:rPr>
              <w:t>&gt;</w:t>
            </w:r>
          </w:p>
          <w:p w14:paraId="4E139874" w14:textId="77777777" w:rsidR="000E41A7" w:rsidRPr="000E41A7" w:rsidRDefault="000E41A7" w:rsidP="000E41A7">
            <w:pPr>
              <w:shd w:val="clear" w:color="auto" w:fill="FFFFFE"/>
              <w:spacing w:line="255" w:lineRule="atLeast"/>
              <w:rPr>
                <w:rFonts w:ascii="Consolas" w:eastAsia="Times New Roman" w:hAnsi="Consolas" w:cs="Times New Roman"/>
                <w:color w:val="000000"/>
              </w:rPr>
            </w:pPr>
            <w:r w:rsidRPr="000E41A7">
              <w:rPr>
                <w:rFonts w:ascii="Consolas" w:eastAsia="Times New Roman" w:hAnsi="Consolas" w:cs="Times New Roman"/>
                <w:color w:val="000000"/>
              </w:rPr>
              <w:t xml:space="preserve">    </w:t>
            </w:r>
            <w:r w:rsidRPr="000E41A7">
              <w:rPr>
                <w:rFonts w:ascii="Consolas" w:eastAsia="Times New Roman" w:hAnsi="Consolas" w:cs="Times New Roman"/>
                <w:color w:val="383838"/>
              </w:rPr>
              <w:t>&lt;</w:t>
            </w:r>
            <w:r w:rsidRPr="000E41A7">
              <w:rPr>
                <w:rFonts w:ascii="Consolas" w:eastAsia="Times New Roman" w:hAnsi="Consolas" w:cs="Times New Roman"/>
                <w:color w:val="800000"/>
              </w:rPr>
              <w:t>on</w:t>
            </w:r>
            <w:r w:rsidRPr="000E41A7">
              <w:rPr>
                <w:rFonts w:ascii="Consolas" w:eastAsia="Times New Roman" w:hAnsi="Consolas" w:cs="Times New Roman"/>
                <w:color w:val="C90000"/>
              </w:rPr>
              <w:t>-error</w:t>
            </w:r>
            <w:r w:rsidRPr="000E41A7">
              <w:rPr>
                <w:rFonts w:ascii="Consolas" w:eastAsia="Times New Roman" w:hAnsi="Consolas" w:cs="Times New Roman"/>
                <w:color w:val="383838"/>
              </w:rPr>
              <w:t>&gt;</w:t>
            </w:r>
          </w:p>
          <w:p w14:paraId="60CC6E95" w14:textId="77777777" w:rsidR="000E41A7" w:rsidRPr="000E41A7" w:rsidRDefault="000E41A7" w:rsidP="000E41A7">
            <w:pPr>
              <w:shd w:val="clear" w:color="auto" w:fill="FFFFFE"/>
              <w:spacing w:line="255" w:lineRule="atLeast"/>
              <w:rPr>
                <w:rFonts w:ascii="Consolas" w:eastAsia="Times New Roman" w:hAnsi="Consolas" w:cs="Times New Roman"/>
                <w:color w:val="000000"/>
              </w:rPr>
            </w:pPr>
            <w:r w:rsidRPr="000E41A7">
              <w:rPr>
                <w:rFonts w:ascii="Consolas" w:eastAsia="Times New Roman" w:hAnsi="Consolas" w:cs="Times New Roman"/>
                <w:color w:val="000000"/>
              </w:rPr>
              <w:t xml:space="preserve">        </w:t>
            </w:r>
            <w:r w:rsidRPr="000E41A7">
              <w:rPr>
                <w:rFonts w:ascii="Consolas" w:eastAsia="Times New Roman" w:hAnsi="Consolas" w:cs="Times New Roman"/>
                <w:color w:val="383838"/>
              </w:rPr>
              <w:t>&lt;</w:t>
            </w:r>
            <w:r w:rsidRPr="000E41A7">
              <w:rPr>
                <w:rFonts w:ascii="Consolas" w:eastAsia="Times New Roman" w:hAnsi="Consolas" w:cs="Times New Roman"/>
                <w:color w:val="800000"/>
              </w:rPr>
              <w:t>base</w:t>
            </w:r>
            <w:r w:rsidRPr="000E41A7">
              <w:rPr>
                <w:rFonts w:ascii="Consolas" w:eastAsia="Times New Roman" w:hAnsi="Consolas" w:cs="Times New Roman"/>
                <w:color w:val="000000"/>
              </w:rPr>
              <w:t xml:space="preserve"> </w:t>
            </w:r>
            <w:r w:rsidRPr="000E41A7">
              <w:rPr>
                <w:rFonts w:ascii="Consolas" w:eastAsia="Times New Roman" w:hAnsi="Consolas" w:cs="Times New Roman"/>
                <w:color w:val="383838"/>
              </w:rPr>
              <w:t>/&gt;</w:t>
            </w:r>
          </w:p>
          <w:p w14:paraId="1DBB3F2B" w14:textId="77777777" w:rsidR="000E41A7" w:rsidRPr="000E41A7" w:rsidRDefault="000E41A7" w:rsidP="000E41A7">
            <w:pPr>
              <w:shd w:val="clear" w:color="auto" w:fill="FFFFFE"/>
              <w:spacing w:line="255" w:lineRule="atLeast"/>
              <w:rPr>
                <w:rFonts w:ascii="Consolas" w:eastAsia="Times New Roman" w:hAnsi="Consolas" w:cs="Times New Roman"/>
                <w:color w:val="000000"/>
              </w:rPr>
            </w:pPr>
            <w:r w:rsidRPr="000E41A7">
              <w:rPr>
                <w:rFonts w:ascii="Consolas" w:eastAsia="Times New Roman" w:hAnsi="Consolas" w:cs="Times New Roman"/>
                <w:color w:val="000000"/>
              </w:rPr>
              <w:t xml:space="preserve">    </w:t>
            </w:r>
            <w:r w:rsidRPr="000E41A7">
              <w:rPr>
                <w:rFonts w:ascii="Consolas" w:eastAsia="Times New Roman" w:hAnsi="Consolas" w:cs="Times New Roman"/>
                <w:color w:val="383838"/>
              </w:rPr>
              <w:t>&lt;/</w:t>
            </w:r>
            <w:r w:rsidRPr="000E41A7">
              <w:rPr>
                <w:rFonts w:ascii="Consolas" w:eastAsia="Times New Roman" w:hAnsi="Consolas" w:cs="Times New Roman"/>
                <w:color w:val="800000"/>
              </w:rPr>
              <w:t>on</w:t>
            </w:r>
            <w:r w:rsidRPr="000E41A7">
              <w:rPr>
                <w:rFonts w:ascii="Consolas" w:eastAsia="Times New Roman" w:hAnsi="Consolas" w:cs="Times New Roman"/>
                <w:color w:val="C90000"/>
              </w:rPr>
              <w:t>-error</w:t>
            </w:r>
            <w:r w:rsidRPr="000E41A7">
              <w:rPr>
                <w:rFonts w:ascii="Consolas" w:eastAsia="Times New Roman" w:hAnsi="Consolas" w:cs="Times New Roman"/>
                <w:color w:val="383838"/>
              </w:rPr>
              <w:t>&gt;</w:t>
            </w:r>
          </w:p>
          <w:p w14:paraId="61854E67" w14:textId="36666EC7" w:rsidR="000E41A7" w:rsidRPr="000E41A7" w:rsidRDefault="000E41A7" w:rsidP="000E41A7">
            <w:pPr>
              <w:shd w:val="clear" w:color="auto" w:fill="FFFFFE"/>
              <w:spacing w:line="255" w:lineRule="atLeast"/>
              <w:rPr>
                <w:rFonts w:ascii="Consolas" w:eastAsia="Times New Roman" w:hAnsi="Consolas" w:cs="Times New Roman"/>
                <w:color w:val="000000"/>
              </w:rPr>
            </w:pPr>
            <w:r w:rsidRPr="000E41A7">
              <w:rPr>
                <w:rFonts w:ascii="Consolas" w:eastAsia="Times New Roman" w:hAnsi="Consolas" w:cs="Times New Roman"/>
                <w:color w:val="383838"/>
              </w:rPr>
              <w:t>&lt;/</w:t>
            </w:r>
            <w:r w:rsidRPr="000E41A7">
              <w:rPr>
                <w:rFonts w:ascii="Consolas" w:eastAsia="Times New Roman" w:hAnsi="Consolas" w:cs="Times New Roman"/>
                <w:color w:val="800000"/>
              </w:rPr>
              <w:t>policies</w:t>
            </w:r>
            <w:r w:rsidRPr="000E41A7">
              <w:rPr>
                <w:rFonts w:ascii="Consolas" w:eastAsia="Times New Roman" w:hAnsi="Consolas" w:cs="Times New Roman"/>
                <w:color w:val="383838"/>
              </w:rPr>
              <w:t>&gt;</w:t>
            </w:r>
          </w:p>
        </w:tc>
      </w:tr>
    </w:tbl>
    <w:p w14:paraId="7D171C33" w14:textId="1A1419F3" w:rsidR="000E41A7" w:rsidRDefault="000E41A7" w:rsidP="000E41A7">
      <w:pPr>
        <w:pStyle w:val="NoSpacing"/>
        <w:numPr>
          <w:ilvl w:val="0"/>
          <w:numId w:val="24"/>
        </w:numPr>
        <w:rPr>
          <w:noProof/>
        </w:rPr>
      </w:pPr>
      <w:r>
        <w:rPr>
          <w:noProof/>
        </w:rPr>
        <w:lastRenderedPageBreak/>
        <w:t>Adding a cache-lookup in the inbound policy adds a “cache store” in the outbound policy</w:t>
      </w:r>
      <w:r w:rsidR="005B2974">
        <w:rPr>
          <w:noProof/>
        </w:rPr>
        <w:t>. Both inbound and outbound policy go hand in hand for caching to work</w:t>
      </w:r>
    </w:p>
    <w:p w14:paraId="1E4E601E" w14:textId="6AE33FBC" w:rsidR="000E41A7" w:rsidRDefault="000E41A7" w:rsidP="000E41A7">
      <w:pPr>
        <w:pStyle w:val="NoSpacing"/>
        <w:jc w:val="center"/>
      </w:pPr>
      <w:r>
        <w:rPr>
          <w:noProof/>
        </w:rPr>
        <w:drawing>
          <wp:inline distT="0" distB="0" distL="0" distR="0" wp14:anchorId="5F355A90" wp14:editId="40BAFD01">
            <wp:extent cx="4724400" cy="3581795"/>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30988" cy="3586790"/>
                    </a:xfrm>
                    <a:prstGeom prst="rect">
                      <a:avLst/>
                    </a:prstGeom>
                    <a:ln>
                      <a:solidFill>
                        <a:schemeClr val="accent1"/>
                      </a:solidFill>
                    </a:ln>
                  </pic:spPr>
                </pic:pic>
              </a:graphicData>
            </a:graphic>
          </wp:inline>
        </w:drawing>
      </w:r>
    </w:p>
    <w:p w14:paraId="5626BAD4" w14:textId="77777777" w:rsidR="00554132" w:rsidRDefault="00554132" w:rsidP="00554132">
      <w:pPr>
        <w:pStyle w:val="NoSpacing"/>
      </w:pPr>
      <w:r>
        <w:t xml:space="preserve">Note – </w:t>
      </w:r>
    </w:p>
    <w:p w14:paraId="2B10FCC5" w14:textId="6E90BB04" w:rsidR="00554132" w:rsidRDefault="00554132" w:rsidP="00554132">
      <w:pPr>
        <w:pStyle w:val="NoSpacing"/>
        <w:numPr>
          <w:ilvl w:val="0"/>
          <w:numId w:val="25"/>
        </w:numPr>
      </w:pPr>
      <w:r>
        <w:t>We can add other policies as shown below</w:t>
      </w:r>
    </w:p>
    <w:p w14:paraId="41636B6F" w14:textId="05EBA2E6" w:rsidR="00554132" w:rsidRDefault="00554132" w:rsidP="00554132">
      <w:pPr>
        <w:pStyle w:val="NoSpacing"/>
        <w:numPr>
          <w:ilvl w:val="0"/>
          <w:numId w:val="25"/>
        </w:numPr>
      </w:pPr>
      <w:proofErr w:type="gramStart"/>
      <w:r>
        <w:t>Documentation :</w:t>
      </w:r>
      <w:proofErr w:type="gramEnd"/>
      <w:r>
        <w:t xml:space="preserve"> </w:t>
      </w:r>
      <w:hyperlink r:id="rId69" w:history="1">
        <w:r w:rsidRPr="00ED30FD">
          <w:rPr>
            <w:rStyle w:val="Hyperlink"/>
          </w:rPr>
          <w:t>https://learn.microsoft.com/en-us/azure/api-management/authentication-certificate-policy</w:t>
        </w:r>
      </w:hyperlink>
      <w:r>
        <w:t xml:space="preserve"> </w:t>
      </w:r>
    </w:p>
    <w:p w14:paraId="6ADEE505" w14:textId="51455AB6" w:rsidR="00554132" w:rsidRPr="00992AED" w:rsidRDefault="00554132" w:rsidP="00554132">
      <w:pPr>
        <w:pStyle w:val="NoSpacing"/>
        <w:jc w:val="center"/>
      </w:pPr>
      <w:r>
        <w:rPr>
          <w:noProof/>
        </w:rPr>
        <w:lastRenderedPageBreak/>
        <w:drawing>
          <wp:inline distT="0" distB="0" distL="0" distR="0" wp14:anchorId="6CB5DED7" wp14:editId="5B89B112">
            <wp:extent cx="4791075" cy="3534747"/>
            <wp:effectExtent l="19050" t="19050" r="9525"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99183" cy="3540729"/>
                    </a:xfrm>
                    <a:prstGeom prst="rect">
                      <a:avLst/>
                    </a:prstGeom>
                    <a:ln>
                      <a:solidFill>
                        <a:schemeClr val="accent1"/>
                      </a:solidFill>
                    </a:ln>
                  </pic:spPr>
                </pic:pic>
              </a:graphicData>
            </a:graphic>
          </wp:inline>
        </w:drawing>
      </w:r>
    </w:p>
    <w:p w14:paraId="5BEDD17D" w14:textId="332499F8" w:rsidR="002E7786" w:rsidRDefault="00FA31F0" w:rsidP="00FA31F0">
      <w:pPr>
        <w:pStyle w:val="Heading4"/>
        <w:pBdr>
          <w:bottom w:val="single" w:sz="6" w:space="1" w:color="auto"/>
        </w:pBdr>
        <w:rPr>
          <w:i w:val="0"/>
          <w:iCs w:val="0"/>
        </w:rPr>
      </w:pPr>
      <w:r w:rsidRPr="00FA31F0">
        <w:rPr>
          <w:i w:val="0"/>
          <w:iCs w:val="0"/>
        </w:rPr>
        <w:t xml:space="preserve">ADDING AND READING FROM CACHE </w:t>
      </w:r>
    </w:p>
    <w:p w14:paraId="1A519A4E" w14:textId="77777777" w:rsidR="00FA31F0" w:rsidRPr="00FA31F0" w:rsidRDefault="00FA31F0" w:rsidP="00FA31F0"/>
    <w:p w14:paraId="58018084" w14:textId="102D3D26" w:rsidR="00F1110E" w:rsidRDefault="00F1110E" w:rsidP="00F1110E">
      <w:pPr>
        <w:pStyle w:val="Heading3"/>
        <w:pBdr>
          <w:bottom w:val="single" w:sz="6" w:space="1" w:color="auto"/>
        </w:pBdr>
      </w:pPr>
      <w:bookmarkStart w:id="32" w:name="_Toc134180641"/>
      <w:r>
        <w:t>CROSS DOMAIN POLICIES</w:t>
      </w:r>
      <w:bookmarkEnd w:id="32"/>
    </w:p>
    <w:p w14:paraId="29F3556D" w14:textId="6DD2BC71" w:rsidR="00F1110E" w:rsidRDefault="00F1110E" w:rsidP="00F1110E">
      <w:pPr>
        <w:pStyle w:val="NoSpacing"/>
      </w:pPr>
    </w:p>
    <w:p w14:paraId="77F75246" w14:textId="12C563D5" w:rsidR="00F1110E" w:rsidRDefault="00F1110E" w:rsidP="00F1110E">
      <w:pPr>
        <w:pStyle w:val="Heading3"/>
        <w:pBdr>
          <w:bottom w:val="single" w:sz="6" w:space="1" w:color="auto"/>
        </w:pBdr>
      </w:pPr>
      <w:bookmarkStart w:id="33" w:name="_Toc134180642"/>
      <w:r>
        <w:t>TRANSFORMATION POLICIES</w:t>
      </w:r>
      <w:bookmarkEnd w:id="33"/>
    </w:p>
    <w:p w14:paraId="48942FB7" w14:textId="3993A331" w:rsidR="00F1110E" w:rsidRDefault="00F1110E" w:rsidP="00F1110E">
      <w:pPr>
        <w:pStyle w:val="NoSpacing"/>
      </w:pPr>
    </w:p>
    <w:p w14:paraId="42B2855C" w14:textId="2B4308D1" w:rsidR="00F1110E" w:rsidRDefault="00F1110E" w:rsidP="00F1110E">
      <w:pPr>
        <w:pStyle w:val="Heading3"/>
        <w:pBdr>
          <w:bottom w:val="single" w:sz="6" w:space="1" w:color="auto"/>
        </w:pBdr>
      </w:pPr>
      <w:bookmarkStart w:id="34" w:name="_Toc134180643"/>
      <w:r>
        <w:t>ADVANCED POLICIES</w:t>
      </w:r>
      <w:bookmarkEnd w:id="34"/>
    </w:p>
    <w:p w14:paraId="6FE86D35" w14:textId="45B5F7F7" w:rsidR="00F1110E" w:rsidRDefault="00F1110E" w:rsidP="00F1110E">
      <w:pPr>
        <w:pStyle w:val="NoSpacing"/>
      </w:pPr>
    </w:p>
    <w:p w14:paraId="41925054" w14:textId="3BC8BC48" w:rsidR="00F1110E" w:rsidRDefault="00F1110E" w:rsidP="00F1110E">
      <w:pPr>
        <w:pStyle w:val="Heading3"/>
        <w:pBdr>
          <w:bottom w:val="single" w:sz="6" w:space="1" w:color="auto"/>
        </w:pBdr>
      </w:pPr>
      <w:bookmarkStart w:id="35" w:name="_Toc134180644"/>
      <w:r>
        <w:t>DEBUGGING POLICIES</w:t>
      </w:r>
      <w:bookmarkEnd w:id="35"/>
    </w:p>
    <w:p w14:paraId="70F6A7DA" w14:textId="77777777" w:rsidR="00F1110E" w:rsidRPr="00F1110E" w:rsidRDefault="00F1110E" w:rsidP="00F1110E">
      <w:pPr>
        <w:pStyle w:val="NoSpacing"/>
      </w:pPr>
    </w:p>
    <w:sectPr w:rsidR="00F1110E" w:rsidRPr="00F1110E" w:rsidSect="007B093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43943"/>
    <w:multiLevelType w:val="hybridMultilevel"/>
    <w:tmpl w:val="19F672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FAF5AC1"/>
    <w:multiLevelType w:val="hybridMultilevel"/>
    <w:tmpl w:val="D8CEF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991869"/>
    <w:multiLevelType w:val="hybridMultilevel"/>
    <w:tmpl w:val="81D421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9657737"/>
    <w:multiLevelType w:val="hybridMultilevel"/>
    <w:tmpl w:val="1CBA92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D144574"/>
    <w:multiLevelType w:val="hybridMultilevel"/>
    <w:tmpl w:val="90709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9D4504"/>
    <w:multiLevelType w:val="hybridMultilevel"/>
    <w:tmpl w:val="FFF632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1E022B6"/>
    <w:multiLevelType w:val="hybridMultilevel"/>
    <w:tmpl w:val="0EBE01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26B657B"/>
    <w:multiLevelType w:val="multilevel"/>
    <w:tmpl w:val="B6903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971FAF"/>
    <w:multiLevelType w:val="hybridMultilevel"/>
    <w:tmpl w:val="8C68E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CC6869"/>
    <w:multiLevelType w:val="hybridMultilevel"/>
    <w:tmpl w:val="AC4082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62E1D6D"/>
    <w:multiLevelType w:val="hybridMultilevel"/>
    <w:tmpl w:val="018A7B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CEC317F"/>
    <w:multiLevelType w:val="hybridMultilevel"/>
    <w:tmpl w:val="4A4802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E393355"/>
    <w:multiLevelType w:val="hybridMultilevel"/>
    <w:tmpl w:val="E1E256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4A21EFB"/>
    <w:multiLevelType w:val="hybridMultilevel"/>
    <w:tmpl w:val="8EFAA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DB245E"/>
    <w:multiLevelType w:val="hybridMultilevel"/>
    <w:tmpl w:val="E550C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FD18D5"/>
    <w:multiLevelType w:val="multilevel"/>
    <w:tmpl w:val="98904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A62622"/>
    <w:multiLevelType w:val="hybridMultilevel"/>
    <w:tmpl w:val="83B2B0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E4937B8"/>
    <w:multiLevelType w:val="hybridMultilevel"/>
    <w:tmpl w:val="AA306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665969"/>
    <w:multiLevelType w:val="hybridMultilevel"/>
    <w:tmpl w:val="B8A4EB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25B55F6"/>
    <w:multiLevelType w:val="hybridMultilevel"/>
    <w:tmpl w:val="598A5AF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6AC726D"/>
    <w:multiLevelType w:val="hybridMultilevel"/>
    <w:tmpl w:val="83FCD6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A376F48"/>
    <w:multiLevelType w:val="hybridMultilevel"/>
    <w:tmpl w:val="F8020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CA81090"/>
    <w:multiLevelType w:val="hybridMultilevel"/>
    <w:tmpl w:val="04C68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CDC4542"/>
    <w:multiLevelType w:val="hybridMultilevel"/>
    <w:tmpl w:val="3872F1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E5A24F2"/>
    <w:multiLevelType w:val="multilevel"/>
    <w:tmpl w:val="2DF8F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4613458">
    <w:abstractNumId w:val="9"/>
  </w:num>
  <w:num w:numId="2" w16cid:durableId="1207990864">
    <w:abstractNumId w:val="15"/>
  </w:num>
  <w:num w:numId="3" w16cid:durableId="1697929152">
    <w:abstractNumId w:val="8"/>
  </w:num>
  <w:num w:numId="4" w16cid:durableId="671880142">
    <w:abstractNumId w:val="24"/>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1516385467">
    <w:abstractNumId w:val="4"/>
  </w:num>
  <w:num w:numId="6" w16cid:durableId="485322628">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794831270">
    <w:abstractNumId w:val="17"/>
  </w:num>
  <w:num w:numId="8" w16cid:durableId="823811299">
    <w:abstractNumId w:val="11"/>
  </w:num>
  <w:num w:numId="9" w16cid:durableId="59139223">
    <w:abstractNumId w:val="6"/>
  </w:num>
  <w:num w:numId="10" w16cid:durableId="432676406">
    <w:abstractNumId w:val="5"/>
  </w:num>
  <w:num w:numId="11" w16cid:durableId="267464810">
    <w:abstractNumId w:val="23"/>
  </w:num>
  <w:num w:numId="12" w16cid:durableId="729811637">
    <w:abstractNumId w:val="22"/>
  </w:num>
  <w:num w:numId="13" w16cid:durableId="955523219">
    <w:abstractNumId w:val="12"/>
  </w:num>
  <w:num w:numId="14" w16cid:durableId="1047535610">
    <w:abstractNumId w:val="16"/>
  </w:num>
  <w:num w:numId="15" w16cid:durableId="740637965">
    <w:abstractNumId w:val="14"/>
  </w:num>
  <w:num w:numId="16" w16cid:durableId="2133598336">
    <w:abstractNumId w:val="1"/>
  </w:num>
  <w:num w:numId="17" w16cid:durableId="609554691">
    <w:abstractNumId w:val="10"/>
  </w:num>
  <w:num w:numId="18" w16cid:durableId="1379817602">
    <w:abstractNumId w:val="13"/>
  </w:num>
  <w:num w:numId="19" w16cid:durableId="1035430084">
    <w:abstractNumId w:val="0"/>
  </w:num>
  <w:num w:numId="20" w16cid:durableId="1088160287">
    <w:abstractNumId w:val="3"/>
  </w:num>
  <w:num w:numId="21" w16cid:durableId="830412584">
    <w:abstractNumId w:val="2"/>
  </w:num>
  <w:num w:numId="22" w16cid:durableId="919213813">
    <w:abstractNumId w:val="20"/>
  </w:num>
  <w:num w:numId="23" w16cid:durableId="591209907">
    <w:abstractNumId w:val="19"/>
  </w:num>
  <w:num w:numId="24" w16cid:durableId="1200434878">
    <w:abstractNumId w:val="18"/>
  </w:num>
  <w:num w:numId="25" w16cid:durableId="7308625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81F"/>
    <w:rsid w:val="000006FC"/>
    <w:rsid w:val="00004B37"/>
    <w:rsid w:val="00022592"/>
    <w:rsid w:val="000646C2"/>
    <w:rsid w:val="00071133"/>
    <w:rsid w:val="00086256"/>
    <w:rsid w:val="000B32BF"/>
    <w:rsid w:val="000C3ECD"/>
    <w:rsid w:val="000E41A7"/>
    <w:rsid w:val="00100AA9"/>
    <w:rsid w:val="0010205B"/>
    <w:rsid w:val="00103EAC"/>
    <w:rsid w:val="001049B7"/>
    <w:rsid w:val="0010719F"/>
    <w:rsid w:val="001417E8"/>
    <w:rsid w:val="0015397C"/>
    <w:rsid w:val="00157BE6"/>
    <w:rsid w:val="001846D8"/>
    <w:rsid w:val="001C1DFE"/>
    <w:rsid w:val="001E11ED"/>
    <w:rsid w:val="001E3273"/>
    <w:rsid w:val="001F77A9"/>
    <w:rsid w:val="002116E4"/>
    <w:rsid w:val="00220312"/>
    <w:rsid w:val="002317ED"/>
    <w:rsid w:val="00234888"/>
    <w:rsid w:val="00246E35"/>
    <w:rsid w:val="00263DE3"/>
    <w:rsid w:val="002720F3"/>
    <w:rsid w:val="00284E8C"/>
    <w:rsid w:val="00286B3A"/>
    <w:rsid w:val="00290F1F"/>
    <w:rsid w:val="00295178"/>
    <w:rsid w:val="002A6E05"/>
    <w:rsid w:val="002E7786"/>
    <w:rsid w:val="00331F9F"/>
    <w:rsid w:val="0034261A"/>
    <w:rsid w:val="00355D36"/>
    <w:rsid w:val="00376783"/>
    <w:rsid w:val="003C34BE"/>
    <w:rsid w:val="003D1C7B"/>
    <w:rsid w:val="00423CF1"/>
    <w:rsid w:val="00471209"/>
    <w:rsid w:val="004A4FC3"/>
    <w:rsid w:val="004B2A81"/>
    <w:rsid w:val="004C793F"/>
    <w:rsid w:val="004D5E5B"/>
    <w:rsid w:val="004E5187"/>
    <w:rsid w:val="00512398"/>
    <w:rsid w:val="0052681F"/>
    <w:rsid w:val="00551F33"/>
    <w:rsid w:val="00554132"/>
    <w:rsid w:val="00555FD3"/>
    <w:rsid w:val="00557041"/>
    <w:rsid w:val="00557AEE"/>
    <w:rsid w:val="005666B2"/>
    <w:rsid w:val="00582A9F"/>
    <w:rsid w:val="005B2974"/>
    <w:rsid w:val="005B7717"/>
    <w:rsid w:val="005D6A8B"/>
    <w:rsid w:val="00600FF6"/>
    <w:rsid w:val="0062771E"/>
    <w:rsid w:val="00630365"/>
    <w:rsid w:val="00660DF2"/>
    <w:rsid w:val="0066602F"/>
    <w:rsid w:val="00676725"/>
    <w:rsid w:val="006A1842"/>
    <w:rsid w:val="006F7406"/>
    <w:rsid w:val="00714282"/>
    <w:rsid w:val="007B093A"/>
    <w:rsid w:val="007C0363"/>
    <w:rsid w:val="007D629C"/>
    <w:rsid w:val="00856AF8"/>
    <w:rsid w:val="00867D90"/>
    <w:rsid w:val="008737DF"/>
    <w:rsid w:val="008B62B3"/>
    <w:rsid w:val="008D5520"/>
    <w:rsid w:val="008E0A45"/>
    <w:rsid w:val="00902421"/>
    <w:rsid w:val="00942B0B"/>
    <w:rsid w:val="00992AED"/>
    <w:rsid w:val="00994EFE"/>
    <w:rsid w:val="009A4E04"/>
    <w:rsid w:val="009C3F62"/>
    <w:rsid w:val="009E6615"/>
    <w:rsid w:val="00A82A6A"/>
    <w:rsid w:val="00A84C5E"/>
    <w:rsid w:val="00A87F85"/>
    <w:rsid w:val="00AB4C9B"/>
    <w:rsid w:val="00AD245F"/>
    <w:rsid w:val="00B133C1"/>
    <w:rsid w:val="00B221BC"/>
    <w:rsid w:val="00B31EB8"/>
    <w:rsid w:val="00B43E0B"/>
    <w:rsid w:val="00B46F4F"/>
    <w:rsid w:val="00B75298"/>
    <w:rsid w:val="00B8454C"/>
    <w:rsid w:val="00B86065"/>
    <w:rsid w:val="00B871C0"/>
    <w:rsid w:val="00B9503C"/>
    <w:rsid w:val="00BB61EB"/>
    <w:rsid w:val="00BC4B7C"/>
    <w:rsid w:val="00BE6160"/>
    <w:rsid w:val="00C32CE4"/>
    <w:rsid w:val="00CA6580"/>
    <w:rsid w:val="00CB11E3"/>
    <w:rsid w:val="00CC4955"/>
    <w:rsid w:val="00CF0B45"/>
    <w:rsid w:val="00CF3BAB"/>
    <w:rsid w:val="00D17BAE"/>
    <w:rsid w:val="00D27961"/>
    <w:rsid w:val="00D33D23"/>
    <w:rsid w:val="00D463E0"/>
    <w:rsid w:val="00D4641D"/>
    <w:rsid w:val="00D76578"/>
    <w:rsid w:val="00D90BA9"/>
    <w:rsid w:val="00D969D9"/>
    <w:rsid w:val="00DA6553"/>
    <w:rsid w:val="00DB280D"/>
    <w:rsid w:val="00DB34AF"/>
    <w:rsid w:val="00DC4C2B"/>
    <w:rsid w:val="00DD27F1"/>
    <w:rsid w:val="00E24812"/>
    <w:rsid w:val="00E579FA"/>
    <w:rsid w:val="00E64774"/>
    <w:rsid w:val="00E76248"/>
    <w:rsid w:val="00E90DC3"/>
    <w:rsid w:val="00E9171A"/>
    <w:rsid w:val="00E92C61"/>
    <w:rsid w:val="00EA736D"/>
    <w:rsid w:val="00ED664A"/>
    <w:rsid w:val="00EF36CF"/>
    <w:rsid w:val="00EF4F47"/>
    <w:rsid w:val="00F1110E"/>
    <w:rsid w:val="00F12337"/>
    <w:rsid w:val="00F2781B"/>
    <w:rsid w:val="00F50741"/>
    <w:rsid w:val="00F71539"/>
    <w:rsid w:val="00F775D1"/>
    <w:rsid w:val="00F876D1"/>
    <w:rsid w:val="00FA31F0"/>
    <w:rsid w:val="00FB6DBE"/>
    <w:rsid w:val="00FC6288"/>
    <w:rsid w:val="00FF79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7CED2"/>
  <w15:chartTrackingRefBased/>
  <w15:docId w15:val="{D68F41DE-6B06-4E1D-B2ED-F417FD918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F1F"/>
  </w:style>
  <w:style w:type="paragraph" w:styleId="Heading1">
    <w:name w:val="heading 1"/>
    <w:basedOn w:val="Normal"/>
    <w:next w:val="Normal"/>
    <w:link w:val="Heading1Char"/>
    <w:uiPriority w:val="9"/>
    <w:qFormat/>
    <w:rsid w:val="00290F1F"/>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2A6E05"/>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290F1F"/>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992AED"/>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290F1F"/>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290F1F"/>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290F1F"/>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290F1F"/>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290F1F"/>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F1F"/>
    <w:rPr>
      <w:rFonts w:asciiTheme="majorHAnsi" w:eastAsiaTheme="majorEastAsia" w:hAnsiTheme="majorHAnsi" w:cstheme="majorBidi"/>
      <w:caps/>
      <w:spacing w:val="10"/>
      <w:sz w:val="36"/>
      <w:szCs w:val="36"/>
    </w:rPr>
  </w:style>
  <w:style w:type="paragraph" w:styleId="TOCHeading">
    <w:name w:val="TOC Heading"/>
    <w:basedOn w:val="Heading1"/>
    <w:next w:val="Normal"/>
    <w:uiPriority w:val="39"/>
    <w:unhideWhenUsed/>
    <w:qFormat/>
    <w:rsid w:val="00290F1F"/>
    <w:pPr>
      <w:outlineLvl w:val="9"/>
    </w:pPr>
  </w:style>
  <w:style w:type="character" w:customStyle="1" w:styleId="Heading2Char">
    <w:name w:val="Heading 2 Char"/>
    <w:basedOn w:val="DefaultParagraphFont"/>
    <w:link w:val="Heading2"/>
    <w:uiPriority w:val="9"/>
    <w:rsid w:val="002A6E05"/>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290F1F"/>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992AED"/>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290F1F"/>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290F1F"/>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290F1F"/>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290F1F"/>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290F1F"/>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290F1F"/>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290F1F"/>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290F1F"/>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290F1F"/>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290F1F"/>
    <w:rPr>
      <w:color w:val="000000" w:themeColor="text1"/>
      <w:sz w:val="24"/>
      <w:szCs w:val="24"/>
    </w:rPr>
  </w:style>
  <w:style w:type="character" w:styleId="Strong">
    <w:name w:val="Strong"/>
    <w:basedOn w:val="DefaultParagraphFont"/>
    <w:uiPriority w:val="22"/>
    <w:qFormat/>
    <w:rsid w:val="00290F1F"/>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290F1F"/>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290F1F"/>
    <w:pPr>
      <w:spacing w:after="0" w:line="240" w:lineRule="auto"/>
    </w:pPr>
  </w:style>
  <w:style w:type="paragraph" w:styleId="Quote">
    <w:name w:val="Quote"/>
    <w:basedOn w:val="Normal"/>
    <w:next w:val="Normal"/>
    <w:link w:val="QuoteChar"/>
    <w:uiPriority w:val="29"/>
    <w:qFormat/>
    <w:rsid w:val="00290F1F"/>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290F1F"/>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290F1F"/>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290F1F"/>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290F1F"/>
    <w:rPr>
      <w:i/>
      <w:iCs/>
      <w:color w:val="auto"/>
    </w:rPr>
  </w:style>
  <w:style w:type="character" w:styleId="IntenseEmphasis">
    <w:name w:val="Intense Emphasis"/>
    <w:basedOn w:val="DefaultParagraphFont"/>
    <w:uiPriority w:val="21"/>
    <w:qFormat/>
    <w:rsid w:val="00290F1F"/>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290F1F"/>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290F1F"/>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290F1F"/>
    <w:rPr>
      <w:rFonts w:asciiTheme="minorHAnsi" w:eastAsiaTheme="minorEastAsia" w:hAnsiTheme="minorHAnsi" w:cstheme="minorBidi"/>
      <w:b/>
      <w:bCs/>
      <w:i/>
      <w:iCs/>
      <w:caps w:val="0"/>
      <w:smallCaps w:val="0"/>
      <w:color w:val="auto"/>
      <w:spacing w:val="10"/>
      <w:w w:val="100"/>
      <w:sz w:val="20"/>
      <w:szCs w:val="20"/>
    </w:rPr>
  </w:style>
  <w:style w:type="paragraph" w:styleId="TOC1">
    <w:name w:val="toc 1"/>
    <w:basedOn w:val="Normal"/>
    <w:next w:val="Normal"/>
    <w:autoRedefine/>
    <w:uiPriority w:val="39"/>
    <w:unhideWhenUsed/>
    <w:rsid w:val="005D6A8B"/>
    <w:pPr>
      <w:spacing w:after="100"/>
    </w:pPr>
  </w:style>
  <w:style w:type="paragraph" w:styleId="TOC2">
    <w:name w:val="toc 2"/>
    <w:basedOn w:val="Normal"/>
    <w:next w:val="Normal"/>
    <w:autoRedefine/>
    <w:uiPriority w:val="39"/>
    <w:unhideWhenUsed/>
    <w:rsid w:val="005D6A8B"/>
    <w:pPr>
      <w:spacing w:after="100"/>
      <w:ind w:left="210"/>
    </w:pPr>
  </w:style>
  <w:style w:type="character" w:styleId="Hyperlink">
    <w:name w:val="Hyperlink"/>
    <w:basedOn w:val="DefaultParagraphFont"/>
    <w:uiPriority w:val="99"/>
    <w:unhideWhenUsed/>
    <w:rsid w:val="005D6A8B"/>
    <w:rPr>
      <w:color w:val="0563C1" w:themeColor="hyperlink"/>
      <w:u w:val="single"/>
    </w:rPr>
  </w:style>
  <w:style w:type="paragraph" w:styleId="NormalWeb">
    <w:name w:val="Normal (Web)"/>
    <w:basedOn w:val="Normal"/>
    <w:uiPriority w:val="99"/>
    <w:semiHidden/>
    <w:unhideWhenUsed/>
    <w:rsid w:val="0037678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C3F62"/>
    <w:pPr>
      <w:ind w:left="720"/>
      <w:contextualSpacing/>
    </w:pPr>
  </w:style>
  <w:style w:type="table" w:styleId="TableGrid">
    <w:name w:val="Table Grid"/>
    <w:basedOn w:val="TableNormal"/>
    <w:uiPriority w:val="39"/>
    <w:rsid w:val="00F12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04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4B37"/>
    <w:rPr>
      <w:rFonts w:ascii="Courier New" w:eastAsia="Times New Roman" w:hAnsi="Courier New" w:cs="Courier New"/>
      <w:sz w:val="20"/>
      <w:szCs w:val="20"/>
    </w:rPr>
  </w:style>
  <w:style w:type="character" w:styleId="HTMLCode">
    <w:name w:val="HTML Code"/>
    <w:basedOn w:val="DefaultParagraphFont"/>
    <w:uiPriority w:val="99"/>
    <w:semiHidden/>
    <w:unhideWhenUsed/>
    <w:rsid w:val="00004B37"/>
    <w:rPr>
      <w:rFonts w:ascii="Courier New" w:eastAsia="Times New Roman" w:hAnsi="Courier New" w:cs="Courier New"/>
      <w:sz w:val="20"/>
      <w:szCs w:val="20"/>
    </w:rPr>
  </w:style>
  <w:style w:type="paragraph" w:styleId="TOC3">
    <w:name w:val="toc 3"/>
    <w:basedOn w:val="Normal"/>
    <w:next w:val="Normal"/>
    <w:autoRedefine/>
    <w:uiPriority w:val="39"/>
    <w:unhideWhenUsed/>
    <w:rsid w:val="00D4641D"/>
    <w:pPr>
      <w:spacing w:after="100"/>
      <w:ind w:left="420"/>
    </w:pPr>
  </w:style>
  <w:style w:type="paragraph" w:customStyle="1" w:styleId="transcript--underline-cue--3osdw">
    <w:name w:val="transcript--underline-cue--3osdw"/>
    <w:basedOn w:val="Normal"/>
    <w:rsid w:val="00BB61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highlight-cue--1begq">
    <w:name w:val="transcript--highlight-cue--1begq"/>
    <w:basedOn w:val="DefaultParagraphFont"/>
    <w:rsid w:val="00BB61EB"/>
  </w:style>
  <w:style w:type="character" w:styleId="UnresolvedMention">
    <w:name w:val="Unresolved Mention"/>
    <w:basedOn w:val="DefaultParagraphFont"/>
    <w:uiPriority w:val="99"/>
    <w:semiHidden/>
    <w:unhideWhenUsed/>
    <w:rsid w:val="005541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26677">
      <w:bodyDiv w:val="1"/>
      <w:marLeft w:val="0"/>
      <w:marRight w:val="0"/>
      <w:marTop w:val="0"/>
      <w:marBottom w:val="0"/>
      <w:divBdr>
        <w:top w:val="none" w:sz="0" w:space="0" w:color="auto"/>
        <w:left w:val="none" w:sz="0" w:space="0" w:color="auto"/>
        <w:bottom w:val="none" w:sz="0" w:space="0" w:color="auto"/>
        <w:right w:val="none" w:sz="0" w:space="0" w:color="auto"/>
      </w:divBdr>
      <w:divsChild>
        <w:div w:id="107507279">
          <w:marLeft w:val="0"/>
          <w:marRight w:val="0"/>
          <w:marTop w:val="0"/>
          <w:marBottom w:val="0"/>
          <w:divBdr>
            <w:top w:val="none" w:sz="0" w:space="0" w:color="auto"/>
            <w:left w:val="none" w:sz="0" w:space="0" w:color="auto"/>
            <w:bottom w:val="none" w:sz="0" w:space="0" w:color="auto"/>
            <w:right w:val="none" w:sz="0" w:space="0" w:color="auto"/>
          </w:divBdr>
        </w:div>
        <w:div w:id="105320983">
          <w:marLeft w:val="0"/>
          <w:marRight w:val="0"/>
          <w:marTop w:val="0"/>
          <w:marBottom w:val="0"/>
          <w:divBdr>
            <w:top w:val="none" w:sz="0" w:space="0" w:color="auto"/>
            <w:left w:val="none" w:sz="0" w:space="0" w:color="auto"/>
            <w:bottom w:val="none" w:sz="0" w:space="0" w:color="auto"/>
            <w:right w:val="none" w:sz="0" w:space="0" w:color="auto"/>
          </w:divBdr>
        </w:div>
      </w:divsChild>
    </w:div>
    <w:div w:id="119617836">
      <w:bodyDiv w:val="1"/>
      <w:marLeft w:val="0"/>
      <w:marRight w:val="0"/>
      <w:marTop w:val="0"/>
      <w:marBottom w:val="0"/>
      <w:divBdr>
        <w:top w:val="none" w:sz="0" w:space="0" w:color="auto"/>
        <w:left w:val="none" w:sz="0" w:space="0" w:color="auto"/>
        <w:bottom w:val="none" w:sz="0" w:space="0" w:color="auto"/>
        <w:right w:val="none" w:sz="0" w:space="0" w:color="auto"/>
      </w:divBdr>
      <w:divsChild>
        <w:div w:id="1241066033">
          <w:marLeft w:val="0"/>
          <w:marRight w:val="0"/>
          <w:marTop w:val="0"/>
          <w:marBottom w:val="0"/>
          <w:divBdr>
            <w:top w:val="none" w:sz="0" w:space="0" w:color="auto"/>
            <w:left w:val="none" w:sz="0" w:space="0" w:color="auto"/>
            <w:bottom w:val="none" w:sz="0" w:space="0" w:color="auto"/>
            <w:right w:val="none" w:sz="0" w:space="0" w:color="auto"/>
          </w:divBdr>
        </w:div>
        <w:div w:id="725839966">
          <w:marLeft w:val="0"/>
          <w:marRight w:val="0"/>
          <w:marTop w:val="0"/>
          <w:marBottom w:val="0"/>
          <w:divBdr>
            <w:top w:val="none" w:sz="0" w:space="0" w:color="auto"/>
            <w:left w:val="none" w:sz="0" w:space="0" w:color="auto"/>
            <w:bottom w:val="none" w:sz="0" w:space="0" w:color="auto"/>
            <w:right w:val="none" w:sz="0" w:space="0" w:color="auto"/>
          </w:divBdr>
        </w:div>
        <w:div w:id="1600330966">
          <w:marLeft w:val="0"/>
          <w:marRight w:val="0"/>
          <w:marTop w:val="0"/>
          <w:marBottom w:val="0"/>
          <w:divBdr>
            <w:top w:val="none" w:sz="0" w:space="0" w:color="auto"/>
            <w:left w:val="none" w:sz="0" w:space="0" w:color="auto"/>
            <w:bottom w:val="none" w:sz="0" w:space="0" w:color="auto"/>
            <w:right w:val="none" w:sz="0" w:space="0" w:color="auto"/>
          </w:divBdr>
        </w:div>
        <w:div w:id="1096099211">
          <w:marLeft w:val="0"/>
          <w:marRight w:val="0"/>
          <w:marTop w:val="0"/>
          <w:marBottom w:val="0"/>
          <w:divBdr>
            <w:top w:val="none" w:sz="0" w:space="0" w:color="auto"/>
            <w:left w:val="none" w:sz="0" w:space="0" w:color="auto"/>
            <w:bottom w:val="none" w:sz="0" w:space="0" w:color="auto"/>
            <w:right w:val="none" w:sz="0" w:space="0" w:color="auto"/>
          </w:divBdr>
        </w:div>
        <w:div w:id="1380743247">
          <w:marLeft w:val="0"/>
          <w:marRight w:val="0"/>
          <w:marTop w:val="0"/>
          <w:marBottom w:val="0"/>
          <w:divBdr>
            <w:top w:val="none" w:sz="0" w:space="0" w:color="auto"/>
            <w:left w:val="none" w:sz="0" w:space="0" w:color="auto"/>
            <w:bottom w:val="none" w:sz="0" w:space="0" w:color="auto"/>
            <w:right w:val="none" w:sz="0" w:space="0" w:color="auto"/>
          </w:divBdr>
        </w:div>
        <w:div w:id="501433830">
          <w:marLeft w:val="0"/>
          <w:marRight w:val="0"/>
          <w:marTop w:val="0"/>
          <w:marBottom w:val="0"/>
          <w:divBdr>
            <w:top w:val="none" w:sz="0" w:space="0" w:color="auto"/>
            <w:left w:val="none" w:sz="0" w:space="0" w:color="auto"/>
            <w:bottom w:val="none" w:sz="0" w:space="0" w:color="auto"/>
            <w:right w:val="none" w:sz="0" w:space="0" w:color="auto"/>
          </w:divBdr>
        </w:div>
        <w:div w:id="700324761">
          <w:marLeft w:val="0"/>
          <w:marRight w:val="0"/>
          <w:marTop w:val="0"/>
          <w:marBottom w:val="0"/>
          <w:divBdr>
            <w:top w:val="none" w:sz="0" w:space="0" w:color="auto"/>
            <w:left w:val="none" w:sz="0" w:space="0" w:color="auto"/>
            <w:bottom w:val="none" w:sz="0" w:space="0" w:color="auto"/>
            <w:right w:val="none" w:sz="0" w:space="0" w:color="auto"/>
          </w:divBdr>
        </w:div>
        <w:div w:id="1242372868">
          <w:marLeft w:val="0"/>
          <w:marRight w:val="0"/>
          <w:marTop w:val="0"/>
          <w:marBottom w:val="0"/>
          <w:divBdr>
            <w:top w:val="none" w:sz="0" w:space="0" w:color="auto"/>
            <w:left w:val="none" w:sz="0" w:space="0" w:color="auto"/>
            <w:bottom w:val="none" w:sz="0" w:space="0" w:color="auto"/>
            <w:right w:val="none" w:sz="0" w:space="0" w:color="auto"/>
          </w:divBdr>
        </w:div>
        <w:div w:id="2095585055">
          <w:marLeft w:val="0"/>
          <w:marRight w:val="0"/>
          <w:marTop w:val="0"/>
          <w:marBottom w:val="0"/>
          <w:divBdr>
            <w:top w:val="none" w:sz="0" w:space="0" w:color="auto"/>
            <w:left w:val="none" w:sz="0" w:space="0" w:color="auto"/>
            <w:bottom w:val="none" w:sz="0" w:space="0" w:color="auto"/>
            <w:right w:val="none" w:sz="0" w:space="0" w:color="auto"/>
          </w:divBdr>
        </w:div>
      </w:divsChild>
    </w:div>
    <w:div w:id="546380837">
      <w:bodyDiv w:val="1"/>
      <w:marLeft w:val="0"/>
      <w:marRight w:val="0"/>
      <w:marTop w:val="0"/>
      <w:marBottom w:val="0"/>
      <w:divBdr>
        <w:top w:val="none" w:sz="0" w:space="0" w:color="auto"/>
        <w:left w:val="none" w:sz="0" w:space="0" w:color="auto"/>
        <w:bottom w:val="none" w:sz="0" w:space="0" w:color="auto"/>
        <w:right w:val="none" w:sz="0" w:space="0" w:color="auto"/>
      </w:divBdr>
      <w:divsChild>
        <w:div w:id="1013914830">
          <w:marLeft w:val="0"/>
          <w:marRight w:val="0"/>
          <w:marTop w:val="0"/>
          <w:marBottom w:val="0"/>
          <w:divBdr>
            <w:top w:val="none" w:sz="0" w:space="0" w:color="auto"/>
            <w:left w:val="none" w:sz="0" w:space="0" w:color="auto"/>
            <w:bottom w:val="none" w:sz="0" w:space="0" w:color="auto"/>
            <w:right w:val="none" w:sz="0" w:space="0" w:color="auto"/>
          </w:divBdr>
          <w:divsChild>
            <w:div w:id="946348173">
              <w:marLeft w:val="0"/>
              <w:marRight w:val="0"/>
              <w:marTop w:val="0"/>
              <w:marBottom w:val="0"/>
              <w:divBdr>
                <w:top w:val="none" w:sz="0" w:space="0" w:color="auto"/>
                <w:left w:val="none" w:sz="0" w:space="0" w:color="auto"/>
                <w:bottom w:val="none" w:sz="0" w:space="0" w:color="auto"/>
                <w:right w:val="none" w:sz="0" w:space="0" w:color="auto"/>
              </w:divBdr>
            </w:div>
            <w:div w:id="1481579399">
              <w:marLeft w:val="0"/>
              <w:marRight w:val="0"/>
              <w:marTop w:val="0"/>
              <w:marBottom w:val="0"/>
              <w:divBdr>
                <w:top w:val="none" w:sz="0" w:space="0" w:color="auto"/>
                <w:left w:val="none" w:sz="0" w:space="0" w:color="auto"/>
                <w:bottom w:val="none" w:sz="0" w:space="0" w:color="auto"/>
                <w:right w:val="none" w:sz="0" w:space="0" w:color="auto"/>
              </w:divBdr>
            </w:div>
            <w:div w:id="386532487">
              <w:marLeft w:val="0"/>
              <w:marRight w:val="0"/>
              <w:marTop w:val="0"/>
              <w:marBottom w:val="0"/>
              <w:divBdr>
                <w:top w:val="none" w:sz="0" w:space="0" w:color="auto"/>
                <w:left w:val="none" w:sz="0" w:space="0" w:color="auto"/>
                <w:bottom w:val="none" w:sz="0" w:space="0" w:color="auto"/>
                <w:right w:val="none" w:sz="0" w:space="0" w:color="auto"/>
              </w:divBdr>
            </w:div>
            <w:div w:id="729034191">
              <w:marLeft w:val="0"/>
              <w:marRight w:val="0"/>
              <w:marTop w:val="0"/>
              <w:marBottom w:val="0"/>
              <w:divBdr>
                <w:top w:val="none" w:sz="0" w:space="0" w:color="auto"/>
                <w:left w:val="none" w:sz="0" w:space="0" w:color="auto"/>
                <w:bottom w:val="none" w:sz="0" w:space="0" w:color="auto"/>
                <w:right w:val="none" w:sz="0" w:space="0" w:color="auto"/>
              </w:divBdr>
            </w:div>
            <w:div w:id="1649672568">
              <w:marLeft w:val="0"/>
              <w:marRight w:val="0"/>
              <w:marTop w:val="0"/>
              <w:marBottom w:val="0"/>
              <w:divBdr>
                <w:top w:val="none" w:sz="0" w:space="0" w:color="auto"/>
                <w:left w:val="none" w:sz="0" w:space="0" w:color="auto"/>
                <w:bottom w:val="none" w:sz="0" w:space="0" w:color="auto"/>
                <w:right w:val="none" w:sz="0" w:space="0" w:color="auto"/>
              </w:divBdr>
            </w:div>
            <w:div w:id="1910072294">
              <w:marLeft w:val="0"/>
              <w:marRight w:val="0"/>
              <w:marTop w:val="0"/>
              <w:marBottom w:val="0"/>
              <w:divBdr>
                <w:top w:val="none" w:sz="0" w:space="0" w:color="auto"/>
                <w:left w:val="none" w:sz="0" w:space="0" w:color="auto"/>
                <w:bottom w:val="none" w:sz="0" w:space="0" w:color="auto"/>
                <w:right w:val="none" w:sz="0" w:space="0" w:color="auto"/>
              </w:divBdr>
            </w:div>
            <w:div w:id="463929638">
              <w:marLeft w:val="0"/>
              <w:marRight w:val="0"/>
              <w:marTop w:val="0"/>
              <w:marBottom w:val="0"/>
              <w:divBdr>
                <w:top w:val="none" w:sz="0" w:space="0" w:color="auto"/>
                <w:left w:val="none" w:sz="0" w:space="0" w:color="auto"/>
                <w:bottom w:val="none" w:sz="0" w:space="0" w:color="auto"/>
                <w:right w:val="none" w:sz="0" w:space="0" w:color="auto"/>
              </w:divBdr>
            </w:div>
            <w:div w:id="396779709">
              <w:marLeft w:val="0"/>
              <w:marRight w:val="0"/>
              <w:marTop w:val="0"/>
              <w:marBottom w:val="0"/>
              <w:divBdr>
                <w:top w:val="none" w:sz="0" w:space="0" w:color="auto"/>
                <w:left w:val="none" w:sz="0" w:space="0" w:color="auto"/>
                <w:bottom w:val="none" w:sz="0" w:space="0" w:color="auto"/>
                <w:right w:val="none" w:sz="0" w:space="0" w:color="auto"/>
              </w:divBdr>
            </w:div>
            <w:div w:id="1631860498">
              <w:marLeft w:val="0"/>
              <w:marRight w:val="0"/>
              <w:marTop w:val="0"/>
              <w:marBottom w:val="0"/>
              <w:divBdr>
                <w:top w:val="none" w:sz="0" w:space="0" w:color="auto"/>
                <w:left w:val="none" w:sz="0" w:space="0" w:color="auto"/>
                <w:bottom w:val="none" w:sz="0" w:space="0" w:color="auto"/>
                <w:right w:val="none" w:sz="0" w:space="0" w:color="auto"/>
              </w:divBdr>
            </w:div>
            <w:div w:id="1062798688">
              <w:marLeft w:val="0"/>
              <w:marRight w:val="0"/>
              <w:marTop w:val="0"/>
              <w:marBottom w:val="0"/>
              <w:divBdr>
                <w:top w:val="none" w:sz="0" w:space="0" w:color="auto"/>
                <w:left w:val="none" w:sz="0" w:space="0" w:color="auto"/>
                <w:bottom w:val="none" w:sz="0" w:space="0" w:color="auto"/>
                <w:right w:val="none" w:sz="0" w:space="0" w:color="auto"/>
              </w:divBdr>
            </w:div>
            <w:div w:id="1075471811">
              <w:marLeft w:val="0"/>
              <w:marRight w:val="0"/>
              <w:marTop w:val="0"/>
              <w:marBottom w:val="0"/>
              <w:divBdr>
                <w:top w:val="none" w:sz="0" w:space="0" w:color="auto"/>
                <w:left w:val="none" w:sz="0" w:space="0" w:color="auto"/>
                <w:bottom w:val="none" w:sz="0" w:space="0" w:color="auto"/>
                <w:right w:val="none" w:sz="0" w:space="0" w:color="auto"/>
              </w:divBdr>
            </w:div>
            <w:div w:id="299849193">
              <w:marLeft w:val="0"/>
              <w:marRight w:val="0"/>
              <w:marTop w:val="0"/>
              <w:marBottom w:val="0"/>
              <w:divBdr>
                <w:top w:val="none" w:sz="0" w:space="0" w:color="auto"/>
                <w:left w:val="none" w:sz="0" w:space="0" w:color="auto"/>
                <w:bottom w:val="none" w:sz="0" w:space="0" w:color="auto"/>
                <w:right w:val="none" w:sz="0" w:space="0" w:color="auto"/>
              </w:divBdr>
            </w:div>
            <w:div w:id="2084912616">
              <w:marLeft w:val="0"/>
              <w:marRight w:val="0"/>
              <w:marTop w:val="0"/>
              <w:marBottom w:val="0"/>
              <w:divBdr>
                <w:top w:val="none" w:sz="0" w:space="0" w:color="auto"/>
                <w:left w:val="none" w:sz="0" w:space="0" w:color="auto"/>
                <w:bottom w:val="none" w:sz="0" w:space="0" w:color="auto"/>
                <w:right w:val="none" w:sz="0" w:space="0" w:color="auto"/>
              </w:divBdr>
            </w:div>
            <w:div w:id="24452864">
              <w:marLeft w:val="0"/>
              <w:marRight w:val="0"/>
              <w:marTop w:val="0"/>
              <w:marBottom w:val="0"/>
              <w:divBdr>
                <w:top w:val="none" w:sz="0" w:space="0" w:color="auto"/>
                <w:left w:val="none" w:sz="0" w:space="0" w:color="auto"/>
                <w:bottom w:val="none" w:sz="0" w:space="0" w:color="auto"/>
                <w:right w:val="none" w:sz="0" w:space="0" w:color="auto"/>
              </w:divBdr>
            </w:div>
            <w:div w:id="1252815270">
              <w:marLeft w:val="0"/>
              <w:marRight w:val="0"/>
              <w:marTop w:val="0"/>
              <w:marBottom w:val="0"/>
              <w:divBdr>
                <w:top w:val="none" w:sz="0" w:space="0" w:color="auto"/>
                <w:left w:val="none" w:sz="0" w:space="0" w:color="auto"/>
                <w:bottom w:val="none" w:sz="0" w:space="0" w:color="auto"/>
                <w:right w:val="none" w:sz="0" w:space="0" w:color="auto"/>
              </w:divBdr>
            </w:div>
            <w:div w:id="4593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49713">
      <w:bodyDiv w:val="1"/>
      <w:marLeft w:val="0"/>
      <w:marRight w:val="0"/>
      <w:marTop w:val="0"/>
      <w:marBottom w:val="0"/>
      <w:divBdr>
        <w:top w:val="none" w:sz="0" w:space="0" w:color="auto"/>
        <w:left w:val="none" w:sz="0" w:space="0" w:color="auto"/>
        <w:bottom w:val="none" w:sz="0" w:space="0" w:color="auto"/>
        <w:right w:val="none" w:sz="0" w:space="0" w:color="auto"/>
      </w:divBdr>
      <w:divsChild>
        <w:div w:id="87847029">
          <w:marLeft w:val="0"/>
          <w:marRight w:val="0"/>
          <w:marTop w:val="0"/>
          <w:marBottom w:val="0"/>
          <w:divBdr>
            <w:top w:val="none" w:sz="0" w:space="0" w:color="auto"/>
            <w:left w:val="none" w:sz="0" w:space="0" w:color="auto"/>
            <w:bottom w:val="none" w:sz="0" w:space="0" w:color="auto"/>
            <w:right w:val="none" w:sz="0" w:space="0" w:color="auto"/>
          </w:divBdr>
        </w:div>
        <w:div w:id="1748309130">
          <w:marLeft w:val="0"/>
          <w:marRight w:val="0"/>
          <w:marTop w:val="0"/>
          <w:marBottom w:val="0"/>
          <w:divBdr>
            <w:top w:val="none" w:sz="0" w:space="0" w:color="auto"/>
            <w:left w:val="none" w:sz="0" w:space="0" w:color="auto"/>
            <w:bottom w:val="none" w:sz="0" w:space="0" w:color="auto"/>
            <w:right w:val="none" w:sz="0" w:space="0" w:color="auto"/>
          </w:divBdr>
        </w:div>
        <w:div w:id="147791122">
          <w:marLeft w:val="0"/>
          <w:marRight w:val="0"/>
          <w:marTop w:val="0"/>
          <w:marBottom w:val="0"/>
          <w:divBdr>
            <w:top w:val="none" w:sz="0" w:space="0" w:color="auto"/>
            <w:left w:val="none" w:sz="0" w:space="0" w:color="auto"/>
            <w:bottom w:val="none" w:sz="0" w:space="0" w:color="auto"/>
            <w:right w:val="none" w:sz="0" w:space="0" w:color="auto"/>
          </w:divBdr>
        </w:div>
        <w:div w:id="1076823404">
          <w:marLeft w:val="0"/>
          <w:marRight w:val="0"/>
          <w:marTop w:val="0"/>
          <w:marBottom w:val="0"/>
          <w:divBdr>
            <w:top w:val="none" w:sz="0" w:space="0" w:color="auto"/>
            <w:left w:val="none" w:sz="0" w:space="0" w:color="auto"/>
            <w:bottom w:val="none" w:sz="0" w:space="0" w:color="auto"/>
            <w:right w:val="none" w:sz="0" w:space="0" w:color="auto"/>
          </w:divBdr>
        </w:div>
        <w:div w:id="386298982">
          <w:marLeft w:val="0"/>
          <w:marRight w:val="0"/>
          <w:marTop w:val="0"/>
          <w:marBottom w:val="0"/>
          <w:divBdr>
            <w:top w:val="none" w:sz="0" w:space="0" w:color="auto"/>
            <w:left w:val="none" w:sz="0" w:space="0" w:color="auto"/>
            <w:bottom w:val="none" w:sz="0" w:space="0" w:color="auto"/>
            <w:right w:val="none" w:sz="0" w:space="0" w:color="auto"/>
          </w:divBdr>
        </w:div>
        <w:div w:id="593785084">
          <w:marLeft w:val="0"/>
          <w:marRight w:val="0"/>
          <w:marTop w:val="0"/>
          <w:marBottom w:val="0"/>
          <w:divBdr>
            <w:top w:val="none" w:sz="0" w:space="0" w:color="auto"/>
            <w:left w:val="none" w:sz="0" w:space="0" w:color="auto"/>
            <w:bottom w:val="none" w:sz="0" w:space="0" w:color="auto"/>
            <w:right w:val="none" w:sz="0" w:space="0" w:color="auto"/>
          </w:divBdr>
        </w:div>
        <w:div w:id="794250406">
          <w:marLeft w:val="0"/>
          <w:marRight w:val="0"/>
          <w:marTop w:val="0"/>
          <w:marBottom w:val="0"/>
          <w:divBdr>
            <w:top w:val="none" w:sz="0" w:space="0" w:color="auto"/>
            <w:left w:val="none" w:sz="0" w:space="0" w:color="auto"/>
            <w:bottom w:val="none" w:sz="0" w:space="0" w:color="auto"/>
            <w:right w:val="none" w:sz="0" w:space="0" w:color="auto"/>
          </w:divBdr>
        </w:div>
        <w:div w:id="392658160">
          <w:marLeft w:val="0"/>
          <w:marRight w:val="0"/>
          <w:marTop w:val="0"/>
          <w:marBottom w:val="0"/>
          <w:divBdr>
            <w:top w:val="none" w:sz="0" w:space="0" w:color="auto"/>
            <w:left w:val="none" w:sz="0" w:space="0" w:color="auto"/>
            <w:bottom w:val="none" w:sz="0" w:space="0" w:color="auto"/>
            <w:right w:val="none" w:sz="0" w:space="0" w:color="auto"/>
          </w:divBdr>
        </w:div>
        <w:div w:id="1131484968">
          <w:marLeft w:val="0"/>
          <w:marRight w:val="0"/>
          <w:marTop w:val="0"/>
          <w:marBottom w:val="0"/>
          <w:divBdr>
            <w:top w:val="none" w:sz="0" w:space="0" w:color="auto"/>
            <w:left w:val="none" w:sz="0" w:space="0" w:color="auto"/>
            <w:bottom w:val="none" w:sz="0" w:space="0" w:color="auto"/>
            <w:right w:val="none" w:sz="0" w:space="0" w:color="auto"/>
          </w:divBdr>
        </w:div>
        <w:div w:id="1747721105">
          <w:marLeft w:val="0"/>
          <w:marRight w:val="0"/>
          <w:marTop w:val="0"/>
          <w:marBottom w:val="0"/>
          <w:divBdr>
            <w:top w:val="none" w:sz="0" w:space="0" w:color="auto"/>
            <w:left w:val="none" w:sz="0" w:space="0" w:color="auto"/>
            <w:bottom w:val="none" w:sz="0" w:space="0" w:color="auto"/>
            <w:right w:val="none" w:sz="0" w:space="0" w:color="auto"/>
          </w:divBdr>
        </w:div>
        <w:div w:id="140851913">
          <w:marLeft w:val="0"/>
          <w:marRight w:val="0"/>
          <w:marTop w:val="0"/>
          <w:marBottom w:val="0"/>
          <w:divBdr>
            <w:top w:val="none" w:sz="0" w:space="0" w:color="auto"/>
            <w:left w:val="none" w:sz="0" w:space="0" w:color="auto"/>
            <w:bottom w:val="none" w:sz="0" w:space="0" w:color="auto"/>
            <w:right w:val="none" w:sz="0" w:space="0" w:color="auto"/>
          </w:divBdr>
        </w:div>
        <w:div w:id="1073621484">
          <w:marLeft w:val="0"/>
          <w:marRight w:val="0"/>
          <w:marTop w:val="0"/>
          <w:marBottom w:val="0"/>
          <w:divBdr>
            <w:top w:val="none" w:sz="0" w:space="0" w:color="auto"/>
            <w:left w:val="none" w:sz="0" w:space="0" w:color="auto"/>
            <w:bottom w:val="none" w:sz="0" w:space="0" w:color="auto"/>
            <w:right w:val="none" w:sz="0" w:space="0" w:color="auto"/>
          </w:divBdr>
        </w:div>
        <w:div w:id="1749572743">
          <w:marLeft w:val="0"/>
          <w:marRight w:val="0"/>
          <w:marTop w:val="0"/>
          <w:marBottom w:val="0"/>
          <w:divBdr>
            <w:top w:val="none" w:sz="0" w:space="0" w:color="auto"/>
            <w:left w:val="none" w:sz="0" w:space="0" w:color="auto"/>
            <w:bottom w:val="none" w:sz="0" w:space="0" w:color="auto"/>
            <w:right w:val="none" w:sz="0" w:space="0" w:color="auto"/>
          </w:divBdr>
        </w:div>
        <w:div w:id="1501039719">
          <w:marLeft w:val="0"/>
          <w:marRight w:val="0"/>
          <w:marTop w:val="0"/>
          <w:marBottom w:val="0"/>
          <w:divBdr>
            <w:top w:val="none" w:sz="0" w:space="0" w:color="auto"/>
            <w:left w:val="none" w:sz="0" w:space="0" w:color="auto"/>
            <w:bottom w:val="none" w:sz="0" w:space="0" w:color="auto"/>
            <w:right w:val="none" w:sz="0" w:space="0" w:color="auto"/>
          </w:divBdr>
        </w:div>
        <w:div w:id="1338193011">
          <w:marLeft w:val="0"/>
          <w:marRight w:val="0"/>
          <w:marTop w:val="0"/>
          <w:marBottom w:val="0"/>
          <w:divBdr>
            <w:top w:val="none" w:sz="0" w:space="0" w:color="auto"/>
            <w:left w:val="none" w:sz="0" w:space="0" w:color="auto"/>
            <w:bottom w:val="none" w:sz="0" w:space="0" w:color="auto"/>
            <w:right w:val="none" w:sz="0" w:space="0" w:color="auto"/>
          </w:divBdr>
        </w:div>
        <w:div w:id="1082793766">
          <w:marLeft w:val="0"/>
          <w:marRight w:val="0"/>
          <w:marTop w:val="0"/>
          <w:marBottom w:val="0"/>
          <w:divBdr>
            <w:top w:val="none" w:sz="0" w:space="0" w:color="auto"/>
            <w:left w:val="none" w:sz="0" w:space="0" w:color="auto"/>
            <w:bottom w:val="none" w:sz="0" w:space="0" w:color="auto"/>
            <w:right w:val="none" w:sz="0" w:space="0" w:color="auto"/>
          </w:divBdr>
        </w:div>
        <w:div w:id="1991596769">
          <w:marLeft w:val="0"/>
          <w:marRight w:val="0"/>
          <w:marTop w:val="0"/>
          <w:marBottom w:val="0"/>
          <w:divBdr>
            <w:top w:val="none" w:sz="0" w:space="0" w:color="auto"/>
            <w:left w:val="none" w:sz="0" w:space="0" w:color="auto"/>
            <w:bottom w:val="none" w:sz="0" w:space="0" w:color="auto"/>
            <w:right w:val="none" w:sz="0" w:space="0" w:color="auto"/>
          </w:divBdr>
        </w:div>
        <w:div w:id="384719359">
          <w:marLeft w:val="0"/>
          <w:marRight w:val="0"/>
          <w:marTop w:val="0"/>
          <w:marBottom w:val="0"/>
          <w:divBdr>
            <w:top w:val="none" w:sz="0" w:space="0" w:color="auto"/>
            <w:left w:val="none" w:sz="0" w:space="0" w:color="auto"/>
            <w:bottom w:val="none" w:sz="0" w:space="0" w:color="auto"/>
            <w:right w:val="none" w:sz="0" w:space="0" w:color="auto"/>
          </w:divBdr>
        </w:div>
        <w:div w:id="1021664035">
          <w:marLeft w:val="0"/>
          <w:marRight w:val="0"/>
          <w:marTop w:val="0"/>
          <w:marBottom w:val="0"/>
          <w:divBdr>
            <w:top w:val="none" w:sz="0" w:space="0" w:color="auto"/>
            <w:left w:val="none" w:sz="0" w:space="0" w:color="auto"/>
            <w:bottom w:val="none" w:sz="0" w:space="0" w:color="auto"/>
            <w:right w:val="none" w:sz="0" w:space="0" w:color="auto"/>
          </w:divBdr>
        </w:div>
        <w:div w:id="1763794523">
          <w:marLeft w:val="0"/>
          <w:marRight w:val="0"/>
          <w:marTop w:val="0"/>
          <w:marBottom w:val="0"/>
          <w:divBdr>
            <w:top w:val="none" w:sz="0" w:space="0" w:color="auto"/>
            <w:left w:val="none" w:sz="0" w:space="0" w:color="auto"/>
            <w:bottom w:val="none" w:sz="0" w:space="0" w:color="auto"/>
            <w:right w:val="none" w:sz="0" w:space="0" w:color="auto"/>
          </w:divBdr>
        </w:div>
        <w:div w:id="1744796628">
          <w:marLeft w:val="0"/>
          <w:marRight w:val="0"/>
          <w:marTop w:val="0"/>
          <w:marBottom w:val="0"/>
          <w:divBdr>
            <w:top w:val="none" w:sz="0" w:space="0" w:color="auto"/>
            <w:left w:val="none" w:sz="0" w:space="0" w:color="auto"/>
            <w:bottom w:val="none" w:sz="0" w:space="0" w:color="auto"/>
            <w:right w:val="none" w:sz="0" w:space="0" w:color="auto"/>
          </w:divBdr>
        </w:div>
        <w:div w:id="353654600">
          <w:marLeft w:val="0"/>
          <w:marRight w:val="0"/>
          <w:marTop w:val="0"/>
          <w:marBottom w:val="0"/>
          <w:divBdr>
            <w:top w:val="none" w:sz="0" w:space="0" w:color="auto"/>
            <w:left w:val="none" w:sz="0" w:space="0" w:color="auto"/>
            <w:bottom w:val="none" w:sz="0" w:space="0" w:color="auto"/>
            <w:right w:val="none" w:sz="0" w:space="0" w:color="auto"/>
          </w:divBdr>
        </w:div>
        <w:div w:id="356271121">
          <w:marLeft w:val="0"/>
          <w:marRight w:val="0"/>
          <w:marTop w:val="0"/>
          <w:marBottom w:val="0"/>
          <w:divBdr>
            <w:top w:val="none" w:sz="0" w:space="0" w:color="auto"/>
            <w:left w:val="none" w:sz="0" w:space="0" w:color="auto"/>
            <w:bottom w:val="none" w:sz="0" w:space="0" w:color="auto"/>
            <w:right w:val="none" w:sz="0" w:space="0" w:color="auto"/>
          </w:divBdr>
        </w:div>
        <w:div w:id="1366566789">
          <w:marLeft w:val="0"/>
          <w:marRight w:val="0"/>
          <w:marTop w:val="0"/>
          <w:marBottom w:val="0"/>
          <w:divBdr>
            <w:top w:val="none" w:sz="0" w:space="0" w:color="auto"/>
            <w:left w:val="none" w:sz="0" w:space="0" w:color="auto"/>
            <w:bottom w:val="none" w:sz="0" w:space="0" w:color="auto"/>
            <w:right w:val="none" w:sz="0" w:space="0" w:color="auto"/>
          </w:divBdr>
        </w:div>
      </w:divsChild>
    </w:div>
    <w:div w:id="895428982">
      <w:bodyDiv w:val="1"/>
      <w:marLeft w:val="0"/>
      <w:marRight w:val="0"/>
      <w:marTop w:val="0"/>
      <w:marBottom w:val="0"/>
      <w:divBdr>
        <w:top w:val="none" w:sz="0" w:space="0" w:color="auto"/>
        <w:left w:val="none" w:sz="0" w:space="0" w:color="auto"/>
        <w:bottom w:val="none" w:sz="0" w:space="0" w:color="auto"/>
        <w:right w:val="none" w:sz="0" w:space="0" w:color="auto"/>
      </w:divBdr>
      <w:divsChild>
        <w:div w:id="1295256225">
          <w:marLeft w:val="0"/>
          <w:marRight w:val="0"/>
          <w:marTop w:val="0"/>
          <w:marBottom w:val="0"/>
          <w:divBdr>
            <w:top w:val="none" w:sz="0" w:space="0" w:color="auto"/>
            <w:left w:val="none" w:sz="0" w:space="0" w:color="auto"/>
            <w:bottom w:val="none" w:sz="0" w:space="0" w:color="auto"/>
            <w:right w:val="none" w:sz="0" w:space="0" w:color="auto"/>
          </w:divBdr>
        </w:div>
        <w:div w:id="1205947156">
          <w:marLeft w:val="0"/>
          <w:marRight w:val="0"/>
          <w:marTop w:val="0"/>
          <w:marBottom w:val="0"/>
          <w:divBdr>
            <w:top w:val="none" w:sz="0" w:space="0" w:color="auto"/>
            <w:left w:val="none" w:sz="0" w:space="0" w:color="auto"/>
            <w:bottom w:val="none" w:sz="0" w:space="0" w:color="auto"/>
            <w:right w:val="none" w:sz="0" w:space="0" w:color="auto"/>
          </w:divBdr>
        </w:div>
        <w:div w:id="1800417334">
          <w:marLeft w:val="0"/>
          <w:marRight w:val="0"/>
          <w:marTop w:val="0"/>
          <w:marBottom w:val="0"/>
          <w:divBdr>
            <w:top w:val="none" w:sz="0" w:space="0" w:color="auto"/>
            <w:left w:val="none" w:sz="0" w:space="0" w:color="auto"/>
            <w:bottom w:val="none" w:sz="0" w:space="0" w:color="auto"/>
            <w:right w:val="none" w:sz="0" w:space="0" w:color="auto"/>
          </w:divBdr>
        </w:div>
        <w:div w:id="184946861">
          <w:marLeft w:val="0"/>
          <w:marRight w:val="0"/>
          <w:marTop w:val="0"/>
          <w:marBottom w:val="0"/>
          <w:divBdr>
            <w:top w:val="none" w:sz="0" w:space="0" w:color="auto"/>
            <w:left w:val="none" w:sz="0" w:space="0" w:color="auto"/>
            <w:bottom w:val="none" w:sz="0" w:space="0" w:color="auto"/>
            <w:right w:val="none" w:sz="0" w:space="0" w:color="auto"/>
          </w:divBdr>
        </w:div>
        <w:div w:id="1360476142">
          <w:marLeft w:val="0"/>
          <w:marRight w:val="0"/>
          <w:marTop w:val="0"/>
          <w:marBottom w:val="0"/>
          <w:divBdr>
            <w:top w:val="none" w:sz="0" w:space="0" w:color="auto"/>
            <w:left w:val="none" w:sz="0" w:space="0" w:color="auto"/>
            <w:bottom w:val="none" w:sz="0" w:space="0" w:color="auto"/>
            <w:right w:val="none" w:sz="0" w:space="0" w:color="auto"/>
          </w:divBdr>
        </w:div>
        <w:div w:id="763574475">
          <w:marLeft w:val="0"/>
          <w:marRight w:val="0"/>
          <w:marTop w:val="0"/>
          <w:marBottom w:val="0"/>
          <w:divBdr>
            <w:top w:val="none" w:sz="0" w:space="0" w:color="auto"/>
            <w:left w:val="none" w:sz="0" w:space="0" w:color="auto"/>
            <w:bottom w:val="none" w:sz="0" w:space="0" w:color="auto"/>
            <w:right w:val="none" w:sz="0" w:space="0" w:color="auto"/>
          </w:divBdr>
        </w:div>
        <w:div w:id="1765764057">
          <w:marLeft w:val="0"/>
          <w:marRight w:val="0"/>
          <w:marTop w:val="0"/>
          <w:marBottom w:val="0"/>
          <w:divBdr>
            <w:top w:val="none" w:sz="0" w:space="0" w:color="auto"/>
            <w:left w:val="none" w:sz="0" w:space="0" w:color="auto"/>
            <w:bottom w:val="none" w:sz="0" w:space="0" w:color="auto"/>
            <w:right w:val="none" w:sz="0" w:space="0" w:color="auto"/>
          </w:divBdr>
        </w:div>
        <w:div w:id="415564377">
          <w:marLeft w:val="0"/>
          <w:marRight w:val="0"/>
          <w:marTop w:val="0"/>
          <w:marBottom w:val="0"/>
          <w:divBdr>
            <w:top w:val="none" w:sz="0" w:space="0" w:color="auto"/>
            <w:left w:val="none" w:sz="0" w:space="0" w:color="auto"/>
            <w:bottom w:val="none" w:sz="0" w:space="0" w:color="auto"/>
            <w:right w:val="none" w:sz="0" w:space="0" w:color="auto"/>
          </w:divBdr>
        </w:div>
        <w:div w:id="125972825">
          <w:marLeft w:val="0"/>
          <w:marRight w:val="0"/>
          <w:marTop w:val="0"/>
          <w:marBottom w:val="0"/>
          <w:divBdr>
            <w:top w:val="none" w:sz="0" w:space="0" w:color="auto"/>
            <w:left w:val="none" w:sz="0" w:space="0" w:color="auto"/>
            <w:bottom w:val="none" w:sz="0" w:space="0" w:color="auto"/>
            <w:right w:val="none" w:sz="0" w:space="0" w:color="auto"/>
          </w:divBdr>
        </w:div>
        <w:div w:id="1082525490">
          <w:marLeft w:val="0"/>
          <w:marRight w:val="0"/>
          <w:marTop w:val="0"/>
          <w:marBottom w:val="0"/>
          <w:divBdr>
            <w:top w:val="none" w:sz="0" w:space="0" w:color="auto"/>
            <w:left w:val="none" w:sz="0" w:space="0" w:color="auto"/>
            <w:bottom w:val="none" w:sz="0" w:space="0" w:color="auto"/>
            <w:right w:val="none" w:sz="0" w:space="0" w:color="auto"/>
          </w:divBdr>
        </w:div>
        <w:div w:id="190842395">
          <w:marLeft w:val="0"/>
          <w:marRight w:val="0"/>
          <w:marTop w:val="0"/>
          <w:marBottom w:val="0"/>
          <w:divBdr>
            <w:top w:val="none" w:sz="0" w:space="0" w:color="auto"/>
            <w:left w:val="none" w:sz="0" w:space="0" w:color="auto"/>
            <w:bottom w:val="none" w:sz="0" w:space="0" w:color="auto"/>
            <w:right w:val="none" w:sz="0" w:space="0" w:color="auto"/>
          </w:divBdr>
        </w:div>
      </w:divsChild>
    </w:div>
    <w:div w:id="1290893684">
      <w:bodyDiv w:val="1"/>
      <w:marLeft w:val="0"/>
      <w:marRight w:val="0"/>
      <w:marTop w:val="0"/>
      <w:marBottom w:val="0"/>
      <w:divBdr>
        <w:top w:val="none" w:sz="0" w:space="0" w:color="auto"/>
        <w:left w:val="none" w:sz="0" w:space="0" w:color="auto"/>
        <w:bottom w:val="none" w:sz="0" w:space="0" w:color="auto"/>
        <w:right w:val="none" w:sz="0" w:space="0" w:color="auto"/>
      </w:divBdr>
      <w:divsChild>
        <w:div w:id="1407533843">
          <w:marLeft w:val="0"/>
          <w:marRight w:val="0"/>
          <w:marTop w:val="0"/>
          <w:marBottom w:val="0"/>
          <w:divBdr>
            <w:top w:val="none" w:sz="0" w:space="0" w:color="auto"/>
            <w:left w:val="none" w:sz="0" w:space="0" w:color="auto"/>
            <w:bottom w:val="none" w:sz="0" w:space="0" w:color="auto"/>
            <w:right w:val="none" w:sz="0" w:space="0" w:color="auto"/>
          </w:divBdr>
          <w:divsChild>
            <w:div w:id="1710181532">
              <w:marLeft w:val="0"/>
              <w:marRight w:val="0"/>
              <w:marTop w:val="0"/>
              <w:marBottom w:val="0"/>
              <w:divBdr>
                <w:top w:val="none" w:sz="0" w:space="0" w:color="auto"/>
                <w:left w:val="none" w:sz="0" w:space="0" w:color="auto"/>
                <w:bottom w:val="none" w:sz="0" w:space="0" w:color="auto"/>
                <w:right w:val="none" w:sz="0" w:space="0" w:color="auto"/>
              </w:divBdr>
            </w:div>
            <w:div w:id="557978832">
              <w:marLeft w:val="0"/>
              <w:marRight w:val="0"/>
              <w:marTop w:val="0"/>
              <w:marBottom w:val="0"/>
              <w:divBdr>
                <w:top w:val="none" w:sz="0" w:space="0" w:color="auto"/>
                <w:left w:val="none" w:sz="0" w:space="0" w:color="auto"/>
                <w:bottom w:val="none" w:sz="0" w:space="0" w:color="auto"/>
                <w:right w:val="none" w:sz="0" w:space="0" w:color="auto"/>
              </w:divBdr>
            </w:div>
            <w:div w:id="2063676297">
              <w:marLeft w:val="0"/>
              <w:marRight w:val="0"/>
              <w:marTop w:val="0"/>
              <w:marBottom w:val="0"/>
              <w:divBdr>
                <w:top w:val="none" w:sz="0" w:space="0" w:color="auto"/>
                <w:left w:val="none" w:sz="0" w:space="0" w:color="auto"/>
                <w:bottom w:val="none" w:sz="0" w:space="0" w:color="auto"/>
                <w:right w:val="none" w:sz="0" w:space="0" w:color="auto"/>
              </w:divBdr>
            </w:div>
            <w:div w:id="489448331">
              <w:marLeft w:val="0"/>
              <w:marRight w:val="0"/>
              <w:marTop w:val="0"/>
              <w:marBottom w:val="0"/>
              <w:divBdr>
                <w:top w:val="none" w:sz="0" w:space="0" w:color="auto"/>
                <w:left w:val="none" w:sz="0" w:space="0" w:color="auto"/>
                <w:bottom w:val="none" w:sz="0" w:space="0" w:color="auto"/>
                <w:right w:val="none" w:sz="0" w:space="0" w:color="auto"/>
              </w:divBdr>
            </w:div>
            <w:div w:id="1790077370">
              <w:marLeft w:val="0"/>
              <w:marRight w:val="0"/>
              <w:marTop w:val="0"/>
              <w:marBottom w:val="0"/>
              <w:divBdr>
                <w:top w:val="none" w:sz="0" w:space="0" w:color="auto"/>
                <w:left w:val="none" w:sz="0" w:space="0" w:color="auto"/>
                <w:bottom w:val="none" w:sz="0" w:space="0" w:color="auto"/>
                <w:right w:val="none" w:sz="0" w:space="0" w:color="auto"/>
              </w:divBdr>
            </w:div>
            <w:div w:id="797920136">
              <w:marLeft w:val="0"/>
              <w:marRight w:val="0"/>
              <w:marTop w:val="0"/>
              <w:marBottom w:val="0"/>
              <w:divBdr>
                <w:top w:val="none" w:sz="0" w:space="0" w:color="auto"/>
                <w:left w:val="none" w:sz="0" w:space="0" w:color="auto"/>
                <w:bottom w:val="none" w:sz="0" w:space="0" w:color="auto"/>
                <w:right w:val="none" w:sz="0" w:space="0" w:color="auto"/>
              </w:divBdr>
            </w:div>
            <w:div w:id="1263604993">
              <w:marLeft w:val="0"/>
              <w:marRight w:val="0"/>
              <w:marTop w:val="0"/>
              <w:marBottom w:val="0"/>
              <w:divBdr>
                <w:top w:val="none" w:sz="0" w:space="0" w:color="auto"/>
                <w:left w:val="none" w:sz="0" w:space="0" w:color="auto"/>
                <w:bottom w:val="none" w:sz="0" w:space="0" w:color="auto"/>
                <w:right w:val="none" w:sz="0" w:space="0" w:color="auto"/>
              </w:divBdr>
            </w:div>
            <w:div w:id="1498836777">
              <w:marLeft w:val="0"/>
              <w:marRight w:val="0"/>
              <w:marTop w:val="0"/>
              <w:marBottom w:val="0"/>
              <w:divBdr>
                <w:top w:val="none" w:sz="0" w:space="0" w:color="auto"/>
                <w:left w:val="none" w:sz="0" w:space="0" w:color="auto"/>
                <w:bottom w:val="none" w:sz="0" w:space="0" w:color="auto"/>
                <w:right w:val="none" w:sz="0" w:space="0" w:color="auto"/>
              </w:divBdr>
            </w:div>
            <w:div w:id="364328562">
              <w:marLeft w:val="0"/>
              <w:marRight w:val="0"/>
              <w:marTop w:val="0"/>
              <w:marBottom w:val="0"/>
              <w:divBdr>
                <w:top w:val="none" w:sz="0" w:space="0" w:color="auto"/>
                <w:left w:val="none" w:sz="0" w:space="0" w:color="auto"/>
                <w:bottom w:val="none" w:sz="0" w:space="0" w:color="auto"/>
                <w:right w:val="none" w:sz="0" w:space="0" w:color="auto"/>
              </w:divBdr>
            </w:div>
            <w:div w:id="998775355">
              <w:marLeft w:val="0"/>
              <w:marRight w:val="0"/>
              <w:marTop w:val="0"/>
              <w:marBottom w:val="0"/>
              <w:divBdr>
                <w:top w:val="none" w:sz="0" w:space="0" w:color="auto"/>
                <w:left w:val="none" w:sz="0" w:space="0" w:color="auto"/>
                <w:bottom w:val="none" w:sz="0" w:space="0" w:color="auto"/>
                <w:right w:val="none" w:sz="0" w:space="0" w:color="auto"/>
              </w:divBdr>
            </w:div>
            <w:div w:id="1546022738">
              <w:marLeft w:val="0"/>
              <w:marRight w:val="0"/>
              <w:marTop w:val="0"/>
              <w:marBottom w:val="0"/>
              <w:divBdr>
                <w:top w:val="none" w:sz="0" w:space="0" w:color="auto"/>
                <w:left w:val="none" w:sz="0" w:space="0" w:color="auto"/>
                <w:bottom w:val="none" w:sz="0" w:space="0" w:color="auto"/>
                <w:right w:val="none" w:sz="0" w:space="0" w:color="auto"/>
              </w:divBdr>
            </w:div>
            <w:div w:id="1298072581">
              <w:marLeft w:val="0"/>
              <w:marRight w:val="0"/>
              <w:marTop w:val="0"/>
              <w:marBottom w:val="0"/>
              <w:divBdr>
                <w:top w:val="none" w:sz="0" w:space="0" w:color="auto"/>
                <w:left w:val="none" w:sz="0" w:space="0" w:color="auto"/>
                <w:bottom w:val="none" w:sz="0" w:space="0" w:color="auto"/>
                <w:right w:val="none" w:sz="0" w:space="0" w:color="auto"/>
              </w:divBdr>
            </w:div>
            <w:div w:id="992757494">
              <w:marLeft w:val="0"/>
              <w:marRight w:val="0"/>
              <w:marTop w:val="0"/>
              <w:marBottom w:val="0"/>
              <w:divBdr>
                <w:top w:val="none" w:sz="0" w:space="0" w:color="auto"/>
                <w:left w:val="none" w:sz="0" w:space="0" w:color="auto"/>
                <w:bottom w:val="none" w:sz="0" w:space="0" w:color="auto"/>
                <w:right w:val="none" w:sz="0" w:space="0" w:color="auto"/>
              </w:divBdr>
            </w:div>
            <w:div w:id="174714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884410">
      <w:bodyDiv w:val="1"/>
      <w:marLeft w:val="0"/>
      <w:marRight w:val="0"/>
      <w:marTop w:val="0"/>
      <w:marBottom w:val="0"/>
      <w:divBdr>
        <w:top w:val="none" w:sz="0" w:space="0" w:color="auto"/>
        <w:left w:val="none" w:sz="0" w:space="0" w:color="auto"/>
        <w:bottom w:val="none" w:sz="0" w:space="0" w:color="auto"/>
        <w:right w:val="none" w:sz="0" w:space="0" w:color="auto"/>
      </w:divBdr>
    </w:div>
    <w:div w:id="1686863044">
      <w:bodyDiv w:val="1"/>
      <w:marLeft w:val="0"/>
      <w:marRight w:val="0"/>
      <w:marTop w:val="0"/>
      <w:marBottom w:val="0"/>
      <w:divBdr>
        <w:top w:val="none" w:sz="0" w:space="0" w:color="auto"/>
        <w:left w:val="none" w:sz="0" w:space="0" w:color="auto"/>
        <w:bottom w:val="none" w:sz="0" w:space="0" w:color="auto"/>
        <w:right w:val="none" w:sz="0" w:space="0" w:color="auto"/>
      </w:divBdr>
      <w:divsChild>
        <w:div w:id="1247349969">
          <w:marLeft w:val="0"/>
          <w:marRight w:val="0"/>
          <w:marTop w:val="0"/>
          <w:marBottom w:val="0"/>
          <w:divBdr>
            <w:top w:val="none" w:sz="0" w:space="0" w:color="auto"/>
            <w:left w:val="none" w:sz="0" w:space="0" w:color="auto"/>
            <w:bottom w:val="none" w:sz="0" w:space="0" w:color="auto"/>
            <w:right w:val="none" w:sz="0" w:space="0" w:color="auto"/>
          </w:divBdr>
        </w:div>
        <w:div w:id="1206526288">
          <w:marLeft w:val="0"/>
          <w:marRight w:val="0"/>
          <w:marTop w:val="0"/>
          <w:marBottom w:val="0"/>
          <w:divBdr>
            <w:top w:val="none" w:sz="0" w:space="0" w:color="auto"/>
            <w:left w:val="none" w:sz="0" w:space="0" w:color="auto"/>
            <w:bottom w:val="none" w:sz="0" w:space="0" w:color="auto"/>
            <w:right w:val="none" w:sz="0" w:space="0" w:color="auto"/>
          </w:divBdr>
        </w:div>
        <w:div w:id="69472831">
          <w:marLeft w:val="0"/>
          <w:marRight w:val="0"/>
          <w:marTop w:val="0"/>
          <w:marBottom w:val="0"/>
          <w:divBdr>
            <w:top w:val="none" w:sz="0" w:space="0" w:color="auto"/>
            <w:left w:val="none" w:sz="0" w:space="0" w:color="auto"/>
            <w:bottom w:val="none" w:sz="0" w:space="0" w:color="auto"/>
            <w:right w:val="none" w:sz="0" w:space="0" w:color="auto"/>
          </w:divBdr>
        </w:div>
        <w:div w:id="260262801">
          <w:marLeft w:val="0"/>
          <w:marRight w:val="0"/>
          <w:marTop w:val="0"/>
          <w:marBottom w:val="0"/>
          <w:divBdr>
            <w:top w:val="none" w:sz="0" w:space="0" w:color="auto"/>
            <w:left w:val="none" w:sz="0" w:space="0" w:color="auto"/>
            <w:bottom w:val="none" w:sz="0" w:space="0" w:color="auto"/>
            <w:right w:val="none" w:sz="0" w:space="0" w:color="auto"/>
          </w:divBdr>
        </w:div>
        <w:div w:id="665474970">
          <w:marLeft w:val="0"/>
          <w:marRight w:val="0"/>
          <w:marTop w:val="0"/>
          <w:marBottom w:val="0"/>
          <w:divBdr>
            <w:top w:val="none" w:sz="0" w:space="0" w:color="auto"/>
            <w:left w:val="none" w:sz="0" w:space="0" w:color="auto"/>
            <w:bottom w:val="none" w:sz="0" w:space="0" w:color="auto"/>
            <w:right w:val="none" w:sz="0" w:space="0" w:color="auto"/>
          </w:divBdr>
        </w:div>
        <w:div w:id="1590236516">
          <w:marLeft w:val="0"/>
          <w:marRight w:val="0"/>
          <w:marTop w:val="0"/>
          <w:marBottom w:val="0"/>
          <w:divBdr>
            <w:top w:val="none" w:sz="0" w:space="0" w:color="auto"/>
            <w:left w:val="none" w:sz="0" w:space="0" w:color="auto"/>
            <w:bottom w:val="none" w:sz="0" w:space="0" w:color="auto"/>
            <w:right w:val="none" w:sz="0" w:space="0" w:color="auto"/>
          </w:divBdr>
        </w:div>
        <w:div w:id="844126003">
          <w:marLeft w:val="0"/>
          <w:marRight w:val="0"/>
          <w:marTop w:val="0"/>
          <w:marBottom w:val="0"/>
          <w:divBdr>
            <w:top w:val="none" w:sz="0" w:space="0" w:color="auto"/>
            <w:left w:val="none" w:sz="0" w:space="0" w:color="auto"/>
            <w:bottom w:val="none" w:sz="0" w:space="0" w:color="auto"/>
            <w:right w:val="none" w:sz="0" w:space="0" w:color="auto"/>
          </w:divBdr>
        </w:div>
      </w:divsChild>
    </w:div>
    <w:div w:id="1707632515">
      <w:bodyDiv w:val="1"/>
      <w:marLeft w:val="0"/>
      <w:marRight w:val="0"/>
      <w:marTop w:val="0"/>
      <w:marBottom w:val="0"/>
      <w:divBdr>
        <w:top w:val="none" w:sz="0" w:space="0" w:color="auto"/>
        <w:left w:val="none" w:sz="0" w:space="0" w:color="auto"/>
        <w:bottom w:val="none" w:sz="0" w:space="0" w:color="auto"/>
        <w:right w:val="none" w:sz="0" w:space="0" w:color="auto"/>
      </w:divBdr>
      <w:divsChild>
        <w:div w:id="681857299">
          <w:marLeft w:val="0"/>
          <w:marRight w:val="0"/>
          <w:marTop w:val="0"/>
          <w:marBottom w:val="0"/>
          <w:divBdr>
            <w:top w:val="none" w:sz="0" w:space="0" w:color="auto"/>
            <w:left w:val="none" w:sz="0" w:space="0" w:color="auto"/>
            <w:bottom w:val="none" w:sz="0" w:space="0" w:color="auto"/>
            <w:right w:val="none" w:sz="0" w:space="0" w:color="auto"/>
          </w:divBdr>
          <w:divsChild>
            <w:div w:id="1177618221">
              <w:marLeft w:val="0"/>
              <w:marRight w:val="0"/>
              <w:marTop w:val="0"/>
              <w:marBottom w:val="0"/>
              <w:divBdr>
                <w:top w:val="none" w:sz="0" w:space="0" w:color="auto"/>
                <w:left w:val="none" w:sz="0" w:space="0" w:color="auto"/>
                <w:bottom w:val="none" w:sz="0" w:space="0" w:color="auto"/>
                <w:right w:val="none" w:sz="0" w:space="0" w:color="auto"/>
              </w:divBdr>
            </w:div>
            <w:div w:id="1479688949">
              <w:marLeft w:val="0"/>
              <w:marRight w:val="0"/>
              <w:marTop w:val="0"/>
              <w:marBottom w:val="0"/>
              <w:divBdr>
                <w:top w:val="none" w:sz="0" w:space="0" w:color="auto"/>
                <w:left w:val="none" w:sz="0" w:space="0" w:color="auto"/>
                <w:bottom w:val="none" w:sz="0" w:space="0" w:color="auto"/>
                <w:right w:val="none" w:sz="0" w:space="0" w:color="auto"/>
              </w:divBdr>
            </w:div>
            <w:div w:id="1523275157">
              <w:marLeft w:val="0"/>
              <w:marRight w:val="0"/>
              <w:marTop w:val="0"/>
              <w:marBottom w:val="0"/>
              <w:divBdr>
                <w:top w:val="none" w:sz="0" w:space="0" w:color="auto"/>
                <w:left w:val="none" w:sz="0" w:space="0" w:color="auto"/>
                <w:bottom w:val="none" w:sz="0" w:space="0" w:color="auto"/>
                <w:right w:val="none" w:sz="0" w:space="0" w:color="auto"/>
              </w:divBdr>
            </w:div>
            <w:div w:id="1272710326">
              <w:marLeft w:val="0"/>
              <w:marRight w:val="0"/>
              <w:marTop w:val="0"/>
              <w:marBottom w:val="0"/>
              <w:divBdr>
                <w:top w:val="none" w:sz="0" w:space="0" w:color="auto"/>
                <w:left w:val="none" w:sz="0" w:space="0" w:color="auto"/>
                <w:bottom w:val="none" w:sz="0" w:space="0" w:color="auto"/>
                <w:right w:val="none" w:sz="0" w:space="0" w:color="auto"/>
              </w:divBdr>
            </w:div>
            <w:div w:id="1287855231">
              <w:marLeft w:val="0"/>
              <w:marRight w:val="0"/>
              <w:marTop w:val="0"/>
              <w:marBottom w:val="0"/>
              <w:divBdr>
                <w:top w:val="none" w:sz="0" w:space="0" w:color="auto"/>
                <w:left w:val="none" w:sz="0" w:space="0" w:color="auto"/>
                <w:bottom w:val="none" w:sz="0" w:space="0" w:color="auto"/>
                <w:right w:val="none" w:sz="0" w:space="0" w:color="auto"/>
              </w:divBdr>
            </w:div>
            <w:div w:id="1455903213">
              <w:marLeft w:val="0"/>
              <w:marRight w:val="0"/>
              <w:marTop w:val="0"/>
              <w:marBottom w:val="0"/>
              <w:divBdr>
                <w:top w:val="none" w:sz="0" w:space="0" w:color="auto"/>
                <w:left w:val="none" w:sz="0" w:space="0" w:color="auto"/>
                <w:bottom w:val="none" w:sz="0" w:space="0" w:color="auto"/>
                <w:right w:val="none" w:sz="0" w:space="0" w:color="auto"/>
              </w:divBdr>
            </w:div>
            <w:div w:id="376324085">
              <w:marLeft w:val="0"/>
              <w:marRight w:val="0"/>
              <w:marTop w:val="0"/>
              <w:marBottom w:val="0"/>
              <w:divBdr>
                <w:top w:val="none" w:sz="0" w:space="0" w:color="auto"/>
                <w:left w:val="none" w:sz="0" w:space="0" w:color="auto"/>
                <w:bottom w:val="none" w:sz="0" w:space="0" w:color="auto"/>
                <w:right w:val="none" w:sz="0" w:space="0" w:color="auto"/>
              </w:divBdr>
            </w:div>
            <w:div w:id="639773266">
              <w:marLeft w:val="0"/>
              <w:marRight w:val="0"/>
              <w:marTop w:val="0"/>
              <w:marBottom w:val="0"/>
              <w:divBdr>
                <w:top w:val="none" w:sz="0" w:space="0" w:color="auto"/>
                <w:left w:val="none" w:sz="0" w:space="0" w:color="auto"/>
                <w:bottom w:val="none" w:sz="0" w:space="0" w:color="auto"/>
                <w:right w:val="none" w:sz="0" w:space="0" w:color="auto"/>
              </w:divBdr>
            </w:div>
            <w:div w:id="377512276">
              <w:marLeft w:val="0"/>
              <w:marRight w:val="0"/>
              <w:marTop w:val="0"/>
              <w:marBottom w:val="0"/>
              <w:divBdr>
                <w:top w:val="none" w:sz="0" w:space="0" w:color="auto"/>
                <w:left w:val="none" w:sz="0" w:space="0" w:color="auto"/>
                <w:bottom w:val="none" w:sz="0" w:space="0" w:color="auto"/>
                <w:right w:val="none" w:sz="0" w:space="0" w:color="auto"/>
              </w:divBdr>
            </w:div>
            <w:div w:id="55980170">
              <w:marLeft w:val="0"/>
              <w:marRight w:val="0"/>
              <w:marTop w:val="0"/>
              <w:marBottom w:val="0"/>
              <w:divBdr>
                <w:top w:val="none" w:sz="0" w:space="0" w:color="auto"/>
                <w:left w:val="none" w:sz="0" w:space="0" w:color="auto"/>
                <w:bottom w:val="none" w:sz="0" w:space="0" w:color="auto"/>
                <w:right w:val="none" w:sz="0" w:space="0" w:color="auto"/>
              </w:divBdr>
            </w:div>
            <w:div w:id="1133059698">
              <w:marLeft w:val="0"/>
              <w:marRight w:val="0"/>
              <w:marTop w:val="0"/>
              <w:marBottom w:val="0"/>
              <w:divBdr>
                <w:top w:val="none" w:sz="0" w:space="0" w:color="auto"/>
                <w:left w:val="none" w:sz="0" w:space="0" w:color="auto"/>
                <w:bottom w:val="none" w:sz="0" w:space="0" w:color="auto"/>
                <w:right w:val="none" w:sz="0" w:space="0" w:color="auto"/>
              </w:divBdr>
            </w:div>
            <w:div w:id="265887858">
              <w:marLeft w:val="0"/>
              <w:marRight w:val="0"/>
              <w:marTop w:val="0"/>
              <w:marBottom w:val="0"/>
              <w:divBdr>
                <w:top w:val="none" w:sz="0" w:space="0" w:color="auto"/>
                <w:left w:val="none" w:sz="0" w:space="0" w:color="auto"/>
                <w:bottom w:val="none" w:sz="0" w:space="0" w:color="auto"/>
                <w:right w:val="none" w:sz="0" w:space="0" w:color="auto"/>
              </w:divBdr>
            </w:div>
            <w:div w:id="924386320">
              <w:marLeft w:val="0"/>
              <w:marRight w:val="0"/>
              <w:marTop w:val="0"/>
              <w:marBottom w:val="0"/>
              <w:divBdr>
                <w:top w:val="none" w:sz="0" w:space="0" w:color="auto"/>
                <w:left w:val="none" w:sz="0" w:space="0" w:color="auto"/>
                <w:bottom w:val="none" w:sz="0" w:space="0" w:color="auto"/>
                <w:right w:val="none" w:sz="0" w:space="0" w:color="auto"/>
              </w:divBdr>
            </w:div>
            <w:div w:id="1551963273">
              <w:marLeft w:val="0"/>
              <w:marRight w:val="0"/>
              <w:marTop w:val="0"/>
              <w:marBottom w:val="0"/>
              <w:divBdr>
                <w:top w:val="none" w:sz="0" w:space="0" w:color="auto"/>
                <w:left w:val="none" w:sz="0" w:space="0" w:color="auto"/>
                <w:bottom w:val="none" w:sz="0" w:space="0" w:color="auto"/>
                <w:right w:val="none" w:sz="0" w:space="0" w:color="auto"/>
              </w:divBdr>
            </w:div>
            <w:div w:id="1321036494">
              <w:marLeft w:val="0"/>
              <w:marRight w:val="0"/>
              <w:marTop w:val="0"/>
              <w:marBottom w:val="0"/>
              <w:divBdr>
                <w:top w:val="none" w:sz="0" w:space="0" w:color="auto"/>
                <w:left w:val="none" w:sz="0" w:space="0" w:color="auto"/>
                <w:bottom w:val="none" w:sz="0" w:space="0" w:color="auto"/>
                <w:right w:val="none" w:sz="0" w:space="0" w:color="auto"/>
              </w:divBdr>
            </w:div>
            <w:div w:id="165945797">
              <w:marLeft w:val="0"/>
              <w:marRight w:val="0"/>
              <w:marTop w:val="0"/>
              <w:marBottom w:val="0"/>
              <w:divBdr>
                <w:top w:val="none" w:sz="0" w:space="0" w:color="auto"/>
                <w:left w:val="none" w:sz="0" w:space="0" w:color="auto"/>
                <w:bottom w:val="none" w:sz="0" w:space="0" w:color="auto"/>
                <w:right w:val="none" w:sz="0" w:space="0" w:color="auto"/>
              </w:divBdr>
            </w:div>
            <w:div w:id="10442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094375">
      <w:bodyDiv w:val="1"/>
      <w:marLeft w:val="0"/>
      <w:marRight w:val="0"/>
      <w:marTop w:val="0"/>
      <w:marBottom w:val="0"/>
      <w:divBdr>
        <w:top w:val="none" w:sz="0" w:space="0" w:color="auto"/>
        <w:left w:val="none" w:sz="0" w:space="0" w:color="auto"/>
        <w:bottom w:val="none" w:sz="0" w:space="0" w:color="auto"/>
        <w:right w:val="none" w:sz="0" w:space="0" w:color="auto"/>
      </w:divBdr>
    </w:div>
    <w:div w:id="1998531362">
      <w:bodyDiv w:val="1"/>
      <w:marLeft w:val="0"/>
      <w:marRight w:val="0"/>
      <w:marTop w:val="0"/>
      <w:marBottom w:val="0"/>
      <w:divBdr>
        <w:top w:val="none" w:sz="0" w:space="0" w:color="auto"/>
        <w:left w:val="none" w:sz="0" w:space="0" w:color="auto"/>
        <w:bottom w:val="none" w:sz="0" w:space="0" w:color="auto"/>
        <w:right w:val="none" w:sz="0" w:space="0" w:color="auto"/>
      </w:divBdr>
      <w:divsChild>
        <w:div w:id="1017149581">
          <w:marLeft w:val="0"/>
          <w:marRight w:val="0"/>
          <w:marTop w:val="0"/>
          <w:marBottom w:val="0"/>
          <w:divBdr>
            <w:top w:val="none" w:sz="0" w:space="0" w:color="auto"/>
            <w:left w:val="none" w:sz="0" w:space="0" w:color="auto"/>
            <w:bottom w:val="none" w:sz="0" w:space="0" w:color="auto"/>
            <w:right w:val="none" w:sz="0" w:space="0" w:color="auto"/>
          </w:divBdr>
        </w:div>
        <w:div w:id="1907059715">
          <w:marLeft w:val="0"/>
          <w:marRight w:val="0"/>
          <w:marTop w:val="0"/>
          <w:marBottom w:val="0"/>
          <w:divBdr>
            <w:top w:val="none" w:sz="0" w:space="0" w:color="auto"/>
            <w:left w:val="none" w:sz="0" w:space="0" w:color="auto"/>
            <w:bottom w:val="none" w:sz="0" w:space="0" w:color="auto"/>
            <w:right w:val="none" w:sz="0" w:space="0" w:color="auto"/>
          </w:divBdr>
        </w:div>
        <w:div w:id="1572811364">
          <w:marLeft w:val="0"/>
          <w:marRight w:val="0"/>
          <w:marTop w:val="0"/>
          <w:marBottom w:val="0"/>
          <w:divBdr>
            <w:top w:val="none" w:sz="0" w:space="0" w:color="auto"/>
            <w:left w:val="none" w:sz="0" w:space="0" w:color="auto"/>
            <w:bottom w:val="none" w:sz="0" w:space="0" w:color="auto"/>
            <w:right w:val="none" w:sz="0" w:space="0" w:color="auto"/>
          </w:divBdr>
        </w:div>
        <w:div w:id="923225436">
          <w:marLeft w:val="0"/>
          <w:marRight w:val="0"/>
          <w:marTop w:val="0"/>
          <w:marBottom w:val="0"/>
          <w:divBdr>
            <w:top w:val="none" w:sz="0" w:space="0" w:color="auto"/>
            <w:left w:val="none" w:sz="0" w:space="0" w:color="auto"/>
            <w:bottom w:val="none" w:sz="0" w:space="0" w:color="auto"/>
            <w:right w:val="none" w:sz="0" w:space="0" w:color="auto"/>
          </w:divBdr>
        </w:div>
        <w:div w:id="1376005076">
          <w:marLeft w:val="0"/>
          <w:marRight w:val="0"/>
          <w:marTop w:val="0"/>
          <w:marBottom w:val="0"/>
          <w:divBdr>
            <w:top w:val="none" w:sz="0" w:space="0" w:color="auto"/>
            <w:left w:val="none" w:sz="0" w:space="0" w:color="auto"/>
            <w:bottom w:val="none" w:sz="0" w:space="0" w:color="auto"/>
            <w:right w:val="none" w:sz="0" w:space="0" w:color="auto"/>
          </w:divBdr>
        </w:div>
      </w:divsChild>
    </w:div>
    <w:div w:id="2010398649">
      <w:bodyDiv w:val="1"/>
      <w:marLeft w:val="0"/>
      <w:marRight w:val="0"/>
      <w:marTop w:val="0"/>
      <w:marBottom w:val="0"/>
      <w:divBdr>
        <w:top w:val="none" w:sz="0" w:space="0" w:color="auto"/>
        <w:left w:val="none" w:sz="0" w:space="0" w:color="auto"/>
        <w:bottom w:val="none" w:sz="0" w:space="0" w:color="auto"/>
        <w:right w:val="none" w:sz="0" w:space="0" w:color="auto"/>
      </w:divBdr>
    </w:div>
    <w:div w:id="2103337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hyperlink" Target="https://learn.microsoft.com/en-us/azure/api-management/authentication-certificate-policy"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C31B7-2072-4B25-9F9A-B22DF0310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9156</TotalTime>
  <Pages>30</Pages>
  <Words>2210</Words>
  <Characters>12603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126</cp:revision>
  <dcterms:created xsi:type="dcterms:W3CDTF">2023-04-10T06:01:00Z</dcterms:created>
  <dcterms:modified xsi:type="dcterms:W3CDTF">2023-05-06T07:32:00Z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8a73c85-e524-44a6-bd58-7df7ef87be8f_Enabled">
    <vt:lpwstr>true</vt:lpwstr>
  </property>
  <property fmtid="{D5CDD505-2E9C-101B-9397-08002B2CF9AE}" pid="3" name="MSIP_Label_a8a73c85-e524-44a6-bd58-7df7ef87be8f_SetDate">
    <vt:lpwstr>2023-04-10T06:01:40Z</vt:lpwstr>
  </property>
  <property fmtid="{D5CDD505-2E9C-101B-9397-08002B2CF9AE}" pid="4" name="MSIP_Label_a8a73c85-e524-44a6-bd58-7df7ef87be8f_Method">
    <vt:lpwstr>Standard</vt:lpwstr>
  </property>
  <property fmtid="{D5CDD505-2E9C-101B-9397-08002B2CF9AE}" pid="5" name="MSIP_Label_a8a73c85-e524-44a6-bd58-7df7ef87be8f_Name">
    <vt:lpwstr>Internal Label</vt:lpwstr>
  </property>
  <property fmtid="{D5CDD505-2E9C-101B-9397-08002B2CF9AE}" pid="6" name="MSIP_Label_a8a73c85-e524-44a6-bd58-7df7ef87be8f_SiteId">
    <vt:lpwstr>db05faca-c82a-4b9d-b9c5-0f64b6755421</vt:lpwstr>
  </property>
  <property fmtid="{D5CDD505-2E9C-101B-9397-08002B2CF9AE}" pid="7" name="MSIP_Label_a8a73c85-e524-44a6-bd58-7df7ef87be8f_ActionId">
    <vt:lpwstr>bc6116c2-5ccf-4f38-9ec4-831250e0ae0c</vt:lpwstr>
  </property>
  <property fmtid="{D5CDD505-2E9C-101B-9397-08002B2CF9AE}" pid="8" name="MSIP_Label_a8a73c85-e524-44a6-bd58-7df7ef87be8f_ContentBits">
    <vt:lpwstr>0</vt:lpwstr>
  </property>
</Properties>
</file>