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F1A5" w14:textId="77777777" w:rsidR="005F7A60" w:rsidRDefault="005F7A60" w:rsidP="005F7A60">
      <w:pPr>
        <w:jc w:val="center"/>
        <w:rPr>
          <w:sz w:val="144"/>
          <w:szCs w:val="144"/>
        </w:rPr>
      </w:pPr>
    </w:p>
    <w:p w14:paraId="4255A20D" w14:textId="7B609BCD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Azure</w:t>
      </w:r>
      <w:r w:rsidRPr="00AA5874">
        <w:rPr>
          <w:sz w:val="144"/>
          <w:szCs w:val="144"/>
        </w:rPr>
        <w:t xml:space="preserve"> </w:t>
      </w:r>
      <w:r>
        <w:rPr>
          <w:sz w:val="144"/>
          <w:szCs w:val="144"/>
        </w:rPr>
        <w:t>Assignment</w:t>
      </w:r>
    </w:p>
    <w:p w14:paraId="6A36B638" w14:textId="21F21C36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(</w:t>
      </w:r>
      <w:r w:rsidRPr="00BD5A01">
        <w:rPr>
          <w:sz w:val="144"/>
          <w:szCs w:val="144"/>
        </w:rPr>
        <w:t xml:space="preserve">AZ </w:t>
      </w:r>
      <w:r>
        <w:rPr>
          <w:sz w:val="144"/>
          <w:szCs w:val="144"/>
        </w:rPr>
        <w:t>–</w:t>
      </w:r>
      <w:r w:rsidRPr="00BD5A01">
        <w:rPr>
          <w:sz w:val="144"/>
          <w:szCs w:val="144"/>
        </w:rPr>
        <w:t xml:space="preserve"> 104</w:t>
      </w:r>
      <w:r>
        <w:rPr>
          <w:sz w:val="144"/>
          <w:szCs w:val="144"/>
        </w:rPr>
        <w:t xml:space="preserve">- Module </w:t>
      </w:r>
      <w:r w:rsidR="007A7839">
        <w:rPr>
          <w:sz w:val="144"/>
          <w:szCs w:val="144"/>
        </w:rPr>
        <w:t>7</w:t>
      </w:r>
      <w:r>
        <w:rPr>
          <w:sz w:val="144"/>
          <w:szCs w:val="144"/>
        </w:rPr>
        <w:t>)</w:t>
      </w:r>
    </w:p>
    <w:p w14:paraId="4FF978F4" w14:textId="77777777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Avishekh Sinha</w:t>
      </w:r>
    </w:p>
    <w:p w14:paraId="30A21716" w14:textId="77777777" w:rsidR="005F7A60" w:rsidRDefault="005F7A60" w:rsidP="005F7A60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555C76CA" w14:textId="43C46A70" w:rsidR="005F7A60" w:rsidRDefault="005F7A60" w:rsidP="005F7A60">
      <w:pPr>
        <w:pStyle w:val="Heading1"/>
      </w:pPr>
      <w:r>
        <w:lastRenderedPageBreak/>
        <w:t xml:space="preserve">Module </w:t>
      </w:r>
      <w:r w:rsidR="00F637C1">
        <w:t>7 –</w:t>
      </w:r>
      <w:r>
        <w:t xml:space="preserve"> </w:t>
      </w:r>
      <w:r w:rsidR="00F637C1">
        <w:t>AZURE NETWORKING- II</w:t>
      </w:r>
    </w:p>
    <w:p w14:paraId="57460E61" w14:textId="4B877C32" w:rsidR="005F7A60" w:rsidRDefault="005F7A60" w:rsidP="005F7A60">
      <w:pPr>
        <w:pStyle w:val="Heading2"/>
        <w:pBdr>
          <w:top w:val="single" w:sz="6" w:space="1" w:color="auto"/>
          <w:bottom w:val="single" w:sz="6" w:space="1" w:color="auto"/>
        </w:pBdr>
      </w:pPr>
      <w:r>
        <w:t>Assignment 1</w:t>
      </w:r>
    </w:p>
    <w:p w14:paraId="42F918A1" w14:textId="77777777" w:rsidR="00161715" w:rsidRDefault="00161715" w:rsidP="0016171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1. Deploy 2 VMs with ubuntu and apache2 installed</w:t>
      </w:r>
    </w:p>
    <w:p w14:paraId="6932ADE8" w14:textId="77777777" w:rsidR="00161715" w:rsidRDefault="00161715" w:rsidP="0016171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2. Change index.html to include the following text</w:t>
      </w:r>
    </w:p>
    <w:p w14:paraId="584679D1" w14:textId="77777777" w:rsidR="00161715" w:rsidRDefault="00161715" w:rsidP="00161715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a. “This is VM1” on VM1</w:t>
      </w:r>
    </w:p>
    <w:p w14:paraId="22BC2D48" w14:textId="77777777" w:rsidR="00161715" w:rsidRDefault="00161715" w:rsidP="00161715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b. “This is VM2” on VM2</w:t>
      </w:r>
    </w:p>
    <w:p w14:paraId="27B47204" w14:textId="42977036" w:rsidR="00161715" w:rsidRDefault="00161715" w:rsidP="00161715">
      <w:pPr>
        <w:rPr>
          <w:rStyle w:val="ui-provider"/>
        </w:rPr>
      </w:pPr>
      <w:r>
        <w:rPr>
          <w:rFonts w:ascii="Calibri" w:eastAsiaTheme="minorHAnsi" w:hAnsi="Calibri" w:cs="Calibri"/>
        </w:rPr>
        <w:t>3. Create a load balancer which will balance the traffic between these two VMs</w:t>
      </w:r>
      <w:r>
        <w:rPr>
          <w:rStyle w:val="ui-provider"/>
        </w:rPr>
        <w:tab/>
      </w:r>
    </w:p>
    <w:p w14:paraId="46B8B204" w14:textId="5B8DA9BA" w:rsidR="00830194" w:rsidRDefault="001F16F7" w:rsidP="00161715">
      <w:pPr>
        <w:rPr>
          <w:rStyle w:val="ui-provider"/>
        </w:rPr>
      </w:pPr>
      <w:r>
        <w:rPr>
          <w:rStyle w:val="ui-provider"/>
        </w:rPr>
        <w:t xml:space="preserve">1. </w:t>
      </w:r>
      <w:r w:rsidR="00830194">
        <w:rPr>
          <w:rStyle w:val="ui-provider"/>
        </w:rPr>
        <w:t xml:space="preserve">DEPLOYING VM </w:t>
      </w:r>
      <w:r>
        <w:rPr>
          <w:rStyle w:val="ui-provider"/>
        </w:rPr>
        <w:t xml:space="preserve">– Ubuntu VM are deployed </w:t>
      </w:r>
    </w:p>
    <w:p w14:paraId="364E25FA" w14:textId="64B535A3" w:rsidR="00830194" w:rsidRDefault="00830194" w:rsidP="00830194">
      <w:pPr>
        <w:jc w:val="center"/>
        <w:rPr>
          <w:rStyle w:val="ui-provider"/>
        </w:rPr>
      </w:pPr>
      <w:r>
        <w:rPr>
          <w:noProof/>
        </w:rPr>
        <w:lastRenderedPageBreak/>
        <w:drawing>
          <wp:inline distT="0" distB="0" distL="0" distR="0" wp14:anchorId="436D6E96" wp14:editId="1A645A29">
            <wp:extent cx="4381500" cy="5038351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740" cy="5042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78BBA" w14:textId="7C7EEC25" w:rsidR="001F16F7" w:rsidRPr="001F16F7" w:rsidRDefault="001F16F7" w:rsidP="001F16F7">
      <w:pPr>
        <w:rPr>
          <w:rStyle w:val="ui-provider"/>
          <w:color w:val="C00000"/>
        </w:rPr>
      </w:pPr>
      <w:r w:rsidRPr="001F16F7">
        <w:rPr>
          <w:rStyle w:val="ui-provider"/>
          <w:color w:val="C00000"/>
        </w:rPr>
        <w:t>INSTALLING APACHE</w:t>
      </w:r>
    </w:p>
    <w:p w14:paraId="0F2CF918" w14:textId="6278709B" w:rsidR="001F16F7" w:rsidRPr="0000517A" w:rsidRDefault="0000517A" w:rsidP="0000517A">
      <w:pPr>
        <w:pStyle w:val="NoSpacing"/>
        <w:numPr>
          <w:ilvl w:val="0"/>
          <w:numId w:val="6"/>
        </w:numPr>
      </w:pPr>
      <w:r>
        <w:rPr>
          <w:rStyle w:val="ui-provider"/>
        </w:rPr>
        <w:t xml:space="preserve">TO UPDATE THE PACKAGES : </w:t>
      </w:r>
      <w:r>
        <w:rPr>
          <w:rStyle w:val="HTMLCode"/>
          <w:rFonts w:ascii="Roboto Mono" w:eastAsiaTheme="majorEastAsia" w:hAnsi="Roboto Mono"/>
          <w:color w:val="0A0A23"/>
          <w:sz w:val="19"/>
          <w:szCs w:val="19"/>
          <w:bdr w:val="none" w:sz="0" w:space="0" w:color="auto" w:frame="1"/>
        </w:rPr>
        <w:t>sudo apt-get update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> </w:t>
      </w:r>
    </w:p>
    <w:p w14:paraId="4184E557" w14:textId="5D03C02D" w:rsidR="0000517A" w:rsidRDefault="0000517A" w:rsidP="0000517A">
      <w:pPr>
        <w:pStyle w:val="NoSpacing"/>
        <w:numPr>
          <w:ilvl w:val="0"/>
          <w:numId w:val="6"/>
        </w:numPr>
        <w:rPr>
          <w:rStyle w:val="ui-provider"/>
        </w:rPr>
      </w:pPr>
      <w:r>
        <w:rPr>
          <w:rStyle w:val="ui-provider"/>
        </w:rPr>
        <w:t>TO INSTALL APACHE: sudo apt install apache2</w:t>
      </w:r>
    </w:p>
    <w:p w14:paraId="40098D6F" w14:textId="4A6FD293" w:rsidR="00830194" w:rsidRDefault="0000517A" w:rsidP="00830194">
      <w:pPr>
        <w:rPr>
          <w:rStyle w:val="ui-provider"/>
        </w:rPr>
      </w:pPr>
      <w:r>
        <w:rPr>
          <w:noProof/>
        </w:rPr>
        <w:lastRenderedPageBreak/>
        <w:drawing>
          <wp:inline distT="0" distB="0" distL="0" distR="0" wp14:anchorId="18F3A669" wp14:editId="6918FC3F">
            <wp:extent cx="9144000" cy="3294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4821" w14:textId="77777777" w:rsidR="00205113" w:rsidRDefault="00205113" w:rsidP="0020511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2. Change index.html to include the following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8466"/>
      </w:tblGrid>
      <w:tr w:rsidR="00205113" w14:paraId="1105F2DB" w14:textId="77777777" w:rsidTr="00B8057F">
        <w:tc>
          <w:tcPr>
            <w:tcW w:w="5924" w:type="dxa"/>
          </w:tcPr>
          <w:p w14:paraId="33301F27" w14:textId="430BBA1D" w:rsidR="00205113" w:rsidRDefault="00205113" w:rsidP="0020511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/>
              </w:rPr>
              <w:t>This is VM1” on VM1</w:t>
            </w:r>
          </w:p>
        </w:tc>
        <w:tc>
          <w:tcPr>
            <w:tcW w:w="8466" w:type="dxa"/>
          </w:tcPr>
          <w:p w14:paraId="5827FC46" w14:textId="3BA07F9A" w:rsidR="00205113" w:rsidRDefault="00825FD8" w:rsidP="0020511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74C0F24" wp14:editId="7461BF82">
                  <wp:extent cx="5238750" cy="59945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126" cy="60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113" w14:paraId="7E404190" w14:textId="77777777" w:rsidTr="00B8057F">
        <w:tc>
          <w:tcPr>
            <w:tcW w:w="5924" w:type="dxa"/>
          </w:tcPr>
          <w:p w14:paraId="047B7F50" w14:textId="77777777" w:rsidR="00205113" w:rsidRDefault="00205113" w:rsidP="0020511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/>
              </w:rPr>
              <w:t>“This is VM2” on VM2</w:t>
            </w:r>
          </w:p>
          <w:p w14:paraId="4B58BA79" w14:textId="77777777" w:rsidR="00205113" w:rsidRDefault="00205113" w:rsidP="0020511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</w:p>
        </w:tc>
        <w:tc>
          <w:tcPr>
            <w:tcW w:w="8466" w:type="dxa"/>
          </w:tcPr>
          <w:p w14:paraId="25F68B07" w14:textId="7A4A9574" w:rsidR="00205113" w:rsidRDefault="00205113" w:rsidP="00205113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548F09" wp14:editId="3900048B">
                  <wp:extent cx="5200650" cy="657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D62C2" w14:textId="40EEF177" w:rsidR="00205113" w:rsidRDefault="00B8057F" w:rsidP="002051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C00000"/>
        </w:rPr>
      </w:pPr>
      <w:r>
        <w:rPr>
          <w:rFonts w:ascii="Calibri" w:eastAsiaTheme="minorHAnsi" w:hAnsi="Calibri" w:cs="Calibri"/>
          <w:color w:val="C00000"/>
        </w:rPr>
        <w:t>DISASSOCIATE PUBLIC IP FROM VMs</w:t>
      </w:r>
    </w:p>
    <w:p w14:paraId="6B4E8B90" w14:textId="1DF74396" w:rsidR="00B8057F" w:rsidRDefault="00B8057F" w:rsidP="00B8057F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</w:rPr>
      </w:pPr>
      <w:r>
        <w:rPr>
          <w:noProof/>
        </w:rPr>
        <w:lastRenderedPageBreak/>
        <w:drawing>
          <wp:inline distT="0" distB="0" distL="0" distR="0" wp14:anchorId="31E88712" wp14:editId="6E3BAD4C">
            <wp:extent cx="5429250" cy="3639481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909" cy="3642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7DAB3" w14:textId="0A119F61" w:rsidR="00483065" w:rsidRPr="00483065" w:rsidRDefault="00483065" w:rsidP="0020511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C00000"/>
        </w:rPr>
      </w:pPr>
      <w:r w:rsidRPr="00483065">
        <w:rPr>
          <w:rFonts w:ascii="Calibri" w:eastAsiaTheme="minorHAnsi" w:hAnsi="Calibri" w:cs="Calibri"/>
          <w:color w:val="C00000"/>
        </w:rPr>
        <w:t>SET UP PUBLIC IP OF LOAD BALANCER</w:t>
      </w:r>
    </w:p>
    <w:p w14:paraId="3CD8E461" w14:textId="69AD277C" w:rsidR="0000517A" w:rsidRDefault="00B8057F" w:rsidP="00B8057F">
      <w:pPr>
        <w:jc w:val="center"/>
        <w:rPr>
          <w:rStyle w:val="ui-provider"/>
        </w:rPr>
      </w:pPr>
      <w:r>
        <w:rPr>
          <w:noProof/>
        </w:rPr>
        <w:lastRenderedPageBreak/>
        <w:drawing>
          <wp:inline distT="0" distB="0" distL="0" distR="0" wp14:anchorId="50428184" wp14:editId="4D4D5F00">
            <wp:extent cx="5238750" cy="5663514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897" cy="5665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9CB96" w14:textId="0A9FF43D" w:rsidR="00B8057F" w:rsidRDefault="00B8057F" w:rsidP="00B8057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C00000"/>
        </w:rPr>
      </w:pPr>
      <w:r>
        <w:rPr>
          <w:rFonts w:ascii="Calibri" w:eastAsiaTheme="minorHAnsi" w:hAnsi="Calibri" w:cs="Calibri"/>
          <w:color w:val="C00000"/>
        </w:rPr>
        <w:t>CREATING</w:t>
      </w:r>
      <w:r w:rsidRPr="00483065">
        <w:rPr>
          <w:rFonts w:ascii="Calibri" w:eastAsiaTheme="minorHAnsi" w:hAnsi="Calibri" w:cs="Calibri"/>
          <w:color w:val="C00000"/>
        </w:rPr>
        <w:t xml:space="preserve"> LOAD BALANCER</w:t>
      </w:r>
    </w:p>
    <w:p w14:paraId="17A455A6" w14:textId="309DF69A" w:rsidR="00B8057F" w:rsidRDefault="00EB0A5B" w:rsidP="00EB0A5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C00000"/>
        </w:rPr>
      </w:pPr>
      <w:r>
        <w:rPr>
          <w:noProof/>
        </w:rPr>
        <w:lastRenderedPageBreak/>
        <w:drawing>
          <wp:inline distT="0" distB="0" distL="0" distR="0" wp14:anchorId="16AD71A7" wp14:editId="092813D9">
            <wp:extent cx="5743575" cy="5706063"/>
            <wp:effectExtent l="19050" t="19050" r="952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456" cy="5709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A3994" w14:textId="57073E16" w:rsidR="00EB0A5B" w:rsidRDefault="00EB0A5B" w:rsidP="00EB0A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C00000"/>
        </w:rPr>
      </w:pPr>
      <w:r>
        <w:rPr>
          <w:rFonts w:ascii="Calibri" w:eastAsiaTheme="minorHAnsi" w:hAnsi="Calibri" w:cs="Calibri"/>
          <w:color w:val="C00000"/>
        </w:rPr>
        <w:t>FRONTEND IP CONFIGURATION</w:t>
      </w:r>
    </w:p>
    <w:p w14:paraId="35CEECC5" w14:textId="77777777" w:rsidR="00EB0A5B" w:rsidRDefault="00EB0A5B" w:rsidP="00EB0A5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C00000"/>
        </w:rPr>
      </w:pPr>
    </w:p>
    <w:p w14:paraId="4CDE4F65" w14:textId="1004FF0F" w:rsidR="00EB0A5B" w:rsidRDefault="00EB0A5B" w:rsidP="00EB0A5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C00000"/>
        </w:rPr>
      </w:pPr>
      <w:r>
        <w:rPr>
          <w:noProof/>
        </w:rPr>
        <w:lastRenderedPageBreak/>
        <w:drawing>
          <wp:inline distT="0" distB="0" distL="0" distR="0" wp14:anchorId="70E9678E" wp14:editId="0223C089">
            <wp:extent cx="9144000" cy="2421255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2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220B6" w14:textId="2AEC858B" w:rsidR="00E156ED" w:rsidRDefault="00E156ED" w:rsidP="00E156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C00000"/>
        </w:rPr>
      </w:pPr>
      <w:r>
        <w:rPr>
          <w:rFonts w:ascii="Calibri" w:eastAsiaTheme="minorHAnsi" w:hAnsi="Calibri" w:cs="Calibri"/>
          <w:color w:val="C00000"/>
        </w:rPr>
        <w:t xml:space="preserve">BACKEND POOL </w:t>
      </w:r>
      <w:r>
        <w:rPr>
          <w:rFonts w:ascii="Calibri" w:eastAsiaTheme="minorHAnsi" w:hAnsi="Calibri" w:cs="Calibri"/>
          <w:color w:val="C00000"/>
        </w:rPr>
        <w:t>CONFIGURATION</w:t>
      </w:r>
    </w:p>
    <w:p w14:paraId="3D04AE6D" w14:textId="77777777" w:rsidR="00E156ED" w:rsidRDefault="00E156ED" w:rsidP="00E156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AB99B79" w14:textId="3C05D0F8" w:rsidR="00E156ED" w:rsidRDefault="00E156ED" w:rsidP="00E156ED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C00000"/>
        </w:rPr>
      </w:pPr>
      <w:r>
        <w:rPr>
          <w:noProof/>
        </w:rPr>
        <w:drawing>
          <wp:inline distT="0" distB="0" distL="0" distR="0" wp14:anchorId="413F1C52" wp14:editId="52668659">
            <wp:extent cx="6657975" cy="3658040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2662" cy="3660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F197" w14:textId="40E9B988" w:rsidR="00DD6F03" w:rsidRDefault="00DD6F03" w:rsidP="00DD6F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C00000"/>
        </w:rPr>
      </w:pPr>
      <w:r>
        <w:rPr>
          <w:rFonts w:ascii="Calibri" w:eastAsiaTheme="minorHAnsi" w:hAnsi="Calibri" w:cs="Calibri"/>
          <w:color w:val="C00000"/>
        </w:rPr>
        <w:t xml:space="preserve">SETTING UP </w:t>
      </w:r>
      <w:r>
        <w:rPr>
          <w:rFonts w:ascii="Calibri" w:eastAsiaTheme="minorHAnsi" w:hAnsi="Calibri" w:cs="Calibri"/>
          <w:color w:val="C00000"/>
        </w:rPr>
        <w:t>HEALTH PROBE</w:t>
      </w:r>
    </w:p>
    <w:p w14:paraId="462E7CB4" w14:textId="77777777" w:rsidR="00DD6F03" w:rsidRDefault="00DD6F03" w:rsidP="00E156ED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C00000"/>
        </w:rPr>
      </w:pPr>
    </w:p>
    <w:p w14:paraId="75B81119" w14:textId="4518A13F" w:rsidR="00CF3143" w:rsidRPr="00483065" w:rsidRDefault="00CF3143" w:rsidP="00E156ED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HAnsi" w:hAnsi="Calibri" w:cs="Calibri"/>
          <w:color w:val="C00000"/>
        </w:rPr>
      </w:pPr>
      <w:r>
        <w:rPr>
          <w:noProof/>
        </w:rPr>
        <w:drawing>
          <wp:inline distT="0" distB="0" distL="0" distR="0" wp14:anchorId="5CEEC314" wp14:editId="4E95C95C">
            <wp:extent cx="6724650" cy="3588803"/>
            <wp:effectExtent l="19050" t="19050" r="1905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2892" cy="3593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F921A" w14:textId="4F8596A8" w:rsidR="002870BB" w:rsidRDefault="002870BB" w:rsidP="002870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C00000"/>
        </w:rPr>
      </w:pPr>
      <w:r>
        <w:rPr>
          <w:rFonts w:ascii="Calibri" w:eastAsiaTheme="minorHAnsi" w:hAnsi="Calibri" w:cs="Calibri"/>
          <w:color w:val="C00000"/>
        </w:rPr>
        <w:t xml:space="preserve">SETTING UP </w:t>
      </w:r>
      <w:r w:rsidR="001F61F8">
        <w:rPr>
          <w:rFonts w:ascii="Calibri" w:eastAsiaTheme="minorHAnsi" w:hAnsi="Calibri" w:cs="Calibri"/>
          <w:color w:val="C00000"/>
        </w:rPr>
        <w:t>LOAD BALANCING RULE</w:t>
      </w:r>
    </w:p>
    <w:p w14:paraId="32D0AC2B" w14:textId="145CA24C" w:rsidR="00B8057F" w:rsidRDefault="001F61F8" w:rsidP="001F61F8">
      <w:pPr>
        <w:jc w:val="center"/>
        <w:rPr>
          <w:rStyle w:val="ui-provider"/>
        </w:rPr>
      </w:pPr>
      <w:r>
        <w:rPr>
          <w:noProof/>
        </w:rPr>
        <w:lastRenderedPageBreak/>
        <w:drawing>
          <wp:inline distT="0" distB="0" distL="0" distR="0" wp14:anchorId="20721065" wp14:editId="42BCEC16">
            <wp:extent cx="6296025" cy="4722019"/>
            <wp:effectExtent l="19050" t="19050" r="9525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526" cy="472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B04CB" w14:textId="1D9A9C2B" w:rsidR="00974CA9" w:rsidRPr="00974CA9" w:rsidRDefault="00974CA9" w:rsidP="00974CA9">
      <w:pPr>
        <w:pBdr>
          <w:bottom w:val="single" w:sz="6" w:space="1" w:color="auto"/>
        </w:pBdr>
        <w:rPr>
          <w:rStyle w:val="ui-provider"/>
          <w:color w:val="C00000"/>
        </w:rPr>
      </w:pPr>
      <w:r w:rsidRPr="00974CA9">
        <w:rPr>
          <w:rStyle w:val="ui-provider"/>
          <w:color w:val="C00000"/>
        </w:rPr>
        <w:t>ACCESSING APPLICATION USING LOAD BALANCER’S PUBLIC IP</w:t>
      </w:r>
    </w:p>
    <w:p w14:paraId="49EA7822" w14:textId="2E7BBEA2" w:rsidR="00974CA9" w:rsidRDefault="00974CA9" w:rsidP="001F61F8">
      <w:pPr>
        <w:jc w:val="center"/>
        <w:rPr>
          <w:rStyle w:val="ui-provider"/>
        </w:rPr>
      </w:pPr>
      <w:r>
        <w:rPr>
          <w:noProof/>
        </w:rPr>
        <w:drawing>
          <wp:inline distT="0" distB="0" distL="0" distR="0" wp14:anchorId="1518BAC3" wp14:editId="30BB78B8">
            <wp:extent cx="5438775" cy="1053495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0303" cy="1055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8B901" w14:textId="77777777" w:rsidR="00B8057F" w:rsidRDefault="00B8057F" w:rsidP="00B8057F">
      <w:pPr>
        <w:jc w:val="center"/>
        <w:rPr>
          <w:rStyle w:val="ui-provider"/>
        </w:rPr>
      </w:pPr>
    </w:p>
    <w:p w14:paraId="0FA73510" w14:textId="76E14176" w:rsidR="006C706B" w:rsidRDefault="006C706B" w:rsidP="006C706B">
      <w:pPr>
        <w:pStyle w:val="Heading2"/>
        <w:pBdr>
          <w:top w:val="single" w:sz="6" w:space="1" w:color="auto"/>
          <w:bottom w:val="single" w:sz="6" w:space="1" w:color="auto"/>
        </w:pBdr>
      </w:pPr>
      <w:r>
        <w:lastRenderedPageBreak/>
        <w:t>Assignment 2</w:t>
      </w:r>
    </w:p>
    <w:p w14:paraId="6E1307BC" w14:textId="77777777" w:rsidR="006C706B" w:rsidRDefault="006C706B" w:rsidP="006C706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1. Create an application gateway with the following configuration</w:t>
      </w:r>
    </w:p>
    <w:p w14:paraId="6B1C9E05" w14:textId="77777777" w:rsidR="006C706B" w:rsidRDefault="006C706B" w:rsidP="006C706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a. /vm1 should point to VM1</w:t>
      </w:r>
    </w:p>
    <w:p w14:paraId="12112540" w14:textId="389B67C3" w:rsidR="006C706B" w:rsidRDefault="006C706B" w:rsidP="006C706B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b. /vm2 should point to VM2</w:t>
      </w:r>
    </w:p>
    <w:p w14:paraId="0F254EE9" w14:textId="30725B40" w:rsidR="001A1A46" w:rsidRDefault="001A1A46" w:rsidP="001A1A46">
      <w:pPr>
        <w:pStyle w:val="Heading2"/>
        <w:pBdr>
          <w:top w:val="single" w:sz="6" w:space="1" w:color="auto"/>
          <w:bottom w:val="single" w:sz="6" w:space="1" w:color="auto"/>
        </w:pBdr>
      </w:pPr>
      <w:r>
        <w:t>Assignment 3</w:t>
      </w:r>
    </w:p>
    <w:p w14:paraId="4A24C71C" w14:textId="46FA1A22" w:rsidR="001A1A46" w:rsidRDefault="001A1A46" w:rsidP="001A1A4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For the two VMs deployed previously</w:t>
      </w:r>
    </w:p>
    <w:p w14:paraId="37073E76" w14:textId="19FB1B44" w:rsidR="001A1A46" w:rsidRDefault="001A1A46" w:rsidP="001A1A4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2. Configure DNS for the public IPs of the VM</w:t>
      </w:r>
    </w:p>
    <w:p w14:paraId="2E23736D" w14:textId="7CF23268" w:rsidR="001A1A46" w:rsidRDefault="001A1A46" w:rsidP="001A1A46">
      <w:pPr>
        <w:pStyle w:val="Heading2"/>
        <w:pBdr>
          <w:top w:val="single" w:sz="6" w:space="1" w:color="auto"/>
          <w:bottom w:val="single" w:sz="6" w:space="1" w:color="auto"/>
        </w:pBdr>
      </w:pPr>
      <w:r>
        <w:t>Assignment 4</w:t>
      </w:r>
    </w:p>
    <w:p w14:paraId="15216CB8" w14:textId="77777777" w:rsidR="001A1A46" w:rsidRDefault="001A1A46" w:rsidP="001A1A4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1. Deploy 2 VMs in different regions</w:t>
      </w:r>
    </w:p>
    <w:p w14:paraId="3E5482C5" w14:textId="77777777" w:rsidR="001A1A46" w:rsidRDefault="001A1A46" w:rsidP="001A1A4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2. Balance the load on these VMs geographically</w:t>
      </w:r>
    </w:p>
    <w:p w14:paraId="5688A406" w14:textId="383D2440" w:rsidR="001A1A46" w:rsidRDefault="001A1A46" w:rsidP="001A1A4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To accomplish this please use Azure Traffic Manager</w:t>
      </w:r>
    </w:p>
    <w:p w14:paraId="7284C1C7" w14:textId="416D230E" w:rsidR="001A1A46" w:rsidRDefault="001A1A46" w:rsidP="001A1A46">
      <w:pPr>
        <w:pStyle w:val="Heading2"/>
        <w:pBdr>
          <w:top w:val="single" w:sz="6" w:space="1" w:color="auto"/>
          <w:bottom w:val="single" w:sz="6" w:space="1" w:color="auto"/>
        </w:pBdr>
      </w:pPr>
      <w:r>
        <w:t>Assignment 5</w:t>
      </w:r>
    </w:p>
    <w:p w14:paraId="4F6B1320" w14:textId="77777777" w:rsidR="001A1A46" w:rsidRDefault="001A1A46" w:rsidP="001A1A4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1. Create a VM without Public IP address</w:t>
      </w:r>
    </w:p>
    <w:p w14:paraId="06740F5F" w14:textId="59C9996D" w:rsidR="001A1A46" w:rsidRPr="00161715" w:rsidRDefault="001A1A46" w:rsidP="001A1A46">
      <w:r>
        <w:rPr>
          <w:rFonts w:ascii="Calibri" w:eastAsiaTheme="minorHAnsi" w:hAnsi="Calibri" w:cs="Calibri"/>
        </w:rPr>
        <w:t>2. Connect to this VM using Bastion host</w:t>
      </w:r>
    </w:p>
    <w:sectPr w:rsidR="001A1A46" w:rsidRPr="00161715" w:rsidSect="005F7A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7A74E"/>
    <w:multiLevelType w:val="singleLevel"/>
    <w:tmpl w:val="9877A74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E55EA1"/>
    <w:multiLevelType w:val="hybridMultilevel"/>
    <w:tmpl w:val="D8CEF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C69D0"/>
    <w:multiLevelType w:val="hybridMultilevel"/>
    <w:tmpl w:val="5E3E0D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FD66E8"/>
    <w:multiLevelType w:val="hybridMultilevel"/>
    <w:tmpl w:val="F65CC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06398"/>
    <w:multiLevelType w:val="hybridMultilevel"/>
    <w:tmpl w:val="1C368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58B1"/>
    <w:multiLevelType w:val="hybridMultilevel"/>
    <w:tmpl w:val="7FB02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17682">
    <w:abstractNumId w:val="0"/>
  </w:num>
  <w:num w:numId="2" w16cid:durableId="1180579753">
    <w:abstractNumId w:val="2"/>
  </w:num>
  <w:num w:numId="3" w16cid:durableId="3675489">
    <w:abstractNumId w:val="1"/>
  </w:num>
  <w:num w:numId="4" w16cid:durableId="647056303">
    <w:abstractNumId w:val="4"/>
  </w:num>
  <w:num w:numId="5" w16cid:durableId="1622373253">
    <w:abstractNumId w:val="3"/>
  </w:num>
  <w:num w:numId="6" w16cid:durableId="366415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8"/>
    <w:rsid w:val="0000517A"/>
    <w:rsid w:val="00042DD8"/>
    <w:rsid w:val="000902A5"/>
    <w:rsid w:val="000C4363"/>
    <w:rsid w:val="00110BCA"/>
    <w:rsid w:val="0012211D"/>
    <w:rsid w:val="00161715"/>
    <w:rsid w:val="00185419"/>
    <w:rsid w:val="001A1A46"/>
    <w:rsid w:val="001A4477"/>
    <w:rsid w:val="001C48D8"/>
    <w:rsid w:val="001D0806"/>
    <w:rsid w:val="001F16F7"/>
    <w:rsid w:val="001F32F0"/>
    <w:rsid w:val="001F61F8"/>
    <w:rsid w:val="00205113"/>
    <w:rsid w:val="00227BD7"/>
    <w:rsid w:val="002870BB"/>
    <w:rsid w:val="002A3F72"/>
    <w:rsid w:val="002A5AE2"/>
    <w:rsid w:val="002F283D"/>
    <w:rsid w:val="002F7BA7"/>
    <w:rsid w:val="003E552F"/>
    <w:rsid w:val="003F0FC5"/>
    <w:rsid w:val="003F6B1F"/>
    <w:rsid w:val="00403391"/>
    <w:rsid w:val="00483065"/>
    <w:rsid w:val="004943D1"/>
    <w:rsid w:val="004C7E08"/>
    <w:rsid w:val="004F5A36"/>
    <w:rsid w:val="005E3B21"/>
    <w:rsid w:val="005F5FB3"/>
    <w:rsid w:val="005F77EA"/>
    <w:rsid w:val="005F7A60"/>
    <w:rsid w:val="00646C5E"/>
    <w:rsid w:val="00663559"/>
    <w:rsid w:val="006C706B"/>
    <w:rsid w:val="00784142"/>
    <w:rsid w:val="007968DB"/>
    <w:rsid w:val="007A7839"/>
    <w:rsid w:val="007C7D52"/>
    <w:rsid w:val="007D6A41"/>
    <w:rsid w:val="00825FD8"/>
    <w:rsid w:val="00830194"/>
    <w:rsid w:val="00865832"/>
    <w:rsid w:val="00932975"/>
    <w:rsid w:val="00974CA9"/>
    <w:rsid w:val="00982BDF"/>
    <w:rsid w:val="00984850"/>
    <w:rsid w:val="009D2AC7"/>
    <w:rsid w:val="009D31E6"/>
    <w:rsid w:val="009E4C9D"/>
    <w:rsid w:val="00A17F3E"/>
    <w:rsid w:val="00A92352"/>
    <w:rsid w:val="00A96614"/>
    <w:rsid w:val="00AA30DD"/>
    <w:rsid w:val="00AA32C8"/>
    <w:rsid w:val="00B8057F"/>
    <w:rsid w:val="00BD1966"/>
    <w:rsid w:val="00BE6DD5"/>
    <w:rsid w:val="00C2754B"/>
    <w:rsid w:val="00C47D8B"/>
    <w:rsid w:val="00CF3143"/>
    <w:rsid w:val="00DC75B1"/>
    <w:rsid w:val="00DD6F03"/>
    <w:rsid w:val="00E156ED"/>
    <w:rsid w:val="00E24E04"/>
    <w:rsid w:val="00E47ADF"/>
    <w:rsid w:val="00E56703"/>
    <w:rsid w:val="00E746CE"/>
    <w:rsid w:val="00EB0A5B"/>
    <w:rsid w:val="00EC2623"/>
    <w:rsid w:val="00ED3416"/>
    <w:rsid w:val="00F637C1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EC45"/>
  <w15:chartTrackingRefBased/>
  <w15:docId w15:val="{D72F21BB-65DF-4C86-BADC-7B546F2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A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A6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A60"/>
    <w:pPr>
      <w:ind w:left="720"/>
      <w:contextualSpacing/>
    </w:pPr>
  </w:style>
  <w:style w:type="paragraph" w:styleId="NoSpacing">
    <w:name w:val="No Spacing"/>
    <w:uiPriority w:val="1"/>
    <w:qFormat/>
    <w:rsid w:val="005F7A6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A17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C2623"/>
    <w:rPr>
      <w:i/>
      <w:iCs/>
    </w:rPr>
  </w:style>
  <w:style w:type="character" w:customStyle="1" w:styleId="ui-provider">
    <w:name w:val="ui-provider"/>
    <w:basedOn w:val="DefaultParagraphFont"/>
    <w:rsid w:val="00161715"/>
  </w:style>
  <w:style w:type="character" w:styleId="HTMLCode">
    <w:name w:val="HTML Code"/>
    <w:basedOn w:val="DefaultParagraphFont"/>
    <w:uiPriority w:val="99"/>
    <w:semiHidden/>
    <w:unhideWhenUsed/>
    <w:rsid w:val="00005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73</cp:revision>
  <dcterms:created xsi:type="dcterms:W3CDTF">2023-01-20T07:02:00Z</dcterms:created>
  <dcterms:modified xsi:type="dcterms:W3CDTF">2023-03-23T07:27:00Z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2023-01-20T07:02:06Z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edd551e1-b1eb-4d11-9ffa-c4f6446ca7bb</vt:lpwstr>
  </property>
  <property fmtid="{D5CDD505-2E9C-101B-9397-08002B2CF9AE}" pid="8" name="MSIP_Label_a8a73c85-e524-44a6-bd58-7df7ef87be8f_ContentBits">
    <vt:lpwstr>0</vt:lpwstr>
  </property>
</Properties>
</file>