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83057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E4FA0" w14:textId="30215FEE" w:rsidR="009E27F9" w:rsidRDefault="009E27F9">
          <w:pPr>
            <w:pStyle w:val="TOCHeading"/>
          </w:pPr>
          <w:r>
            <w:t>Contents</w:t>
          </w:r>
        </w:p>
        <w:p w14:paraId="52AF21F5" w14:textId="5F4AA1E1" w:rsidR="00070C86" w:rsidRDefault="009E27F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139219" w:history="1">
            <w:r w:rsidR="00070C86" w:rsidRPr="00A87C4C">
              <w:rPr>
                <w:rStyle w:val="Hyperlink"/>
                <w:noProof/>
              </w:rPr>
              <w:t>OPEN AI</w:t>
            </w:r>
            <w:r w:rsidR="00070C86">
              <w:rPr>
                <w:noProof/>
                <w:webHidden/>
              </w:rPr>
              <w:tab/>
            </w:r>
            <w:r w:rsidR="00070C86">
              <w:rPr>
                <w:noProof/>
                <w:webHidden/>
              </w:rPr>
              <w:fldChar w:fldCharType="begin"/>
            </w:r>
            <w:r w:rsidR="00070C86">
              <w:rPr>
                <w:noProof/>
                <w:webHidden/>
              </w:rPr>
              <w:instrText xml:space="preserve"> PAGEREF _Toc205139219 \h </w:instrText>
            </w:r>
            <w:r w:rsidR="00070C86">
              <w:rPr>
                <w:noProof/>
                <w:webHidden/>
              </w:rPr>
            </w:r>
            <w:r w:rsidR="00070C86">
              <w:rPr>
                <w:noProof/>
                <w:webHidden/>
              </w:rPr>
              <w:fldChar w:fldCharType="separate"/>
            </w:r>
            <w:r w:rsidR="00070C86">
              <w:rPr>
                <w:noProof/>
                <w:webHidden/>
              </w:rPr>
              <w:t>2</w:t>
            </w:r>
            <w:r w:rsidR="00070C86">
              <w:rPr>
                <w:noProof/>
                <w:webHidden/>
              </w:rPr>
              <w:fldChar w:fldCharType="end"/>
            </w:r>
          </w:hyperlink>
        </w:p>
        <w:p w14:paraId="23B68A06" w14:textId="6F4B06F3" w:rsidR="00070C86" w:rsidRDefault="00070C8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5139220" w:history="1">
            <w:r w:rsidRPr="00A87C4C">
              <w:rPr>
                <w:rStyle w:val="Hyperlink"/>
                <w:noProof/>
              </w:rPr>
              <w:t>GPT3 VERSUS GPT4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CFBD" w14:textId="10E53B47" w:rsidR="00070C86" w:rsidRDefault="00070C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5139221" w:history="1">
            <w:r w:rsidRPr="00A87C4C">
              <w:rPr>
                <w:rStyle w:val="Hyperlink"/>
                <w:noProof/>
              </w:rPr>
              <w:t>INTERACT WITH OPEN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4B0B" w14:textId="7216D36E" w:rsidR="00070C86" w:rsidRDefault="00070C8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5139222" w:history="1">
            <w:r w:rsidRPr="00A87C4C">
              <w:rPr>
                <w:rStyle w:val="Hyperlink"/>
                <w:noProof/>
              </w:rPr>
              <w:t>OPEN AI –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C67B" w14:textId="2DF28A74" w:rsidR="00070C86" w:rsidRDefault="00070C8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5139223" w:history="1">
            <w:r w:rsidRPr="00A87C4C">
              <w:rPr>
                <w:rStyle w:val="Hyperlink"/>
                <w:noProof/>
              </w:rPr>
              <w:t>USING OPENAI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1C39" w14:textId="0AE43BFF" w:rsidR="00070C86" w:rsidRDefault="00070C8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205139224" w:history="1">
            <w:r w:rsidRPr="00A87C4C">
              <w:rPr>
                <w:rStyle w:val="Hyperlink"/>
                <w:noProof/>
              </w:rPr>
              <w:t>SIMPLE API CALL TO OPEN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91BE" w14:textId="1F802304" w:rsidR="00070C86" w:rsidRDefault="00070C8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205139225" w:history="1">
            <w:r w:rsidRPr="00A87C4C">
              <w:rPr>
                <w:rStyle w:val="Hyperlink"/>
                <w:noProof/>
              </w:rPr>
              <w:t>CREATING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1A76" w14:textId="5E06ED5E" w:rsidR="00070C86" w:rsidRDefault="00070C8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205139226" w:history="1">
            <w:r w:rsidRPr="00A87C4C">
              <w:rPr>
                <w:rStyle w:val="Hyperlink"/>
                <w:noProof/>
              </w:rPr>
              <w:t>IMAGE GENERATION USING DALL-E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050C" w14:textId="3A70BA75" w:rsidR="00070C86" w:rsidRDefault="00070C8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205139227" w:history="1">
            <w:r w:rsidRPr="00A87C4C">
              <w:rPr>
                <w:rStyle w:val="Hyperlink"/>
                <w:noProof/>
              </w:rPr>
              <w:t>SPEECH TO TEXT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7195" w14:textId="5886B105" w:rsidR="00070C86" w:rsidRDefault="00070C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5139228" w:history="1">
            <w:r w:rsidRPr="00A87C4C">
              <w:rPr>
                <w:rStyle w:val="Hyperlink"/>
                <w:noProof/>
              </w:rPr>
              <w:t>AZURE OPEN AI &amp; AZURE FOUNDRY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1AE5" w14:textId="77C42F79" w:rsidR="00070C86" w:rsidRDefault="00070C8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5139229" w:history="1">
            <w:r w:rsidRPr="00A87C4C">
              <w:rPr>
                <w:rStyle w:val="Hyperlink"/>
                <w:noProof/>
              </w:rPr>
              <w:t>AZURE OPEN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C51F" w14:textId="0380CAC9" w:rsidR="00070C86" w:rsidRDefault="00070C8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5139230" w:history="1">
            <w:r w:rsidRPr="00A87C4C">
              <w:rPr>
                <w:rStyle w:val="Hyperlink"/>
                <w:noProof/>
              </w:rPr>
              <w:t>SETTING UP OPEN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6852" w14:textId="7C92E889" w:rsidR="009E27F9" w:rsidRDefault="009E27F9">
          <w:r>
            <w:rPr>
              <w:b/>
              <w:bCs/>
              <w:noProof/>
            </w:rPr>
            <w:fldChar w:fldCharType="end"/>
          </w:r>
        </w:p>
      </w:sdtContent>
    </w:sdt>
    <w:p w14:paraId="66D89480" w14:textId="73439984" w:rsidR="00750C60" w:rsidRDefault="00750C60">
      <w:r>
        <w:br w:type="page"/>
      </w:r>
    </w:p>
    <w:p w14:paraId="35F600B1" w14:textId="2D0BA8AC" w:rsidR="008A1DBC" w:rsidRDefault="008A1DBC" w:rsidP="00750C60">
      <w:pPr>
        <w:pStyle w:val="Heading1"/>
        <w:pBdr>
          <w:bottom w:val="single" w:sz="6" w:space="1" w:color="auto"/>
        </w:pBdr>
      </w:pPr>
      <w:bookmarkStart w:id="0" w:name="_Toc205139219"/>
      <w:r>
        <w:lastRenderedPageBreak/>
        <w:t>OPEN AI</w:t>
      </w:r>
      <w:bookmarkEnd w:id="0"/>
    </w:p>
    <w:p w14:paraId="1B7E1916" w14:textId="77777777" w:rsidR="001544BA" w:rsidRDefault="001544BA" w:rsidP="001544BA">
      <w:pPr>
        <w:pStyle w:val="NoSpacing"/>
      </w:pPr>
    </w:p>
    <w:p w14:paraId="776D7150" w14:textId="24138265" w:rsidR="001544BA" w:rsidRDefault="001544BA" w:rsidP="008E6179">
      <w:pPr>
        <w:pStyle w:val="Heading2"/>
      </w:pPr>
      <w:bookmarkStart w:id="1" w:name="_Toc205139220"/>
      <w:r>
        <w:t>GPT3 VERSUS GPT4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1544BA" w14:paraId="3DE3689C" w14:textId="77777777" w:rsidTr="001544BA">
        <w:tc>
          <w:tcPr>
            <w:tcW w:w="4675" w:type="dxa"/>
          </w:tcPr>
          <w:p w14:paraId="133D8AC5" w14:textId="35542335" w:rsidR="001544BA" w:rsidRDefault="001544BA" w:rsidP="001544BA">
            <w:pPr>
              <w:pStyle w:val="NoSpacing"/>
            </w:pPr>
            <w:r w:rsidRPr="001544BA">
              <w:drawing>
                <wp:inline distT="0" distB="0" distL="0" distR="0" wp14:anchorId="77D77487" wp14:editId="1F9E5BCD">
                  <wp:extent cx="2429214" cy="5096586"/>
                  <wp:effectExtent l="0" t="0" r="9525" b="8890"/>
                  <wp:docPr id="1894578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5780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509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3B0159EB" w14:textId="77777777" w:rsidR="001544BA" w:rsidRDefault="001544BA" w:rsidP="001544BA">
            <w:pPr>
              <w:pStyle w:val="NoSpacing"/>
            </w:pPr>
          </w:p>
        </w:tc>
      </w:tr>
    </w:tbl>
    <w:p w14:paraId="57E84A5F" w14:textId="77777777" w:rsidR="00362B8E" w:rsidRDefault="00362B8E" w:rsidP="004153E6">
      <w:pPr>
        <w:pStyle w:val="Heading1"/>
        <w:pBdr>
          <w:bottom w:val="single" w:sz="6" w:space="1" w:color="auto"/>
        </w:pBdr>
      </w:pPr>
      <w:bookmarkStart w:id="2" w:name="_Toc205139221"/>
      <w:r>
        <w:t>INTERACT WITH OPEN AI</w:t>
      </w:r>
      <w:bookmarkEnd w:id="2"/>
    </w:p>
    <w:p w14:paraId="6F418DE6" w14:textId="77777777" w:rsidR="009D00D4" w:rsidRPr="008542AA" w:rsidRDefault="009D00D4" w:rsidP="008542AA">
      <w:pPr>
        <w:pStyle w:val="NoSpacing"/>
      </w:pPr>
    </w:p>
    <w:p w14:paraId="316F0050" w14:textId="229CAA64" w:rsidR="00362B8E" w:rsidRDefault="009D00D4" w:rsidP="008E6179">
      <w:pPr>
        <w:pStyle w:val="Heading2"/>
      </w:pPr>
      <w:bookmarkStart w:id="3" w:name="_Toc205139222"/>
      <w:r>
        <w:t>OPEN AI – MODELS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5"/>
        <w:gridCol w:w="1577"/>
        <w:gridCol w:w="4096"/>
        <w:gridCol w:w="3332"/>
      </w:tblGrid>
      <w:tr w:rsidR="00CD7DFC" w:rsidRPr="00CD7DFC" w14:paraId="29949703" w14:textId="77777777" w:rsidTr="00CD7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1AA5C" w14:textId="77777777" w:rsidR="00CD7DFC" w:rsidRPr="00CD7DFC" w:rsidRDefault="00CD7DFC" w:rsidP="00B54A4B">
            <w:pPr>
              <w:pStyle w:val="NoSpacing"/>
            </w:pPr>
            <w:r w:rsidRPr="00CD7DFC">
              <w:t>Model Name</w:t>
            </w:r>
          </w:p>
        </w:tc>
        <w:tc>
          <w:tcPr>
            <w:tcW w:w="0" w:type="auto"/>
            <w:hideMark/>
          </w:tcPr>
          <w:p w14:paraId="6FC17CA3" w14:textId="77777777" w:rsidR="00CD7DFC" w:rsidRPr="00CD7DFC" w:rsidRDefault="00CD7DFC" w:rsidP="00B54A4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Type</w:t>
            </w:r>
          </w:p>
        </w:tc>
        <w:tc>
          <w:tcPr>
            <w:tcW w:w="0" w:type="auto"/>
            <w:hideMark/>
          </w:tcPr>
          <w:p w14:paraId="6CD764BC" w14:textId="77777777" w:rsidR="00CD7DFC" w:rsidRPr="00CD7DFC" w:rsidRDefault="00CD7DFC" w:rsidP="00B54A4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Capabilities</w:t>
            </w:r>
          </w:p>
        </w:tc>
        <w:tc>
          <w:tcPr>
            <w:tcW w:w="0" w:type="auto"/>
            <w:hideMark/>
          </w:tcPr>
          <w:p w14:paraId="1E407350" w14:textId="77777777" w:rsidR="00CD7DFC" w:rsidRPr="00CD7DFC" w:rsidRDefault="00CD7DFC" w:rsidP="00B54A4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Use Cases</w:t>
            </w:r>
          </w:p>
        </w:tc>
      </w:tr>
      <w:tr w:rsidR="00CD7DFC" w:rsidRPr="00CD7DFC" w14:paraId="7529BC77" w14:textId="77777777" w:rsidTr="00CD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2047D" w14:textId="77777777" w:rsidR="00CD7DFC" w:rsidRPr="00CD7DFC" w:rsidRDefault="00CD7DFC" w:rsidP="00B54A4B">
            <w:pPr>
              <w:pStyle w:val="NoSpacing"/>
            </w:pPr>
            <w:r w:rsidRPr="00CD7DFC">
              <w:t>GPT-4o</w:t>
            </w:r>
          </w:p>
        </w:tc>
        <w:tc>
          <w:tcPr>
            <w:tcW w:w="0" w:type="auto"/>
            <w:hideMark/>
          </w:tcPr>
          <w:p w14:paraId="6523044D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Multimodal LLM</w:t>
            </w:r>
          </w:p>
        </w:tc>
        <w:tc>
          <w:tcPr>
            <w:tcW w:w="0" w:type="auto"/>
            <w:hideMark/>
          </w:tcPr>
          <w:p w14:paraId="0B68F676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Text, image, audio input/output; real-time reasoning</w:t>
            </w:r>
          </w:p>
        </w:tc>
        <w:tc>
          <w:tcPr>
            <w:tcW w:w="0" w:type="auto"/>
            <w:hideMark/>
          </w:tcPr>
          <w:p w14:paraId="54C3C357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Chatbots, assistants, multimodal search</w:t>
            </w:r>
          </w:p>
        </w:tc>
      </w:tr>
      <w:tr w:rsidR="00CD7DFC" w:rsidRPr="00CD7DFC" w14:paraId="4B7AA738" w14:textId="77777777" w:rsidTr="00CD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01598" w14:textId="77777777" w:rsidR="00CD7DFC" w:rsidRPr="00CD7DFC" w:rsidRDefault="00CD7DFC" w:rsidP="00B54A4B">
            <w:pPr>
              <w:pStyle w:val="NoSpacing"/>
            </w:pPr>
            <w:r w:rsidRPr="00CD7DFC">
              <w:t>o3-series</w:t>
            </w:r>
          </w:p>
        </w:tc>
        <w:tc>
          <w:tcPr>
            <w:tcW w:w="0" w:type="auto"/>
            <w:hideMark/>
          </w:tcPr>
          <w:p w14:paraId="18B94582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Text-only LLM</w:t>
            </w:r>
          </w:p>
        </w:tc>
        <w:tc>
          <w:tcPr>
            <w:tcW w:w="0" w:type="auto"/>
            <w:hideMark/>
          </w:tcPr>
          <w:p w14:paraId="16AC452D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Advanced reasoning, long-context understanding</w:t>
            </w:r>
          </w:p>
        </w:tc>
        <w:tc>
          <w:tcPr>
            <w:tcW w:w="0" w:type="auto"/>
            <w:hideMark/>
          </w:tcPr>
          <w:p w14:paraId="69E6849F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Research, technical writing, complex workflows</w:t>
            </w:r>
          </w:p>
        </w:tc>
      </w:tr>
      <w:tr w:rsidR="00CD7DFC" w:rsidRPr="00CD7DFC" w14:paraId="733242B4" w14:textId="77777777" w:rsidTr="00CD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DF8EB" w14:textId="77777777" w:rsidR="00CD7DFC" w:rsidRPr="00CD7DFC" w:rsidRDefault="00CD7DFC" w:rsidP="00B54A4B">
            <w:pPr>
              <w:pStyle w:val="NoSpacing"/>
            </w:pPr>
            <w:r w:rsidRPr="00CD7DFC">
              <w:t>o1-series</w:t>
            </w:r>
          </w:p>
        </w:tc>
        <w:tc>
          <w:tcPr>
            <w:tcW w:w="0" w:type="auto"/>
            <w:hideMark/>
          </w:tcPr>
          <w:p w14:paraId="04F32697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Lightweight LLM</w:t>
            </w:r>
          </w:p>
        </w:tc>
        <w:tc>
          <w:tcPr>
            <w:tcW w:w="0" w:type="auto"/>
            <w:hideMark/>
          </w:tcPr>
          <w:p w14:paraId="7F1C32D0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Fast, efficient responses with decent reasoning</w:t>
            </w:r>
          </w:p>
        </w:tc>
        <w:tc>
          <w:tcPr>
            <w:tcW w:w="0" w:type="auto"/>
            <w:hideMark/>
          </w:tcPr>
          <w:p w14:paraId="77D64C19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Mobile apps, real-time systems</w:t>
            </w:r>
          </w:p>
        </w:tc>
      </w:tr>
      <w:tr w:rsidR="00CD7DFC" w:rsidRPr="00CD7DFC" w14:paraId="598981D8" w14:textId="77777777" w:rsidTr="00CD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5FBAF" w14:textId="77777777" w:rsidR="00CD7DFC" w:rsidRPr="00CD7DFC" w:rsidRDefault="00CD7DFC" w:rsidP="00B54A4B">
            <w:pPr>
              <w:pStyle w:val="NoSpacing"/>
            </w:pPr>
            <w:r w:rsidRPr="00CD7DFC">
              <w:lastRenderedPageBreak/>
              <w:t>Whisper</w:t>
            </w:r>
          </w:p>
        </w:tc>
        <w:tc>
          <w:tcPr>
            <w:tcW w:w="0" w:type="auto"/>
            <w:hideMark/>
          </w:tcPr>
          <w:p w14:paraId="34055200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Audio model</w:t>
            </w:r>
          </w:p>
        </w:tc>
        <w:tc>
          <w:tcPr>
            <w:tcW w:w="0" w:type="auto"/>
            <w:hideMark/>
          </w:tcPr>
          <w:p w14:paraId="4B279348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Speech-to-text, multilingual transcription</w:t>
            </w:r>
          </w:p>
        </w:tc>
        <w:tc>
          <w:tcPr>
            <w:tcW w:w="0" w:type="auto"/>
            <w:hideMark/>
          </w:tcPr>
          <w:p w14:paraId="4849FD5C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Voice assistants, accessibility tools</w:t>
            </w:r>
          </w:p>
        </w:tc>
      </w:tr>
      <w:tr w:rsidR="00CD7DFC" w:rsidRPr="00CD7DFC" w14:paraId="4DB7AF0A" w14:textId="77777777" w:rsidTr="00CD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729FE" w14:textId="77777777" w:rsidR="00CD7DFC" w:rsidRPr="00CD7DFC" w:rsidRDefault="00CD7DFC" w:rsidP="00B54A4B">
            <w:pPr>
              <w:pStyle w:val="NoSpacing"/>
            </w:pPr>
            <w:r w:rsidRPr="00CD7DFC">
              <w:t>DALL·E</w:t>
            </w:r>
          </w:p>
        </w:tc>
        <w:tc>
          <w:tcPr>
            <w:tcW w:w="0" w:type="auto"/>
            <w:hideMark/>
          </w:tcPr>
          <w:p w14:paraId="4422A5AD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Image model</w:t>
            </w:r>
          </w:p>
        </w:tc>
        <w:tc>
          <w:tcPr>
            <w:tcW w:w="0" w:type="auto"/>
            <w:hideMark/>
          </w:tcPr>
          <w:p w14:paraId="003AC4BA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Text-to-image generation and editing</w:t>
            </w:r>
          </w:p>
        </w:tc>
        <w:tc>
          <w:tcPr>
            <w:tcW w:w="0" w:type="auto"/>
            <w:hideMark/>
          </w:tcPr>
          <w:p w14:paraId="6999D61B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Design, prototyping, creative content</w:t>
            </w:r>
          </w:p>
        </w:tc>
      </w:tr>
      <w:tr w:rsidR="00CD7DFC" w:rsidRPr="00CD7DFC" w14:paraId="02B99E51" w14:textId="77777777" w:rsidTr="00CD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2E3B5" w14:textId="77777777" w:rsidR="00CD7DFC" w:rsidRPr="00CD7DFC" w:rsidRDefault="00CD7DFC" w:rsidP="00B54A4B">
            <w:pPr>
              <w:pStyle w:val="NoSpacing"/>
            </w:pPr>
            <w:r w:rsidRPr="00CD7DFC">
              <w:t>TTS (Text-to-Speech)</w:t>
            </w:r>
          </w:p>
        </w:tc>
        <w:tc>
          <w:tcPr>
            <w:tcW w:w="0" w:type="auto"/>
            <w:hideMark/>
          </w:tcPr>
          <w:p w14:paraId="41A65EC3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Audio model</w:t>
            </w:r>
          </w:p>
        </w:tc>
        <w:tc>
          <w:tcPr>
            <w:tcW w:w="0" w:type="auto"/>
            <w:hideMark/>
          </w:tcPr>
          <w:p w14:paraId="268E27AC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D7DFC">
              <w:t>Converts</w:t>
            </w:r>
            <w:proofErr w:type="gramEnd"/>
            <w:r w:rsidRPr="00CD7DFC">
              <w:t xml:space="preserve"> text to natural-sounding speech</w:t>
            </w:r>
          </w:p>
        </w:tc>
        <w:tc>
          <w:tcPr>
            <w:tcW w:w="0" w:type="auto"/>
            <w:hideMark/>
          </w:tcPr>
          <w:p w14:paraId="3694BA3E" w14:textId="77777777" w:rsidR="00CD7DFC" w:rsidRPr="00CD7DFC" w:rsidRDefault="00CD7DFC" w:rsidP="00B54A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DFC">
              <w:t>Voice synthesis, accessibility</w:t>
            </w:r>
          </w:p>
        </w:tc>
      </w:tr>
      <w:tr w:rsidR="00CD7DFC" w:rsidRPr="00CD7DFC" w14:paraId="4BA32C92" w14:textId="77777777" w:rsidTr="00CD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B28F9" w14:textId="77777777" w:rsidR="00CD7DFC" w:rsidRPr="00CD7DFC" w:rsidRDefault="00CD7DFC" w:rsidP="00B54A4B">
            <w:pPr>
              <w:pStyle w:val="NoSpacing"/>
            </w:pPr>
            <w:r w:rsidRPr="00CD7DFC">
              <w:t>Embedding Models</w:t>
            </w:r>
          </w:p>
        </w:tc>
        <w:tc>
          <w:tcPr>
            <w:tcW w:w="0" w:type="auto"/>
            <w:hideMark/>
          </w:tcPr>
          <w:p w14:paraId="2F5F9DFF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Vector model</w:t>
            </w:r>
          </w:p>
        </w:tc>
        <w:tc>
          <w:tcPr>
            <w:tcW w:w="0" w:type="auto"/>
            <w:hideMark/>
          </w:tcPr>
          <w:p w14:paraId="023CF956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D7DFC">
              <w:t>Converts</w:t>
            </w:r>
            <w:proofErr w:type="gramEnd"/>
            <w:r w:rsidRPr="00CD7DFC">
              <w:t xml:space="preserve"> text into high-dimensional vectors for semantic similarity</w:t>
            </w:r>
          </w:p>
        </w:tc>
        <w:tc>
          <w:tcPr>
            <w:tcW w:w="0" w:type="auto"/>
            <w:hideMark/>
          </w:tcPr>
          <w:p w14:paraId="78360678" w14:textId="77777777" w:rsidR="00CD7DFC" w:rsidRPr="00CD7DFC" w:rsidRDefault="00CD7DFC" w:rsidP="00B54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FC">
              <w:t>Search, clustering, recommendation systems</w:t>
            </w:r>
          </w:p>
        </w:tc>
      </w:tr>
    </w:tbl>
    <w:p w14:paraId="72E93B5C" w14:textId="376A5CD1" w:rsidR="009D00D4" w:rsidRDefault="009D00D4" w:rsidP="008E6179">
      <w:pPr>
        <w:pStyle w:val="Heading2"/>
      </w:pPr>
      <w:bookmarkStart w:id="4" w:name="_Toc205139223"/>
      <w:r>
        <w:t>USING OPENAI MODELS</w:t>
      </w:r>
      <w:bookmarkEnd w:id="4"/>
    </w:p>
    <w:p w14:paraId="4EC34E55" w14:textId="77777777" w:rsidR="009D00D4" w:rsidRPr="00685485" w:rsidRDefault="009D00D4" w:rsidP="00685485">
      <w:pPr>
        <w:pStyle w:val="NoSpacing"/>
      </w:pPr>
    </w:p>
    <w:p w14:paraId="7C0086FF" w14:textId="247B8376" w:rsidR="001544BA" w:rsidRDefault="004153E6" w:rsidP="009D00D4">
      <w:pPr>
        <w:pStyle w:val="Heading3"/>
      </w:pPr>
      <w:bookmarkStart w:id="5" w:name="_Toc205139224"/>
      <w:r>
        <w:t>SIMPLE API CALL TO OPEN AI</w:t>
      </w:r>
      <w:bookmarkEnd w:id="5"/>
    </w:p>
    <w:p w14:paraId="57B2D914" w14:textId="77777777" w:rsidR="009D00D4" w:rsidRPr="009D00D4" w:rsidRDefault="009D00D4" w:rsidP="009D0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861CE9" w14:paraId="4E48E921" w14:textId="77777777" w:rsidTr="00335FC5">
        <w:tc>
          <w:tcPr>
            <w:tcW w:w="4675" w:type="dxa"/>
          </w:tcPr>
          <w:p w14:paraId="00425912" w14:textId="6BE9CD28" w:rsidR="00861CE9" w:rsidRPr="00335FC5" w:rsidRDefault="00861CE9" w:rsidP="00335F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INSTALL OPEN AI MODULE</w:t>
            </w:r>
          </w:p>
        </w:tc>
        <w:tc>
          <w:tcPr>
            <w:tcW w:w="6115" w:type="dxa"/>
          </w:tcPr>
          <w:p w14:paraId="0C5FB254" w14:textId="27324590" w:rsidR="00861CE9" w:rsidRPr="00861CE9" w:rsidRDefault="00861CE9" w:rsidP="00861CE9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proofErr w:type="gramStart"/>
            <w:r>
              <w:rPr>
                <w:rStyle w:val="SubtleReference"/>
                <w:smallCaps w:val="0"/>
                <w:color w:val="auto"/>
              </w:rPr>
              <w:t>pip</w:t>
            </w:r>
            <w:proofErr w:type="gramEnd"/>
            <w:r>
              <w:rPr>
                <w:rStyle w:val="SubtleReference"/>
                <w:smallCaps w:val="0"/>
                <w:color w:val="auto"/>
              </w:rPr>
              <w:t xml:space="preserve"> install </w:t>
            </w:r>
            <w:proofErr w:type="spellStart"/>
            <w:r>
              <w:rPr>
                <w:rStyle w:val="SubtleReference"/>
                <w:smallCaps w:val="0"/>
                <w:color w:val="auto"/>
              </w:rPr>
              <w:t>openai</w:t>
            </w:r>
            <w:proofErr w:type="spellEnd"/>
          </w:p>
        </w:tc>
      </w:tr>
      <w:tr w:rsidR="00335FC5" w14:paraId="4CDA998C" w14:textId="77777777" w:rsidTr="00335FC5">
        <w:tc>
          <w:tcPr>
            <w:tcW w:w="4675" w:type="dxa"/>
          </w:tcPr>
          <w:p w14:paraId="0B54A531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335FC5">
              <w:rPr>
                <w:b/>
                <w:bCs/>
                <w:sz w:val="20"/>
                <w:szCs w:val="20"/>
              </w:rPr>
              <w:t>openai</w:t>
            </w:r>
            <w:proofErr w:type="spellEnd"/>
            <w:r w:rsidRPr="00335FC5">
              <w:rPr>
                <w:b/>
                <w:bCs/>
                <w:sz w:val="20"/>
                <w:szCs w:val="20"/>
              </w:rPr>
              <w:t xml:space="preserve"> import OpenAI</w:t>
            </w:r>
          </w:p>
          <w:p w14:paraId="4951F0E3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335FC5">
              <w:rPr>
                <w:b/>
                <w:bCs/>
                <w:sz w:val="20"/>
                <w:szCs w:val="20"/>
              </w:rPr>
              <w:t>dotenv</w:t>
            </w:r>
            <w:proofErr w:type="spellEnd"/>
            <w:r w:rsidRPr="00335FC5">
              <w:rPr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335FC5">
              <w:rPr>
                <w:b/>
                <w:bCs/>
                <w:sz w:val="20"/>
                <w:szCs w:val="20"/>
              </w:rPr>
              <w:t>load_dotenv</w:t>
            </w:r>
            <w:proofErr w:type="spellEnd"/>
          </w:p>
          <w:p w14:paraId="6793151F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35FC5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335FC5">
              <w:rPr>
                <w:b/>
                <w:bCs/>
                <w:sz w:val="20"/>
                <w:szCs w:val="20"/>
              </w:rPr>
              <w:t>os</w:t>
            </w:r>
            <w:proofErr w:type="spellEnd"/>
            <w:proofErr w:type="gramEnd"/>
          </w:p>
          <w:p w14:paraId="109E2C3E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35FC5">
              <w:rPr>
                <w:b/>
                <w:bCs/>
                <w:sz w:val="20"/>
                <w:szCs w:val="20"/>
              </w:rPr>
              <w:t>load_dotenv</w:t>
            </w:r>
            <w:proofErr w:type="spellEnd"/>
            <w:r w:rsidRPr="00335FC5">
              <w:rPr>
                <w:b/>
                <w:bCs/>
                <w:sz w:val="20"/>
                <w:szCs w:val="20"/>
              </w:rPr>
              <w:t>('</w:t>
            </w:r>
            <w:proofErr w:type="spellStart"/>
            <w:r w:rsidRPr="00335FC5">
              <w:rPr>
                <w:b/>
                <w:bCs/>
                <w:sz w:val="20"/>
                <w:szCs w:val="20"/>
              </w:rPr>
              <w:t>openai.env</w:t>
            </w:r>
            <w:proofErr w:type="spellEnd"/>
            <w:r w:rsidRPr="00335FC5">
              <w:rPr>
                <w:b/>
                <w:bCs/>
                <w:sz w:val="20"/>
                <w:szCs w:val="20"/>
              </w:rPr>
              <w:t>')</w:t>
            </w:r>
          </w:p>
          <w:p w14:paraId="1F14022B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</w:p>
          <w:p w14:paraId="5DA3F593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># Access the environment variables from the .env file</w:t>
            </w:r>
          </w:p>
          <w:p w14:paraId="7610ECF4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35FC5">
              <w:rPr>
                <w:b/>
                <w:bCs/>
                <w:sz w:val="20"/>
                <w:szCs w:val="20"/>
              </w:rPr>
              <w:t>api_key</w:t>
            </w:r>
            <w:proofErr w:type="spellEnd"/>
            <w:r w:rsidRPr="00335FC5">
              <w:rPr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335FC5">
              <w:rPr>
                <w:b/>
                <w:bCs/>
                <w:sz w:val="20"/>
                <w:szCs w:val="20"/>
              </w:rPr>
              <w:t>os.environ.get</w:t>
            </w:r>
            <w:proofErr w:type="spellEnd"/>
            <w:r w:rsidRPr="00335FC5">
              <w:rPr>
                <w:b/>
                <w:bCs/>
                <w:sz w:val="20"/>
                <w:szCs w:val="20"/>
              </w:rPr>
              <w:t>('OPENAI_API_KEY')</w:t>
            </w:r>
          </w:p>
          <w:p w14:paraId="025F43B5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335FC5">
              <w:rPr>
                <w:b/>
                <w:bCs/>
                <w:sz w:val="20"/>
                <w:szCs w:val="20"/>
              </w:rPr>
              <w:t>openai</w:t>
            </w:r>
            <w:proofErr w:type="spellEnd"/>
            <w:r w:rsidRPr="00335FC5">
              <w:rPr>
                <w:b/>
                <w:bCs/>
                <w:sz w:val="20"/>
                <w:szCs w:val="20"/>
              </w:rPr>
              <w:t xml:space="preserve"> import OpenAI</w:t>
            </w:r>
          </w:p>
          <w:p w14:paraId="1BB51BFF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 xml:space="preserve">client = </w:t>
            </w:r>
            <w:proofErr w:type="gramStart"/>
            <w:r w:rsidRPr="00335FC5">
              <w:rPr>
                <w:b/>
                <w:bCs/>
                <w:sz w:val="20"/>
                <w:szCs w:val="20"/>
              </w:rPr>
              <w:t>OpenAI(</w:t>
            </w:r>
            <w:proofErr w:type="gramEnd"/>
            <w:r w:rsidRPr="00335FC5">
              <w:rPr>
                <w:b/>
                <w:bCs/>
                <w:sz w:val="20"/>
                <w:szCs w:val="20"/>
              </w:rPr>
              <w:t>)</w:t>
            </w:r>
          </w:p>
          <w:p w14:paraId="0DFFC3AF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</w:p>
          <w:p w14:paraId="2802C3FA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 xml:space="preserve">response = </w:t>
            </w:r>
            <w:proofErr w:type="spellStart"/>
            <w:proofErr w:type="gramStart"/>
            <w:r w:rsidRPr="00335FC5">
              <w:rPr>
                <w:b/>
                <w:bCs/>
                <w:sz w:val="20"/>
                <w:szCs w:val="20"/>
              </w:rPr>
              <w:t>client.chat</w:t>
            </w:r>
            <w:proofErr w:type="gramEnd"/>
            <w:r w:rsidRPr="00335FC5">
              <w:rPr>
                <w:b/>
                <w:bCs/>
                <w:sz w:val="20"/>
                <w:szCs w:val="20"/>
              </w:rPr>
              <w:t>.</w:t>
            </w:r>
            <w:proofErr w:type="gramStart"/>
            <w:r w:rsidRPr="00335FC5">
              <w:rPr>
                <w:b/>
                <w:bCs/>
                <w:sz w:val="20"/>
                <w:szCs w:val="20"/>
              </w:rPr>
              <w:t>completions.create</w:t>
            </w:r>
            <w:proofErr w:type="spellEnd"/>
            <w:proofErr w:type="gramEnd"/>
            <w:r w:rsidRPr="00335FC5">
              <w:rPr>
                <w:b/>
                <w:bCs/>
                <w:sz w:val="20"/>
                <w:szCs w:val="20"/>
              </w:rPr>
              <w:t>(</w:t>
            </w:r>
          </w:p>
          <w:p w14:paraId="0D251887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>  model="</w:t>
            </w:r>
            <w:r w:rsidRPr="00335FC5">
              <w:rPr>
                <w:b/>
                <w:bCs/>
                <w:color w:val="FF0000"/>
                <w:sz w:val="20"/>
                <w:szCs w:val="20"/>
              </w:rPr>
              <w:t>gpt-4</w:t>
            </w:r>
            <w:r w:rsidRPr="00335FC5">
              <w:rPr>
                <w:b/>
                <w:bCs/>
                <w:sz w:val="20"/>
                <w:szCs w:val="20"/>
              </w:rPr>
              <w:t>",</w:t>
            </w:r>
          </w:p>
          <w:p w14:paraId="632AAA30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>  messages</w:t>
            </w:r>
            <w:proofErr w:type="gramStart"/>
            <w:r w:rsidRPr="00335FC5">
              <w:rPr>
                <w:b/>
                <w:bCs/>
                <w:sz w:val="20"/>
                <w:szCs w:val="20"/>
              </w:rPr>
              <w:t>=[</w:t>
            </w:r>
            <w:proofErr w:type="gramEnd"/>
          </w:p>
          <w:p w14:paraId="76CFE7A6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 xml:space="preserve">    {"role": "user", "content": "Who is Prime Minister of India and give some bullet points of his achievements"}, </w:t>
            </w:r>
          </w:p>
          <w:p w14:paraId="20F6C0F2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> ]</w:t>
            </w:r>
          </w:p>
          <w:p w14:paraId="3554BE49" w14:textId="77777777" w:rsidR="00335FC5" w:rsidRPr="00335FC5" w:rsidRDefault="00335FC5" w:rsidP="00335FC5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>)</w:t>
            </w:r>
          </w:p>
          <w:p w14:paraId="490FEF01" w14:textId="75C287B6" w:rsidR="00335FC5" w:rsidRPr="00A205D3" w:rsidRDefault="00335FC5" w:rsidP="004153E6">
            <w:pPr>
              <w:rPr>
                <w:b/>
                <w:bCs/>
                <w:sz w:val="20"/>
                <w:szCs w:val="20"/>
              </w:rPr>
            </w:pPr>
            <w:r w:rsidRPr="00335FC5">
              <w:rPr>
                <w:b/>
                <w:bCs/>
                <w:sz w:val="20"/>
                <w:szCs w:val="20"/>
              </w:rPr>
              <w:t>print(response)</w:t>
            </w:r>
          </w:p>
        </w:tc>
        <w:tc>
          <w:tcPr>
            <w:tcW w:w="6115" w:type="dxa"/>
          </w:tcPr>
          <w:p w14:paraId="199863D1" w14:textId="657EADE0" w:rsidR="00335FC5" w:rsidRPr="00335FC5" w:rsidRDefault="00335FC5" w:rsidP="00335FC5">
            <w:pPr>
              <w:pStyle w:val="NoSpacing"/>
              <w:rPr>
                <w:smallCaps/>
                <w:color w:val="5A5A5A" w:themeColor="text1" w:themeTint="A5"/>
              </w:rPr>
            </w:pPr>
            <w:r w:rsidRPr="00335FC5">
              <w:rPr>
                <w:rStyle w:val="SubtleReference"/>
              </w:rPr>
              <w:t xml:space="preserve">Interaction with OpenAI's GPT-4 model using the official OpenAI Python library. </w:t>
            </w:r>
          </w:p>
          <w:p w14:paraId="242BA079" w14:textId="659359D3" w:rsidR="00335FC5" w:rsidRPr="00335FC5" w:rsidRDefault="00335FC5" w:rsidP="00335FC5">
            <w:pPr>
              <w:pStyle w:val="NoSpacing"/>
              <w:numPr>
                <w:ilvl w:val="0"/>
                <w:numId w:val="2"/>
              </w:numPr>
            </w:pPr>
            <w:hyperlink r:id="rId7" w:history="1">
              <w:proofErr w:type="spellStart"/>
              <w:r w:rsidRPr="00335FC5">
                <w:rPr>
                  <w:rStyle w:val="Hyperlink"/>
                  <w:b/>
                  <w:bCs/>
                  <w:color w:val="auto"/>
                  <w:u w:val="none"/>
                </w:rPr>
                <w:t>load_dotenv</w:t>
              </w:r>
              <w:proofErr w:type="spellEnd"/>
              <w:r w:rsidRPr="00335FC5">
                <w:rPr>
                  <w:rStyle w:val="Hyperlink"/>
                  <w:b/>
                  <w:bCs/>
                  <w:color w:val="auto"/>
                  <w:u w:val="none"/>
                </w:rPr>
                <w:t>('</w:t>
              </w:r>
              <w:proofErr w:type="spellStart"/>
              <w:r w:rsidRPr="00335FC5">
                <w:rPr>
                  <w:rStyle w:val="Hyperlink"/>
                  <w:b/>
                  <w:bCs/>
                  <w:color w:val="auto"/>
                  <w:u w:val="none"/>
                </w:rPr>
                <w:t>openai.env</w:t>
              </w:r>
              <w:proofErr w:type="spellEnd"/>
              <w:r w:rsidRPr="00335FC5">
                <w:rPr>
                  <w:rStyle w:val="Hyperlink"/>
                  <w:b/>
                  <w:bCs/>
                  <w:color w:val="auto"/>
                  <w:u w:val="none"/>
                </w:rPr>
                <w:t>')</w:t>
              </w:r>
            </w:hyperlink>
            <w:r>
              <w:rPr>
                <w:b/>
                <w:bCs/>
              </w:rPr>
              <w:t xml:space="preserve"> : </w:t>
            </w:r>
            <w:r>
              <w:t>L</w:t>
            </w:r>
            <w:r w:rsidRPr="00335FC5">
              <w:t>oads environment variables from a file named </w:t>
            </w:r>
            <w:hyperlink r:id="rId8" w:history="1">
              <w:proofErr w:type="spellStart"/>
              <w:r w:rsidRPr="00335FC5">
                <w:rPr>
                  <w:rStyle w:val="Hyperlink"/>
                  <w:color w:val="auto"/>
                  <w:u w:val="none"/>
                </w:rPr>
                <w:t>openai.env</w:t>
              </w:r>
              <w:proofErr w:type="spellEnd"/>
            </w:hyperlink>
            <w:r w:rsidRPr="00335FC5">
              <w:t xml:space="preserve">, which contains </w:t>
            </w:r>
            <w:r>
              <w:t xml:space="preserve">the </w:t>
            </w:r>
            <w:r w:rsidRPr="00335FC5">
              <w:t>API keys.</w:t>
            </w:r>
          </w:p>
          <w:p w14:paraId="11D60990" w14:textId="77777777" w:rsidR="00A205D3" w:rsidRDefault="00A205D3" w:rsidP="00335FC5">
            <w:pPr>
              <w:pStyle w:val="NoSpacing"/>
              <w:numPr>
                <w:ilvl w:val="0"/>
                <w:numId w:val="2"/>
              </w:numPr>
            </w:pPr>
            <w:hyperlink r:id="rId9" w:history="1">
              <w:proofErr w:type="spellStart"/>
              <w:r w:rsidRPr="00A205D3">
                <w:rPr>
                  <w:rStyle w:val="Hyperlink"/>
                  <w:b/>
                  <w:bCs/>
                  <w:color w:val="auto"/>
                  <w:u w:val="none"/>
                </w:rPr>
                <w:t>os.environ.get</w:t>
              </w:r>
              <w:proofErr w:type="spellEnd"/>
              <w:r w:rsidRPr="00A205D3">
                <w:rPr>
                  <w:rStyle w:val="Hyperlink"/>
                  <w:b/>
                  <w:bCs/>
                  <w:color w:val="auto"/>
                  <w:u w:val="none"/>
                </w:rPr>
                <w:t>('OPENAI_API_KEY')</w:t>
              </w:r>
            </w:hyperlink>
            <w:r>
              <w:t>: R</w:t>
            </w:r>
            <w:r w:rsidR="00335FC5" w:rsidRPr="00335FC5">
              <w:t xml:space="preserve">etrieves the OpenAI API key from the environment </w:t>
            </w:r>
            <w:r>
              <w:t>variable</w:t>
            </w:r>
          </w:p>
          <w:p w14:paraId="38B80C5D" w14:textId="1573AD8F" w:rsidR="00335FC5" w:rsidRPr="00335FC5" w:rsidRDefault="00335FC5" w:rsidP="00335FC5">
            <w:pPr>
              <w:pStyle w:val="NoSpacing"/>
              <w:numPr>
                <w:ilvl w:val="0"/>
                <w:numId w:val="2"/>
              </w:numPr>
            </w:pPr>
            <w:r w:rsidRPr="00335FC5">
              <w:t>The </w:t>
            </w:r>
            <w:hyperlink r:id="rId10" w:history="1">
              <w:r w:rsidRPr="00335FC5">
                <w:rPr>
                  <w:rStyle w:val="Hyperlink"/>
                  <w:color w:val="auto"/>
                  <w:u w:val="none"/>
                </w:rPr>
                <w:t>OpenAI</w:t>
              </w:r>
            </w:hyperlink>
            <w:r w:rsidRPr="00335FC5">
              <w:t> client is then instantiated, which will be used to send requests to the API.</w:t>
            </w:r>
          </w:p>
          <w:p w14:paraId="790E90AF" w14:textId="77777777" w:rsidR="00A205D3" w:rsidRDefault="00335FC5" w:rsidP="00335FC5">
            <w:pPr>
              <w:pStyle w:val="NoSpacing"/>
              <w:numPr>
                <w:ilvl w:val="0"/>
                <w:numId w:val="2"/>
              </w:numPr>
            </w:pPr>
            <w:r w:rsidRPr="00335FC5">
              <w:t>A chat completion request is made using the </w:t>
            </w:r>
            <w:proofErr w:type="spellStart"/>
            <w:r w:rsidRPr="00A205D3">
              <w:rPr>
                <w:b/>
                <w:bCs/>
              </w:rPr>
              <w:fldChar w:fldCharType="begin"/>
            </w:r>
            <w:r w:rsidRPr="00A205D3">
              <w:rPr>
                <w:b/>
                <w:bCs/>
              </w:rPr>
              <w:instrText>HYPERLINK "vscode-file://vscode-app/c:/Program%20Files/Microsoft%20VS%20Code/resources/app/out/vs/code/electron-sandbox/workbench/workbench.html" \o ""</w:instrText>
            </w:r>
            <w:r w:rsidRPr="00A205D3">
              <w:rPr>
                <w:b/>
                <w:bCs/>
              </w:rPr>
            </w:r>
            <w:r w:rsidRPr="00A205D3">
              <w:rPr>
                <w:b/>
                <w:bCs/>
              </w:rPr>
              <w:fldChar w:fldCharType="separate"/>
            </w:r>
            <w:r w:rsidRPr="00A205D3">
              <w:rPr>
                <w:rStyle w:val="Hyperlink"/>
                <w:b/>
                <w:bCs/>
                <w:color w:val="auto"/>
                <w:u w:val="none"/>
              </w:rPr>
              <w:t>client.chat.completions.create</w:t>
            </w:r>
            <w:proofErr w:type="spellEnd"/>
            <w:r w:rsidRPr="00A205D3">
              <w:rPr>
                <w:rStyle w:val="Hyperlink"/>
                <w:b/>
                <w:bCs/>
                <w:color w:val="auto"/>
                <w:u w:val="none"/>
              </w:rPr>
              <w:t>()</w:t>
            </w:r>
            <w:r w:rsidRPr="00A205D3">
              <w:rPr>
                <w:b/>
                <w:bCs/>
              </w:rPr>
              <w:fldChar w:fldCharType="end"/>
            </w:r>
            <w:r w:rsidRPr="00335FC5">
              <w:t> method. The request specifies the model (gpt-4) and provides a list of messages, simulating a conversation</w:t>
            </w:r>
          </w:p>
          <w:p w14:paraId="0350C678" w14:textId="377235BE" w:rsidR="00335FC5" w:rsidRDefault="00335FC5" w:rsidP="00A205D3">
            <w:pPr>
              <w:pStyle w:val="NoSpacing"/>
              <w:numPr>
                <w:ilvl w:val="0"/>
                <w:numId w:val="2"/>
              </w:numPr>
            </w:pPr>
            <w:r w:rsidRPr="00335FC5">
              <w:t xml:space="preserve">The model processes this input and </w:t>
            </w:r>
            <w:r w:rsidR="00362B8E" w:rsidRPr="00335FC5">
              <w:t>generate</w:t>
            </w:r>
            <w:r w:rsidRPr="00335FC5">
              <w:t xml:space="preserve"> a response.</w:t>
            </w:r>
          </w:p>
        </w:tc>
      </w:tr>
    </w:tbl>
    <w:p w14:paraId="4BA131BA" w14:textId="5C64B6F7" w:rsidR="00362B8E" w:rsidRDefault="00362B8E" w:rsidP="009D00D4">
      <w:pPr>
        <w:pStyle w:val="Heading3"/>
      </w:pPr>
      <w:bookmarkStart w:id="6" w:name="_Toc205139225"/>
      <w:r>
        <w:t>CREATING EMBEDDINGS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035292" w14:paraId="6B78283C" w14:textId="77777777" w:rsidTr="00035292">
        <w:tc>
          <w:tcPr>
            <w:tcW w:w="4675" w:type="dxa"/>
          </w:tcPr>
          <w:p w14:paraId="3AE10D46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openai</w:t>
            </w:r>
            <w:proofErr w:type="spell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 import OpenAI</w:t>
            </w:r>
          </w:p>
          <w:p w14:paraId="66C70C12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dotenv</w:t>
            </w:r>
            <w:proofErr w:type="spell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load_dotenv</w:t>
            </w:r>
            <w:proofErr w:type="spellEnd"/>
          </w:p>
          <w:p w14:paraId="7D26FFFA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os</w:t>
            </w:r>
            <w:proofErr w:type="spellEnd"/>
            <w:proofErr w:type="gramEnd"/>
          </w:p>
          <w:p w14:paraId="5C371A2C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load_dotenv</w:t>
            </w:r>
            <w:proofErr w:type="spell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>('</w:t>
            </w: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openai.env</w:t>
            </w:r>
            <w:proofErr w:type="spell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>')</w:t>
            </w:r>
          </w:p>
          <w:p w14:paraId="48F3E9AB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0581D3C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5292">
              <w:rPr>
                <w:rFonts w:cstheme="minorHAnsi"/>
                <w:b/>
                <w:bCs/>
                <w:sz w:val="20"/>
                <w:szCs w:val="20"/>
              </w:rPr>
              <w:t># Access the environment variables from the .env file</w:t>
            </w:r>
          </w:p>
          <w:p w14:paraId="5F667803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api_key</w:t>
            </w:r>
            <w:proofErr w:type="spell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os.environ.get</w:t>
            </w:r>
            <w:proofErr w:type="spell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>('OPENAI_API_KEY')</w:t>
            </w:r>
          </w:p>
          <w:p w14:paraId="7916F689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openai</w:t>
            </w:r>
            <w:proofErr w:type="spell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 import OpenAI</w:t>
            </w:r>
          </w:p>
          <w:p w14:paraId="00FCD1BF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35292">
              <w:rPr>
                <w:rFonts w:cstheme="minorHAnsi"/>
                <w:b/>
                <w:bCs/>
                <w:sz w:val="20"/>
                <w:szCs w:val="20"/>
              </w:rPr>
              <w:t xml:space="preserve">client = </w:t>
            </w:r>
            <w:proofErr w:type="gramStart"/>
            <w:r w:rsidRPr="00035292">
              <w:rPr>
                <w:rFonts w:cstheme="minorHAnsi"/>
                <w:b/>
                <w:bCs/>
                <w:sz w:val="20"/>
                <w:szCs w:val="20"/>
              </w:rPr>
              <w:t>OpenAI(</w:t>
            </w:r>
            <w:proofErr w:type="gramEnd"/>
            <w:r w:rsidRPr="00035292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  <w:p w14:paraId="7E07361E" w14:textId="77777777" w:rsidR="00035292" w:rsidRPr="00035292" w:rsidRDefault="00035292" w:rsidP="0003529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5B423C5" w14:textId="77777777" w:rsidR="00035292" w:rsidRPr="00035292" w:rsidRDefault="00035292" w:rsidP="00035292">
            <w:pPr>
              <w:pStyle w:val="NormalWeb"/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</w:pP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 xml:space="preserve">response = </w:t>
            </w:r>
            <w:proofErr w:type="spellStart"/>
            <w:proofErr w:type="gramStart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client.embeddings</w:t>
            </w:r>
            <w:proofErr w:type="gramEnd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.</w:t>
            </w:r>
            <w:proofErr w:type="gramStart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create</w:t>
            </w:r>
            <w:proofErr w:type="spellEnd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(</w:t>
            </w:r>
            <w:proofErr w:type="gramEnd"/>
          </w:p>
          <w:p w14:paraId="1ACD2026" w14:textId="77777777" w:rsidR="00035292" w:rsidRPr="00035292" w:rsidRDefault="00035292" w:rsidP="00035292">
            <w:pPr>
              <w:pStyle w:val="NormalWeb"/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</w:pP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   </w:t>
            </w:r>
            <w:r w:rsidRPr="00035292">
              <w:rPr>
                <w:rStyle w:val="apple-converted-space"/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 </w:t>
            </w: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input="cat",</w:t>
            </w:r>
          </w:p>
          <w:p w14:paraId="4A5714B7" w14:textId="77777777" w:rsidR="00035292" w:rsidRPr="00035292" w:rsidRDefault="00035292" w:rsidP="00035292">
            <w:pPr>
              <w:pStyle w:val="NormalWeb"/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</w:pP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   </w:t>
            </w:r>
            <w:r w:rsidRPr="00035292">
              <w:rPr>
                <w:rStyle w:val="apple-converted-space"/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 </w:t>
            </w: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model="</w:t>
            </w:r>
            <w:r w:rsidRPr="00B54A4B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text-embedding-3-small</w:t>
            </w: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"</w:t>
            </w:r>
          </w:p>
          <w:p w14:paraId="09C29231" w14:textId="77777777" w:rsidR="00035292" w:rsidRPr="00035292" w:rsidRDefault="00035292" w:rsidP="00035292">
            <w:pPr>
              <w:pStyle w:val="NormalWeb"/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</w:pP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)</w:t>
            </w:r>
          </w:p>
          <w:p w14:paraId="1F008AC4" w14:textId="2A82EB2E" w:rsidR="00035292" w:rsidRPr="00035292" w:rsidRDefault="00035292" w:rsidP="00035292">
            <w:pPr>
              <w:pStyle w:val="NormalWeb"/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</w:pPr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print(</w:t>
            </w:r>
            <w:proofErr w:type="spellStart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response.data</w:t>
            </w:r>
            <w:proofErr w:type="spellEnd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[0</w:t>
            </w:r>
            <w:proofErr w:type="gramStart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].embedding</w:t>
            </w:r>
            <w:proofErr w:type="gramEnd"/>
            <w:r w:rsidRPr="00035292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)</w:t>
            </w:r>
          </w:p>
        </w:tc>
        <w:tc>
          <w:tcPr>
            <w:tcW w:w="6115" w:type="dxa"/>
          </w:tcPr>
          <w:p w14:paraId="50A9BEC3" w14:textId="77C29A45" w:rsidR="00F42327" w:rsidRPr="00F42327" w:rsidRDefault="00F42327" w:rsidP="00F42327">
            <w:pPr>
              <w:pStyle w:val="ListParagraph"/>
              <w:numPr>
                <w:ilvl w:val="0"/>
                <w:numId w:val="3"/>
              </w:numPr>
            </w:pPr>
            <w:r w:rsidRPr="00F42327">
              <w:t>Embeddings are a way to represent data—especially text, images, or other complex inputs—as numerical vectors in a high-dimensional space. These vectors capture the </w:t>
            </w:r>
            <w:r w:rsidRPr="00F42327">
              <w:rPr>
                <w:b/>
                <w:bCs/>
              </w:rPr>
              <w:t>semantic meaning</w:t>
            </w:r>
            <w:r w:rsidRPr="00F42327">
              <w:t> or </w:t>
            </w:r>
            <w:r w:rsidRPr="00F42327">
              <w:rPr>
                <w:b/>
                <w:bCs/>
              </w:rPr>
              <w:t>contextual relationships</w:t>
            </w:r>
            <w:r w:rsidRPr="00F42327">
              <w:t> of the data, making it easier for machines to process and understand.</w:t>
            </w:r>
          </w:p>
          <w:p w14:paraId="275A2501" w14:textId="77777777" w:rsidR="00F42327" w:rsidRDefault="00F42327" w:rsidP="00F42327">
            <w:pPr>
              <w:pStyle w:val="ListParagraph"/>
              <w:numPr>
                <w:ilvl w:val="0"/>
                <w:numId w:val="3"/>
              </w:numPr>
            </w:pPr>
            <w:r>
              <w:t xml:space="preserve">In Simple terms - </w:t>
            </w:r>
            <w:r w:rsidRPr="00F42327">
              <w:t xml:space="preserve">Imagine </w:t>
            </w:r>
            <w:r>
              <w:t>we</w:t>
            </w:r>
            <w:r w:rsidRPr="00F42327">
              <w:t xml:space="preserve"> want to teach a computer what words mean. Instead of giving it dictionary definitions, </w:t>
            </w:r>
            <w:r>
              <w:t>we</w:t>
            </w:r>
            <w:r w:rsidRPr="00F42327">
              <w:t xml:space="preserve"> give each word a unique set of numbers (a vector) that reflects how it's used in language. </w:t>
            </w:r>
          </w:p>
          <w:p w14:paraId="72D8350D" w14:textId="7923DE1F" w:rsidR="00035292" w:rsidRDefault="00F42327" w:rsidP="004153E6">
            <w:pPr>
              <w:pStyle w:val="ListParagraph"/>
              <w:numPr>
                <w:ilvl w:val="0"/>
                <w:numId w:val="3"/>
              </w:numPr>
            </w:pPr>
            <w:r w:rsidRPr="00F42327">
              <w:t>Words with similar meanings or contexts will have similar vectors</w:t>
            </w:r>
          </w:p>
        </w:tc>
      </w:tr>
    </w:tbl>
    <w:p w14:paraId="7D03DD05" w14:textId="77777777" w:rsidR="004153E6" w:rsidRDefault="004153E6" w:rsidP="00F423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5"/>
        <w:gridCol w:w="5345"/>
      </w:tblGrid>
      <w:tr w:rsidR="00F42327" w14:paraId="48A98E3A" w14:textId="77777777" w:rsidTr="00380D00">
        <w:trPr>
          <w:trHeight w:val="5820"/>
        </w:trPr>
        <w:tc>
          <w:tcPr>
            <w:tcW w:w="10790" w:type="dxa"/>
            <w:gridSpan w:val="2"/>
          </w:tcPr>
          <w:p w14:paraId="3F043D85" w14:textId="77777777" w:rsidR="00F42327" w:rsidRPr="00F42327" w:rsidRDefault="00F42327" w:rsidP="00F42327">
            <w:pPr>
              <w:pStyle w:val="NoSpacing"/>
              <w:rPr>
                <w:rStyle w:val="SubtleReference"/>
              </w:rPr>
            </w:pPr>
            <w:r w:rsidRPr="00F42327">
              <w:rPr>
                <w:rStyle w:val="SubtleReference"/>
              </w:rPr>
              <w:lastRenderedPageBreak/>
              <w:t xml:space="preserve">What do we mean by </w:t>
            </w:r>
            <w:r w:rsidRPr="00F42327">
              <w:rPr>
                <w:rStyle w:val="SubtleReference"/>
              </w:rPr>
              <w:t xml:space="preserve">vectors in a high-dimensional space, </w:t>
            </w:r>
          </w:p>
          <w:p w14:paraId="61B079F0" w14:textId="56853F51" w:rsidR="00F42327" w:rsidRPr="00F42327" w:rsidRDefault="00F42327" w:rsidP="00F42327">
            <w:pPr>
              <w:pStyle w:val="NoSpacing"/>
            </w:pPr>
            <w:r>
              <w:t xml:space="preserve">It means it’s a </w:t>
            </w:r>
            <w:r w:rsidRPr="00F42327">
              <w:t>representa</w:t>
            </w:r>
            <w:r>
              <w:t>tion of</w:t>
            </w:r>
            <w:r w:rsidRPr="00F42327">
              <w:t xml:space="preserve"> data (like words, images, or sentences) as points in a space with many dimensions—often </w:t>
            </w:r>
            <w:r w:rsidRPr="00F42327">
              <w:rPr>
                <w:b/>
                <w:bCs/>
              </w:rPr>
              <w:t>hundreds or even thousands</w:t>
            </w:r>
            <w:r w:rsidRPr="00F42327">
              <w:t>.</w:t>
            </w:r>
          </w:p>
          <w:p w14:paraId="0314D9C8" w14:textId="4CA60BBE" w:rsidR="00F42327" w:rsidRPr="00F42327" w:rsidRDefault="00F42327" w:rsidP="00F42327">
            <w:pPr>
              <w:pStyle w:val="NoSpacing"/>
              <w:rPr>
                <w:rStyle w:val="IntenseReference"/>
              </w:rPr>
            </w:pPr>
            <w:r w:rsidRPr="00F42327">
              <w:rPr>
                <w:rStyle w:val="IntenseReference"/>
              </w:rPr>
              <w:t>What is a Vector?</w:t>
            </w:r>
          </w:p>
          <w:p w14:paraId="51F384BA" w14:textId="77777777" w:rsidR="00F42327" w:rsidRPr="00F42327" w:rsidRDefault="00F42327" w:rsidP="00F42327">
            <w:pPr>
              <w:pStyle w:val="NoSpacing"/>
            </w:pPr>
            <w:r w:rsidRPr="00F42327">
              <w:t xml:space="preserve">A </w:t>
            </w:r>
            <w:r w:rsidRPr="00F42327">
              <w:rPr>
                <w:b/>
                <w:bCs/>
              </w:rPr>
              <w:t>vector</w:t>
            </w:r>
            <w:r w:rsidRPr="00F42327">
              <w:t xml:space="preserve"> is just a list of numbers. For example:</w:t>
            </w:r>
          </w:p>
          <w:p w14:paraId="0637C0D2" w14:textId="77777777" w:rsidR="00F42327" w:rsidRPr="00F42327" w:rsidRDefault="00F42327" w:rsidP="00F42327">
            <w:pPr>
              <w:pStyle w:val="NoSpacing"/>
              <w:numPr>
                <w:ilvl w:val="0"/>
                <w:numId w:val="4"/>
              </w:numPr>
            </w:pPr>
            <w:r w:rsidRPr="00F42327">
              <w:t>A 2D vector: [3.5, -1.2] → can be plotted on a flat plane.</w:t>
            </w:r>
          </w:p>
          <w:p w14:paraId="23ECFC53" w14:textId="77777777" w:rsidR="00F42327" w:rsidRPr="00F42327" w:rsidRDefault="00F42327" w:rsidP="00F42327">
            <w:pPr>
              <w:pStyle w:val="NoSpacing"/>
              <w:numPr>
                <w:ilvl w:val="0"/>
                <w:numId w:val="4"/>
              </w:numPr>
            </w:pPr>
            <w:r w:rsidRPr="00F42327">
              <w:t>A 3D vector: [2.1, 0.5, -3.3] → can be visualized in 3D space.</w:t>
            </w:r>
          </w:p>
          <w:p w14:paraId="5598D34B" w14:textId="77777777" w:rsidR="00F42327" w:rsidRPr="00F42327" w:rsidRDefault="00F42327" w:rsidP="00F42327">
            <w:pPr>
              <w:pStyle w:val="NoSpacing"/>
            </w:pPr>
            <w:r w:rsidRPr="00F42327">
              <w:t xml:space="preserve">But embeddings often use </w:t>
            </w:r>
            <w:r w:rsidRPr="00F42327">
              <w:rPr>
                <w:b/>
                <w:bCs/>
              </w:rPr>
              <w:t>300, 768, or even 4096 dimensions</w:t>
            </w:r>
            <w:r w:rsidRPr="00F42327">
              <w:t>—far beyond what we can visualize.</w:t>
            </w:r>
          </w:p>
          <w:p w14:paraId="7D6C333C" w14:textId="23E8506E" w:rsidR="00F42327" w:rsidRPr="00F42327" w:rsidRDefault="00F42327" w:rsidP="00F42327">
            <w:pPr>
              <w:pStyle w:val="NoSpacing"/>
              <w:rPr>
                <w:rStyle w:val="IntenseReference"/>
              </w:rPr>
            </w:pPr>
            <w:r w:rsidRPr="00F42327">
              <w:rPr>
                <w:rStyle w:val="IntenseReference"/>
              </w:rPr>
              <w:t>Why High-Dimensional?</w:t>
            </w:r>
          </w:p>
          <w:p w14:paraId="3AF69243" w14:textId="77777777" w:rsidR="00F42327" w:rsidRPr="00F42327" w:rsidRDefault="00F42327" w:rsidP="00F42327">
            <w:pPr>
              <w:pStyle w:val="NoSpacing"/>
            </w:pPr>
            <w:r w:rsidRPr="00F42327">
              <w:t xml:space="preserve">Because more dimensions allow us to </w:t>
            </w:r>
            <w:r w:rsidRPr="00F42327">
              <w:rPr>
                <w:b/>
                <w:bCs/>
              </w:rPr>
              <w:t>capture more nuanced relationships</w:t>
            </w:r>
            <w:r w:rsidRPr="00F42327">
              <w:t>. For example:</w:t>
            </w:r>
          </w:p>
          <w:p w14:paraId="2055EBC9" w14:textId="77777777" w:rsidR="00F42327" w:rsidRPr="00F42327" w:rsidRDefault="00F42327" w:rsidP="00F42327">
            <w:pPr>
              <w:pStyle w:val="NoSpacing"/>
              <w:numPr>
                <w:ilvl w:val="0"/>
                <w:numId w:val="5"/>
              </w:numPr>
            </w:pPr>
            <w:r w:rsidRPr="00F42327">
              <w:t xml:space="preserve">In a 300-dimensional space, each dimension might </w:t>
            </w:r>
            <w:proofErr w:type="gramStart"/>
            <w:r w:rsidRPr="00F42327">
              <w:t>encode</w:t>
            </w:r>
            <w:proofErr w:type="gramEnd"/>
            <w:r w:rsidRPr="00F42327">
              <w:t xml:space="preserve"> something like:</w:t>
            </w:r>
          </w:p>
          <w:p w14:paraId="1B433086" w14:textId="77777777" w:rsidR="00F42327" w:rsidRPr="00F42327" w:rsidRDefault="00F42327" w:rsidP="00F42327">
            <w:pPr>
              <w:pStyle w:val="NoSpacing"/>
              <w:numPr>
                <w:ilvl w:val="1"/>
                <w:numId w:val="5"/>
              </w:numPr>
            </w:pPr>
            <w:r w:rsidRPr="00F42327">
              <w:t>Gender association</w:t>
            </w:r>
          </w:p>
          <w:p w14:paraId="7BA9487D" w14:textId="77777777" w:rsidR="00F42327" w:rsidRPr="00F42327" w:rsidRDefault="00F42327" w:rsidP="00F42327">
            <w:pPr>
              <w:pStyle w:val="NoSpacing"/>
              <w:numPr>
                <w:ilvl w:val="1"/>
                <w:numId w:val="5"/>
              </w:numPr>
            </w:pPr>
            <w:r w:rsidRPr="00F42327">
              <w:t>Verb tense</w:t>
            </w:r>
          </w:p>
          <w:p w14:paraId="284ECC03" w14:textId="77777777" w:rsidR="00F42327" w:rsidRPr="00F42327" w:rsidRDefault="00F42327" w:rsidP="00F42327">
            <w:pPr>
              <w:pStyle w:val="NoSpacing"/>
              <w:numPr>
                <w:ilvl w:val="1"/>
                <w:numId w:val="5"/>
              </w:numPr>
            </w:pPr>
            <w:r w:rsidRPr="00F42327">
              <w:t>Sentiment</w:t>
            </w:r>
          </w:p>
          <w:p w14:paraId="71F55871" w14:textId="77777777" w:rsidR="00F42327" w:rsidRPr="00F42327" w:rsidRDefault="00F42327" w:rsidP="00F42327">
            <w:pPr>
              <w:pStyle w:val="NoSpacing"/>
              <w:numPr>
                <w:ilvl w:val="1"/>
                <w:numId w:val="5"/>
              </w:numPr>
            </w:pPr>
            <w:r w:rsidRPr="00F42327">
              <w:t>Topic relevance</w:t>
            </w:r>
          </w:p>
          <w:p w14:paraId="6C4EE095" w14:textId="77777777" w:rsidR="00F42327" w:rsidRPr="00F42327" w:rsidRDefault="00F42327" w:rsidP="00F42327">
            <w:pPr>
              <w:pStyle w:val="NoSpacing"/>
              <w:numPr>
                <w:ilvl w:val="1"/>
                <w:numId w:val="5"/>
              </w:numPr>
            </w:pPr>
            <w:r w:rsidRPr="00F42327">
              <w:t>Contextual usage</w:t>
            </w:r>
          </w:p>
          <w:p w14:paraId="290AA5F2" w14:textId="77777777" w:rsidR="00F42327" w:rsidRPr="00F42327" w:rsidRDefault="00F42327" w:rsidP="00F42327">
            <w:pPr>
              <w:pStyle w:val="NoSpacing"/>
            </w:pPr>
            <w:proofErr w:type="gramStart"/>
            <w:r w:rsidRPr="00F42327">
              <w:t>So</w:t>
            </w:r>
            <w:proofErr w:type="gramEnd"/>
            <w:r w:rsidRPr="00F42327">
              <w:t xml:space="preserve"> the word </w:t>
            </w:r>
            <w:r w:rsidRPr="00F42327">
              <w:rPr>
                <w:b/>
                <w:bCs/>
              </w:rPr>
              <w:t>“apple”</w:t>
            </w:r>
            <w:r w:rsidRPr="00F42327">
              <w:t xml:space="preserve"> might be close to:</w:t>
            </w:r>
          </w:p>
          <w:p w14:paraId="188D0B75" w14:textId="77777777" w:rsidR="00F42327" w:rsidRPr="00F42327" w:rsidRDefault="00F42327" w:rsidP="00F42327">
            <w:pPr>
              <w:pStyle w:val="NoSpacing"/>
              <w:numPr>
                <w:ilvl w:val="0"/>
                <w:numId w:val="6"/>
              </w:numPr>
            </w:pPr>
            <w:r w:rsidRPr="00F42327">
              <w:t>“fruit” in one context</w:t>
            </w:r>
          </w:p>
          <w:p w14:paraId="75FD5979" w14:textId="77777777" w:rsidR="00F42327" w:rsidRPr="00F42327" w:rsidRDefault="00F42327" w:rsidP="00F42327">
            <w:pPr>
              <w:pStyle w:val="NoSpacing"/>
              <w:numPr>
                <w:ilvl w:val="0"/>
                <w:numId w:val="6"/>
              </w:numPr>
            </w:pPr>
            <w:r w:rsidRPr="00F42327">
              <w:t>“iPhone” in another</w:t>
            </w:r>
          </w:p>
          <w:p w14:paraId="1DBBCCB9" w14:textId="60A8C33A" w:rsidR="00F42327" w:rsidRDefault="00F42327" w:rsidP="00F42327">
            <w:pPr>
              <w:pStyle w:val="NoSpacing"/>
            </w:pPr>
            <w:r w:rsidRPr="00F42327">
              <w:t>Depending on how the embedding is trained.</w:t>
            </w:r>
          </w:p>
        </w:tc>
      </w:tr>
      <w:tr w:rsidR="00380D00" w14:paraId="599BF30D" w14:textId="62CC6A92" w:rsidTr="00380D00">
        <w:trPr>
          <w:trHeight w:val="1215"/>
        </w:trPr>
        <w:tc>
          <w:tcPr>
            <w:tcW w:w="5445" w:type="dxa"/>
          </w:tcPr>
          <w:p w14:paraId="631F72CB" w14:textId="77777777" w:rsidR="00175CB7" w:rsidRDefault="00380D00" w:rsidP="00175CB7">
            <w:pPr>
              <w:pStyle w:val="NoSpacing"/>
            </w:pPr>
            <w:r w:rsidRPr="00F42327">
              <w:t xml:space="preserve">Imagine each word is a dot in a huge invisible cloud. Words that </w:t>
            </w:r>
            <w:r w:rsidRPr="00F42327">
              <w:rPr>
                <w:b/>
                <w:bCs/>
              </w:rPr>
              <w:t>mean similar things</w:t>
            </w:r>
            <w:r w:rsidRPr="00F42327">
              <w:t xml:space="preserve"> or are </w:t>
            </w:r>
            <w:r w:rsidRPr="00F42327">
              <w:rPr>
                <w:b/>
                <w:bCs/>
              </w:rPr>
              <w:t>used in similar contexts</w:t>
            </w:r>
            <w:r w:rsidRPr="00F42327">
              <w:t xml:space="preserve"> are </w:t>
            </w:r>
            <w:r w:rsidRPr="00F42327">
              <w:rPr>
                <w:b/>
                <w:bCs/>
              </w:rPr>
              <w:t>closer together</w:t>
            </w:r>
            <w:r w:rsidRPr="00F42327">
              <w:t xml:space="preserve"> in this cloud.</w:t>
            </w:r>
            <w:r w:rsidR="00175CB7">
              <w:t xml:space="preserve"> For example - </w:t>
            </w:r>
            <w:r w:rsidRPr="00380D00">
              <w:t xml:space="preserve">Imagine a 2D scatter plot where each </w:t>
            </w:r>
            <w:r w:rsidRPr="00380D00">
              <w:rPr>
                <w:b/>
                <w:bCs/>
              </w:rPr>
              <w:t>dot</w:t>
            </w:r>
            <w:r w:rsidRPr="00380D00">
              <w:t xml:space="preserve"> represents a word. Words with similar meanings or contexts would appear </w:t>
            </w:r>
            <w:r w:rsidRPr="00380D00">
              <w:rPr>
                <w:b/>
                <w:bCs/>
              </w:rPr>
              <w:t>close together</w:t>
            </w:r>
            <w:r w:rsidRPr="00380D00">
              <w:t xml:space="preserve">. </w:t>
            </w:r>
          </w:p>
          <w:p w14:paraId="5A1B19E8" w14:textId="5DF38AC4" w:rsidR="00380D00" w:rsidRPr="00380D00" w:rsidRDefault="00380D00" w:rsidP="00175CB7">
            <w:pPr>
              <w:pStyle w:val="NoSpacing"/>
            </w:pPr>
            <w:r w:rsidRPr="00380D00">
              <w:t>For example:</w:t>
            </w:r>
          </w:p>
          <w:p w14:paraId="5CBDD1FD" w14:textId="77777777" w:rsidR="00380D00" w:rsidRPr="00380D00" w:rsidRDefault="00380D00" w:rsidP="00175CB7">
            <w:pPr>
              <w:pStyle w:val="NoSpacing"/>
              <w:numPr>
                <w:ilvl w:val="0"/>
                <w:numId w:val="8"/>
              </w:numPr>
            </w:pPr>
            <w:r w:rsidRPr="00380D00">
              <w:rPr>
                <w:b/>
                <w:bCs/>
              </w:rPr>
              <w:t>Cluster 1 (Royalty)</w:t>
            </w:r>
            <w:r w:rsidRPr="00380D00">
              <w:t>: king, queen, prince, princess</w:t>
            </w:r>
          </w:p>
          <w:p w14:paraId="792DC8A6" w14:textId="77777777" w:rsidR="00380D00" w:rsidRPr="00380D00" w:rsidRDefault="00380D00" w:rsidP="00175CB7">
            <w:pPr>
              <w:pStyle w:val="NoSpacing"/>
              <w:numPr>
                <w:ilvl w:val="0"/>
                <w:numId w:val="8"/>
              </w:numPr>
            </w:pPr>
            <w:r w:rsidRPr="00380D00">
              <w:rPr>
                <w:b/>
                <w:bCs/>
              </w:rPr>
              <w:t>Cluster 2 (Fruits)</w:t>
            </w:r>
            <w:r w:rsidRPr="00380D00">
              <w:t>: apple, banana, orange, grape</w:t>
            </w:r>
          </w:p>
          <w:p w14:paraId="6C777E2A" w14:textId="77777777" w:rsidR="00380D00" w:rsidRPr="00380D00" w:rsidRDefault="00380D00" w:rsidP="00175CB7">
            <w:pPr>
              <w:pStyle w:val="NoSpacing"/>
              <w:numPr>
                <w:ilvl w:val="0"/>
                <w:numId w:val="8"/>
              </w:numPr>
            </w:pPr>
            <w:r w:rsidRPr="00380D00">
              <w:rPr>
                <w:b/>
                <w:bCs/>
              </w:rPr>
              <w:t>Cluster 3 (Vehicles)</w:t>
            </w:r>
            <w:r w:rsidRPr="00380D00">
              <w:t>: car, bus, train, truck</w:t>
            </w:r>
          </w:p>
          <w:p w14:paraId="3F3006D2" w14:textId="77777777" w:rsidR="00380D00" w:rsidRPr="00380D00" w:rsidRDefault="00380D00" w:rsidP="00175CB7">
            <w:pPr>
              <w:pStyle w:val="NoSpacing"/>
              <w:numPr>
                <w:ilvl w:val="0"/>
                <w:numId w:val="8"/>
              </w:numPr>
            </w:pPr>
            <w:r w:rsidRPr="00380D00">
              <w:rPr>
                <w:b/>
                <w:bCs/>
              </w:rPr>
              <w:t>Cluster 4 (Animals)</w:t>
            </w:r>
            <w:r w:rsidRPr="00380D00">
              <w:t>: cat, dog, lion, tiger</w:t>
            </w:r>
          </w:p>
          <w:p w14:paraId="02A045A1" w14:textId="728FB533" w:rsidR="00380D00" w:rsidRPr="00175CB7" w:rsidRDefault="00380D00" w:rsidP="00175CB7">
            <w:pPr>
              <w:pStyle w:val="NoSpacing"/>
              <w:rPr>
                <w:rStyle w:val="SubtleReference"/>
                <w:i/>
                <w:iCs/>
                <w:smallCaps w:val="0"/>
                <w:color w:val="auto"/>
              </w:rPr>
            </w:pPr>
            <w:r w:rsidRPr="00380D00">
              <w:rPr>
                <w:i/>
                <w:iCs/>
              </w:rPr>
              <w:t>Each cluster forms because the embedding vectors for those words are similar in high-dimensional space, and dimensionality reduction (like t-SNE or PCA) helps us visualize that in 2D.</w:t>
            </w:r>
          </w:p>
        </w:tc>
        <w:tc>
          <w:tcPr>
            <w:tcW w:w="5345" w:type="dxa"/>
          </w:tcPr>
          <w:p w14:paraId="3162D2D3" w14:textId="19172A17" w:rsidR="00380D00" w:rsidRDefault="00380D00">
            <w:pPr>
              <w:rPr>
                <w:rStyle w:val="SubtleReference"/>
              </w:rPr>
            </w:pPr>
            <w:r w:rsidRPr="00380D00">
              <w:rPr>
                <w:rStyle w:val="SubtleReference"/>
              </w:rPr>
              <w:drawing>
                <wp:inline distT="0" distB="0" distL="0" distR="0" wp14:anchorId="28B6776B" wp14:editId="4F0F3513">
                  <wp:extent cx="3234314" cy="2533650"/>
                  <wp:effectExtent l="0" t="0" r="4445" b="0"/>
                  <wp:docPr id="1210541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5417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363" cy="253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13E60" w14:textId="77777777" w:rsidR="00380D00" w:rsidRPr="00F42327" w:rsidRDefault="00380D00" w:rsidP="00380D00">
            <w:pPr>
              <w:pStyle w:val="NoSpacing"/>
              <w:rPr>
                <w:rStyle w:val="SubtleReference"/>
              </w:rPr>
            </w:pPr>
          </w:p>
        </w:tc>
      </w:tr>
    </w:tbl>
    <w:p w14:paraId="5D869C44" w14:textId="2D586E62" w:rsidR="00B54A4B" w:rsidRPr="00B54A4B" w:rsidRDefault="00E657DD" w:rsidP="00B54A4B">
      <w:pPr>
        <w:pStyle w:val="Heading3"/>
      </w:pPr>
      <w:bookmarkStart w:id="7" w:name="_Toc205139226"/>
      <w:r>
        <w:t>IMAGE GENERATION USING DALL-E</w:t>
      </w:r>
      <w:bookmarkEnd w:id="7"/>
      <w:r>
        <w:tab/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B54A4B" w:rsidRPr="00CE726C" w14:paraId="44BA3B65" w14:textId="77777777" w:rsidTr="005010B2">
        <w:tc>
          <w:tcPr>
            <w:tcW w:w="10795" w:type="dxa"/>
          </w:tcPr>
          <w:p w14:paraId="1025D544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openai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import OpenAI</w:t>
            </w:r>
          </w:p>
          <w:p w14:paraId="16734F26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dotenv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load_dotenv</w:t>
            </w:r>
            <w:proofErr w:type="spellEnd"/>
          </w:p>
          <w:p w14:paraId="60B0162E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os</w:t>
            </w:r>
            <w:proofErr w:type="spellEnd"/>
            <w:proofErr w:type="gramEnd"/>
          </w:p>
          <w:p w14:paraId="5E4FD773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load_dotenv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('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openai.env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')</w:t>
            </w:r>
          </w:p>
          <w:p w14:paraId="38093078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3952F54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># Access the environment variables from the .env file</w:t>
            </w:r>
          </w:p>
          <w:p w14:paraId="1D458B26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api_key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os.environ.get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('OPENAI_API_KEY')</w:t>
            </w:r>
          </w:p>
          <w:p w14:paraId="0FF7FE49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openai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import OpenAI</w:t>
            </w:r>
          </w:p>
          <w:p w14:paraId="37E2E2F4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client = </w:t>
            </w:r>
            <w:proofErr w:type="gram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OpenAI(</w:t>
            </w:r>
            <w:proofErr w:type="gram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  <w:p w14:paraId="16297978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025A75E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response = </w:t>
            </w:r>
            <w:proofErr w:type="spellStart"/>
            <w:proofErr w:type="gram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client.images</w:t>
            </w:r>
            <w:proofErr w:type="gram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gram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generate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gramEnd"/>
          </w:p>
          <w:p w14:paraId="4F929285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 model="dall-e-3",</w:t>
            </w:r>
          </w:p>
          <w:p w14:paraId="450BDC32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 prompt="a Black furry Dog with black eyes with a dog collar and a white cat with blue eyes with a necklace",</w:t>
            </w:r>
          </w:p>
          <w:p w14:paraId="730B48DF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  size="1024x1024",</w:t>
            </w:r>
          </w:p>
          <w:p w14:paraId="12F783A2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 quality="standard",</w:t>
            </w:r>
          </w:p>
          <w:p w14:paraId="3C8191A1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 n=1,</w:t>
            </w:r>
          </w:p>
          <w:p w14:paraId="51BC94AB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  <w:p w14:paraId="03ABF30E" w14:textId="77777777" w:rsidR="00B54A4B" w:rsidRPr="00B54A4B" w:rsidRDefault="00B54A4B" w:rsidP="009C2CC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image_url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 xml:space="preserve"> = response.</w:t>
            </w:r>
            <w:proofErr w:type="gram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data[</w:t>
            </w:r>
            <w:proofErr w:type="gram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0].url</w:t>
            </w:r>
          </w:p>
          <w:p w14:paraId="76981DC0" w14:textId="77777777" w:rsidR="00B54A4B" w:rsidRPr="00AC4735" w:rsidRDefault="00B54A4B" w:rsidP="009C2CC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B54A4B">
              <w:rPr>
                <w:rFonts w:cstheme="minorHAnsi"/>
                <w:b/>
                <w:bCs/>
                <w:sz w:val="20"/>
                <w:szCs w:val="20"/>
              </w:rPr>
              <w:t>print(</w:t>
            </w:r>
            <w:proofErr w:type="spellStart"/>
            <w:r w:rsidRPr="00B54A4B">
              <w:rPr>
                <w:rFonts w:cstheme="minorHAnsi"/>
                <w:b/>
                <w:bCs/>
                <w:sz w:val="20"/>
                <w:szCs w:val="20"/>
              </w:rPr>
              <w:t>image_url</w:t>
            </w:r>
            <w:proofErr w:type="spellEnd"/>
            <w:r w:rsidRPr="00B54A4B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</w:tr>
    </w:tbl>
    <w:p w14:paraId="5F4021CF" w14:textId="7D70D514" w:rsidR="00E657DD" w:rsidRDefault="00E657DD" w:rsidP="009D00D4">
      <w:pPr>
        <w:pStyle w:val="Heading3"/>
      </w:pPr>
      <w:bookmarkStart w:id="8" w:name="_Toc205139227"/>
      <w:r>
        <w:lastRenderedPageBreak/>
        <w:t>SPEECH TO TEXT CONVERSION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10B2" w14:paraId="68DA762E" w14:textId="77777777">
        <w:tc>
          <w:tcPr>
            <w:tcW w:w="10790" w:type="dxa"/>
          </w:tcPr>
          <w:p w14:paraId="01CD561F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openai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 import OpenAI</w:t>
            </w:r>
          </w:p>
          <w:p w14:paraId="3D6D8594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dotenv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load_dotenv</w:t>
            </w:r>
            <w:proofErr w:type="spellEnd"/>
          </w:p>
          <w:p w14:paraId="2DAA5FF4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os</w:t>
            </w:r>
            <w:proofErr w:type="spellEnd"/>
            <w:proofErr w:type="gramEnd"/>
          </w:p>
          <w:p w14:paraId="7C2FCE4E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load_dotenv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('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openai.env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')</w:t>
            </w:r>
          </w:p>
          <w:p w14:paraId="510A8F27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># Access the environment variables from the .env file</w:t>
            </w:r>
          </w:p>
          <w:p w14:paraId="1D22BF16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api_key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os.environ.get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('OPENAI_API_KEY')</w:t>
            </w:r>
          </w:p>
          <w:p w14:paraId="59096264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client = </w:t>
            </w:r>
            <w:proofErr w:type="gram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OpenAI(</w:t>
            </w:r>
            <w:proofErr w:type="gram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  <w:p w14:paraId="58108765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D270B35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audio_file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= </w:t>
            </w:r>
            <w:proofErr w:type="gram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open(</w:t>
            </w:r>
            <w:proofErr w:type="gram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"/Users/kshitijjoy_1/Downloads/deep_fake_video.mp4", "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rb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")</w:t>
            </w:r>
          </w:p>
          <w:p w14:paraId="2DE597BE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transcription = </w:t>
            </w:r>
            <w:proofErr w:type="spellStart"/>
            <w:proofErr w:type="gram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client.audio</w:t>
            </w:r>
            <w:proofErr w:type="gram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gram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transcriptions.create</w:t>
            </w:r>
            <w:proofErr w:type="spellEnd"/>
            <w:proofErr w:type="gram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(</w:t>
            </w:r>
          </w:p>
          <w:p w14:paraId="5BFB234C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  model="whisper-1", </w:t>
            </w:r>
          </w:p>
          <w:p w14:paraId="4C85FB31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 xml:space="preserve">  file=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audio_file</w:t>
            </w:r>
            <w:proofErr w:type="spellEnd"/>
          </w:p>
          <w:p w14:paraId="4B0265CF" w14:textId="77777777" w:rsidR="005010B2" w:rsidRPr="005010B2" w:rsidRDefault="005010B2" w:rsidP="005010B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010B2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  <w:p w14:paraId="29136A1C" w14:textId="03620C19" w:rsidR="005010B2" w:rsidRDefault="005010B2" w:rsidP="005010B2">
            <w:r w:rsidRPr="005010B2">
              <w:rPr>
                <w:rFonts w:cstheme="minorHAnsi"/>
                <w:b/>
                <w:bCs/>
                <w:sz w:val="20"/>
                <w:szCs w:val="20"/>
              </w:rPr>
              <w:t>print(</w:t>
            </w:r>
            <w:proofErr w:type="spellStart"/>
            <w:r w:rsidRPr="005010B2">
              <w:rPr>
                <w:rFonts w:cstheme="minorHAnsi"/>
                <w:b/>
                <w:bCs/>
                <w:sz w:val="20"/>
                <w:szCs w:val="20"/>
              </w:rPr>
              <w:t>transcription.text</w:t>
            </w:r>
            <w:proofErr w:type="spellEnd"/>
            <w:r w:rsidRPr="005010B2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</w:tr>
    </w:tbl>
    <w:p w14:paraId="2276C5A8" w14:textId="2F1D7FFF" w:rsidR="00E95D6B" w:rsidRDefault="00E95D6B" w:rsidP="00750C60">
      <w:pPr>
        <w:pStyle w:val="Heading1"/>
        <w:pBdr>
          <w:bottom w:val="single" w:sz="6" w:space="1" w:color="auto"/>
        </w:pBdr>
      </w:pPr>
      <w:bookmarkStart w:id="9" w:name="_Toc205139228"/>
      <w:r>
        <w:t>AZURE OPEN AI &amp; AZURE FOUNDRY</w:t>
      </w:r>
      <w:bookmarkEnd w:id="9"/>
    </w:p>
    <w:p w14:paraId="5A9453BF" w14:textId="37DAB214" w:rsidR="00A36A62" w:rsidRPr="00A36A62" w:rsidRDefault="00A36A62" w:rsidP="00A36A62">
      <w:pPr>
        <w:pStyle w:val="NoSpacing"/>
        <w:numPr>
          <w:ilvl w:val="0"/>
          <w:numId w:val="14"/>
        </w:numPr>
      </w:pPr>
      <w:r w:rsidRPr="00A36A62">
        <w:t>Azure OpenAI Service is part of the Azure AI Foundry ecosystem, but Foundry offers more tools and flexibility for building full-fledged AI applications.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53"/>
        <w:gridCol w:w="9037"/>
      </w:tblGrid>
      <w:tr w:rsidR="00A36A62" w:rsidRPr="00A36A62" w14:paraId="1F6DC846" w14:textId="77777777" w:rsidTr="00A3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96597" w14:textId="77777777" w:rsidR="00A36A62" w:rsidRPr="00A36A62" w:rsidRDefault="00A36A62" w:rsidP="00A36A62">
            <w:pPr>
              <w:pStyle w:val="NoSpacing"/>
            </w:pPr>
            <w:r w:rsidRPr="00A36A62">
              <w:t>Platform</w:t>
            </w:r>
          </w:p>
        </w:tc>
        <w:tc>
          <w:tcPr>
            <w:tcW w:w="0" w:type="auto"/>
            <w:hideMark/>
          </w:tcPr>
          <w:p w14:paraId="70DB12D1" w14:textId="77777777" w:rsidR="00A36A62" w:rsidRPr="00A36A62" w:rsidRDefault="00A36A62" w:rsidP="00A36A6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A62">
              <w:t>Scope</w:t>
            </w:r>
          </w:p>
        </w:tc>
      </w:tr>
      <w:tr w:rsidR="00A36A62" w:rsidRPr="00A36A62" w14:paraId="350D1E4B" w14:textId="77777777" w:rsidTr="00A3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8F215" w14:textId="77777777" w:rsidR="00A36A62" w:rsidRPr="00A36A62" w:rsidRDefault="00A36A62" w:rsidP="00A36A62">
            <w:pPr>
              <w:pStyle w:val="NoSpacing"/>
            </w:pPr>
            <w:r w:rsidRPr="00A36A62">
              <w:t>Azure AI Foundry</w:t>
            </w:r>
          </w:p>
        </w:tc>
        <w:tc>
          <w:tcPr>
            <w:tcW w:w="0" w:type="auto"/>
            <w:hideMark/>
          </w:tcPr>
          <w:p w14:paraId="4852EEBF" w14:textId="77777777" w:rsidR="00A36A62" w:rsidRDefault="00A36A62" w:rsidP="00A36A62">
            <w:pPr>
              <w:pStyle w:val="NoSpacing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62">
              <w:rPr>
                <w:b/>
                <w:bCs/>
              </w:rPr>
              <w:t>Azure AI Foundry</w:t>
            </w:r>
            <w:r w:rsidRPr="00A36A62">
              <w:t> is a </w:t>
            </w:r>
            <w:r w:rsidRPr="00A36A62">
              <w:rPr>
                <w:b/>
                <w:bCs/>
              </w:rPr>
              <w:t>comprehensive platform</w:t>
            </w:r>
            <w:r w:rsidRPr="00A36A62">
              <w:t> designed to help you build </w:t>
            </w:r>
            <w:r w:rsidRPr="00A36A62">
              <w:rPr>
                <w:b/>
                <w:bCs/>
              </w:rPr>
              <w:t>generative AI applications</w:t>
            </w:r>
            <w:r w:rsidRPr="00A36A62">
              <w:t xml:space="preserve">—like chatbots, copilots, and intelligent agents. </w:t>
            </w:r>
          </w:p>
          <w:p w14:paraId="595BE280" w14:textId="52A80516" w:rsidR="00A36A62" w:rsidRPr="00A36A62" w:rsidRDefault="00A36A62" w:rsidP="00A36A62">
            <w:pPr>
              <w:pStyle w:val="NoSpacing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62">
              <w:t>It’s like a </w:t>
            </w:r>
            <w:r w:rsidRPr="00A36A62">
              <w:rPr>
                <w:b/>
                <w:bCs/>
              </w:rPr>
              <w:t>workshop</w:t>
            </w:r>
            <w:r w:rsidRPr="00A36A62">
              <w:t xml:space="preserve"> where </w:t>
            </w:r>
            <w:r w:rsidR="00677AD4">
              <w:t>we</w:t>
            </w:r>
            <w:r w:rsidRPr="00A36A62">
              <w:t xml:space="preserve"> get all the tools, models, and infrastructure needed to create smart, interactive AI systems.</w:t>
            </w:r>
          </w:p>
        </w:tc>
      </w:tr>
      <w:tr w:rsidR="00A36A62" w:rsidRPr="00A36A62" w14:paraId="51DEF459" w14:textId="77777777" w:rsidTr="00A3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FFC43" w14:textId="77777777" w:rsidR="00A36A62" w:rsidRPr="00A36A62" w:rsidRDefault="00A36A62" w:rsidP="00A36A62">
            <w:pPr>
              <w:pStyle w:val="NoSpacing"/>
            </w:pPr>
            <w:r w:rsidRPr="00A36A62">
              <w:t>Azure OpenAI Service</w:t>
            </w:r>
          </w:p>
        </w:tc>
        <w:tc>
          <w:tcPr>
            <w:tcW w:w="0" w:type="auto"/>
            <w:hideMark/>
          </w:tcPr>
          <w:p w14:paraId="30128B33" w14:textId="77777777" w:rsidR="00A36A62" w:rsidRDefault="00A36A62" w:rsidP="00A36A62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A62">
              <w:rPr>
                <w:b/>
                <w:bCs/>
              </w:rPr>
              <w:t>Azure OpenAI Service</w:t>
            </w:r>
            <w:r w:rsidRPr="00A36A62">
              <w:t> is a </w:t>
            </w:r>
            <w:r w:rsidRPr="00A36A62">
              <w:rPr>
                <w:b/>
                <w:bCs/>
              </w:rPr>
              <w:t>specialized service</w:t>
            </w:r>
            <w:r w:rsidRPr="00A36A62">
              <w:t> within Azure that gives you </w:t>
            </w:r>
            <w:r w:rsidRPr="00A36A62">
              <w:rPr>
                <w:b/>
                <w:bCs/>
              </w:rPr>
              <w:t>direct access to OpenAI’s models</w:t>
            </w:r>
            <w:r w:rsidRPr="00A36A62">
              <w:t> (</w:t>
            </w:r>
            <w:r w:rsidRPr="00A36A62">
              <w:rPr>
                <w:i/>
                <w:iCs/>
              </w:rPr>
              <w:t>like GPT-4, GPT-4o, DALL·E, Whisper</w:t>
            </w:r>
            <w:r w:rsidRPr="00A36A62">
              <w:t xml:space="preserve">). </w:t>
            </w:r>
          </w:p>
          <w:p w14:paraId="3E8D6816" w14:textId="2E71CD85" w:rsidR="00A36A62" w:rsidRPr="00A36A62" w:rsidRDefault="00A36A62" w:rsidP="00A36A62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</w:t>
            </w:r>
            <w:r w:rsidRPr="00A36A62">
              <w:t xml:space="preserve"> use it when </w:t>
            </w:r>
            <w:r>
              <w:t>we</w:t>
            </w:r>
            <w:r w:rsidRPr="00A36A62">
              <w:t xml:space="preserve"> want to </w:t>
            </w:r>
            <w:r w:rsidRPr="00A36A62">
              <w:rPr>
                <w:b/>
                <w:bCs/>
              </w:rPr>
              <w:t>generate text, images, transcribe audio</w:t>
            </w:r>
            <w:r w:rsidRPr="00A36A62">
              <w:t>, or perform semantic search using these models.</w:t>
            </w:r>
          </w:p>
        </w:tc>
      </w:tr>
    </w:tbl>
    <w:p w14:paraId="029815E2" w14:textId="3E242C6F" w:rsidR="00677AD4" w:rsidRPr="00070C86" w:rsidRDefault="00677AD4" w:rsidP="00A36A62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070C86">
        <w:rPr>
          <w:rStyle w:val="IntenseReference"/>
          <w:b w:val="0"/>
          <w:bCs w:val="0"/>
        </w:rPr>
        <w:t>HOW THE ARE RELATED</w:t>
      </w:r>
    </w:p>
    <w:p w14:paraId="18D67B77" w14:textId="77777777" w:rsidR="0025152D" w:rsidRPr="0025152D" w:rsidRDefault="0025152D" w:rsidP="0025152D">
      <w:pPr>
        <w:pStyle w:val="NoSpacing"/>
        <w:numPr>
          <w:ilvl w:val="0"/>
          <w:numId w:val="15"/>
        </w:numPr>
      </w:pPr>
      <w:r w:rsidRPr="0025152D">
        <w:rPr>
          <w:b/>
          <w:bCs/>
        </w:rPr>
        <w:t>Azure OpenAI Service</w:t>
      </w:r>
      <w:r w:rsidRPr="0025152D">
        <w:t> is a </w:t>
      </w:r>
      <w:r w:rsidRPr="0025152D">
        <w:rPr>
          <w:b/>
          <w:bCs/>
        </w:rPr>
        <w:t>toolbox</w:t>
      </w:r>
      <w:r w:rsidRPr="0025152D">
        <w:t> with powerful tools (models).</w:t>
      </w:r>
    </w:p>
    <w:p w14:paraId="774B336F" w14:textId="77777777" w:rsidR="0025152D" w:rsidRPr="0025152D" w:rsidRDefault="0025152D" w:rsidP="0025152D">
      <w:pPr>
        <w:pStyle w:val="NoSpacing"/>
        <w:numPr>
          <w:ilvl w:val="0"/>
          <w:numId w:val="15"/>
        </w:numPr>
      </w:pPr>
      <w:r w:rsidRPr="0025152D">
        <w:rPr>
          <w:b/>
          <w:bCs/>
        </w:rPr>
        <w:t>Azure AI Foundry</w:t>
      </w:r>
      <w:r w:rsidRPr="0025152D">
        <w:t> is the </w:t>
      </w:r>
      <w:r w:rsidRPr="0025152D">
        <w:rPr>
          <w:b/>
          <w:bCs/>
        </w:rPr>
        <w:t>entire workshop</w:t>
      </w:r>
      <w:r w:rsidRPr="0025152D">
        <w:t> that includes:</w:t>
      </w:r>
    </w:p>
    <w:p w14:paraId="1B0113CD" w14:textId="77777777" w:rsidR="0025152D" w:rsidRPr="0025152D" w:rsidRDefault="0025152D" w:rsidP="0025152D">
      <w:pPr>
        <w:pStyle w:val="NoSpacing"/>
        <w:numPr>
          <w:ilvl w:val="1"/>
          <w:numId w:val="15"/>
        </w:numPr>
      </w:pPr>
      <w:r w:rsidRPr="0025152D">
        <w:t>That toolbox (OpenAI models)</w:t>
      </w:r>
    </w:p>
    <w:p w14:paraId="1361574C" w14:textId="77777777" w:rsidR="0025152D" w:rsidRPr="0025152D" w:rsidRDefault="0025152D" w:rsidP="0025152D">
      <w:pPr>
        <w:pStyle w:val="NoSpacing"/>
        <w:numPr>
          <w:ilvl w:val="1"/>
          <w:numId w:val="15"/>
        </w:numPr>
      </w:pPr>
      <w:r w:rsidRPr="0025152D">
        <w:t>Other toolboxes (Meta, Hugging Face models)</w:t>
      </w:r>
    </w:p>
    <w:p w14:paraId="185EBE73" w14:textId="77777777" w:rsidR="0025152D" w:rsidRPr="0025152D" w:rsidRDefault="0025152D" w:rsidP="0025152D">
      <w:pPr>
        <w:pStyle w:val="NoSpacing"/>
        <w:numPr>
          <w:ilvl w:val="1"/>
          <w:numId w:val="15"/>
        </w:numPr>
      </w:pPr>
      <w:r w:rsidRPr="0025152D">
        <w:t>Workbenches (SDKs, orchestration tools)</w:t>
      </w:r>
    </w:p>
    <w:p w14:paraId="05BD1254" w14:textId="77777777" w:rsidR="0025152D" w:rsidRPr="0025152D" w:rsidRDefault="0025152D" w:rsidP="0025152D">
      <w:pPr>
        <w:pStyle w:val="NoSpacing"/>
        <w:numPr>
          <w:ilvl w:val="1"/>
          <w:numId w:val="15"/>
        </w:numPr>
      </w:pPr>
      <w:r w:rsidRPr="0025152D">
        <w:t>Safety gear (governance, monitoring)</w:t>
      </w:r>
    </w:p>
    <w:p w14:paraId="4174DE1B" w14:textId="77777777" w:rsidR="0025152D" w:rsidRPr="0025152D" w:rsidRDefault="0025152D" w:rsidP="0025152D">
      <w:pPr>
        <w:pStyle w:val="NoSpacing"/>
        <w:numPr>
          <w:ilvl w:val="1"/>
          <w:numId w:val="15"/>
        </w:numPr>
      </w:pPr>
      <w:r w:rsidRPr="0025152D">
        <w:t>Collaboration zones (project workspaces)</w:t>
      </w:r>
    </w:p>
    <w:p w14:paraId="3B79977D" w14:textId="3F4EF5A1" w:rsidR="0025152D" w:rsidRPr="0025152D" w:rsidRDefault="0025152D" w:rsidP="0025152D">
      <w:pPr>
        <w:pStyle w:val="NoSpacing"/>
        <w:numPr>
          <w:ilvl w:val="0"/>
          <w:numId w:val="15"/>
        </w:numPr>
      </w:pPr>
      <w:r w:rsidRPr="0025152D">
        <w:rPr>
          <w:b/>
          <w:bCs/>
        </w:rPr>
        <w:t>Azure OpenAI Service is a subset of Azure AI Foundry</w:t>
      </w:r>
      <w:r w:rsidRPr="0025152D">
        <w:t>—</w:t>
      </w:r>
      <w:r>
        <w:t>we</w:t>
      </w:r>
      <w:r w:rsidRPr="0025152D">
        <w:t xml:space="preserve"> can use it </w:t>
      </w:r>
      <w:r w:rsidRPr="0025152D">
        <w:rPr>
          <w:b/>
          <w:bCs/>
        </w:rPr>
        <w:t>inside Foundry</w:t>
      </w:r>
      <w:r w:rsidRPr="0025152D">
        <w:t xml:space="preserve">, but Foundry gives </w:t>
      </w:r>
      <w:r>
        <w:t>us</w:t>
      </w:r>
      <w:r w:rsidRPr="0025152D">
        <w:t> </w:t>
      </w:r>
      <w:r w:rsidRPr="0025152D">
        <w:rPr>
          <w:b/>
          <w:bCs/>
        </w:rPr>
        <w:t>much more</w:t>
      </w:r>
      <w:r w:rsidRPr="0025152D">
        <w:t>.</w:t>
      </w:r>
    </w:p>
    <w:p w14:paraId="47628E3E" w14:textId="77777777" w:rsidR="00677AD4" w:rsidRPr="00E95D6B" w:rsidRDefault="00677AD4" w:rsidP="00A36A62">
      <w:pPr>
        <w:pStyle w:val="NoSpacing"/>
      </w:pPr>
    </w:p>
    <w:p w14:paraId="036545B5" w14:textId="1E183A06" w:rsidR="00F44191" w:rsidRDefault="00750C60" w:rsidP="00750C60">
      <w:pPr>
        <w:pStyle w:val="Heading1"/>
        <w:pBdr>
          <w:bottom w:val="single" w:sz="6" w:space="1" w:color="auto"/>
        </w:pBdr>
      </w:pPr>
      <w:bookmarkStart w:id="10" w:name="_Toc205139229"/>
      <w:r>
        <w:lastRenderedPageBreak/>
        <w:t>AZURE OPEN AI</w:t>
      </w:r>
      <w:bookmarkEnd w:id="10"/>
    </w:p>
    <w:p w14:paraId="1DEFE415" w14:textId="06E76CC7" w:rsidR="00E95D6B" w:rsidRPr="00E95D6B" w:rsidRDefault="00E95D6B" w:rsidP="00685485">
      <w:pPr>
        <w:pStyle w:val="NoSpacing"/>
        <w:numPr>
          <w:ilvl w:val="0"/>
          <w:numId w:val="11"/>
        </w:numPr>
      </w:pPr>
      <w:r w:rsidRPr="00E95D6B">
        <w:t>Microsoft’s unified platform-as-a-service designed to simplify and accelerate the development of </w:t>
      </w:r>
      <w:r w:rsidRPr="00E95D6B">
        <w:rPr>
          <w:b/>
          <w:bCs/>
        </w:rPr>
        <w:t>generative AI applications</w:t>
      </w:r>
      <w:r w:rsidRPr="00E95D6B">
        <w:t> and </w:t>
      </w:r>
      <w:r w:rsidRPr="00E95D6B">
        <w:rPr>
          <w:b/>
          <w:bCs/>
        </w:rPr>
        <w:t xml:space="preserve">AI </w:t>
      </w:r>
      <w:proofErr w:type="gramStart"/>
      <w:r w:rsidRPr="00E95D6B">
        <w:rPr>
          <w:b/>
          <w:bCs/>
        </w:rPr>
        <w:t>agents</w:t>
      </w:r>
      <w:r w:rsidRPr="00E95D6B">
        <w:t>—</w:t>
      </w:r>
      <w:proofErr w:type="gramEnd"/>
      <w:r w:rsidRPr="00E95D6B">
        <w:t>especially for enterprise use cases</w:t>
      </w:r>
    </w:p>
    <w:p w14:paraId="0BB5F5C9" w14:textId="1761CC86" w:rsidR="00595EB2" w:rsidRDefault="00595EB2" w:rsidP="00685485">
      <w:pPr>
        <w:pStyle w:val="NoSpacing"/>
        <w:numPr>
          <w:ilvl w:val="0"/>
          <w:numId w:val="11"/>
        </w:numPr>
      </w:pPr>
      <w:r w:rsidRPr="00595EB2">
        <w:rPr>
          <w:b/>
          <w:bCs/>
        </w:rPr>
        <w:t>Azure OpenAI Service</w:t>
      </w:r>
      <w:r w:rsidRPr="00595EB2">
        <w:t> is a cloud-based offering from Microsoft that provides access to OpenAI’s powerful language models (like GPT-4, GPT-4o, DALL·E, Whisper, etc.) through the </w:t>
      </w:r>
      <w:r w:rsidRPr="00595EB2">
        <w:rPr>
          <w:b/>
          <w:bCs/>
        </w:rPr>
        <w:t>Azure platform</w:t>
      </w:r>
    </w:p>
    <w:p w14:paraId="5590B1BB" w14:textId="1BB7170A" w:rsidR="008E6179" w:rsidRDefault="008E6179" w:rsidP="008E6179">
      <w:pPr>
        <w:pStyle w:val="Heading2"/>
      </w:pPr>
      <w:bookmarkStart w:id="11" w:name="_Toc205139230"/>
      <w:r>
        <w:t xml:space="preserve">SETTING UP OPEN </w:t>
      </w:r>
      <w:r w:rsidRPr="008E6179">
        <w:t>SERVICE</w:t>
      </w:r>
      <w:bookmarkEnd w:id="11"/>
    </w:p>
    <w:p w14:paraId="71F43E72" w14:textId="133FB76B" w:rsidR="008E6179" w:rsidRPr="008E6179" w:rsidRDefault="00AC0B4C" w:rsidP="00AC0B4C">
      <w:pPr>
        <w:pStyle w:val="ListParagraph"/>
        <w:numPr>
          <w:ilvl w:val="0"/>
          <w:numId w:val="12"/>
        </w:numPr>
      </w:pPr>
      <w:r>
        <w:t>Step 1: Create Azure Open AI Service from Azure Portal</w:t>
      </w:r>
    </w:p>
    <w:sectPr w:rsidR="008E6179" w:rsidRPr="008E6179" w:rsidSect="008F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E05"/>
    <w:multiLevelType w:val="hybridMultilevel"/>
    <w:tmpl w:val="EF8A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A6A6C"/>
    <w:multiLevelType w:val="hybridMultilevel"/>
    <w:tmpl w:val="F41A2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284A27"/>
    <w:multiLevelType w:val="hybridMultilevel"/>
    <w:tmpl w:val="0E98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252466"/>
    <w:multiLevelType w:val="multilevel"/>
    <w:tmpl w:val="06E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6A2B"/>
    <w:multiLevelType w:val="multilevel"/>
    <w:tmpl w:val="70B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0D23"/>
    <w:multiLevelType w:val="multilevel"/>
    <w:tmpl w:val="6B8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CD0FCB"/>
    <w:multiLevelType w:val="multilevel"/>
    <w:tmpl w:val="419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30E09"/>
    <w:multiLevelType w:val="hybridMultilevel"/>
    <w:tmpl w:val="D7BCC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84FF9"/>
    <w:multiLevelType w:val="multilevel"/>
    <w:tmpl w:val="AA7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D045A"/>
    <w:multiLevelType w:val="multilevel"/>
    <w:tmpl w:val="5636D2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82E05"/>
    <w:multiLevelType w:val="hybridMultilevel"/>
    <w:tmpl w:val="84D2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F1E04"/>
    <w:multiLevelType w:val="multilevel"/>
    <w:tmpl w:val="5DF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A3482"/>
    <w:multiLevelType w:val="multilevel"/>
    <w:tmpl w:val="490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B2A37"/>
    <w:multiLevelType w:val="hybridMultilevel"/>
    <w:tmpl w:val="64AEF1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361113"/>
    <w:multiLevelType w:val="multilevel"/>
    <w:tmpl w:val="71D8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618769">
    <w:abstractNumId w:val="8"/>
  </w:num>
  <w:num w:numId="2" w16cid:durableId="1355378455">
    <w:abstractNumId w:val="1"/>
  </w:num>
  <w:num w:numId="3" w16cid:durableId="1252736576">
    <w:abstractNumId w:val="10"/>
  </w:num>
  <w:num w:numId="4" w16cid:durableId="12389509">
    <w:abstractNumId w:val="14"/>
  </w:num>
  <w:num w:numId="5" w16cid:durableId="1235430483">
    <w:abstractNumId w:val="11"/>
  </w:num>
  <w:num w:numId="6" w16cid:durableId="1187980386">
    <w:abstractNumId w:val="4"/>
  </w:num>
  <w:num w:numId="7" w16cid:durableId="871499169">
    <w:abstractNumId w:val="12"/>
  </w:num>
  <w:num w:numId="8" w16cid:durableId="810639833">
    <w:abstractNumId w:val="2"/>
  </w:num>
  <w:num w:numId="9" w16cid:durableId="629827014">
    <w:abstractNumId w:val="6"/>
  </w:num>
  <w:num w:numId="10" w16cid:durableId="1509321660">
    <w:abstractNumId w:val="5"/>
  </w:num>
  <w:num w:numId="11" w16cid:durableId="129325201">
    <w:abstractNumId w:val="0"/>
  </w:num>
  <w:num w:numId="12" w16cid:durableId="2051567617">
    <w:abstractNumId w:val="13"/>
  </w:num>
  <w:num w:numId="13" w16cid:durableId="306281609">
    <w:abstractNumId w:val="3"/>
  </w:num>
  <w:num w:numId="14" w16cid:durableId="1742288473">
    <w:abstractNumId w:val="7"/>
  </w:num>
  <w:num w:numId="15" w16cid:durableId="1722363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FE"/>
    <w:rsid w:val="00035292"/>
    <w:rsid w:val="00070C86"/>
    <w:rsid w:val="001544BA"/>
    <w:rsid w:val="00175CB7"/>
    <w:rsid w:val="002204A0"/>
    <w:rsid w:val="0025152D"/>
    <w:rsid w:val="0026473E"/>
    <w:rsid w:val="00335FC5"/>
    <w:rsid w:val="00355893"/>
    <w:rsid w:val="00362B8E"/>
    <w:rsid w:val="00380D00"/>
    <w:rsid w:val="00383261"/>
    <w:rsid w:val="004153E6"/>
    <w:rsid w:val="00496F8B"/>
    <w:rsid w:val="005010B2"/>
    <w:rsid w:val="00595EB2"/>
    <w:rsid w:val="00677AD4"/>
    <w:rsid w:val="00685485"/>
    <w:rsid w:val="00750C60"/>
    <w:rsid w:val="007C044B"/>
    <w:rsid w:val="008542AA"/>
    <w:rsid w:val="00861CE9"/>
    <w:rsid w:val="008A1DBC"/>
    <w:rsid w:val="008E6179"/>
    <w:rsid w:val="008F0DFE"/>
    <w:rsid w:val="009015D7"/>
    <w:rsid w:val="0093681A"/>
    <w:rsid w:val="009D00D4"/>
    <w:rsid w:val="009E27F9"/>
    <w:rsid w:val="00A205D3"/>
    <w:rsid w:val="00A36A62"/>
    <w:rsid w:val="00AC0B4C"/>
    <w:rsid w:val="00B54A4B"/>
    <w:rsid w:val="00C05321"/>
    <w:rsid w:val="00CD7DFC"/>
    <w:rsid w:val="00D87734"/>
    <w:rsid w:val="00E657DD"/>
    <w:rsid w:val="00E95D6B"/>
    <w:rsid w:val="00EC2678"/>
    <w:rsid w:val="00F42327"/>
    <w:rsid w:val="00F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D0F2"/>
  <w15:chartTrackingRefBased/>
  <w15:docId w15:val="{AD5CE88C-5E04-40B4-A7CD-DD379BAD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79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D4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DFE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FE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17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0D4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DFE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DFE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DFE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DFE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DFE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DFE"/>
    <w:rPr>
      <w:b/>
      <w:bCs/>
      <w:smallCaps/>
      <w:color w:val="1481AB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E27F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8A1DBC"/>
    <w:pPr>
      <w:spacing w:after="0" w:line="240" w:lineRule="auto"/>
    </w:pPr>
  </w:style>
  <w:style w:type="table" w:styleId="TableGrid">
    <w:name w:val="Table Grid"/>
    <w:basedOn w:val="TableNormal"/>
    <w:uiPriority w:val="39"/>
    <w:rsid w:val="0015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FC5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5FC5"/>
    <w:rPr>
      <w:rFonts w:ascii="Times New Roman" w:hAnsi="Times New Roman" w:cs="Times New Roman"/>
    </w:rPr>
  </w:style>
  <w:style w:type="character" w:styleId="SubtleReference">
    <w:name w:val="Subtle Reference"/>
    <w:basedOn w:val="DefaultParagraphFont"/>
    <w:uiPriority w:val="31"/>
    <w:qFormat/>
    <w:rsid w:val="00335FC5"/>
    <w:rPr>
      <w:smallCaps/>
      <w:color w:val="5A5A5A" w:themeColor="text1" w:themeTint="A5"/>
    </w:rPr>
  </w:style>
  <w:style w:type="character" w:customStyle="1" w:styleId="apple-converted-space">
    <w:name w:val="apple-converted-space"/>
    <w:basedOn w:val="DefaultParagraphFont"/>
    <w:rsid w:val="00035292"/>
  </w:style>
  <w:style w:type="table" w:styleId="GridTable4">
    <w:name w:val="Grid Table 4"/>
    <w:basedOn w:val="TableNormal"/>
    <w:uiPriority w:val="49"/>
    <w:rsid w:val="00CD7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70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C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0C8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6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647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2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0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5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84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34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1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Program%20Files/Microsoft%20VS%20Code/resources/app/out/vs/code/electron-sandbox/workbench/workbenc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vscode-file://vscode-app/c:/Program%20Files/Microsoft%20VS%20Code/resources/app/out/vs/code/electron-sandbox/workbench/workbench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vscode-file://vscode-app/c:/Program%20Files/Microsoft%20VS%20Code/resources/app/out/vs/code/electron-sandbox/workbench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vscode-file://vscode-app/c:/Program%20File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EE767-CE36-4191-894C-8456E77D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37</cp:revision>
  <dcterms:created xsi:type="dcterms:W3CDTF">2025-08-03T07:30:00Z</dcterms:created>
  <dcterms:modified xsi:type="dcterms:W3CDTF">2025-08-03T13:16:00Z</dcterms:modified>
</cp:coreProperties>
</file>