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3C7" w:rsidRPr="001B0B95" w:rsidRDefault="00F333C7" w:rsidP="00F333C7">
      <w:pPr>
        <w:rPr>
          <w:rFonts w:cstheme="minorHAnsi"/>
          <w:sz w:val="24"/>
          <w:szCs w:val="24"/>
        </w:rPr>
      </w:pPr>
    </w:p>
    <w:p w:rsidR="00F333C7" w:rsidRPr="001B0B95" w:rsidRDefault="00F333C7" w:rsidP="00F333C7">
      <w:pPr>
        <w:rPr>
          <w:rFonts w:cstheme="minorHAnsi"/>
          <w:sz w:val="24"/>
          <w:szCs w:val="24"/>
        </w:rPr>
      </w:pPr>
    </w:p>
    <w:p w:rsidR="00F333C7" w:rsidRPr="000E49D2" w:rsidRDefault="00F333C7" w:rsidP="000E49D2">
      <w:pPr>
        <w:ind w:left="1440" w:firstLine="720"/>
        <w:rPr>
          <w:rFonts w:cstheme="minorHAnsi"/>
          <w:b/>
          <w:sz w:val="32"/>
          <w:szCs w:val="32"/>
        </w:rPr>
      </w:pPr>
      <w:r w:rsidRPr="000E49D2">
        <w:rPr>
          <w:rFonts w:cstheme="minorHAnsi"/>
          <w:b/>
          <w:sz w:val="32"/>
          <w:szCs w:val="32"/>
        </w:rPr>
        <w:t>Vanguard Protection</w:t>
      </w:r>
    </w:p>
    <w:p w:rsidR="00F333C7" w:rsidRPr="001B0B95" w:rsidRDefault="000E49D2" w:rsidP="00F333C7">
      <w:pPr>
        <w:rPr>
          <w:rFonts w:cstheme="minorHAnsi"/>
          <w:sz w:val="24"/>
          <w:szCs w:val="24"/>
        </w:rPr>
      </w:pPr>
      <w:r>
        <w:rPr>
          <w:rFonts w:cstheme="minorHAnsi"/>
          <w:b/>
          <w:sz w:val="32"/>
          <w:szCs w:val="32"/>
        </w:rPr>
        <w:t xml:space="preserve">     </w:t>
      </w:r>
      <w:r>
        <w:rPr>
          <w:rFonts w:cstheme="minorHAnsi"/>
          <w:b/>
          <w:sz w:val="32"/>
          <w:szCs w:val="32"/>
        </w:rPr>
        <w:tab/>
      </w:r>
      <w:r>
        <w:rPr>
          <w:rFonts w:cstheme="minorHAnsi"/>
          <w:b/>
          <w:sz w:val="32"/>
          <w:szCs w:val="32"/>
        </w:rPr>
        <w:tab/>
      </w:r>
      <w:r>
        <w:rPr>
          <w:rFonts w:cstheme="minorHAnsi"/>
          <w:b/>
          <w:sz w:val="32"/>
          <w:szCs w:val="32"/>
        </w:rPr>
        <w:tab/>
      </w:r>
      <w:r>
        <w:rPr>
          <w:rFonts w:cstheme="minorHAnsi"/>
          <w:b/>
          <w:sz w:val="32"/>
          <w:szCs w:val="32"/>
        </w:rPr>
        <w:tab/>
      </w:r>
      <w:r w:rsidR="00F333C7" w:rsidRPr="000E49D2">
        <w:rPr>
          <w:rFonts w:cstheme="minorHAnsi"/>
          <w:b/>
          <w:sz w:val="32"/>
          <w:szCs w:val="32"/>
        </w:rPr>
        <w:t>Total Safety</w:t>
      </w:r>
      <w:r w:rsidR="00F333C7" w:rsidRPr="001B0B95">
        <w:rPr>
          <w:rFonts w:cstheme="minorHAnsi"/>
          <w:sz w:val="24"/>
          <w:szCs w:val="24"/>
        </w:rPr>
        <w:t xml:space="preserve"> </w:t>
      </w:r>
    </w:p>
    <w:p w:rsidR="00F333C7" w:rsidRPr="000E49D2" w:rsidRDefault="00F333C7" w:rsidP="000E49D2">
      <w:pPr>
        <w:rPr>
          <w:rFonts w:cstheme="minorHAnsi"/>
          <w:b/>
          <w:sz w:val="28"/>
          <w:szCs w:val="28"/>
        </w:rPr>
      </w:pPr>
      <w:r w:rsidRPr="000E49D2">
        <w:rPr>
          <w:rFonts w:cstheme="minorHAnsi"/>
          <w:b/>
          <w:sz w:val="28"/>
          <w:szCs w:val="28"/>
        </w:rPr>
        <w:t>Ensuring your Total Safety with Trust…</w:t>
      </w:r>
    </w:p>
    <w:p w:rsidR="00F333C7" w:rsidRPr="001B0B95" w:rsidRDefault="00F333C7" w:rsidP="00F333C7">
      <w:pPr>
        <w:rPr>
          <w:rFonts w:cstheme="minorHAnsi"/>
          <w:sz w:val="24"/>
          <w:szCs w:val="24"/>
        </w:rPr>
      </w:pPr>
      <w:r w:rsidRPr="001B0B95">
        <w:rPr>
          <w:rFonts w:cstheme="minorHAnsi"/>
          <w:noProof/>
          <w:sz w:val="24"/>
          <w:szCs w:val="24"/>
        </w:rPr>
        <w:drawing>
          <wp:inline distT="0" distB="0" distL="0" distR="0" wp14:anchorId="114E5BDC" wp14:editId="0626BA07">
            <wp:extent cx="1371000" cy="1384935"/>
            <wp:effectExtent l="0" t="0" r="0" b="0"/>
            <wp:docPr id="1" name="Picture 1" descr="C:\Users\AC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3081" cy="1457748"/>
                    </a:xfrm>
                    <a:prstGeom prst="rect">
                      <a:avLst/>
                    </a:prstGeom>
                    <a:noFill/>
                    <a:ln>
                      <a:noFill/>
                    </a:ln>
                  </pic:spPr>
                </pic:pic>
              </a:graphicData>
            </a:graphic>
          </wp:inline>
        </w:drawing>
      </w:r>
      <w:r w:rsidRPr="001B0B95">
        <w:rPr>
          <w:rFonts w:cstheme="minorHAnsi"/>
          <w:sz w:val="24"/>
          <w:szCs w:val="24"/>
        </w:rPr>
        <w:br w:type="textWrapping" w:clear="all"/>
        <w:t xml:space="preserve">             </w:t>
      </w:r>
      <w:r w:rsidR="001B0B95" w:rsidRPr="001B0B95">
        <w:rPr>
          <w:rFonts w:cstheme="minorHAnsi"/>
          <w:noProof/>
          <w:sz w:val="24"/>
          <w:szCs w:val="24"/>
        </w:rPr>
        <w:drawing>
          <wp:inline distT="0" distB="0" distL="0" distR="0" wp14:anchorId="55F1012F" wp14:editId="19C746A3">
            <wp:extent cx="999122" cy="428625"/>
            <wp:effectExtent l="0" t="0" r="0" b="0"/>
            <wp:docPr id="3" name="Picture 3" descr="C:\Users\ACER\Desktop\F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FS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086" cy="457782"/>
                    </a:xfrm>
                    <a:prstGeom prst="rect">
                      <a:avLst/>
                    </a:prstGeom>
                    <a:noFill/>
                    <a:ln>
                      <a:noFill/>
                    </a:ln>
                  </pic:spPr>
                </pic:pic>
              </a:graphicData>
            </a:graphic>
          </wp:inline>
        </w:drawing>
      </w:r>
      <w:r w:rsidRPr="001B0B95">
        <w:rPr>
          <w:rFonts w:cstheme="minorHAnsi"/>
          <w:noProof/>
          <w:sz w:val="24"/>
          <w:szCs w:val="24"/>
        </w:rPr>
        <w:drawing>
          <wp:inline distT="0" distB="0" distL="0" distR="0" wp14:anchorId="1022FE95" wp14:editId="298D5121">
            <wp:extent cx="2676525" cy="1009502"/>
            <wp:effectExtent l="0" t="0" r="0" b="635"/>
            <wp:docPr id="4" name="Picture 4" descr="C:\Users\ACER\Desktop\s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ss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9768" cy="1022040"/>
                    </a:xfrm>
                    <a:prstGeom prst="rect">
                      <a:avLst/>
                    </a:prstGeom>
                    <a:noFill/>
                    <a:ln>
                      <a:noFill/>
                    </a:ln>
                  </pic:spPr>
                </pic:pic>
              </a:graphicData>
            </a:graphic>
          </wp:inline>
        </w:drawing>
      </w:r>
    </w:p>
    <w:p w:rsidR="00715159" w:rsidRDefault="00715159" w:rsidP="00F333C7">
      <w:pPr>
        <w:rPr>
          <w:rFonts w:cstheme="minorHAnsi"/>
          <w:sz w:val="24"/>
          <w:szCs w:val="24"/>
        </w:rPr>
      </w:pPr>
    </w:p>
    <w:p w:rsidR="00F333C7" w:rsidRPr="00715159" w:rsidRDefault="00F333C7" w:rsidP="00715159">
      <w:pPr>
        <w:jc w:val="both"/>
        <w:rPr>
          <w:rFonts w:cstheme="minorHAnsi"/>
          <w:sz w:val="28"/>
          <w:szCs w:val="28"/>
        </w:rPr>
      </w:pPr>
      <w:r w:rsidRPr="00715159">
        <w:rPr>
          <w:rFonts w:cstheme="minorHAnsi"/>
          <w:sz w:val="28"/>
          <w:szCs w:val="28"/>
        </w:rPr>
        <w:t xml:space="preserve">Unforeseen risks to lives and properties from various hazards at your home and business premises are commonplace in day to day life. In few seconds everything you built over the years up will be reduced to ashes or end up in a devastating catastrophe and shattered your dreams in no time. Unsafe conditions and behaviors of people inadvertently create high risk working environments that eventually lead to irreversible disasters. Fire hazards are common and most destructive among rest of hazards apart from industry specific hazards. </w:t>
      </w:r>
    </w:p>
    <w:p w:rsidR="00F333C7" w:rsidRPr="00715159" w:rsidRDefault="00F333C7" w:rsidP="00715159">
      <w:pPr>
        <w:jc w:val="both"/>
        <w:rPr>
          <w:rFonts w:cstheme="minorHAnsi"/>
          <w:sz w:val="28"/>
          <w:szCs w:val="28"/>
        </w:rPr>
      </w:pPr>
      <w:r w:rsidRPr="00715159">
        <w:rPr>
          <w:rFonts w:cstheme="minorHAnsi"/>
          <w:sz w:val="28"/>
          <w:szCs w:val="28"/>
        </w:rPr>
        <w:t xml:space="preserve">Safety of you, your employees and property meant lot and your prime responsibility is to ensure a safe working atmosphere although it is everyone’s responsibility too… Identifying hazards, through proper risk assessment and controlling all the risks to </w:t>
      </w:r>
      <w:r w:rsidRPr="00715159">
        <w:rPr>
          <w:rFonts w:cstheme="minorHAnsi"/>
          <w:b/>
          <w:sz w:val="28"/>
          <w:szCs w:val="28"/>
        </w:rPr>
        <w:t xml:space="preserve">As Low </w:t>
      </w:r>
      <w:proofErr w:type="gramStart"/>
      <w:r w:rsidRPr="00715159">
        <w:rPr>
          <w:rFonts w:cstheme="minorHAnsi"/>
          <w:b/>
          <w:sz w:val="28"/>
          <w:szCs w:val="28"/>
        </w:rPr>
        <w:t>As</w:t>
      </w:r>
      <w:proofErr w:type="gramEnd"/>
      <w:r w:rsidRPr="00715159">
        <w:rPr>
          <w:rFonts w:cstheme="minorHAnsi"/>
          <w:b/>
          <w:sz w:val="28"/>
          <w:szCs w:val="28"/>
        </w:rPr>
        <w:t xml:space="preserve"> Reasonable Practicable Level (ALARP)</w:t>
      </w:r>
      <w:r w:rsidRPr="00715159">
        <w:rPr>
          <w:rFonts w:cstheme="minorHAnsi"/>
          <w:sz w:val="28"/>
          <w:szCs w:val="28"/>
        </w:rPr>
        <w:t xml:space="preserve"> level is a must for effectively mitigating risks in your environment to avert avoidable disasters.</w:t>
      </w:r>
    </w:p>
    <w:p w:rsidR="00F333C7" w:rsidRPr="00715159" w:rsidRDefault="00F333C7" w:rsidP="00715159">
      <w:pPr>
        <w:jc w:val="both"/>
        <w:rPr>
          <w:rFonts w:cstheme="minorHAnsi"/>
          <w:sz w:val="28"/>
          <w:szCs w:val="28"/>
        </w:rPr>
      </w:pPr>
      <w:r w:rsidRPr="00715159">
        <w:rPr>
          <w:rFonts w:cstheme="minorHAnsi"/>
          <w:sz w:val="28"/>
          <w:szCs w:val="28"/>
        </w:rPr>
        <w:t>What we do offers in your safety is….</w:t>
      </w:r>
    </w:p>
    <w:p w:rsidR="00F333C7" w:rsidRPr="00715159" w:rsidRDefault="00F333C7" w:rsidP="00715159">
      <w:pPr>
        <w:jc w:val="both"/>
        <w:rPr>
          <w:rFonts w:cstheme="minorHAnsi"/>
          <w:sz w:val="28"/>
          <w:szCs w:val="28"/>
        </w:rPr>
      </w:pPr>
      <w:r w:rsidRPr="00715159">
        <w:rPr>
          <w:rFonts w:cstheme="minorHAnsi"/>
          <w:sz w:val="28"/>
          <w:szCs w:val="28"/>
        </w:rPr>
        <w:lastRenderedPageBreak/>
        <w:t>It is total safety management solutions.</w:t>
      </w:r>
    </w:p>
    <w:p w:rsidR="00F333C7" w:rsidRPr="001B0B95" w:rsidRDefault="00F333C7" w:rsidP="00715159">
      <w:pPr>
        <w:jc w:val="both"/>
        <w:rPr>
          <w:rFonts w:cstheme="minorHAnsi"/>
          <w:sz w:val="24"/>
          <w:szCs w:val="24"/>
        </w:rPr>
      </w:pPr>
      <w:r w:rsidRPr="00715159">
        <w:rPr>
          <w:rFonts w:cstheme="minorHAnsi"/>
          <w:noProof/>
          <w:sz w:val="28"/>
          <w:szCs w:val="28"/>
        </w:rPr>
        <w:drawing>
          <wp:inline distT="0" distB="0" distL="0" distR="0" wp14:anchorId="2D6E1EE7" wp14:editId="74A45B6E">
            <wp:extent cx="2693670" cy="1885950"/>
            <wp:effectExtent l="0" t="0" r="0" b="0"/>
            <wp:docPr id="5" name="Picture 5" descr="C:\Users\ACER\Desktop\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f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778" cy="1894427"/>
                    </a:xfrm>
                    <a:prstGeom prst="rect">
                      <a:avLst/>
                    </a:prstGeom>
                    <a:noFill/>
                    <a:ln>
                      <a:noFill/>
                    </a:ln>
                  </pic:spPr>
                </pic:pic>
              </a:graphicData>
            </a:graphic>
          </wp:inline>
        </w:drawing>
      </w:r>
      <w:r w:rsidRPr="001B0B95">
        <w:rPr>
          <w:rFonts w:cstheme="minorHAnsi"/>
          <w:noProof/>
          <w:sz w:val="24"/>
          <w:szCs w:val="24"/>
        </w:rPr>
        <w:drawing>
          <wp:inline distT="0" distB="0" distL="0" distR="0" wp14:anchorId="60549128" wp14:editId="275191A9">
            <wp:extent cx="3209163" cy="1875790"/>
            <wp:effectExtent l="0" t="0" r="0" b="0"/>
            <wp:docPr id="6" name="Picture 6" descr="C:\Users\ACER\Desktop\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f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7389" cy="1909824"/>
                    </a:xfrm>
                    <a:prstGeom prst="rect">
                      <a:avLst/>
                    </a:prstGeom>
                    <a:noFill/>
                    <a:ln>
                      <a:noFill/>
                    </a:ln>
                  </pic:spPr>
                </pic:pic>
              </a:graphicData>
            </a:graphic>
          </wp:inline>
        </w:drawing>
      </w:r>
    </w:p>
    <w:p w:rsidR="00F333C7" w:rsidRPr="001B0B95" w:rsidRDefault="00F333C7" w:rsidP="00F333C7">
      <w:pPr>
        <w:rPr>
          <w:rFonts w:cstheme="minorHAnsi"/>
          <w:sz w:val="24"/>
          <w:szCs w:val="24"/>
        </w:rPr>
      </w:pPr>
    </w:p>
    <w:p w:rsidR="00F333C7" w:rsidRPr="001B0B95" w:rsidRDefault="00F333C7" w:rsidP="00F333C7">
      <w:pPr>
        <w:rPr>
          <w:rFonts w:cstheme="minorHAnsi"/>
          <w:sz w:val="24"/>
          <w:szCs w:val="24"/>
        </w:rPr>
      </w:pPr>
    </w:p>
    <w:p w:rsidR="00F333C7" w:rsidRPr="00715159" w:rsidRDefault="00F333C7" w:rsidP="00F333C7">
      <w:pPr>
        <w:pStyle w:val="ListParagraph"/>
        <w:numPr>
          <w:ilvl w:val="0"/>
          <w:numId w:val="1"/>
        </w:numPr>
        <w:rPr>
          <w:rFonts w:cstheme="minorHAnsi"/>
          <w:sz w:val="28"/>
          <w:szCs w:val="28"/>
        </w:rPr>
      </w:pPr>
      <w:r w:rsidRPr="00715159">
        <w:rPr>
          <w:rFonts w:cstheme="minorHAnsi"/>
          <w:sz w:val="28"/>
          <w:szCs w:val="28"/>
        </w:rPr>
        <w:t xml:space="preserve">Life and Fire Safety </w:t>
      </w:r>
    </w:p>
    <w:p w:rsidR="00F333C7" w:rsidRPr="00715159" w:rsidRDefault="00F333C7" w:rsidP="00F333C7">
      <w:pPr>
        <w:pStyle w:val="ListParagraph"/>
        <w:numPr>
          <w:ilvl w:val="0"/>
          <w:numId w:val="2"/>
        </w:numPr>
        <w:rPr>
          <w:rFonts w:cstheme="minorHAnsi"/>
          <w:sz w:val="28"/>
          <w:szCs w:val="28"/>
        </w:rPr>
      </w:pPr>
      <w:r w:rsidRPr="00715159">
        <w:rPr>
          <w:rFonts w:cstheme="minorHAnsi"/>
          <w:sz w:val="28"/>
          <w:szCs w:val="28"/>
        </w:rPr>
        <w:t>Fire safety audit</w:t>
      </w:r>
    </w:p>
    <w:p w:rsidR="00F333C7" w:rsidRPr="00715159" w:rsidRDefault="00F333C7" w:rsidP="00F333C7">
      <w:pPr>
        <w:pStyle w:val="ListParagraph"/>
        <w:numPr>
          <w:ilvl w:val="0"/>
          <w:numId w:val="2"/>
        </w:numPr>
        <w:rPr>
          <w:rFonts w:cstheme="minorHAnsi"/>
          <w:sz w:val="28"/>
          <w:szCs w:val="28"/>
        </w:rPr>
      </w:pPr>
      <w:r w:rsidRPr="00715159">
        <w:rPr>
          <w:rFonts w:cstheme="minorHAnsi"/>
          <w:sz w:val="28"/>
          <w:szCs w:val="28"/>
        </w:rPr>
        <w:t>Emergency/Fire contingency plan preparation</w:t>
      </w:r>
    </w:p>
    <w:p w:rsidR="00F333C7" w:rsidRPr="00715159" w:rsidRDefault="00F333C7" w:rsidP="00F333C7">
      <w:pPr>
        <w:pStyle w:val="ListParagraph"/>
        <w:numPr>
          <w:ilvl w:val="0"/>
          <w:numId w:val="2"/>
        </w:numPr>
        <w:rPr>
          <w:rFonts w:cstheme="minorHAnsi"/>
          <w:sz w:val="28"/>
          <w:szCs w:val="28"/>
        </w:rPr>
      </w:pPr>
      <w:r w:rsidRPr="00715159">
        <w:rPr>
          <w:rFonts w:cstheme="minorHAnsi"/>
          <w:sz w:val="28"/>
          <w:szCs w:val="28"/>
        </w:rPr>
        <w:t>Installation of fire &amp; gas detection and alarms systems</w:t>
      </w:r>
    </w:p>
    <w:p w:rsidR="00F333C7" w:rsidRPr="00715159" w:rsidRDefault="00F333C7" w:rsidP="00F333C7">
      <w:pPr>
        <w:pStyle w:val="ListParagraph"/>
        <w:numPr>
          <w:ilvl w:val="0"/>
          <w:numId w:val="2"/>
        </w:numPr>
        <w:rPr>
          <w:rFonts w:cstheme="minorHAnsi"/>
          <w:sz w:val="28"/>
          <w:szCs w:val="28"/>
        </w:rPr>
      </w:pPr>
      <w:r w:rsidRPr="00715159">
        <w:rPr>
          <w:rFonts w:cstheme="minorHAnsi"/>
          <w:sz w:val="28"/>
          <w:szCs w:val="28"/>
        </w:rPr>
        <w:t>Water spray and Sprinkler systems</w:t>
      </w:r>
    </w:p>
    <w:p w:rsidR="00F333C7" w:rsidRPr="00715159" w:rsidRDefault="00F333C7" w:rsidP="00F333C7">
      <w:pPr>
        <w:pStyle w:val="ListParagraph"/>
        <w:numPr>
          <w:ilvl w:val="0"/>
          <w:numId w:val="2"/>
        </w:numPr>
        <w:rPr>
          <w:rFonts w:cstheme="minorHAnsi"/>
          <w:sz w:val="28"/>
          <w:szCs w:val="28"/>
        </w:rPr>
      </w:pPr>
      <w:r w:rsidRPr="00715159">
        <w:rPr>
          <w:rFonts w:cstheme="minorHAnsi"/>
          <w:sz w:val="28"/>
          <w:szCs w:val="28"/>
        </w:rPr>
        <w:t>Carbon Dioxide(CO2)flooding systems</w:t>
      </w:r>
    </w:p>
    <w:p w:rsidR="00F333C7" w:rsidRPr="00715159" w:rsidRDefault="00F333C7" w:rsidP="00F333C7">
      <w:pPr>
        <w:pStyle w:val="ListParagraph"/>
        <w:numPr>
          <w:ilvl w:val="0"/>
          <w:numId w:val="2"/>
        </w:numPr>
        <w:rPr>
          <w:rFonts w:cstheme="minorHAnsi"/>
          <w:sz w:val="28"/>
          <w:szCs w:val="28"/>
        </w:rPr>
      </w:pPr>
      <w:r w:rsidRPr="00715159">
        <w:rPr>
          <w:rFonts w:cstheme="minorHAnsi"/>
          <w:sz w:val="28"/>
          <w:szCs w:val="28"/>
        </w:rPr>
        <w:t>All types of portable and transportable Fire extinguishers</w:t>
      </w:r>
    </w:p>
    <w:p w:rsidR="00F333C7" w:rsidRPr="00715159" w:rsidRDefault="00F333C7" w:rsidP="00F333C7">
      <w:pPr>
        <w:pStyle w:val="ListParagraph"/>
        <w:numPr>
          <w:ilvl w:val="0"/>
          <w:numId w:val="2"/>
        </w:numPr>
        <w:rPr>
          <w:rFonts w:cstheme="minorHAnsi"/>
          <w:sz w:val="28"/>
          <w:szCs w:val="28"/>
        </w:rPr>
      </w:pPr>
      <w:r w:rsidRPr="00715159">
        <w:rPr>
          <w:rFonts w:cstheme="minorHAnsi"/>
          <w:sz w:val="28"/>
          <w:szCs w:val="28"/>
        </w:rPr>
        <w:t xml:space="preserve">Safety and rescue </w:t>
      </w:r>
      <w:proofErr w:type="spellStart"/>
      <w:r w:rsidRPr="00715159">
        <w:rPr>
          <w:rFonts w:cstheme="minorHAnsi"/>
          <w:sz w:val="28"/>
          <w:szCs w:val="28"/>
        </w:rPr>
        <w:t>Equipments</w:t>
      </w:r>
      <w:proofErr w:type="spellEnd"/>
    </w:p>
    <w:p w:rsidR="00F333C7" w:rsidRPr="00715159" w:rsidRDefault="00F333C7" w:rsidP="00F333C7">
      <w:pPr>
        <w:pStyle w:val="ListParagraph"/>
        <w:numPr>
          <w:ilvl w:val="0"/>
          <w:numId w:val="2"/>
        </w:numPr>
        <w:rPr>
          <w:rFonts w:cstheme="minorHAnsi"/>
          <w:sz w:val="28"/>
          <w:szCs w:val="28"/>
        </w:rPr>
      </w:pPr>
      <w:r w:rsidRPr="00715159">
        <w:rPr>
          <w:rFonts w:cstheme="minorHAnsi"/>
          <w:sz w:val="28"/>
          <w:szCs w:val="28"/>
        </w:rPr>
        <w:t xml:space="preserve">Manual Alarm systems </w:t>
      </w:r>
    </w:p>
    <w:p w:rsidR="00F333C7" w:rsidRPr="00715159" w:rsidRDefault="00F333C7" w:rsidP="00F333C7">
      <w:pPr>
        <w:pStyle w:val="ListParagraph"/>
        <w:numPr>
          <w:ilvl w:val="0"/>
          <w:numId w:val="2"/>
        </w:numPr>
        <w:rPr>
          <w:rFonts w:cstheme="minorHAnsi"/>
          <w:sz w:val="28"/>
          <w:szCs w:val="28"/>
        </w:rPr>
      </w:pPr>
      <w:r w:rsidRPr="00715159">
        <w:rPr>
          <w:rFonts w:cstheme="minorHAnsi"/>
          <w:sz w:val="28"/>
          <w:szCs w:val="28"/>
        </w:rPr>
        <w:t>Fire training</w:t>
      </w:r>
    </w:p>
    <w:p w:rsidR="00F333C7" w:rsidRPr="00715159" w:rsidRDefault="00F333C7" w:rsidP="00F333C7">
      <w:pPr>
        <w:pStyle w:val="ListParagraph"/>
        <w:numPr>
          <w:ilvl w:val="0"/>
          <w:numId w:val="2"/>
        </w:numPr>
        <w:rPr>
          <w:rFonts w:cstheme="minorHAnsi"/>
          <w:sz w:val="28"/>
          <w:szCs w:val="28"/>
        </w:rPr>
      </w:pPr>
      <w:r w:rsidRPr="00715159">
        <w:rPr>
          <w:rFonts w:cstheme="minorHAnsi"/>
          <w:sz w:val="28"/>
          <w:szCs w:val="28"/>
        </w:rPr>
        <w:t xml:space="preserve">Periodical maintenance after installation </w:t>
      </w:r>
    </w:p>
    <w:p w:rsidR="00F333C7" w:rsidRPr="00715159" w:rsidRDefault="00F333C7" w:rsidP="00F333C7">
      <w:pPr>
        <w:pStyle w:val="ListParagraph"/>
        <w:numPr>
          <w:ilvl w:val="0"/>
          <w:numId w:val="1"/>
        </w:numPr>
        <w:rPr>
          <w:rFonts w:cstheme="minorHAnsi"/>
          <w:sz w:val="28"/>
          <w:szCs w:val="28"/>
        </w:rPr>
      </w:pPr>
      <w:r w:rsidRPr="00715159">
        <w:rPr>
          <w:rFonts w:cstheme="minorHAnsi"/>
          <w:sz w:val="28"/>
          <w:szCs w:val="28"/>
        </w:rPr>
        <w:t xml:space="preserve"> Other safety services, consultancy and Training</w:t>
      </w:r>
    </w:p>
    <w:p w:rsidR="00F333C7" w:rsidRPr="00715159" w:rsidRDefault="00F333C7" w:rsidP="00F333C7">
      <w:pPr>
        <w:pStyle w:val="ListParagraph"/>
        <w:rPr>
          <w:rFonts w:cstheme="minorHAnsi"/>
          <w:sz w:val="28"/>
          <w:szCs w:val="28"/>
        </w:rPr>
      </w:pPr>
      <w:r w:rsidRPr="00715159">
        <w:rPr>
          <w:rFonts w:cstheme="minorHAnsi"/>
          <w:sz w:val="28"/>
          <w:szCs w:val="28"/>
        </w:rPr>
        <w:t xml:space="preserve">       </w:t>
      </w:r>
      <w:r w:rsidR="000E49D2">
        <w:rPr>
          <w:rFonts w:cstheme="minorHAnsi"/>
          <w:sz w:val="28"/>
          <w:szCs w:val="28"/>
        </w:rPr>
        <w:tab/>
      </w:r>
      <w:r w:rsidRPr="00715159">
        <w:rPr>
          <w:rFonts w:cstheme="minorHAnsi"/>
          <w:sz w:val="28"/>
          <w:szCs w:val="28"/>
        </w:rPr>
        <w:t>Special hazard environment monitoring</w:t>
      </w:r>
    </w:p>
    <w:p w:rsidR="00F333C7" w:rsidRPr="00715159" w:rsidRDefault="00F333C7" w:rsidP="000E49D2">
      <w:pPr>
        <w:pStyle w:val="ListParagraph"/>
        <w:ind w:firstLine="720"/>
        <w:rPr>
          <w:rFonts w:cstheme="minorHAnsi"/>
          <w:sz w:val="28"/>
          <w:szCs w:val="28"/>
        </w:rPr>
      </w:pPr>
      <w:r w:rsidRPr="00715159">
        <w:rPr>
          <w:rFonts w:cstheme="minorHAnsi"/>
          <w:sz w:val="28"/>
          <w:szCs w:val="28"/>
        </w:rPr>
        <w:t xml:space="preserve">Electrical Safety </w:t>
      </w:r>
    </w:p>
    <w:p w:rsidR="00F333C7" w:rsidRPr="00715159" w:rsidRDefault="00F333C7" w:rsidP="00F333C7">
      <w:pPr>
        <w:pStyle w:val="ListParagraph"/>
        <w:ind w:firstLine="720"/>
        <w:rPr>
          <w:rFonts w:cstheme="minorHAnsi"/>
          <w:sz w:val="28"/>
          <w:szCs w:val="28"/>
        </w:rPr>
      </w:pPr>
      <w:r w:rsidRPr="00715159">
        <w:rPr>
          <w:rFonts w:cstheme="minorHAnsi"/>
          <w:sz w:val="28"/>
          <w:szCs w:val="28"/>
        </w:rPr>
        <w:t>Chemical Safety</w:t>
      </w:r>
    </w:p>
    <w:p w:rsidR="00F333C7" w:rsidRPr="00715159" w:rsidRDefault="00F333C7" w:rsidP="00F333C7">
      <w:pPr>
        <w:pStyle w:val="ListParagraph"/>
        <w:rPr>
          <w:rFonts w:cstheme="minorHAnsi"/>
          <w:sz w:val="28"/>
          <w:szCs w:val="28"/>
        </w:rPr>
      </w:pPr>
      <w:r w:rsidRPr="00715159">
        <w:rPr>
          <w:rFonts w:cstheme="minorHAnsi"/>
          <w:sz w:val="28"/>
          <w:szCs w:val="28"/>
        </w:rPr>
        <w:t xml:space="preserve">      </w:t>
      </w:r>
      <w:r w:rsidR="000E49D2">
        <w:rPr>
          <w:rFonts w:cstheme="minorHAnsi"/>
          <w:sz w:val="28"/>
          <w:szCs w:val="28"/>
        </w:rPr>
        <w:tab/>
      </w:r>
      <w:r w:rsidRPr="00715159">
        <w:rPr>
          <w:rFonts w:cstheme="minorHAnsi"/>
          <w:sz w:val="28"/>
          <w:szCs w:val="28"/>
        </w:rPr>
        <w:t>Construction Safety</w:t>
      </w:r>
    </w:p>
    <w:p w:rsidR="00F333C7" w:rsidRPr="00715159" w:rsidRDefault="00F333C7" w:rsidP="00F333C7">
      <w:pPr>
        <w:pStyle w:val="ListParagraph"/>
        <w:rPr>
          <w:rFonts w:cstheme="minorHAnsi"/>
          <w:sz w:val="28"/>
          <w:szCs w:val="28"/>
        </w:rPr>
      </w:pPr>
      <w:r w:rsidRPr="00715159">
        <w:rPr>
          <w:rFonts w:cstheme="minorHAnsi"/>
          <w:sz w:val="28"/>
          <w:szCs w:val="28"/>
        </w:rPr>
        <w:t xml:space="preserve">      </w:t>
      </w:r>
      <w:r w:rsidR="000E49D2">
        <w:rPr>
          <w:rFonts w:cstheme="minorHAnsi"/>
          <w:sz w:val="28"/>
          <w:szCs w:val="28"/>
        </w:rPr>
        <w:tab/>
      </w:r>
      <w:r w:rsidRPr="00715159">
        <w:rPr>
          <w:rFonts w:cstheme="minorHAnsi"/>
          <w:sz w:val="28"/>
          <w:szCs w:val="28"/>
        </w:rPr>
        <w:t>Biological/Radiological Safety</w:t>
      </w:r>
    </w:p>
    <w:p w:rsidR="00F333C7" w:rsidRPr="00715159" w:rsidRDefault="00F333C7" w:rsidP="00F333C7">
      <w:pPr>
        <w:pStyle w:val="ListParagraph"/>
        <w:rPr>
          <w:rFonts w:cstheme="minorHAnsi"/>
          <w:sz w:val="28"/>
          <w:szCs w:val="28"/>
        </w:rPr>
      </w:pPr>
      <w:r w:rsidRPr="00715159">
        <w:rPr>
          <w:rFonts w:cstheme="minorHAnsi"/>
          <w:sz w:val="28"/>
          <w:szCs w:val="28"/>
        </w:rPr>
        <w:t xml:space="preserve">      </w:t>
      </w:r>
      <w:r w:rsidR="000E49D2">
        <w:rPr>
          <w:rFonts w:cstheme="minorHAnsi"/>
          <w:sz w:val="28"/>
          <w:szCs w:val="28"/>
        </w:rPr>
        <w:tab/>
      </w:r>
      <w:r w:rsidRPr="00715159">
        <w:rPr>
          <w:rFonts w:cstheme="minorHAnsi"/>
          <w:sz w:val="28"/>
          <w:szCs w:val="28"/>
        </w:rPr>
        <w:t>Working at Height safety</w:t>
      </w:r>
    </w:p>
    <w:p w:rsidR="00F333C7" w:rsidRPr="00715159" w:rsidRDefault="00F333C7" w:rsidP="00F333C7">
      <w:pPr>
        <w:pStyle w:val="ListParagraph"/>
        <w:rPr>
          <w:rFonts w:cstheme="minorHAnsi"/>
          <w:sz w:val="28"/>
          <w:szCs w:val="28"/>
        </w:rPr>
      </w:pPr>
      <w:r w:rsidRPr="00715159">
        <w:rPr>
          <w:rFonts w:cstheme="minorHAnsi"/>
          <w:sz w:val="28"/>
          <w:szCs w:val="28"/>
        </w:rPr>
        <w:t xml:space="preserve">      </w:t>
      </w:r>
      <w:r w:rsidR="000E49D2">
        <w:rPr>
          <w:rFonts w:cstheme="minorHAnsi"/>
          <w:sz w:val="28"/>
          <w:szCs w:val="28"/>
        </w:rPr>
        <w:tab/>
      </w:r>
      <w:r w:rsidRPr="00715159">
        <w:rPr>
          <w:rFonts w:cstheme="minorHAnsi"/>
          <w:sz w:val="28"/>
          <w:szCs w:val="28"/>
        </w:rPr>
        <w:t>Working at confined spaces safety</w:t>
      </w:r>
    </w:p>
    <w:p w:rsidR="00F333C7" w:rsidRPr="00715159" w:rsidRDefault="00F333C7" w:rsidP="00F333C7">
      <w:pPr>
        <w:pStyle w:val="ListParagraph"/>
        <w:rPr>
          <w:rFonts w:cstheme="minorHAnsi"/>
          <w:sz w:val="28"/>
          <w:szCs w:val="28"/>
        </w:rPr>
      </w:pPr>
    </w:p>
    <w:p w:rsidR="00F333C7" w:rsidRPr="00715159" w:rsidRDefault="00F333C7" w:rsidP="00F333C7">
      <w:pPr>
        <w:pStyle w:val="ListParagraph"/>
        <w:rPr>
          <w:rFonts w:cstheme="minorHAnsi"/>
          <w:sz w:val="28"/>
          <w:szCs w:val="28"/>
        </w:rPr>
      </w:pPr>
    </w:p>
    <w:p w:rsidR="00F333C7" w:rsidRPr="00715159" w:rsidRDefault="00F333C7" w:rsidP="00F333C7">
      <w:pPr>
        <w:pStyle w:val="ListParagraph"/>
        <w:numPr>
          <w:ilvl w:val="0"/>
          <w:numId w:val="1"/>
        </w:numPr>
        <w:rPr>
          <w:rFonts w:cstheme="minorHAnsi"/>
          <w:sz w:val="28"/>
          <w:szCs w:val="28"/>
        </w:rPr>
      </w:pPr>
      <w:r w:rsidRPr="00715159">
        <w:rPr>
          <w:rFonts w:cstheme="minorHAnsi"/>
          <w:sz w:val="28"/>
          <w:szCs w:val="28"/>
        </w:rPr>
        <w:t xml:space="preserve"> Personal Protection </w:t>
      </w:r>
      <w:proofErr w:type="spellStart"/>
      <w:r w:rsidRPr="00715159">
        <w:rPr>
          <w:rFonts w:cstheme="minorHAnsi"/>
          <w:sz w:val="28"/>
          <w:szCs w:val="28"/>
        </w:rPr>
        <w:t>Equipments</w:t>
      </w:r>
      <w:proofErr w:type="spellEnd"/>
      <w:r w:rsidRPr="00715159">
        <w:rPr>
          <w:rFonts w:cstheme="minorHAnsi"/>
          <w:sz w:val="28"/>
          <w:szCs w:val="28"/>
        </w:rPr>
        <w:t xml:space="preserve">(PPEs) </w:t>
      </w:r>
    </w:p>
    <w:p w:rsidR="00F333C7" w:rsidRPr="00715159" w:rsidRDefault="00F333C7" w:rsidP="00F333C7">
      <w:pPr>
        <w:pStyle w:val="ListParagraph"/>
        <w:ind w:left="825"/>
        <w:rPr>
          <w:rFonts w:cstheme="minorHAnsi"/>
          <w:sz w:val="28"/>
          <w:szCs w:val="28"/>
        </w:rPr>
      </w:pPr>
      <w:r w:rsidRPr="00715159">
        <w:rPr>
          <w:rFonts w:cstheme="minorHAnsi"/>
          <w:sz w:val="28"/>
          <w:szCs w:val="28"/>
        </w:rPr>
        <w:lastRenderedPageBreak/>
        <w:t>We do provide PPEs to meet your         requirements with training and aftersales services</w:t>
      </w:r>
    </w:p>
    <w:p w:rsidR="00F333C7" w:rsidRPr="00715159" w:rsidRDefault="00F333C7" w:rsidP="00F333C7">
      <w:pPr>
        <w:pStyle w:val="ListParagraph"/>
        <w:numPr>
          <w:ilvl w:val="0"/>
          <w:numId w:val="1"/>
        </w:numPr>
        <w:rPr>
          <w:rFonts w:cstheme="minorHAnsi"/>
          <w:sz w:val="28"/>
          <w:szCs w:val="28"/>
        </w:rPr>
      </w:pPr>
      <w:r w:rsidRPr="00715159">
        <w:rPr>
          <w:rFonts w:cstheme="minorHAnsi"/>
          <w:sz w:val="28"/>
          <w:szCs w:val="28"/>
        </w:rPr>
        <w:t xml:space="preserve"> Defensive driving Training </w:t>
      </w:r>
    </w:p>
    <w:p w:rsidR="00F333C7" w:rsidRPr="00715159" w:rsidRDefault="00F333C7" w:rsidP="00F333C7">
      <w:pPr>
        <w:pStyle w:val="ListParagraph"/>
        <w:numPr>
          <w:ilvl w:val="0"/>
          <w:numId w:val="1"/>
        </w:numPr>
        <w:rPr>
          <w:rFonts w:cstheme="minorHAnsi"/>
          <w:sz w:val="28"/>
          <w:szCs w:val="28"/>
        </w:rPr>
      </w:pPr>
      <w:r w:rsidRPr="00715159">
        <w:rPr>
          <w:rFonts w:cstheme="minorHAnsi"/>
          <w:sz w:val="28"/>
          <w:szCs w:val="28"/>
        </w:rPr>
        <w:t xml:space="preserve"> Training and evaluating Company Emergency Management Teams(CERT)</w:t>
      </w:r>
    </w:p>
    <w:p w:rsidR="00F333C7" w:rsidRPr="00715159" w:rsidRDefault="00F333C7" w:rsidP="00F333C7">
      <w:pPr>
        <w:pStyle w:val="ListParagraph"/>
        <w:numPr>
          <w:ilvl w:val="0"/>
          <w:numId w:val="1"/>
        </w:numPr>
        <w:rPr>
          <w:rFonts w:cstheme="minorHAnsi"/>
          <w:sz w:val="28"/>
          <w:szCs w:val="28"/>
        </w:rPr>
      </w:pPr>
      <w:r w:rsidRPr="00715159">
        <w:rPr>
          <w:rFonts w:cstheme="minorHAnsi"/>
          <w:sz w:val="28"/>
          <w:szCs w:val="28"/>
        </w:rPr>
        <w:t>Training and workshops on Emergency M</w:t>
      </w:r>
      <w:r w:rsidR="00746BC4">
        <w:rPr>
          <w:rFonts w:cstheme="minorHAnsi"/>
          <w:sz w:val="28"/>
          <w:szCs w:val="28"/>
        </w:rPr>
        <w:t>anagement/Crisis Management/ Bu</w:t>
      </w:r>
      <w:r w:rsidRPr="00715159">
        <w:rPr>
          <w:rFonts w:cstheme="minorHAnsi"/>
          <w:sz w:val="28"/>
          <w:szCs w:val="28"/>
        </w:rPr>
        <w:t>s</w:t>
      </w:r>
      <w:r w:rsidR="00746BC4">
        <w:rPr>
          <w:rFonts w:cstheme="minorHAnsi"/>
          <w:sz w:val="28"/>
          <w:szCs w:val="28"/>
        </w:rPr>
        <w:t>i</w:t>
      </w:r>
      <w:r w:rsidRPr="00715159">
        <w:rPr>
          <w:rFonts w:cstheme="minorHAnsi"/>
          <w:sz w:val="28"/>
          <w:szCs w:val="28"/>
        </w:rPr>
        <w:t>ness continuity Management and Resilience</w:t>
      </w:r>
    </w:p>
    <w:p w:rsidR="00F333C7" w:rsidRPr="00715159" w:rsidRDefault="00F333C7" w:rsidP="00F333C7">
      <w:pPr>
        <w:pStyle w:val="ListParagraph"/>
        <w:numPr>
          <w:ilvl w:val="0"/>
          <w:numId w:val="1"/>
        </w:numPr>
        <w:rPr>
          <w:rFonts w:cstheme="minorHAnsi"/>
          <w:sz w:val="28"/>
          <w:szCs w:val="28"/>
        </w:rPr>
      </w:pPr>
      <w:r w:rsidRPr="00715159">
        <w:rPr>
          <w:rFonts w:cstheme="minorHAnsi"/>
          <w:sz w:val="28"/>
          <w:szCs w:val="28"/>
        </w:rPr>
        <w:t>Training and consultancy on OHSHAs 18001, ISO 45001.ISO 14001-2015 management systems.</w:t>
      </w:r>
    </w:p>
    <w:p w:rsidR="00F333C7" w:rsidRPr="00715159" w:rsidRDefault="00F333C7" w:rsidP="00F333C7">
      <w:pPr>
        <w:pStyle w:val="ListParagraph"/>
        <w:rPr>
          <w:rFonts w:cstheme="minorHAnsi"/>
          <w:sz w:val="28"/>
          <w:szCs w:val="28"/>
        </w:rPr>
      </w:pPr>
    </w:p>
    <w:p w:rsidR="00F333C7" w:rsidRDefault="00F333C7" w:rsidP="00F333C7">
      <w:pPr>
        <w:pStyle w:val="ListParagraph"/>
        <w:rPr>
          <w:rFonts w:cstheme="minorHAnsi"/>
          <w:sz w:val="24"/>
          <w:szCs w:val="24"/>
        </w:rPr>
      </w:pPr>
      <w:r w:rsidRPr="001B0B95">
        <w:rPr>
          <w:rFonts w:cstheme="minorHAnsi"/>
          <w:noProof/>
          <w:sz w:val="24"/>
          <w:szCs w:val="24"/>
        </w:rPr>
        <w:drawing>
          <wp:inline distT="0" distB="0" distL="0" distR="0" wp14:anchorId="7F4DC9F8" wp14:editId="664A3D88">
            <wp:extent cx="2295525" cy="2105025"/>
            <wp:effectExtent l="0" t="0" r="9525" b="9525"/>
            <wp:docPr id="8" name="Picture 8" descr="C:\Users\ACER\Desktop\s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sa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7233" cy="2115761"/>
                    </a:xfrm>
                    <a:prstGeom prst="rect">
                      <a:avLst/>
                    </a:prstGeom>
                    <a:noFill/>
                    <a:ln>
                      <a:noFill/>
                    </a:ln>
                  </pic:spPr>
                </pic:pic>
              </a:graphicData>
            </a:graphic>
          </wp:inline>
        </w:drawing>
      </w:r>
      <w:r w:rsidRPr="001B0B95">
        <w:rPr>
          <w:rFonts w:cstheme="minorHAnsi"/>
          <w:sz w:val="24"/>
          <w:szCs w:val="24"/>
        </w:rPr>
        <w:t xml:space="preserve"> </w:t>
      </w:r>
      <w:r w:rsidRPr="001B0B95">
        <w:rPr>
          <w:rFonts w:cstheme="minorHAnsi"/>
          <w:noProof/>
          <w:sz w:val="24"/>
          <w:szCs w:val="24"/>
        </w:rPr>
        <w:drawing>
          <wp:inline distT="0" distB="0" distL="0" distR="0" wp14:anchorId="49276FC9" wp14:editId="08F842A5">
            <wp:extent cx="3088402" cy="2085975"/>
            <wp:effectExtent l="0" t="0" r="0" b="0"/>
            <wp:docPr id="9" name="Picture 9" descr="C:\Users\ACER\Desktop\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IS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5473" cy="2414953"/>
                    </a:xfrm>
                    <a:prstGeom prst="rect">
                      <a:avLst/>
                    </a:prstGeom>
                    <a:noFill/>
                    <a:ln>
                      <a:noFill/>
                    </a:ln>
                  </pic:spPr>
                </pic:pic>
              </a:graphicData>
            </a:graphic>
          </wp:inline>
        </w:drawing>
      </w:r>
    </w:p>
    <w:p w:rsidR="001B0B95" w:rsidRDefault="001B0B95" w:rsidP="00F333C7">
      <w:pPr>
        <w:pStyle w:val="ListParagraph"/>
        <w:rPr>
          <w:rFonts w:cstheme="minorHAnsi"/>
          <w:sz w:val="24"/>
          <w:szCs w:val="24"/>
        </w:rPr>
      </w:pPr>
    </w:p>
    <w:p w:rsidR="001B0B95" w:rsidRPr="001B0B95" w:rsidRDefault="001B0B95" w:rsidP="00F333C7">
      <w:pPr>
        <w:pStyle w:val="ListParagraph"/>
        <w:rPr>
          <w:rFonts w:cstheme="minorHAnsi"/>
          <w:sz w:val="24"/>
          <w:szCs w:val="24"/>
        </w:rPr>
      </w:pPr>
    </w:p>
    <w:p w:rsidR="00F333C7" w:rsidRPr="001B0B95" w:rsidRDefault="00F333C7" w:rsidP="00F333C7">
      <w:pPr>
        <w:pStyle w:val="ListParagraph"/>
        <w:numPr>
          <w:ilvl w:val="0"/>
          <w:numId w:val="1"/>
        </w:numPr>
        <w:rPr>
          <w:rFonts w:cstheme="minorHAnsi"/>
          <w:sz w:val="24"/>
          <w:szCs w:val="24"/>
        </w:rPr>
      </w:pPr>
      <w:r w:rsidRPr="001B0B95">
        <w:rPr>
          <w:rFonts w:cstheme="minorHAnsi"/>
          <w:sz w:val="24"/>
          <w:szCs w:val="24"/>
        </w:rPr>
        <w:t>Designing and locating safety signs appropriate to your work place/factory environments after careful evaluation/risk assessment.</w:t>
      </w:r>
    </w:p>
    <w:p w:rsidR="00F333C7" w:rsidRPr="001B0B95" w:rsidRDefault="00F333C7" w:rsidP="00F333C7">
      <w:pPr>
        <w:pStyle w:val="ListParagraph"/>
        <w:rPr>
          <w:rFonts w:cstheme="minorHAnsi"/>
          <w:sz w:val="24"/>
          <w:szCs w:val="24"/>
        </w:rPr>
      </w:pPr>
      <w:r w:rsidRPr="001B0B95">
        <w:rPr>
          <w:rFonts w:cstheme="minorHAnsi"/>
          <w:noProof/>
          <w:sz w:val="24"/>
          <w:szCs w:val="24"/>
        </w:rPr>
        <w:drawing>
          <wp:inline distT="0" distB="0" distL="0" distR="0" wp14:anchorId="37217880" wp14:editId="1A18A80F">
            <wp:extent cx="5438775" cy="2324100"/>
            <wp:effectExtent l="0" t="0" r="9525" b="0"/>
            <wp:docPr id="2" name="Picture 2" descr="C:\Users\ACER\Desktop\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3170" cy="2347344"/>
                    </a:xfrm>
                    <a:prstGeom prst="rect">
                      <a:avLst/>
                    </a:prstGeom>
                    <a:noFill/>
                    <a:ln>
                      <a:noFill/>
                    </a:ln>
                  </pic:spPr>
                </pic:pic>
              </a:graphicData>
            </a:graphic>
          </wp:inline>
        </w:drawing>
      </w:r>
      <w:r w:rsidRPr="001B0B95">
        <w:rPr>
          <w:rFonts w:cstheme="minorHAnsi"/>
          <w:sz w:val="24"/>
          <w:szCs w:val="24"/>
        </w:rPr>
        <w:t xml:space="preserve">   </w:t>
      </w:r>
    </w:p>
    <w:p w:rsidR="00F333C7" w:rsidRPr="001B0B95" w:rsidRDefault="00F333C7" w:rsidP="00F333C7">
      <w:pPr>
        <w:rPr>
          <w:rFonts w:cstheme="minorHAnsi"/>
          <w:sz w:val="24"/>
          <w:szCs w:val="24"/>
        </w:rPr>
      </w:pPr>
      <w:r w:rsidRPr="001B0B95">
        <w:rPr>
          <w:rFonts w:cstheme="minorHAnsi"/>
          <w:sz w:val="24"/>
          <w:szCs w:val="24"/>
        </w:rPr>
        <w:t xml:space="preserve"> </w:t>
      </w:r>
    </w:p>
    <w:p w:rsidR="00F333C7" w:rsidRPr="001B0B95" w:rsidRDefault="00F333C7" w:rsidP="00F333C7">
      <w:pPr>
        <w:rPr>
          <w:rFonts w:cstheme="minorHAnsi"/>
          <w:sz w:val="24"/>
          <w:szCs w:val="24"/>
        </w:rPr>
      </w:pPr>
      <w:r w:rsidRPr="001B0B95">
        <w:rPr>
          <w:rFonts w:cstheme="minorHAnsi"/>
          <w:sz w:val="24"/>
          <w:szCs w:val="24"/>
        </w:rPr>
        <w:tab/>
      </w:r>
    </w:p>
    <w:p w:rsidR="00F333C7" w:rsidRPr="001B0B95" w:rsidRDefault="00F333C7" w:rsidP="00F333C7">
      <w:pPr>
        <w:rPr>
          <w:rFonts w:cstheme="minorHAnsi"/>
          <w:sz w:val="24"/>
          <w:szCs w:val="24"/>
        </w:rPr>
      </w:pPr>
    </w:p>
    <w:p w:rsidR="00F333C7" w:rsidRPr="001B0B95" w:rsidRDefault="00F333C7" w:rsidP="00F333C7">
      <w:pPr>
        <w:pStyle w:val="ListParagraph"/>
        <w:rPr>
          <w:rFonts w:cstheme="minorHAnsi"/>
          <w:sz w:val="24"/>
          <w:szCs w:val="24"/>
        </w:rPr>
      </w:pPr>
      <w:r w:rsidRPr="001B0B95">
        <w:rPr>
          <w:rFonts w:cstheme="minorHAnsi"/>
          <w:sz w:val="24"/>
          <w:szCs w:val="24"/>
        </w:rPr>
        <w:t>Your Safety is our utmost concern…..</w:t>
      </w:r>
    </w:p>
    <w:p w:rsidR="00F333C7" w:rsidRPr="001B0B95" w:rsidRDefault="00F333C7" w:rsidP="00F333C7">
      <w:pPr>
        <w:pStyle w:val="ListParagraph"/>
        <w:rPr>
          <w:rFonts w:cstheme="minorHAnsi"/>
          <w:sz w:val="24"/>
          <w:szCs w:val="24"/>
        </w:rPr>
      </w:pPr>
      <w:r w:rsidRPr="001B0B95">
        <w:rPr>
          <w:rFonts w:cstheme="minorHAnsi"/>
          <w:sz w:val="24"/>
          <w:szCs w:val="24"/>
        </w:rPr>
        <w:t>Contact us…..</w:t>
      </w:r>
    </w:p>
    <w:p w:rsidR="00F333C7" w:rsidRPr="001B0B95" w:rsidRDefault="00F333C7" w:rsidP="00F333C7">
      <w:pPr>
        <w:pStyle w:val="ListParagraph"/>
        <w:rPr>
          <w:rFonts w:cstheme="minorHAnsi"/>
          <w:sz w:val="24"/>
          <w:szCs w:val="24"/>
        </w:rPr>
      </w:pPr>
      <w:r w:rsidRPr="001B0B95">
        <w:rPr>
          <w:rFonts w:cstheme="minorHAnsi"/>
          <w:sz w:val="24"/>
          <w:szCs w:val="24"/>
        </w:rPr>
        <w:t>Hotline- 0777190287</w:t>
      </w:r>
    </w:p>
    <w:p w:rsidR="00F333C7" w:rsidRPr="001B0B95" w:rsidRDefault="00F333C7" w:rsidP="00F333C7">
      <w:pPr>
        <w:pStyle w:val="ListParagraph"/>
        <w:rPr>
          <w:rFonts w:cstheme="minorHAnsi"/>
          <w:sz w:val="24"/>
          <w:szCs w:val="24"/>
        </w:rPr>
      </w:pPr>
      <w:r w:rsidRPr="001B0B95">
        <w:rPr>
          <w:rFonts w:cstheme="minorHAnsi"/>
          <w:sz w:val="24"/>
          <w:szCs w:val="24"/>
        </w:rPr>
        <w:t>Web-</w:t>
      </w:r>
      <w:r w:rsidRPr="001B0B95">
        <w:rPr>
          <w:rFonts w:cstheme="minorHAnsi"/>
          <w:sz w:val="24"/>
          <w:szCs w:val="24"/>
        </w:rPr>
        <w:tab/>
      </w:r>
      <w:hyperlink r:id="rId15" w:history="1">
        <w:r w:rsidRPr="001B0B95">
          <w:rPr>
            <w:rStyle w:val="Hyperlink"/>
            <w:rFonts w:cstheme="minorHAnsi"/>
            <w:sz w:val="24"/>
            <w:szCs w:val="24"/>
          </w:rPr>
          <w:t>WWW.vanguardprotection.lk</w:t>
        </w:r>
      </w:hyperlink>
    </w:p>
    <w:p w:rsidR="00F333C7" w:rsidRPr="001B0B95" w:rsidRDefault="00F333C7" w:rsidP="00F333C7">
      <w:pPr>
        <w:pStyle w:val="ListParagraph"/>
        <w:rPr>
          <w:rStyle w:val="Hyperlink"/>
          <w:rFonts w:cstheme="minorHAnsi"/>
          <w:sz w:val="24"/>
          <w:szCs w:val="24"/>
        </w:rPr>
      </w:pPr>
      <w:r w:rsidRPr="001B0B95">
        <w:rPr>
          <w:rFonts w:cstheme="minorHAnsi"/>
          <w:sz w:val="24"/>
          <w:szCs w:val="24"/>
        </w:rPr>
        <w:t xml:space="preserve">Email-   </w:t>
      </w:r>
      <w:hyperlink r:id="rId16" w:history="1">
        <w:r w:rsidRPr="001B0B95">
          <w:rPr>
            <w:rStyle w:val="Hyperlink"/>
            <w:rFonts w:cstheme="minorHAnsi"/>
            <w:sz w:val="24"/>
            <w:szCs w:val="24"/>
          </w:rPr>
          <w:t>vanguadprotectioninfo@gmail.com</w:t>
        </w:r>
      </w:hyperlink>
    </w:p>
    <w:p w:rsidR="00F333C7" w:rsidRPr="001B0B95" w:rsidRDefault="00F333C7" w:rsidP="00F333C7">
      <w:pPr>
        <w:pStyle w:val="ListParagraph"/>
        <w:rPr>
          <w:rFonts w:cstheme="minorHAnsi"/>
          <w:sz w:val="24"/>
          <w:szCs w:val="24"/>
        </w:rPr>
      </w:pPr>
      <w:r w:rsidRPr="001B0B95">
        <w:rPr>
          <w:rStyle w:val="Hyperlink"/>
          <w:rFonts w:cstheme="minorHAnsi"/>
          <w:sz w:val="24"/>
          <w:szCs w:val="24"/>
          <w:u w:val="none"/>
        </w:rPr>
        <w:t xml:space="preserve">               info@vanguardtotalsafety.lk</w:t>
      </w:r>
    </w:p>
    <w:p w:rsidR="00F333C7" w:rsidRPr="001B0B95" w:rsidRDefault="00F333C7" w:rsidP="00F333C7">
      <w:pPr>
        <w:pStyle w:val="ListParagraph"/>
        <w:rPr>
          <w:rFonts w:cstheme="minorHAnsi"/>
          <w:sz w:val="24"/>
          <w:szCs w:val="24"/>
        </w:rPr>
      </w:pPr>
      <w:proofErr w:type="spellStart"/>
      <w:r w:rsidRPr="001B0B95">
        <w:rPr>
          <w:rFonts w:cstheme="minorHAnsi"/>
          <w:sz w:val="24"/>
          <w:szCs w:val="24"/>
        </w:rPr>
        <w:t>Whatsapp</w:t>
      </w:r>
      <w:proofErr w:type="spellEnd"/>
      <w:r w:rsidRPr="001B0B95">
        <w:rPr>
          <w:rFonts w:cstheme="minorHAnsi"/>
          <w:sz w:val="24"/>
          <w:szCs w:val="24"/>
        </w:rPr>
        <w:t>/</w:t>
      </w:r>
      <w:proofErr w:type="spellStart"/>
      <w:r w:rsidRPr="001B0B95">
        <w:rPr>
          <w:rFonts w:cstheme="minorHAnsi"/>
          <w:sz w:val="24"/>
          <w:szCs w:val="24"/>
        </w:rPr>
        <w:t>Viber</w:t>
      </w:r>
      <w:proofErr w:type="spellEnd"/>
      <w:r w:rsidRPr="001B0B95">
        <w:rPr>
          <w:rFonts w:cstheme="minorHAnsi"/>
          <w:sz w:val="24"/>
          <w:szCs w:val="24"/>
        </w:rPr>
        <w:t>/</w:t>
      </w:r>
      <w:proofErr w:type="spellStart"/>
      <w:r w:rsidRPr="001B0B95">
        <w:rPr>
          <w:rFonts w:cstheme="minorHAnsi"/>
          <w:sz w:val="24"/>
          <w:szCs w:val="24"/>
        </w:rPr>
        <w:t>facebook</w:t>
      </w:r>
      <w:proofErr w:type="spellEnd"/>
      <w:r w:rsidRPr="001B0B95">
        <w:rPr>
          <w:rFonts w:cstheme="minorHAnsi"/>
          <w:sz w:val="24"/>
          <w:szCs w:val="24"/>
        </w:rPr>
        <w:t>/twitter/</w:t>
      </w:r>
      <w:proofErr w:type="spellStart"/>
      <w:r w:rsidRPr="001B0B95">
        <w:rPr>
          <w:rFonts w:cstheme="minorHAnsi"/>
          <w:sz w:val="24"/>
          <w:szCs w:val="24"/>
        </w:rPr>
        <w:t>instergram</w:t>
      </w:r>
      <w:proofErr w:type="spellEnd"/>
      <w:r w:rsidRPr="001B0B95">
        <w:rPr>
          <w:rFonts w:cstheme="minorHAnsi"/>
          <w:sz w:val="24"/>
          <w:szCs w:val="24"/>
        </w:rPr>
        <w:t>/</w:t>
      </w:r>
      <w:proofErr w:type="spellStart"/>
      <w:r w:rsidRPr="001B0B95">
        <w:rPr>
          <w:rFonts w:cstheme="minorHAnsi"/>
          <w:sz w:val="24"/>
          <w:szCs w:val="24"/>
        </w:rPr>
        <w:t>linkdin</w:t>
      </w:r>
      <w:proofErr w:type="spellEnd"/>
      <w:r w:rsidRPr="001B0B95">
        <w:rPr>
          <w:rFonts w:cstheme="minorHAnsi"/>
          <w:sz w:val="24"/>
          <w:szCs w:val="24"/>
        </w:rPr>
        <w:t xml:space="preserve"> </w:t>
      </w:r>
      <w:r w:rsidR="002F3DDA">
        <w:rPr>
          <w:rFonts w:cstheme="minorHAnsi"/>
          <w:sz w:val="24"/>
          <w:szCs w:val="24"/>
        </w:rPr>
        <w:t>/</w:t>
      </w:r>
      <w:proofErr w:type="spellStart"/>
      <w:r w:rsidR="002F3DDA">
        <w:rPr>
          <w:rFonts w:cstheme="minorHAnsi"/>
          <w:sz w:val="24"/>
          <w:szCs w:val="24"/>
        </w:rPr>
        <w:t>Youtube</w:t>
      </w:r>
      <w:proofErr w:type="spellEnd"/>
      <w:r w:rsidR="002F3DDA">
        <w:rPr>
          <w:rFonts w:cstheme="minorHAnsi"/>
          <w:sz w:val="24"/>
          <w:szCs w:val="24"/>
        </w:rPr>
        <w:t xml:space="preserve"> </w:t>
      </w:r>
      <w:bookmarkStart w:id="0" w:name="_GoBack"/>
      <w:bookmarkEnd w:id="0"/>
      <w:r w:rsidRPr="001B0B95">
        <w:rPr>
          <w:rFonts w:cstheme="minorHAnsi"/>
          <w:sz w:val="24"/>
          <w:szCs w:val="24"/>
        </w:rPr>
        <w:t xml:space="preserve">      </w:t>
      </w:r>
    </w:p>
    <w:p w:rsidR="00F333C7" w:rsidRPr="001B0B95" w:rsidRDefault="00F333C7" w:rsidP="00F333C7">
      <w:pPr>
        <w:pStyle w:val="ListParagraph"/>
        <w:numPr>
          <w:ilvl w:val="0"/>
          <w:numId w:val="3"/>
        </w:numPr>
        <w:rPr>
          <w:rFonts w:cstheme="minorHAnsi"/>
          <w:sz w:val="24"/>
          <w:szCs w:val="24"/>
        </w:rPr>
      </w:pPr>
    </w:p>
    <w:p w:rsidR="006F30FF" w:rsidRPr="001B0B95" w:rsidRDefault="006F30FF">
      <w:pPr>
        <w:rPr>
          <w:rFonts w:cstheme="minorHAnsi"/>
          <w:sz w:val="24"/>
          <w:szCs w:val="24"/>
        </w:rPr>
      </w:pPr>
    </w:p>
    <w:sectPr w:rsidR="006F30FF" w:rsidRPr="001B0B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3AE" w:rsidRDefault="005A73AE" w:rsidP="00556008">
      <w:pPr>
        <w:spacing w:after="0" w:line="240" w:lineRule="auto"/>
      </w:pPr>
      <w:r>
        <w:separator/>
      </w:r>
    </w:p>
  </w:endnote>
  <w:endnote w:type="continuationSeparator" w:id="0">
    <w:p w:rsidR="005A73AE" w:rsidRDefault="005A73AE" w:rsidP="00556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3AE" w:rsidRDefault="005A73AE" w:rsidP="00556008">
      <w:pPr>
        <w:spacing w:after="0" w:line="240" w:lineRule="auto"/>
      </w:pPr>
      <w:r>
        <w:separator/>
      </w:r>
    </w:p>
  </w:footnote>
  <w:footnote w:type="continuationSeparator" w:id="0">
    <w:p w:rsidR="005A73AE" w:rsidRDefault="005A73AE" w:rsidP="005560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161D"/>
    <w:multiLevelType w:val="hybridMultilevel"/>
    <w:tmpl w:val="33D6FE54"/>
    <w:lvl w:ilvl="0" w:tplc="0409000D">
      <w:start w:val="1"/>
      <w:numFmt w:val="bullet"/>
      <w:lvlText w:val=""/>
      <w:lvlJc w:val="left"/>
      <w:pPr>
        <w:ind w:left="25800" w:hanging="360"/>
      </w:pPr>
      <w:rPr>
        <w:rFonts w:ascii="Wingdings" w:hAnsi="Wingdings" w:hint="default"/>
      </w:rPr>
    </w:lvl>
    <w:lvl w:ilvl="1" w:tplc="04090003" w:tentative="1">
      <w:start w:val="1"/>
      <w:numFmt w:val="bullet"/>
      <w:lvlText w:val="o"/>
      <w:lvlJc w:val="left"/>
      <w:pPr>
        <w:ind w:left="26520" w:hanging="360"/>
      </w:pPr>
      <w:rPr>
        <w:rFonts w:ascii="Courier New" w:hAnsi="Courier New" w:cs="Courier New" w:hint="default"/>
      </w:rPr>
    </w:lvl>
    <w:lvl w:ilvl="2" w:tplc="04090005" w:tentative="1">
      <w:start w:val="1"/>
      <w:numFmt w:val="bullet"/>
      <w:lvlText w:val=""/>
      <w:lvlJc w:val="left"/>
      <w:pPr>
        <w:ind w:left="27240" w:hanging="360"/>
      </w:pPr>
      <w:rPr>
        <w:rFonts w:ascii="Wingdings" w:hAnsi="Wingdings" w:hint="default"/>
      </w:rPr>
    </w:lvl>
    <w:lvl w:ilvl="3" w:tplc="04090001" w:tentative="1">
      <w:start w:val="1"/>
      <w:numFmt w:val="bullet"/>
      <w:lvlText w:val=""/>
      <w:lvlJc w:val="left"/>
      <w:pPr>
        <w:ind w:left="27960" w:hanging="360"/>
      </w:pPr>
      <w:rPr>
        <w:rFonts w:ascii="Symbol" w:hAnsi="Symbol" w:hint="default"/>
      </w:rPr>
    </w:lvl>
    <w:lvl w:ilvl="4" w:tplc="04090003" w:tentative="1">
      <w:start w:val="1"/>
      <w:numFmt w:val="bullet"/>
      <w:lvlText w:val="o"/>
      <w:lvlJc w:val="left"/>
      <w:pPr>
        <w:ind w:left="28680" w:hanging="360"/>
      </w:pPr>
      <w:rPr>
        <w:rFonts w:ascii="Courier New" w:hAnsi="Courier New" w:cs="Courier New" w:hint="default"/>
      </w:rPr>
    </w:lvl>
    <w:lvl w:ilvl="5" w:tplc="04090005" w:tentative="1">
      <w:start w:val="1"/>
      <w:numFmt w:val="bullet"/>
      <w:lvlText w:val=""/>
      <w:lvlJc w:val="left"/>
      <w:pPr>
        <w:ind w:left="29400" w:hanging="360"/>
      </w:pPr>
      <w:rPr>
        <w:rFonts w:ascii="Wingdings" w:hAnsi="Wingdings" w:hint="default"/>
      </w:rPr>
    </w:lvl>
    <w:lvl w:ilvl="6" w:tplc="04090001" w:tentative="1">
      <w:start w:val="1"/>
      <w:numFmt w:val="bullet"/>
      <w:lvlText w:val=""/>
      <w:lvlJc w:val="left"/>
      <w:pPr>
        <w:ind w:left="30120" w:hanging="360"/>
      </w:pPr>
      <w:rPr>
        <w:rFonts w:ascii="Symbol" w:hAnsi="Symbol" w:hint="default"/>
      </w:rPr>
    </w:lvl>
    <w:lvl w:ilvl="7" w:tplc="04090003" w:tentative="1">
      <w:start w:val="1"/>
      <w:numFmt w:val="bullet"/>
      <w:lvlText w:val="o"/>
      <w:lvlJc w:val="left"/>
      <w:pPr>
        <w:ind w:left="30840" w:hanging="360"/>
      </w:pPr>
      <w:rPr>
        <w:rFonts w:ascii="Courier New" w:hAnsi="Courier New" w:cs="Courier New" w:hint="default"/>
      </w:rPr>
    </w:lvl>
    <w:lvl w:ilvl="8" w:tplc="04090005" w:tentative="1">
      <w:start w:val="1"/>
      <w:numFmt w:val="bullet"/>
      <w:lvlText w:val=""/>
      <w:lvlJc w:val="left"/>
      <w:pPr>
        <w:ind w:left="31560" w:hanging="360"/>
      </w:pPr>
      <w:rPr>
        <w:rFonts w:ascii="Wingdings" w:hAnsi="Wingdings" w:hint="default"/>
      </w:rPr>
    </w:lvl>
  </w:abstractNum>
  <w:abstractNum w:abstractNumId="1">
    <w:nsid w:val="2BA45C14"/>
    <w:multiLevelType w:val="hybridMultilevel"/>
    <w:tmpl w:val="3BCC77D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652D7C"/>
    <w:multiLevelType w:val="hybridMultilevel"/>
    <w:tmpl w:val="39723C02"/>
    <w:lvl w:ilvl="0" w:tplc="0409000D">
      <w:start w:val="1"/>
      <w:numFmt w:val="bullet"/>
      <w:lvlText w:val=""/>
      <w:lvlJc w:val="left"/>
      <w:pPr>
        <w:ind w:left="1641" w:hanging="360"/>
      </w:pPr>
      <w:rPr>
        <w:rFonts w:ascii="Wingdings" w:hAnsi="Wingdings"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C7"/>
    <w:rsid w:val="000E49D2"/>
    <w:rsid w:val="001B0B95"/>
    <w:rsid w:val="002F3DDA"/>
    <w:rsid w:val="00544237"/>
    <w:rsid w:val="00556008"/>
    <w:rsid w:val="005A73AE"/>
    <w:rsid w:val="006F30FF"/>
    <w:rsid w:val="00715159"/>
    <w:rsid w:val="00746BC4"/>
    <w:rsid w:val="00F333C7"/>
    <w:rsid w:val="00F62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1758B-529A-4F1E-A7D4-6F9CCD82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3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3C7"/>
    <w:pPr>
      <w:ind w:left="720"/>
      <w:contextualSpacing/>
    </w:pPr>
  </w:style>
  <w:style w:type="character" w:styleId="Hyperlink">
    <w:name w:val="Hyperlink"/>
    <w:basedOn w:val="DefaultParagraphFont"/>
    <w:uiPriority w:val="99"/>
    <w:unhideWhenUsed/>
    <w:rsid w:val="00F333C7"/>
    <w:rPr>
      <w:color w:val="0563C1" w:themeColor="hyperlink"/>
      <w:u w:val="single"/>
    </w:rPr>
  </w:style>
  <w:style w:type="paragraph" w:styleId="Header">
    <w:name w:val="header"/>
    <w:basedOn w:val="Normal"/>
    <w:link w:val="HeaderChar"/>
    <w:uiPriority w:val="99"/>
    <w:unhideWhenUsed/>
    <w:rsid w:val="00556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008"/>
  </w:style>
  <w:style w:type="paragraph" w:styleId="Footer">
    <w:name w:val="footer"/>
    <w:basedOn w:val="Normal"/>
    <w:link w:val="FooterChar"/>
    <w:uiPriority w:val="99"/>
    <w:unhideWhenUsed/>
    <w:rsid w:val="00556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vanguadprotectioninfo@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vanguardprotection.lk"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2020-05-28T15:26:00Z</dcterms:created>
  <dcterms:modified xsi:type="dcterms:W3CDTF">2020-05-28T15:44:00Z</dcterms:modified>
</cp:coreProperties>
</file>