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End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AA0B1C">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D79B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AA0B1C">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D79B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A0B1C">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sidR="00CD79B3">
              <w:rPr>
                <w:noProof/>
                <w:webHidden/>
              </w:rPr>
              <w:fldChar w:fldCharType="begin"/>
            </w:r>
            <w:r w:rsidR="00CD79B3">
              <w:rPr>
                <w:noProof/>
                <w:webHidden/>
              </w:rPr>
              <w:instrText xml:space="preserve"> PAGEREF _Toc83130790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sidR="00CD79B3">
              <w:rPr>
                <w:noProof/>
                <w:webHidden/>
              </w:rPr>
              <w:fldChar w:fldCharType="begin"/>
            </w:r>
            <w:r w:rsidR="00CD79B3">
              <w:rPr>
                <w:noProof/>
                <w:webHidden/>
              </w:rPr>
              <w:instrText xml:space="preserve"> PAGEREF _Toc83130791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sidR="00CD79B3">
              <w:rPr>
                <w:noProof/>
                <w:webHidden/>
              </w:rPr>
              <w:fldChar w:fldCharType="begin"/>
            </w:r>
            <w:r w:rsidR="00CD79B3">
              <w:rPr>
                <w:noProof/>
                <w:webHidden/>
              </w:rPr>
              <w:instrText xml:space="preserve"> PAGEREF _Toc83130792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sidR="00CD79B3">
              <w:rPr>
                <w:noProof/>
                <w:webHidden/>
              </w:rPr>
              <w:fldChar w:fldCharType="begin"/>
            </w:r>
            <w:r w:rsidR="00CD79B3">
              <w:rPr>
                <w:noProof/>
                <w:webHidden/>
              </w:rPr>
              <w:instrText xml:space="preserve"> PAGEREF _Toc83130793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sidR="00CD79B3">
              <w:rPr>
                <w:noProof/>
                <w:webHidden/>
              </w:rPr>
              <w:fldChar w:fldCharType="begin"/>
            </w:r>
            <w:r w:rsidR="00CD79B3">
              <w:rPr>
                <w:noProof/>
                <w:webHidden/>
              </w:rPr>
              <w:instrText xml:space="preserve"> PAGEREF _Toc83130794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sidR="00CD79B3">
              <w:rPr>
                <w:noProof/>
                <w:webHidden/>
              </w:rPr>
              <w:fldChar w:fldCharType="begin"/>
            </w:r>
            <w:r w:rsidR="00CD79B3">
              <w:rPr>
                <w:noProof/>
                <w:webHidden/>
              </w:rPr>
              <w:instrText xml:space="preserve"> PAGEREF _Toc83130795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sidR="00CD79B3">
              <w:rPr>
                <w:noProof/>
                <w:webHidden/>
              </w:rPr>
              <w:fldChar w:fldCharType="begin"/>
            </w:r>
            <w:r w:rsidR="00CD79B3">
              <w:rPr>
                <w:noProof/>
                <w:webHidden/>
              </w:rPr>
              <w:instrText xml:space="preserve"> PAGEREF _Toc83130796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sidR="00CD79B3">
              <w:rPr>
                <w:noProof/>
                <w:webHidden/>
              </w:rPr>
              <w:fldChar w:fldCharType="begin"/>
            </w:r>
            <w:r w:rsidR="00CD79B3">
              <w:rPr>
                <w:noProof/>
                <w:webHidden/>
              </w:rPr>
              <w:instrText xml:space="preserve"> PAGEREF _Toc83130797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sidR="00CD79B3">
              <w:rPr>
                <w:noProof/>
                <w:webHidden/>
              </w:rPr>
              <w:fldChar w:fldCharType="begin"/>
            </w:r>
            <w:r w:rsidR="00CD79B3">
              <w:rPr>
                <w:noProof/>
                <w:webHidden/>
              </w:rPr>
              <w:instrText xml:space="preserve"> PAGEREF _Toc83130798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sidR="00CD79B3">
              <w:rPr>
                <w:noProof/>
                <w:webHidden/>
              </w:rPr>
              <w:fldChar w:fldCharType="begin"/>
            </w:r>
            <w:r w:rsidR="00CD79B3">
              <w:rPr>
                <w:noProof/>
                <w:webHidden/>
              </w:rPr>
              <w:instrText xml:space="preserve"> PAGEREF _Toc83130799 \h </w:instrText>
            </w:r>
            <w:r w:rsidR="00CD79B3">
              <w:rPr>
                <w:noProof/>
                <w:webHidden/>
              </w:rPr>
            </w:r>
            <w:r w:rsidR="00CD79B3">
              <w:rPr>
                <w:noProof/>
                <w:webHidden/>
              </w:rPr>
              <w:fldChar w:fldCharType="separate"/>
            </w:r>
            <w:r w:rsidR="00CD79B3">
              <w:rPr>
                <w:noProof/>
                <w:webHidden/>
              </w:rPr>
              <w:t>9</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sidR="00CD79B3">
              <w:rPr>
                <w:noProof/>
                <w:webHidden/>
              </w:rPr>
              <w:fldChar w:fldCharType="begin"/>
            </w:r>
            <w:r w:rsidR="00CD79B3">
              <w:rPr>
                <w:noProof/>
                <w:webHidden/>
              </w:rPr>
              <w:instrText xml:space="preserve"> PAGEREF _Toc83130800 \h </w:instrText>
            </w:r>
            <w:r w:rsidR="00CD79B3">
              <w:rPr>
                <w:noProof/>
                <w:webHidden/>
              </w:rPr>
            </w:r>
            <w:r w:rsidR="00CD79B3">
              <w:rPr>
                <w:noProof/>
                <w:webHidden/>
              </w:rPr>
              <w:fldChar w:fldCharType="separate"/>
            </w:r>
            <w:r w:rsidR="00CD79B3">
              <w:rPr>
                <w:noProof/>
                <w:webHidden/>
              </w:rPr>
              <w:t>10</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sidR="00CD79B3">
              <w:rPr>
                <w:noProof/>
                <w:webHidden/>
              </w:rPr>
              <w:fldChar w:fldCharType="begin"/>
            </w:r>
            <w:r w:rsidR="00CD79B3">
              <w:rPr>
                <w:noProof/>
                <w:webHidden/>
              </w:rPr>
              <w:instrText xml:space="preserve"> PAGEREF _Toc83130801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sidR="00CD79B3">
              <w:rPr>
                <w:noProof/>
                <w:webHidden/>
              </w:rPr>
              <w:fldChar w:fldCharType="begin"/>
            </w:r>
            <w:r w:rsidR="00CD79B3">
              <w:rPr>
                <w:noProof/>
                <w:webHidden/>
              </w:rPr>
              <w:instrText xml:space="preserve"> PAGEREF _Toc83130802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sidR="00CD79B3">
              <w:rPr>
                <w:noProof/>
                <w:webHidden/>
              </w:rPr>
              <w:fldChar w:fldCharType="begin"/>
            </w:r>
            <w:r w:rsidR="00CD79B3">
              <w:rPr>
                <w:noProof/>
                <w:webHidden/>
              </w:rPr>
              <w:instrText xml:space="preserve"> PAGEREF _Toc83130803 \h </w:instrText>
            </w:r>
            <w:r w:rsidR="00CD79B3">
              <w:rPr>
                <w:noProof/>
                <w:webHidden/>
              </w:rPr>
            </w:r>
            <w:r w:rsidR="00CD79B3">
              <w:rPr>
                <w:noProof/>
                <w:webHidden/>
              </w:rPr>
              <w:fldChar w:fldCharType="separate"/>
            </w:r>
            <w:r w:rsidR="00CD79B3">
              <w:rPr>
                <w:noProof/>
                <w:webHidden/>
              </w:rPr>
              <w:t>12</w:t>
            </w:r>
            <w:r w:rsidR="00CD79B3">
              <w:rPr>
                <w:noProof/>
                <w:webHidden/>
              </w:rPr>
              <w:fldChar w:fldCharType="end"/>
            </w:r>
          </w:hyperlink>
        </w:p>
        <w:p w:rsidR="00CD79B3" w:rsidRDefault="00AA0B1C">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sidR="00CD79B3">
              <w:rPr>
                <w:noProof/>
                <w:webHidden/>
              </w:rPr>
              <w:fldChar w:fldCharType="begin"/>
            </w:r>
            <w:r w:rsidR="00CD79B3">
              <w:rPr>
                <w:noProof/>
                <w:webHidden/>
              </w:rPr>
              <w:instrText xml:space="preserve"> PAGEREF _Toc83130804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sidR="00CD79B3">
              <w:rPr>
                <w:noProof/>
                <w:webHidden/>
              </w:rPr>
              <w:fldChar w:fldCharType="begin"/>
            </w:r>
            <w:r w:rsidR="00CD79B3">
              <w:rPr>
                <w:noProof/>
                <w:webHidden/>
              </w:rPr>
              <w:instrText xml:space="preserve"> PAGEREF _Toc83130805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sidR="00CD79B3">
              <w:rPr>
                <w:noProof/>
                <w:webHidden/>
              </w:rPr>
              <w:fldChar w:fldCharType="begin"/>
            </w:r>
            <w:r w:rsidR="00CD79B3">
              <w:rPr>
                <w:noProof/>
                <w:webHidden/>
              </w:rPr>
              <w:instrText xml:space="preserve"> PAGEREF _Toc83130806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sidR="00CD79B3">
              <w:rPr>
                <w:noProof/>
                <w:webHidden/>
              </w:rPr>
              <w:fldChar w:fldCharType="begin"/>
            </w:r>
            <w:r w:rsidR="00CD79B3">
              <w:rPr>
                <w:noProof/>
                <w:webHidden/>
              </w:rPr>
              <w:instrText xml:space="preserve"> PAGEREF _Toc83130807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sidR="00CD79B3">
              <w:rPr>
                <w:noProof/>
                <w:webHidden/>
              </w:rPr>
              <w:fldChar w:fldCharType="begin"/>
            </w:r>
            <w:r w:rsidR="00CD79B3">
              <w:rPr>
                <w:noProof/>
                <w:webHidden/>
              </w:rPr>
              <w:instrText xml:space="preserve"> PAGEREF _Toc83130808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sidR="00CD79B3">
              <w:rPr>
                <w:noProof/>
                <w:webHidden/>
              </w:rPr>
              <w:fldChar w:fldCharType="begin"/>
            </w:r>
            <w:r w:rsidR="00CD79B3">
              <w:rPr>
                <w:noProof/>
                <w:webHidden/>
              </w:rPr>
              <w:instrText xml:space="preserve"> PAGEREF _Toc83130809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sidR="00CD79B3">
              <w:rPr>
                <w:noProof/>
                <w:webHidden/>
              </w:rPr>
              <w:fldChar w:fldCharType="begin"/>
            </w:r>
            <w:r w:rsidR="00CD79B3">
              <w:rPr>
                <w:noProof/>
                <w:webHidden/>
              </w:rPr>
              <w:instrText xml:space="preserve"> PAGEREF _Toc83130810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sidR="00CD79B3">
              <w:rPr>
                <w:noProof/>
                <w:webHidden/>
              </w:rPr>
              <w:fldChar w:fldCharType="begin"/>
            </w:r>
            <w:r w:rsidR="00CD79B3">
              <w:rPr>
                <w:noProof/>
                <w:webHidden/>
              </w:rPr>
              <w:instrText xml:space="preserve"> PAGEREF _Toc83130811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sidR="00CD79B3">
              <w:rPr>
                <w:noProof/>
                <w:webHidden/>
              </w:rPr>
              <w:fldChar w:fldCharType="begin"/>
            </w:r>
            <w:r w:rsidR="00CD79B3">
              <w:rPr>
                <w:noProof/>
                <w:webHidden/>
              </w:rPr>
              <w:instrText xml:space="preserve"> PAGEREF _Toc83130812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sidR="00CD79B3">
              <w:rPr>
                <w:noProof/>
                <w:webHidden/>
              </w:rPr>
              <w:fldChar w:fldCharType="begin"/>
            </w:r>
            <w:r w:rsidR="00CD79B3">
              <w:rPr>
                <w:noProof/>
                <w:webHidden/>
              </w:rPr>
              <w:instrText xml:space="preserve"> PAGEREF _Toc83130813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A0B1C">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sidR="00CD79B3">
              <w:rPr>
                <w:noProof/>
                <w:webHidden/>
              </w:rPr>
              <w:fldChar w:fldCharType="begin"/>
            </w:r>
            <w:r w:rsidR="00CD79B3">
              <w:rPr>
                <w:noProof/>
                <w:webHidden/>
              </w:rPr>
              <w:instrText xml:space="preserve"> PAGEREF _Toc83130814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CD79B3" w:rsidRPr="00FF35D3" w:rsidRDefault="00CD79B3" w:rsidP="00057BF1">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1</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CD79B3" w:rsidRPr="00FF35D3" w:rsidRDefault="00CD79B3" w:rsidP="00057BF1">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1</w:t>
                      </w:r>
                      <w:r w:rsidR="00AA0B1C">
                        <w:rPr>
                          <w:noProof/>
                        </w:rPr>
                        <w:fldChar w:fldCharType="end"/>
                      </w:r>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Hold’em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CD79B3" w:rsidRPr="00F97A2D" w:rsidRDefault="00CD79B3" w:rsidP="00767726">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2</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CD79B3" w:rsidRPr="00F97A2D" w:rsidRDefault="00CD79B3" w:rsidP="00767726">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2</w:t>
                      </w:r>
                      <w:r w:rsidR="00AA0B1C">
                        <w:rPr>
                          <w:noProof/>
                        </w:rPr>
                        <w:fldChar w:fldCharType="end"/>
                      </w:r>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CD79B3" w:rsidRPr="00852695" w:rsidRDefault="00CD79B3" w:rsidP="002A7514">
                            <w:pPr>
                              <w:pStyle w:val="Caption"/>
                              <w:rPr>
                                <w:sz w:val="20"/>
                                <w:szCs w:val="20"/>
                              </w:rPr>
                            </w:pPr>
                            <w:r>
                              <w:t xml:space="preserve">Figure </w:t>
                            </w:r>
                            <w:r w:rsidR="00AA0B1C">
                              <w:fldChar w:fldCharType="begin"/>
                            </w:r>
                            <w:r w:rsidR="00AA0B1C">
                              <w:instrText xml:space="preserve"> SEQ Figure \* ARABIC </w:instrText>
                            </w:r>
                            <w:r w:rsidR="00AA0B1C">
                              <w:fldChar w:fldCharType="separate"/>
                            </w:r>
                            <w:r>
                              <w:rPr>
                                <w:noProof/>
                              </w:rPr>
                              <w:t>3</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CD79B3" w:rsidRPr="00852695" w:rsidRDefault="00CD79B3" w:rsidP="002A7514">
                      <w:pPr>
                        <w:pStyle w:val="Caption"/>
                        <w:rPr>
                          <w:sz w:val="20"/>
                          <w:szCs w:val="20"/>
                        </w:rPr>
                      </w:pPr>
                      <w:r>
                        <w:t xml:space="preserve">Figure </w:t>
                      </w:r>
                      <w:r w:rsidR="00AA0B1C">
                        <w:fldChar w:fldCharType="begin"/>
                      </w:r>
                      <w:r w:rsidR="00AA0B1C">
                        <w:instrText xml:space="preserve"> SEQ Figure \* ARABIC </w:instrText>
                      </w:r>
                      <w:r w:rsidR="00AA0B1C">
                        <w:fldChar w:fldCharType="separate"/>
                      </w:r>
                      <w:r>
                        <w:rPr>
                          <w:noProof/>
                        </w:rPr>
                        <w:t>3</w:t>
                      </w:r>
                      <w:r w:rsidR="00AA0B1C">
                        <w:rPr>
                          <w:noProof/>
                        </w:rPr>
                        <w:fldChar w:fldCharType="end"/>
                      </w:r>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CD79B3" w:rsidRPr="001F3001" w:rsidRDefault="00CD79B3" w:rsidP="00767726">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4</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CD79B3" w:rsidRPr="001F3001" w:rsidRDefault="00CD79B3" w:rsidP="00767726">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4</w:t>
                      </w:r>
                      <w:r w:rsidR="00AA0B1C">
                        <w:rPr>
                          <w:noProof/>
                        </w:rPr>
                        <w:fldChar w:fldCharType="end"/>
                      </w:r>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79B3" w:rsidRPr="00A21485" w:rsidRDefault="00CD79B3" w:rsidP="00886576">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5</w:t>
                            </w:r>
                            <w:r w:rsidR="00AA0B1C">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CD79B3" w:rsidRPr="00A21485" w:rsidRDefault="00CD79B3" w:rsidP="00886576">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5</w:t>
                      </w:r>
                      <w:r w:rsidR="00AA0B1C">
                        <w:rPr>
                          <w:noProof/>
                        </w:rPr>
                        <w:fldChar w:fldCharType="end"/>
                      </w:r>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CD79B3" w:rsidRPr="004F61DF" w:rsidRDefault="00CD79B3" w:rsidP="00886576">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6</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CD79B3" w:rsidRPr="004F61DF" w:rsidRDefault="00CD79B3" w:rsidP="00886576">
                      <w:pPr>
                        <w:pStyle w:val="Caption"/>
                        <w:rPr>
                          <w:caps/>
                          <w:noProof/>
                          <w:spacing w:val="10"/>
                          <w:sz w:val="20"/>
                          <w:szCs w:val="20"/>
                        </w:rPr>
                      </w:pPr>
                      <w:r>
                        <w:t xml:space="preserve">Figure </w:t>
                      </w:r>
                      <w:r w:rsidR="00AA0B1C">
                        <w:fldChar w:fldCharType="begin"/>
                      </w:r>
                      <w:r w:rsidR="00AA0B1C">
                        <w:instrText xml:space="preserve"> SEQ Figure \* ARABIC </w:instrText>
                      </w:r>
                      <w:r w:rsidR="00AA0B1C">
                        <w:fldChar w:fldCharType="separate"/>
                      </w:r>
                      <w:r>
                        <w:rPr>
                          <w:noProof/>
                        </w:rPr>
                        <w:t>6</w:t>
                      </w:r>
                      <w:r w:rsidR="00AA0B1C">
                        <w:rPr>
                          <w:noProof/>
                        </w:rPr>
                        <w:fldChar w:fldCharType="end"/>
                      </w:r>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CD79B3" w:rsidRPr="00E23D3B" w:rsidRDefault="00CD79B3" w:rsidP="00231069">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7</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CD79B3" w:rsidRPr="00E23D3B" w:rsidRDefault="00CD79B3" w:rsidP="00231069">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7</w:t>
                      </w:r>
                      <w:r w:rsidR="00AA0B1C">
                        <w:rPr>
                          <w:noProof/>
                        </w:rPr>
                        <w:fldChar w:fldCharType="end"/>
                      </w:r>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CD79B3" w:rsidRPr="00220FB2" w:rsidRDefault="00CD79B3" w:rsidP="00231069">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8</w:t>
                            </w:r>
                            <w:r w:rsidR="00AA0B1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CD79B3" w:rsidRPr="00220FB2" w:rsidRDefault="00CD79B3" w:rsidP="00231069">
                      <w:pPr>
                        <w:pStyle w:val="Caption"/>
                        <w:rPr>
                          <w:noProof/>
                          <w:sz w:val="20"/>
                          <w:szCs w:val="20"/>
                        </w:rPr>
                      </w:pPr>
                      <w:r>
                        <w:t xml:space="preserve">Figure </w:t>
                      </w:r>
                      <w:r w:rsidR="00AA0B1C">
                        <w:fldChar w:fldCharType="begin"/>
                      </w:r>
                      <w:r w:rsidR="00AA0B1C">
                        <w:instrText xml:space="preserve"> SEQ Figure \* ARABIC </w:instrText>
                      </w:r>
                      <w:r w:rsidR="00AA0B1C">
                        <w:fldChar w:fldCharType="separate"/>
                      </w:r>
                      <w:r>
                        <w:rPr>
                          <w:noProof/>
                        </w:rPr>
                        <w:t>8</w:t>
                      </w:r>
                      <w:r w:rsidR="00AA0B1C">
                        <w:rPr>
                          <w:noProof/>
                        </w:rPr>
                        <w:fldChar w:fldCharType="end"/>
                      </w:r>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Furthermore the libraries that the solution will require are Tkinter,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I will have a class ‘Deck’ which will store all the cards in the current deck and deal them into the required areas. The class will have a method deal()</w:t>
      </w:r>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9E20E4" w:rsidP="009E20E4">
      <w:pPr>
        <w:pStyle w:val="Heading4"/>
      </w:pPr>
      <w:r>
        <w:t>2</w:t>
      </w:r>
      <w:r w:rsidR="00757815">
        <w:t>.2.2.1</w:t>
      </w:r>
      <w:r>
        <w:t xml:space="preserve"> Dealing Cards</w:t>
      </w:r>
    </w:p>
    <w:p w:rsidR="009E20E4" w:rsidRDefault="009E20E4" w:rsidP="009E20E4">
      <w:r>
        <w:t>Pseudocode algorithm:</w:t>
      </w:r>
    </w:p>
    <w:p w:rsidR="009E20E4" w:rsidRDefault="007A56CB" w:rsidP="009E20E4">
      <w:r>
        <w:t>PUBLIC PROCEDURE</w:t>
      </w:r>
    </w:p>
    <w:p w:rsidR="00D81EFA" w:rsidRDefault="00D81EFA" w:rsidP="00D81EFA">
      <w:pPr>
        <w:pStyle w:val="Heading4"/>
        <w:rPr>
          <w:rFonts w:ascii="Segoe UI" w:hAnsi="Segoe UI"/>
          <w:sz w:val="18"/>
          <w:szCs w:val="18"/>
        </w:rPr>
      </w:pPr>
      <w:r>
        <w:rPr>
          <w:rStyle w:val="normaltextrun"/>
          <w:rFonts w:ascii="Rockwell" w:hAnsi="Rockwell" w:cs="Segoe UI"/>
          <w:caps w:val="0"/>
          <w:color w:val="9D3511"/>
        </w:rPr>
        <w:t xml:space="preserve">2.2.2.2 </w:t>
      </w:r>
      <w:r>
        <w:rPr>
          <w:rStyle w:val="normaltextrun"/>
          <w:rFonts w:ascii="Rockwell" w:hAnsi="Rockwell" w:cs="Segoe UI"/>
          <w:caps w:val="0"/>
          <w:color w:val="9D3511"/>
        </w:rPr>
        <w:t>EXPECTED VALUE</w:t>
      </w:r>
      <w:r>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sz w:val="20"/>
          <w:szCs w:val="20"/>
        </w:rPr>
        <w:t>Expected value is the profit you expect to get over a long period of time in the same circumstances. To calculate the expected value you must use the formula: where P is the pot size, W is the equity and M is the amount to call. The reciprocal of the x-intercept is the pot odds</w:t>
      </w:r>
      <w:r>
        <w:rPr>
          <w:rStyle w:val="eop"/>
          <w:rFonts w:ascii="Rockwell" w:hAnsi="Rockwell" w:cs="Segoe UI"/>
          <w:sz w:val="20"/>
          <w:szCs w:val="20"/>
        </w:rPr>
        <w:t>.</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b/>
          <w:noProof/>
          <w:sz w:val="20"/>
          <w:szCs w:val="20"/>
        </w:rPr>
        <w:lastRenderedPageBreak/>
        <w:drawing>
          <wp:inline distT="0" distB="0" distL="0" distR="0">
            <wp:extent cx="2638425" cy="523875"/>
            <wp:effectExtent l="0" t="0" r="9525" b="9525"/>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523875"/>
                    </a:xfrm>
                    <a:prstGeom prst="rect">
                      <a:avLst/>
                    </a:prstGeom>
                    <a:noFill/>
                    <a:ln>
                      <a:noFill/>
                    </a:ln>
                  </pic:spPr>
                </pic:pic>
              </a:graphicData>
            </a:graphic>
          </wp:inline>
        </w:drawing>
      </w: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Style w:val="eop"/>
          <w:rFonts w:ascii="Rockwell" w:hAnsi="Rockwell" w:cs="Segoe UI"/>
          <w:sz w:val="20"/>
          <w:szCs w:val="20"/>
        </w:rPr>
      </w:pPr>
      <w:r>
        <w:rPr>
          <w:rFonts w:asciiTheme="minorHAnsi" w:eastAsiaTheme="minorEastAsia" w:hAnsiTheme="minorHAnsi" w:cstheme="minorBidi"/>
          <w:b/>
          <w:noProof/>
          <w:sz w:val="20"/>
          <w:szCs w:val="20"/>
        </w:rPr>
        <w:drawing>
          <wp:inline distT="0" distB="0" distL="0" distR="0">
            <wp:extent cx="2686050" cy="1895475"/>
            <wp:effectExtent l="0" t="0" r="0" b="9525"/>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1895475"/>
                    </a:xfrm>
                    <a:prstGeom prst="rect">
                      <a:avLst/>
                    </a:prstGeom>
                    <a:noFill/>
                    <a:ln>
                      <a:noFill/>
                    </a:ln>
                  </pic:spPr>
                </pic:pic>
              </a:graphicData>
            </a:graphic>
          </wp:inline>
        </w:drawing>
      </w:r>
      <w:r>
        <w:rPr>
          <w:rStyle w:val="eop"/>
          <w:rFonts w:ascii="Rockwell" w:hAnsi="Rockwell" w:cs="Segoe UI"/>
          <w:sz w:val="20"/>
          <w:szCs w:val="20"/>
        </w:rPr>
        <w:t> </w:t>
      </w:r>
    </w:p>
    <w:p w:rsidR="00DE7CE0" w:rsidRDefault="00DE7CE0" w:rsidP="00D81EFA">
      <w:pPr>
        <w:pStyle w:val="paragraph"/>
        <w:spacing w:before="0" w:beforeAutospacing="0" w:after="0" w:afterAutospacing="0"/>
        <w:textAlignment w:val="baseline"/>
        <w:rPr>
          <w:rStyle w:val="eop"/>
          <w:rFonts w:ascii="Rockwell" w:hAnsi="Rockwell" w:cs="Segoe UI"/>
          <w:sz w:val="20"/>
          <w:szCs w:val="20"/>
        </w:rPr>
      </w:pPr>
    </w:p>
    <w:p w:rsidR="00DE7CE0" w:rsidRDefault="00DE7CE0" w:rsidP="00DE7CE0">
      <w:pPr>
        <w:pStyle w:val="Heading4"/>
      </w:pPr>
      <w:r>
        <w:t>2.2.2.3 Equity and win percentage</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b/>
          <w:noProof/>
          <w:sz w:val="20"/>
          <w:szCs w:val="20"/>
        </w:rPr>
        <w:drawing>
          <wp:inline distT="0" distB="0" distL="0" distR="0">
            <wp:extent cx="1514475" cy="495300"/>
            <wp:effectExtent l="0" t="0" r="9525" b="0"/>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inline>
        </w:drawing>
      </w: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b/>
          <w:noProof/>
          <w:sz w:val="20"/>
          <w:szCs w:val="20"/>
        </w:rPr>
        <w:drawing>
          <wp:inline distT="0" distB="0" distL="0" distR="0">
            <wp:extent cx="2657475" cy="1647825"/>
            <wp:effectExtent l="0" t="0" r="9525" b="9525"/>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r>
        <w:rPr>
          <w:rStyle w:val="eop"/>
          <w:rFonts w:ascii="Rockwell" w:hAnsi="Rockwell" w:cs="Segoe UI"/>
          <w:sz w:val="20"/>
          <w:szCs w:val="20"/>
        </w:rPr>
        <w:t> </w:t>
      </w:r>
      <w:bookmarkStart w:id="22" w:name="_GoBack"/>
      <w:bookmarkEnd w:id="22"/>
    </w:p>
    <w:p w:rsidR="00D81EFA" w:rsidRDefault="00D81EFA" w:rsidP="009E20E4">
      <w:pPr>
        <w:rPr>
          <w: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8"/>
        <w:gridCol w:w="3848"/>
        <w:gridCol w:w="1840"/>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286000" cy="1790700"/>
                  <wp:effectExtent l="0" t="0" r="0" b="0"/>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907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Both outs are required twice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lastRenderedPageBreak/>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6858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324100" cy="1524000"/>
                  <wp:effectExtent l="0" t="0" r="0" b="0"/>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At least one out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324100" cy="1438275"/>
                  <wp:effectExtent l="0" t="0" r="0" b="9525"/>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100" cy="14382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B1C" w:rsidRDefault="00AA0B1C" w:rsidP="00987CC7">
      <w:pPr>
        <w:spacing w:before="0" w:after="0" w:line="240" w:lineRule="auto"/>
      </w:pPr>
      <w:r>
        <w:separator/>
      </w:r>
    </w:p>
  </w:endnote>
  <w:endnote w:type="continuationSeparator" w:id="0">
    <w:p w:rsidR="00AA0B1C" w:rsidRDefault="00AA0B1C"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CD79B3" w:rsidRDefault="00CD79B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E7CE0" w:rsidRPr="00DE7CE0">
          <w:rPr>
            <w:b/>
            <w:bCs/>
            <w:noProof/>
          </w:rPr>
          <w:t>17</w:t>
        </w:r>
        <w:r>
          <w:rPr>
            <w:b/>
            <w:bCs/>
            <w:noProof/>
          </w:rPr>
          <w:fldChar w:fldCharType="end"/>
        </w:r>
        <w:r>
          <w:rPr>
            <w:b/>
            <w:bCs/>
          </w:rPr>
          <w:t xml:space="preserve"> | </w:t>
        </w:r>
        <w:r>
          <w:rPr>
            <w:color w:val="7F7F7F" w:themeColor="background1" w:themeShade="7F"/>
            <w:spacing w:val="60"/>
          </w:rPr>
          <w:t>Page</w:t>
        </w:r>
      </w:p>
    </w:sdtContent>
  </w:sdt>
  <w:p w:rsidR="00CD79B3" w:rsidRDefault="00CD7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B1C" w:rsidRDefault="00AA0B1C" w:rsidP="00987CC7">
      <w:pPr>
        <w:spacing w:before="0" w:after="0" w:line="240" w:lineRule="auto"/>
      </w:pPr>
      <w:r>
        <w:separator/>
      </w:r>
    </w:p>
  </w:footnote>
  <w:footnote w:type="continuationSeparator" w:id="0">
    <w:p w:rsidR="00AA0B1C" w:rsidRDefault="00AA0B1C" w:rsidP="00987CC7">
      <w:pPr>
        <w:spacing w:before="0" w:after="0" w:line="240" w:lineRule="auto"/>
      </w:pPr>
      <w:r>
        <w:continuationSeparator/>
      </w:r>
    </w:p>
  </w:footnote>
  <w:footnote w:id="1">
    <w:p w:rsidR="00CD79B3" w:rsidRDefault="00CD79B3">
      <w:pPr>
        <w:pStyle w:val="FootnoteText"/>
      </w:pPr>
      <w:r>
        <w:rPr>
          <w:rStyle w:val="FootnoteReference"/>
        </w:rPr>
        <w:footnoteRef/>
      </w:r>
      <w:r>
        <w:t xml:space="preserve"> Source: </w:t>
      </w:r>
      <w:r w:rsidRPr="006318CE">
        <w:t>https://play.google.com/store/apps/details?id=com.zynga.livepoker</w:t>
      </w:r>
    </w:p>
  </w:footnote>
  <w:footnote w:id="2">
    <w:p w:rsidR="00CD79B3" w:rsidRDefault="00CD79B3">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30C7"/>
    <w:rsid w:val="00016737"/>
    <w:rsid w:val="0002594E"/>
    <w:rsid w:val="000300C9"/>
    <w:rsid w:val="0003379F"/>
    <w:rsid w:val="000444B2"/>
    <w:rsid w:val="00046317"/>
    <w:rsid w:val="000476F9"/>
    <w:rsid w:val="00057BF1"/>
    <w:rsid w:val="00065DF6"/>
    <w:rsid w:val="00070E27"/>
    <w:rsid w:val="00086B2C"/>
    <w:rsid w:val="0009735A"/>
    <w:rsid w:val="000B4E73"/>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516E0"/>
    <w:rsid w:val="00667DDA"/>
    <w:rsid w:val="006715CA"/>
    <w:rsid w:val="00684E6C"/>
    <w:rsid w:val="006856B5"/>
    <w:rsid w:val="00690823"/>
    <w:rsid w:val="00697B89"/>
    <w:rsid w:val="006A23DE"/>
    <w:rsid w:val="006B3940"/>
    <w:rsid w:val="006B3AD8"/>
    <w:rsid w:val="006B7B4A"/>
    <w:rsid w:val="006D466F"/>
    <w:rsid w:val="006F1EDA"/>
    <w:rsid w:val="00705340"/>
    <w:rsid w:val="00720209"/>
    <w:rsid w:val="007521EB"/>
    <w:rsid w:val="007541E8"/>
    <w:rsid w:val="00757815"/>
    <w:rsid w:val="00762A3C"/>
    <w:rsid w:val="00765663"/>
    <w:rsid w:val="00767726"/>
    <w:rsid w:val="00770223"/>
    <w:rsid w:val="00771BDC"/>
    <w:rsid w:val="00787589"/>
    <w:rsid w:val="007A56CB"/>
    <w:rsid w:val="007B4E08"/>
    <w:rsid w:val="00801B9E"/>
    <w:rsid w:val="0081682D"/>
    <w:rsid w:val="00821BBC"/>
    <w:rsid w:val="0086706C"/>
    <w:rsid w:val="0087735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E7345"/>
    <w:rsid w:val="00B25EED"/>
    <w:rsid w:val="00B30B95"/>
    <w:rsid w:val="00B31FA9"/>
    <w:rsid w:val="00B733C1"/>
    <w:rsid w:val="00B90EDC"/>
    <w:rsid w:val="00BA05BB"/>
    <w:rsid w:val="00BA30CC"/>
    <w:rsid w:val="00BB459A"/>
    <w:rsid w:val="00BC6A0A"/>
    <w:rsid w:val="00C26FE1"/>
    <w:rsid w:val="00C60B06"/>
    <w:rsid w:val="00C63FB5"/>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1EFA"/>
    <w:rsid w:val="00D827E2"/>
    <w:rsid w:val="00D96F81"/>
    <w:rsid w:val="00DA2F16"/>
    <w:rsid w:val="00DA302F"/>
    <w:rsid w:val="00DA71F7"/>
    <w:rsid w:val="00DB0F7B"/>
    <w:rsid w:val="00DD3D15"/>
    <w:rsid w:val="00DE7CE0"/>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FA8FC"/>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B794A-9B3A-44EE-9184-8A462124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18</Pages>
  <Words>5581</Words>
  <Characters>31814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10</cp:revision>
  <dcterms:created xsi:type="dcterms:W3CDTF">2021-09-21T14:25:00Z</dcterms:created>
  <dcterms:modified xsi:type="dcterms:W3CDTF">2021-10-04T13:23:00Z</dcterms:modified>
</cp:coreProperties>
</file>