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0396842"/>
        <w:docPartObj>
          <w:docPartGallery w:val="Cover Pages"/>
          <w:docPartUnique/>
        </w:docPartObj>
      </w:sdtPr>
      <w:sdtContent>
        <w:p w:rsidR="00983806" w:rsidRDefault="00983806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983806" w:rsidRDefault="0098380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Ambar Vishnoi</w:t>
                                      </w:r>
                                    </w:p>
                                  </w:sdtContent>
                                </w:sdt>
                                <w:p w:rsidR="00983806" w:rsidRDefault="0098380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D34817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983806" w:rsidRDefault="0098380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D34817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D34817" w:themeColor="accent1"/>
                                          <w:sz w:val="72"/>
                                          <w:szCs w:val="72"/>
                                        </w:rPr>
                                        <w:t>TExas Hold’Em Poker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d34817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d34817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983806" w:rsidRDefault="0098380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Ambar Vishnoi</w:t>
                                </w:r>
                              </w:p>
                            </w:sdtContent>
                          </w:sdt>
                          <w:p w:rsidR="00983806" w:rsidRDefault="0098380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D34817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83806" w:rsidRDefault="0098380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D34817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D34817" w:themeColor="accent1"/>
                                    <w:sz w:val="72"/>
                                    <w:szCs w:val="72"/>
                                  </w:rPr>
                                  <w:t>TExas Hold’Em Poker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83806" w:rsidRDefault="00C90AEC" w:rsidP="00957AF9">
          <w:r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4057650</wp:posOffset>
                    </wp:positionV>
                    <wp:extent cx="5734050" cy="419100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34050" cy="4191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90AEC" w:rsidRDefault="00C90AEC">
                                <w:r>
                                  <w:rPr>
                                    <w:noProof/>
                                    <w:lang w:eastAsia="en-GB"/>
                                  </w:rPr>
                                  <w:drawing>
                                    <wp:inline distT="0" distB="0" distL="0" distR="0">
                                      <wp:extent cx="5511801" cy="3200400"/>
                                      <wp:effectExtent l="0" t="0" r="0" b="0"/>
                                      <wp:docPr id="1" name="Picture 1" descr="Zoom&amp;#39;s Got Game for Poker Players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Zoom&amp;#39;s Got Game for Poker Players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528914" cy="32103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30" type="#_x0000_t202" style="position:absolute;margin-left:400.3pt;margin-top:319.5pt;width:451.5pt;height:330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" filled="f" stroked="f">
                    <v:textbox>
                      <w:txbxContent>
                        <w:p w:rsidR="00C90AEC" w:rsidRDefault="00C90AEC">
                          <w:r>
                            <w:rPr>
                              <w:noProof/>
                              <w:lang w:eastAsia="en-GB"/>
                            </w:rPr>
                            <w:drawing>
                              <wp:inline distT="0" distB="0" distL="0" distR="0">
                                <wp:extent cx="5511801" cy="3200400"/>
                                <wp:effectExtent l="0" t="0" r="0" b="0"/>
                                <wp:docPr id="1" name="Picture 1" descr="Zoom&amp;#39;s Got Game for Poker Players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Zoom&amp;#39;s Got Game for Poker Players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528914" cy="321033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983806">
            <w:br w:type="page"/>
          </w:r>
        </w:p>
      </w:sdtContent>
    </w:sdt>
    <w:sdt>
      <w:sdtPr>
        <w:rPr>
          <w:rFonts w:eastAsiaTheme="minorHAnsi"/>
          <w:color w:val="auto"/>
        </w:rPr>
        <w:id w:val="-69276410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aps w:val="0"/>
          <w:noProof/>
          <w:spacing w:val="0"/>
          <w:sz w:val="20"/>
          <w:szCs w:val="20"/>
        </w:rPr>
      </w:sdtEndPr>
      <w:sdtContent>
        <w:p w:rsidR="00957AF9" w:rsidRDefault="00957AF9">
          <w:pPr>
            <w:pStyle w:val="TOCHeading"/>
          </w:pPr>
          <w:r>
            <w:t>Contents</w:t>
          </w:r>
        </w:p>
        <w:p w:rsidR="00C90AEC" w:rsidRDefault="00957AF9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910649" w:history="1">
            <w:r w:rsidR="00C90AEC" w:rsidRPr="002858DF">
              <w:rPr>
                <w:rStyle w:val="Hyperlink"/>
                <w:noProof/>
              </w:rPr>
              <w:t>1.0</w:t>
            </w:r>
            <w:r w:rsidR="00C90AEC">
              <w:rPr>
                <w:noProof/>
                <w:sz w:val="22"/>
                <w:szCs w:val="22"/>
                <w:lang w:eastAsia="en-GB"/>
              </w:rPr>
              <w:tab/>
            </w:r>
            <w:r w:rsidR="00C90AEC" w:rsidRPr="002858DF">
              <w:rPr>
                <w:rStyle w:val="Hyperlink"/>
                <w:noProof/>
              </w:rPr>
              <w:t>Analysis of the problem</w:t>
            </w:r>
            <w:r w:rsidR="00C90AEC">
              <w:rPr>
                <w:noProof/>
                <w:webHidden/>
              </w:rPr>
              <w:tab/>
            </w:r>
            <w:r w:rsidR="00C90AEC">
              <w:rPr>
                <w:noProof/>
                <w:webHidden/>
              </w:rPr>
              <w:fldChar w:fldCharType="begin"/>
            </w:r>
            <w:r w:rsidR="00C90AEC">
              <w:rPr>
                <w:noProof/>
                <w:webHidden/>
              </w:rPr>
              <w:instrText xml:space="preserve"> PAGEREF _Toc74910649 \h </w:instrText>
            </w:r>
            <w:r w:rsidR="00C90AEC">
              <w:rPr>
                <w:noProof/>
                <w:webHidden/>
              </w:rPr>
            </w:r>
            <w:r w:rsidR="00C90AEC">
              <w:rPr>
                <w:noProof/>
                <w:webHidden/>
              </w:rPr>
              <w:fldChar w:fldCharType="separate"/>
            </w:r>
            <w:r w:rsidR="00C90AEC">
              <w:rPr>
                <w:noProof/>
                <w:webHidden/>
              </w:rPr>
              <w:t>2</w:t>
            </w:r>
            <w:r w:rsidR="00C90AEC">
              <w:rPr>
                <w:noProof/>
                <w:webHidden/>
              </w:rPr>
              <w:fldChar w:fldCharType="end"/>
            </w:r>
          </w:hyperlink>
        </w:p>
        <w:p w:rsidR="00C90AEC" w:rsidRDefault="00C90AEC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74910650" w:history="1">
            <w:r w:rsidRPr="002858DF">
              <w:rPr>
                <w:rStyle w:val="Hyperlink"/>
                <w:noProof/>
              </w:rPr>
              <w:t>1.0.1</w:t>
            </w:r>
            <w:r>
              <w:rPr>
                <w:noProof/>
                <w:sz w:val="22"/>
                <w:szCs w:val="22"/>
                <w:lang w:eastAsia="en-GB"/>
              </w:rPr>
              <w:tab/>
            </w:r>
            <w:r w:rsidRPr="002858DF">
              <w:rPr>
                <w:rStyle w:val="Hyperlink"/>
                <w:noProof/>
              </w:rPr>
              <w:t>Summary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_Toc74910650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AEC" w:rsidRDefault="00C90AE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74910651" w:history="1">
            <w:r w:rsidRPr="002858DF">
              <w:rPr>
                <w:rStyle w:val="Hyperlink"/>
                <w:noProof/>
              </w:rPr>
              <w:t xml:space="preserve">1.1 </w:t>
            </w:r>
            <w:r w:rsidRPr="002858DF">
              <w:rPr>
                <w:rStyle w:val="Hyperlink"/>
                <w:noProof/>
                <w:shd w:val="clear" w:color="auto" w:fill="F9D8CD" w:themeFill="accent1" w:themeFillTint="33"/>
              </w:rPr>
              <w:t>Problem Identifi</w:t>
            </w:r>
            <w:r w:rsidRPr="002858DF">
              <w:rPr>
                <w:rStyle w:val="Hyperlink"/>
                <w:noProof/>
                <w:shd w:val="clear" w:color="auto" w:fill="F9D8CD" w:themeFill="accent1" w:themeFillTint="33"/>
              </w:rPr>
              <w:t>c</w:t>
            </w:r>
            <w:r w:rsidRPr="002858DF">
              <w:rPr>
                <w:rStyle w:val="Hyperlink"/>
                <w:noProof/>
                <w:shd w:val="clear" w:color="auto" w:fill="F9D8CD" w:themeFill="accent1" w:themeFillTint="33"/>
              </w:rPr>
              <w:t>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_Toc74910651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AEC" w:rsidRDefault="00C90AEC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74910652" w:history="1">
            <w:r w:rsidRPr="002858DF">
              <w:rPr>
                <w:rStyle w:val="Hyperlink"/>
                <w:noProof/>
              </w:rPr>
              <w:t>1.1.1 Features that make the problem solvable by computational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_Toc74910652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AEC" w:rsidRDefault="00C90AEC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74910653" w:history="1">
            <w:r w:rsidRPr="002858DF">
              <w:rPr>
                <w:rStyle w:val="Hyperlink"/>
                <w:noProof/>
              </w:rPr>
              <w:t>1.1.2 Why the problem is amenable to a computational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_Toc74910653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AF9" w:rsidRDefault="00957AF9">
          <w:r>
            <w:rPr>
              <w:b/>
              <w:bCs/>
              <w:noProof/>
            </w:rPr>
            <w:fldChar w:fldCharType="end"/>
          </w:r>
        </w:p>
      </w:sdtContent>
    </w:sdt>
    <w:p w:rsidR="00957AF9" w:rsidRDefault="00957AF9">
      <w:r>
        <w:br w:type="page"/>
      </w:r>
    </w:p>
    <w:p w:rsidR="00957AF9" w:rsidRDefault="00957AF9" w:rsidP="00F63496">
      <w:pPr>
        <w:pStyle w:val="Heading1"/>
        <w:numPr>
          <w:ilvl w:val="0"/>
          <w:numId w:val="3"/>
        </w:numPr>
      </w:pPr>
      <w:bookmarkStart w:id="0" w:name="_Toc74910649"/>
      <w:r>
        <w:lastRenderedPageBreak/>
        <w:t>Analysis of the problem</w:t>
      </w:r>
      <w:bookmarkEnd w:id="0"/>
    </w:p>
    <w:p w:rsidR="00983806" w:rsidRPr="00983806" w:rsidRDefault="00F63496" w:rsidP="00983806">
      <w:pPr>
        <w:pStyle w:val="Heading3"/>
        <w:numPr>
          <w:ilvl w:val="2"/>
          <w:numId w:val="4"/>
        </w:numPr>
      </w:pPr>
      <w:bookmarkStart w:id="1" w:name="_Toc74910650"/>
      <w:r>
        <w:t>Summary of the project</w:t>
      </w:r>
      <w:bookmarkEnd w:id="1"/>
    </w:p>
    <w:p w:rsidR="0013568B" w:rsidRDefault="00F03CCD" w:rsidP="00F63496">
      <w:r>
        <w:t>Poker (Texas Hold</w:t>
      </w:r>
      <w:r w:rsidR="00EE1D2E">
        <w:t xml:space="preserve">’em Poker) is one of the </w:t>
      </w:r>
      <w:r>
        <w:t>largest</w:t>
      </w:r>
      <w:r w:rsidR="00EE1D2E">
        <w:t xml:space="preserve"> card games </w:t>
      </w:r>
      <w:r>
        <w:t>in</w:t>
      </w:r>
      <w:r w:rsidR="00EE1D2E">
        <w:t xml:space="preserve"> the world. Many casinos feature multiple tables and there are regular large tournaments played with professional players and large prize pools.</w:t>
      </w:r>
      <w:r>
        <w:t xml:space="preserve"> The game is largely famous for various reasons</w:t>
      </w:r>
      <w:r w:rsidR="00F84E71">
        <w:t xml:space="preserve">: </w:t>
      </w:r>
      <w:r>
        <w:t>it is one of the few games where players will play and bet against each other</w:t>
      </w:r>
      <w:r w:rsidR="00B733C1">
        <w:t>,</w:t>
      </w:r>
      <w:r>
        <w:t xml:space="preserve"> rather than playing against the casino</w:t>
      </w:r>
      <w:r w:rsidR="00153D1A">
        <w:t xml:space="preserve"> (such as Blackjack)</w:t>
      </w:r>
      <w:r w:rsidR="00E30124">
        <w:t>.</w:t>
      </w:r>
      <w:r w:rsidR="005D7AD6">
        <w:t xml:space="preserve"> It is also famous because the game is not purely based on luck, nor is it solely based on skill, instead, in order to be good at the game, one must have a good ability to turn their luck (or lack of it) into </w:t>
      </w:r>
      <w:r w:rsidR="005E1093">
        <w:t>results.</w:t>
      </w:r>
    </w:p>
    <w:p w:rsidR="00787589" w:rsidRDefault="00787589" w:rsidP="00F63496">
      <w:r>
        <w:t xml:space="preserve">The game consists of 5 cards which all players ‘share’, with each player having 2 cards to themselves. The players will </w:t>
      </w:r>
      <w:r w:rsidR="000300C9">
        <w:t xml:space="preserve">then </w:t>
      </w:r>
      <w:r>
        <w:t>bet against each other</w:t>
      </w:r>
      <w:r w:rsidR="000300C9">
        <w:t xml:space="preserve"> as the ‘shared’ cards get revealed,</w:t>
      </w:r>
      <w:r>
        <w:t xml:space="preserve"> to see who has the best hand, which should be a total of 5 cards with at least one card from your hand.</w:t>
      </w:r>
    </w:p>
    <w:p w:rsidR="00BA30CC" w:rsidRDefault="0013568B" w:rsidP="00F63496">
      <w:r>
        <w:t>However</w:t>
      </w:r>
      <w:r w:rsidR="004B4FCC">
        <w:t>,</w:t>
      </w:r>
      <w:r>
        <w:t xml:space="preserve"> I always have thought that learning the game proves extremely difficult, and what is </w:t>
      </w:r>
      <w:r w:rsidR="009E5D06">
        <w:t xml:space="preserve">even harder, </w:t>
      </w:r>
      <w:r>
        <w:t xml:space="preserve">is getting good at it. </w:t>
      </w:r>
    </w:p>
    <w:p w:rsidR="00F63496" w:rsidRPr="00F63496" w:rsidRDefault="0013568B" w:rsidP="00F63496">
      <w:r>
        <w:t xml:space="preserve">My aim is to create a </w:t>
      </w:r>
      <w:r w:rsidR="00BA30CC">
        <w:t xml:space="preserve">Texas Hold’em </w:t>
      </w:r>
      <w:r>
        <w:t>Poker game that will allow new players to develop their skills and learn</w:t>
      </w:r>
      <w:r w:rsidR="001515C7">
        <w:t xml:space="preserve"> the</w:t>
      </w:r>
      <w:r>
        <w:t xml:space="preserve"> game, while</w:t>
      </w:r>
      <w:r w:rsidR="005D7AD6">
        <w:t xml:space="preserve"> also allowing experienced players to have a challenging opponent.</w:t>
      </w:r>
      <w:r w:rsidR="00FB61F7">
        <w:t xml:space="preserve"> </w:t>
      </w:r>
      <w:r w:rsidR="00627B86">
        <w:t>I will do this by creating AI</w:t>
      </w:r>
      <w:r w:rsidR="005E1093">
        <w:t xml:space="preserve"> players</w:t>
      </w:r>
      <w:r w:rsidR="00627B86">
        <w:t xml:space="preserve"> at various difficulty levels so that </w:t>
      </w:r>
      <w:r w:rsidR="005E1093">
        <w:t>stakeholders</w:t>
      </w:r>
      <w:r w:rsidR="00627B86">
        <w:t xml:space="preserve"> can </w:t>
      </w:r>
      <w:r w:rsidR="008B35D1">
        <w:t>choose the</w:t>
      </w:r>
      <w:r w:rsidR="00627B86">
        <w:t xml:space="preserve"> experience they desire. </w:t>
      </w:r>
      <w:r w:rsidR="00F63496">
        <w:t xml:space="preserve">I will </w:t>
      </w:r>
      <w:r w:rsidR="00C96F93">
        <w:t>also be implementing</w:t>
      </w:r>
      <w:r w:rsidR="005E1093">
        <w:t xml:space="preserve"> a</w:t>
      </w:r>
      <w:r w:rsidR="00C96F93">
        <w:t xml:space="preserve"> multiplayer</w:t>
      </w:r>
      <w:r w:rsidR="00430709">
        <w:t xml:space="preserve"> feature</w:t>
      </w:r>
      <w:r w:rsidR="00C96F93">
        <w:t xml:space="preserve"> </w:t>
      </w:r>
      <w:r>
        <w:t xml:space="preserve">that will allow </w:t>
      </w:r>
      <w:r w:rsidR="005E1093">
        <w:t>stakeholders</w:t>
      </w:r>
      <w:r>
        <w:t xml:space="preserve"> to play on multip</w:t>
      </w:r>
      <w:r w:rsidR="00627B86">
        <w:t>le machines against each other. Furthermore, a key part of the program will be the Poker Tutor – a feature which can be turned on or off</w:t>
      </w:r>
      <w:r w:rsidR="00430709">
        <w:t>, and</w:t>
      </w:r>
      <w:r w:rsidR="00627B86">
        <w:t xml:space="preserve"> will guide </w:t>
      </w:r>
      <w:r w:rsidR="00EB7958">
        <w:t>novice</w:t>
      </w:r>
      <w:r w:rsidR="005E1093">
        <w:t xml:space="preserve"> players</w:t>
      </w:r>
      <w:r w:rsidR="00627B86">
        <w:t xml:space="preserve"> into making the right decisions</w:t>
      </w:r>
      <w:r w:rsidR="00430709">
        <w:t xml:space="preserve"> by displaying odds and </w:t>
      </w:r>
      <w:r w:rsidR="004D101E">
        <w:t xml:space="preserve">giving </w:t>
      </w:r>
      <w:r w:rsidR="00430709">
        <w:t>tips</w:t>
      </w:r>
      <w:r w:rsidR="00627B86">
        <w:t>.</w:t>
      </w:r>
      <w:r w:rsidR="004C1A28">
        <w:t xml:space="preserve"> Lastly, a tutorial feature will teach the basics of the game to any </w:t>
      </w:r>
      <w:r w:rsidR="00EB7958">
        <w:t>new</w:t>
      </w:r>
      <w:r w:rsidR="004C1A28">
        <w:t xml:space="preserve"> player.</w:t>
      </w:r>
    </w:p>
    <w:p w:rsidR="00957AF9" w:rsidRDefault="00957AF9" w:rsidP="00957AF9">
      <w:pPr>
        <w:pStyle w:val="Heading2"/>
        <w:rPr>
          <w:rStyle w:val="Heading2Char"/>
        </w:rPr>
      </w:pPr>
      <w:bookmarkStart w:id="2" w:name="_Toc74910651"/>
      <w:r>
        <w:t xml:space="preserve">1.1 </w:t>
      </w:r>
      <w:r w:rsidRPr="00957AF9">
        <w:rPr>
          <w:rStyle w:val="Heading2Char"/>
        </w:rPr>
        <w:t>Problem Identification</w:t>
      </w:r>
      <w:bookmarkEnd w:id="2"/>
    </w:p>
    <w:p w:rsidR="00F63496" w:rsidRDefault="00F63496" w:rsidP="00F63496">
      <w:pPr>
        <w:pStyle w:val="Heading3"/>
      </w:pPr>
      <w:bookmarkStart w:id="3" w:name="_Toc74910652"/>
      <w:r>
        <w:t>1.1.1 Features that make the problem solvable by computational methods</w:t>
      </w:r>
      <w:bookmarkEnd w:id="3"/>
    </w:p>
    <w:p w:rsidR="005E1093" w:rsidRDefault="00A0198D" w:rsidP="004C1A28">
      <w:r>
        <w:t xml:space="preserve">One key feature of the program is the Poker Tutor, which has to calculate the probabilities of winning the hand at each turn and display them in a user friendly way. The Tutor must also use these probabilities to display suggested moves and tips that match any scenario. </w:t>
      </w:r>
    </w:p>
    <w:p w:rsidR="002856E6" w:rsidRDefault="00393DCF" w:rsidP="004C1A28">
      <w:r>
        <w:t xml:space="preserve">In order to achieve this, the program must use all of the available data from the current hand and carry out multiple </w:t>
      </w:r>
      <w:r w:rsidR="004A26FC">
        <w:t xml:space="preserve">complex </w:t>
      </w:r>
      <w:bookmarkStart w:id="4" w:name="_GoBack"/>
      <w:bookmarkEnd w:id="4"/>
      <w:r>
        <w:t xml:space="preserve">calculations. </w:t>
      </w:r>
      <w:r w:rsidR="002856E6">
        <w:t xml:space="preserve">These algorithms </w:t>
      </w:r>
      <w:r>
        <w:t>therefore, require computational power since these methods would be time consuming and labour intensive</w:t>
      </w:r>
      <w:r w:rsidR="00172EAF">
        <w:t>.</w:t>
      </w:r>
    </w:p>
    <w:p w:rsidR="00172EAF" w:rsidRPr="004C1A28" w:rsidRDefault="00172EAF" w:rsidP="004C1A28">
      <w:r>
        <w:t>Furthermore, the fact that players are able to play on different machines, means that a computa</w:t>
      </w:r>
      <w:r w:rsidR="005B3D2B">
        <w:t>tional method is required. P</w:t>
      </w:r>
      <w:r>
        <w:t>layers are able to play in the same game yet not be in</w:t>
      </w:r>
      <w:r w:rsidR="005B3D2B">
        <w:t xml:space="preserve"> the same place geographically which</w:t>
      </w:r>
      <w:r>
        <w:t xml:space="preserve"> would be impossible to achieve without using a computational method.</w:t>
      </w:r>
    </w:p>
    <w:p w:rsidR="00F63496" w:rsidRPr="00F63496" w:rsidRDefault="00F63496" w:rsidP="00F63496">
      <w:pPr>
        <w:pStyle w:val="Heading3"/>
      </w:pPr>
      <w:bookmarkStart w:id="5" w:name="_Toc74910653"/>
      <w:r>
        <w:t>1.1.2 Why the problem is amenable to a computational approach</w:t>
      </w:r>
      <w:bookmarkEnd w:id="5"/>
    </w:p>
    <w:sectPr w:rsidR="00F63496" w:rsidRPr="00F63496" w:rsidSect="0098380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61419"/>
    <w:multiLevelType w:val="multilevel"/>
    <w:tmpl w:val="9458860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5680E12"/>
    <w:multiLevelType w:val="multilevel"/>
    <w:tmpl w:val="E26E1176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571631D"/>
    <w:multiLevelType w:val="multilevel"/>
    <w:tmpl w:val="3202FFC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F166FF2"/>
    <w:multiLevelType w:val="multilevel"/>
    <w:tmpl w:val="7194B546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AB"/>
    <w:rsid w:val="000300C9"/>
    <w:rsid w:val="0013568B"/>
    <w:rsid w:val="001515C7"/>
    <w:rsid w:val="00153D1A"/>
    <w:rsid w:val="00172EAF"/>
    <w:rsid w:val="002856E6"/>
    <w:rsid w:val="00393DCF"/>
    <w:rsid w:val="00430709"/>
    <w:rsid w:val="00437BAB"/>
    <w:rsid w:val="004A26FC"/>
    <w:rsid w:val="004B4FCC"/>
    <w:rsid w:val="004C1A28"/>
    <w:rsid w:val="004D101E"/>
    <w:rsid w:val="005032AA"/>
    <w:rsid w:val="005A7647"/>
    <w:rsid w:val="005B3D2B"/>
    <w:rsid w:val="005D7AD6"/>
    <w:rsid w:val="005E1093"/>
    <w:rsid w:val="00627B86"/>
    <w:rsid w:val="00690823"/>
    <w:rsid w:val="007521EB"/>
    <w:rsid w:val="00787589"/>
    <w:rsid w:val="008B35D1"/>
    <w:rsid w:val="00940A48"/>
    <w:rsid w:val="00957AF9"/>
    <w:rsid w:val="009813D8"/>
    <w:rsid w:val="00983806"/>
    <w:rsid w:val="009E5D06"/>
    <w:rsid w:val="00A0198D"/>
    <w:rsid w:val="00B733C1"/>
    <w:rsid w:val="00BA30CC"/>
    <w:rsid w:val="00C90AEC"/>
    <w:rsid w:val="00C96F93"/>
    <w:rsid w:val="00D15D60"/>
    <w:rsid w:val="00D827E2"/>
    <w:rsid w:val="00DB0F7B"/>
    <w:rsid w:val="00E30124"/>
    <w:rsid w:val="00EB7958"/>
    <w:rsid w:val="00EE1D2E"/>
    <w:rsid w:val="00F03CCD"/>
    <w:rsid w:val="00F63496"/>
    <w:rsid w:val="00F84E71"/>
    <w:rsid w:val="00FB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4162"/>
  <w15:chartTrackingRefBased/>
  <w15:docId w15:val="{F2E5E5AF-CBEC-4B5B-9291-7CA8C62B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806"/>
  </w:style>
  <w:style w:type="paragraph" w:styleId="Heading1">
    <w:name w:val="heading 1"/>
    <w:basedOn w:val="Normal"/>
    <w:next w:val="Normal"/>
    <w:link w:val="Heading1Char"/>
    <w:uiPriority w:val="9"/>
    <w:qFormat/>
    <w:rsid w:val="00983806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806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806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806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806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806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806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80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80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3806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806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806"/>
    <w:rPr>
      <w:color w:val="D34817" w:themeColor="accen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3806"/>
    <w:rPr>
      <w:caps/>
      <w:spacing w:val="15"/>
      <w:shd w:val="clear" w:color="auto" w:fill="F9D8CD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98380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7A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7AF9"/>
    <w:rPr>
      <w:color w:val="CC99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57AF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83806"/>
    <w:rPr>
      <w:caps/>
      <w:color w:val="68230B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F6349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83806"/>
    <w:rPr>
      <w:caps/>
      <w:color w:val="9D35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806"/>
    <w:rPr>
      <w:caps/>
      <w:color w:val="9D35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806"/>
    <w:rPr>
      <w:caps/>
      <w:color w:val="9D35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806"/>
    <w:rPr>
      <w:caps/>
      <w:color w:val="9D35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80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80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3806"/>
    <w:rPr>
      <w:b/>
      <w:bCs/>
      <w:color w:val="9D351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83806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3806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80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8380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83806"/>
    <w:rPr>
      <w:b/>
      <w:bCs/>
    </w:rPr>
  </w:style>
  <w:style w:type="character" w:styleId="Emphasis">
    <w:name w:val="Emphasis"/>
    <w:uiPriority w:val="20"/>
    <w:qFormat/>
    <w:rsid w:val="00983806"/>
    <w:rPr>
      <w:caps/>
      <w:color w:val="68230B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9838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380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83806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983806"/>
    <w:rPr>
      <w:i/>
      <w:iCs/>
      <w:color w:val="68230B" w:themeColor="accent1" w:themeShade="7F"/>
    </w:rPr>
  </w:style>
  <w:style w:type="character" w:styleId="IntenseEmphasis">
    <w:name w:val="Intense Emphasis"/>
    <w:uiPriority w:val="21"/>
    <w:qFormat/>
    <w:rsid w:val="00983806"/>
    <w:rPr>
      <w:b/>
      <w:bCs/>
      <w:caps/>
      <w:color w:val="68230B" w:themeColor="accent1" w:themeShade="7F"/>
      <w:spacing w:val="10"/>
    </w:rPr>
  </w:style>
  <w:style w:type="character" w:styleId="SubtleReference">
    <w:name w:val="Subtle Reference"/>
    <w:uiPriority w:val="31"/>
    <w:qFormat/>
    <w:rsid w:val="00983806"/>
    <w:rPr>
      <w:b/>
      <w:bCs/>
      <w:color w:val="D34817" w:themeColor="accent1"/>
    </w:rPr>
  </w:style>
  <w:style w:type="character" w:styleId="IntenseReference">
    <w:name w:val="Intense Reference"/>
    <w:uiPriority w:val="32"/>
    <w:qFormat/>
    <w:rsid w:val="00983806"/>
    <w:rPr>
      <w:b/>
      <w:bCs/>
      <w:i/>
      <w:iCs/>
      <w:caps/>
      <w:color w:val="D34817" w:themeColor="accent1"/>
    </w:rPr>
  </w:style>
  <w:style w:type="character" w:styleId="BookTitle">
    <w:name w:val="Book Title"/>
    <w:uiPriority w:val="33"/>
    <w:qFormat/>
    <w:rsid w:val="00983806"/>
    <w:rPr>
      <w:b/>
      <w:bCs/>
      <w:i/>
      <w:iCs/>
      <w:spacing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98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44B66-7923-42B9-ABF2-600F774E9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London Freemen's School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TExas Hold’Em Poker</dc:title>
  <dc:subject/>
  <dc:creator>Ambar Vishnoi</dc:creator>
  <cp:keywords/>
  <dc:description/>
  <cp:lastModifiedBy>Ambar Vishnoi</cp:lastModifiedBy>
  <cp:revision>37</cp:revision>
  <dcterms:created xsi:type="dcterms:W3CDTF">2021-06-18T08:49:00Z</dcterms:created>
  <dcterms:modified xsi:type="dcterms:W3CDTF">2021-06-18T12:00:00Z</dcterms:modified>
</cp:coreProperties>
</file>