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3205" w14:textId="77777777" w:rsidR="00F03C20" w:rsidRDefault="00000000" w:rsidP="00566FEA">
      <w:pPr>
        <w:bidi/>
      </w:pPr>
      <w:r>
        <w:rPr>
          <w:rFonts w:ascii="Arial" w:hAnsi="Arial"/>
          <w:b/>
          <w:color w:val="1E3A8A"/>
          <w:sz w:val="36"/>
          <w:rtl/>
        </w:rPr>
        <w:t>בדיקת כדאיות השקעה: מדריך תיאורטי ותרגילים מעשיים</w:t>
      </w:r>
    </w:p>
    <w:p w14:paraId="7D19BACF" w14:textId="77777777" w:rsidR="00F03C20" w:rsidRDefault="00000000" w:rsidP="00566FEA">
      <w:pPr>
        <w:bidi/>
      </w:pPr>
      <w:r>
        <w:rPr>
          <w:rFonts w:ascii="Arial" w:hAnsi="Arial"/>
          <w:i/>
          <w:color w:val="64748B"/>
          <w:rtl/>
        </w:rPr>
        <w:t>חומר עזר ותירגול לסטודנטים במימון. המדריך מפרט את הכללים לקביעת תזרימי מזומנים רלוונטיים ומציג חמישה תרגילי כיתה פתורים, כולל חישובי NPV.</w:t>
      </w:r>
    </w:p>
    <w:p w14:paraId="5F20A4F6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6"/>
          <w:rtl/>
        </w:rPr>
        <w:t>עיקרון העל: עיקרון התזרים ההפרשי (Incremental Cash Flows)</w:t>
      </w:r>
    </w:p>
    <w:p w14:paraId="026564B0" w14:textId="77777777" w:rsidR="00F03C20" w:rsidRDefault="00000000" w:rsidP="00566FEA">
      <w:pPr>
        <w:bidi/>
      </w:pPr>
      <w:r>
        <w:rPr>
          <w:rFonts w:ascii="Arial" w:hAnsi="Arial"/>
          <w:rtl/>
        </w:rPr>
        <w:t>אנו כוללים בניתוח אך ורק את תזרימי המזומנים שישתנו בחברה כתוצאה ישירה מקבלת הפרויקט (תזרימים שינבעו מהפרויקט בהשוואה למצב בלעדיו).</w:t>
      </w:r>
    </w:p>
    <w:p w14:paraId="06D455F5" w14:textId="77777777" w:rsidR="00F03C20" w:rsidRDefault="00000000" w:rsidP="00566FEA">
      <w:pPr>
        <w:bidi/>
      </w:pPr>
      <w:r>
        <w:rPr>
          <w:rFonts w:ascii="Arial" w:hAnsi="Arial"/>
          <w:b/>
          <w:color w:val="1E3A8A"/>
          <w:sz w:val="28"/>
          <w:rtl/>
        </w:rPr>
        <w:t>חלק 1: כללי אצבע - מה נכנס ומה לא נכנס לתחשיב כדאיות?</w:t>
      </w:r>
    </w:p>
    <w:p w14:paraId="1AF25D51" w14:textId="77777777" w:rsidR="00F03C20" w:rsidRDefault="00000000" w:rsidP="00566FEA">
      <w:pPr>
        <w:bidi/>
      </w:pPr>
      <w:r>
        <w:rPr>
          <w:rFonts w:ascii="Arial" w:hAnsi="Arial"/>
          <w:b/>
          <w:color w:val="15803D"/>
          <w:sz w:val="24"/>
          <w:rtl/>
        </w:rPr>
        <w:t>✓ מה נכנס לתחשיב? (תזרימים רלוונטיים)</w:t>
      </w:r>
    </w:p>
    <w:p w14:paraId="5EF2B791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עלויות השקעה ראשוניות (CapEx): </w:t>
      </w:r>
      <w:r>
        <w:rPr>
          <w:rFonts w:ascii="Arial" w:hAnsi="Arial"/>
          <w:rtl/>
        </w:rPr>
        <w:t>מחיר רכישת המכונה, הובלה, התקנה, הרצה והדרכת עובדים. כל אלו מהווים את בסיס הפחת של הנכס.</w:t>
      </w:r>
    </w:p>
    <w:p w14:paraId="20792DC0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שינוי בהון חוזר נקי (NWC): </w:t>
      </w:r>
      <w:r>
        <w:rPr>
          <w:rFonts w:ascii="Arial" w:hAnsi="Arial"/>
          <w:rtl/>
        </w:rPr>
        <w:t>הגידול הנדרש במלאי או באשראי לקוחות (בניכוי אשראי ספקים) לצורך תמיכה בפרויקט. הון חוזר זה מוחזר במלואו כתזרים חיובי בשנה האחרונה.</w:t>
      </w:r>
    </w:p>
    <w:p w14:paraId="63DCE87A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עלויות אלטרנטיביות (Opportunity Costs): </w:t>
      </w:r>
      <w:r>
        <w:rPr>
          <w:rFonts w:ascii="Arial" w:hAnsi="Arial"/>
          <w:rtl/>
        </w:rPr>
        <w:t>שווי שוק של נכס קיים בבעלות החברה שישמש לפרויקט (לדוגמה, קרקע שניתן היה למכור או להשכיר). מחושב כתזרים שלילי נטו ממס בשנה 0.</w:t>
      </w:r>
    </w:p>
    <w:p w14:paraId="2CCF8655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קניבליזציה והשפעות לוואי: </w:t>
      </w:r>
      <w:r>
        <w:rPr>
          <w:rFonts w:ascii="Arial" w:hAnsi="Arial"/>
          <w:rtl/>
        </w:rPr>
        <w:t>ירידה צפויה במכירות של מוצרים קיימים של החברה עקב כניסת המוצר החדש.</w:t>
      </w:r>
    </w:p>
    <w:p w14:paraId="306147F1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מגן מס מפחת: </w:t>
      </w:r>
      <w:r>
        <w:rPr>
          <w:rFonts w:ascii="Arial" w:hAnsi="Arial"/>
          <w:rtl/>
        </w:rPr>
        <w:t>הפחת אינו תזרים מזומנים, אך הוא מקטין את חבות המס. מגן המס שווה ל-פחת שנתי × שיעור המס.</w:t>
      </w:r>
    </w:p>
    <w:p w14:paraId="1F11B2F5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תזרים גריטה נטו ממס (Salvage Value): </w:t>
      </w:r>
      <w:r>
        <w:rPr>
          <w:rFonts w:ascii="Arial" w:hAnsi="Arial"/>
          <w:rtl/>
        </w:rPr>
        <w:t>המזומנים שיתקבלו ממכירת הנכס בסוף הפרויקט, בניכוי מס על רווח ההון (או בתוספת מגן מס במקרה של הפסד הון).</w:t>
      </w:r>
    </w:p>
    <w:p w14:paraId="050B22A5" w14:textId="77777777" w:rsidR="00F03C20" w:rsidRDefault="00000000" w:rsidP="00566FEA">
      <w:pPr>
        <w:bidi/>
      </w:pPr>
      <w:r>
        <w:rPr>
          <w:rFonts w:ascii="Arial" w:hAnsi="Arial"/>
          <w:b/>
          <w:color w:val="B91C1C"/>
          <w:sz w:val="24"/>
          <w:rtl/>
        </w:rPr>
        <w:t>✗ מה לא נכנס לתחשיב? (תזרימים לא רלוונטיים)</w:t>
      </w:r>
    </w:p>
    <w:p w14:paraId="173CCBEA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עלויות שקועות (Sunk Costs): </w:t>
      </w:r>
      <w:r>
        <w:rPr>
          <w:rFonts w:ascii="Arial" w:hAnsi="Arial"/>
          <w:rtl/>
        </w:rPr>
        <w:t>עלויות שכבר שולמו בעבר או שהחברה מחויבת להן בכל מקרה (למשל: סקר שוק, מחקר ופיתוח שכבר בוצע).</w:t>
      </w:r>
    </w:p>
    <w:p w14:paraId="12679DC9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הוצאות מימון (Financing Costs): </w:t>
      </w:r>
      <w:r>
        <w:rPr>
          <w:rFonts w:ascii="Arial" w:hAnsi="Arial"/>
          <w:rtl/>
        </w:rPr>
        <w:t>תשלומי ריבית, החזרי קרן הלוואה, או חלוקת דיבידנדים. (הסבר: עלויות אלו משוקללות כבר בתוך שיעור ההיוון/מחיר ההון WACC. הכללתן בתזרים תגרום לספירה כפולה).</w:t>
      </w:r>
    </w:p>
    <w:p w14:paraId="2C1CF054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הקצאת עלויות תקורה קיימות: </w:t>
      </w:r>
      <w:r>
        <w:rPr>
          <w:rFonts w:ascii="Arial" w:hAnsi="Arial"/>
          <w:rtl/>
        </w:rPr>
        <w:t>העמסת הוצאות קבועות של החברה (כגון שכירות משרדי הנהלה, משכורות מנכ"ל קיים) שאינן משתנות בעקבות הפרויקט.</w:t>
      </w:r>
    </w:p>
    <w:p w14:paraId="6D3C84DB" w14:textId="77777777" w:rsidR="00F03C20" w:rsidRDefault="00000000" w:rsidP="00566FEA">
      <w:pPr>
        <w:pStyle w:val="ListBullet"/>
        <w:bidi/>
      </w:pPr>
      <w:r>
        <w:rPr>
          <w:rFonts w:ascii="Arial" w:hAnsi="Arial"/>
          <w:b/>
          <w:rtl/>
        </w:rPr>
        <w:t xml:space="preserve">הוצאות פחת כשלעצמן: </w:t>
      </w:r>
      <w:r>
        <w:rPr>
          <w:rFonts w:ascii="Arial" w:hAnsi="Arial"/>
          <w:rtl/>
        </w:rPr>
        <w:t>הפחת אינו יציאת מזומן פיזית. אנו משתמשים בו רק לצורך חישוב המס, ואז מוסיפים אותו בחזרה לרווח הנקי כדי לקבל את תזרים המזומנים התפעולי.</w:t>
      </w:r>
    </w:p>
    <w:p w14:paraId="45C1A431" w14:textId="77777777" w:rsidR="00F03C20" w:rsidRDefault="00000000" w:rsidP="00566FEA">
      <w:pPr>
        <w:bidi/>
      </w:pPr>
      <w:r>
        <w:rPr>
          <w:rFonts w:ascii="Arial" w:hAnsi="Arial"/>
          <w:b/>
          <w:color w:val="1E3A8A"/>
          <w:sz w:val="28"/>
          <w:rtl/>
        </w:rPr>
        <w:t>חלק 2: תרגילי כיתה פתורים</w:t>
      </w:r>
    </w:p>
    <w:p w14:paraId="30C4D587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4"/>
          <w:rtl/>
        </w:rPr>
        <w:t>תרגיל 1: פרויקט הרחבה (הרמה הבסיסית)</w:t>
      </w:r>
    </w:p>
    <w:p w14:paraId="0A405AD6" w14:textId="77777777" w:rsidR="00F03C20" w:rsidRDefault="00000000" w:rsidP="00566FEA">
      <w:pPr>
        <w:bidi/>
      </w:pPr>
      <w:r>
        <w:rPr>
          <w:rFonts w:ascii="Arial" w:hAnsi="Arial"/>
          <w:rtl/>
        </w:rPr>
        <w:t>חברת "סלטי השף" שוקלת לרכוש קו ייצור חדש בעלות של 500,000 ש"ח. הובלה והתקנה יעלו עוד 50,000 ש"ח.</w:t>
      </w:r>
      <w:r>
        <w:rPr>
          <w:rFonts w:ascii="Arial" w:hAnsi="Arial"/>
          <w:rtl/>
        </w:rPr>
        <w:br/>
        <w:t>• אורך הפרויקט: 4 שנים.</w:t>
      </w:r>
      <w:r>
        <w:rPr>
          <w:rFonts w:ascii="Arial" w:hAnsi="Arial"/>
          <w:rtl/>
        </w:rPr>
        <w:br/>
        <w:t xml:space="preserve">• פחת: המכונה מופחתת בשיטת הקו הישר לאורך 5 שנים לערך ספרים אפס (קצב פחת של 20% </w:t>
      </w:r>
      <w:r>
        <w:rPr>
          <w:rFonts w:ascii="Arial" w:hAnsi="Arial"/>
          <w:rtl/>
        </w:rPr>
        <w:lastRenderedPageBreak/>
        <w:t>מהעלות המקורית בשנה).</w:t>
      </w:r>
      <w:r>
        <w:rPr>
          <w:rFonts w:ascii="Arial" w:hAnsi="Arial"/>
          <w:rtl/>
        </w:rPr>
        <w:br/>
        <w:t>• הון חוזר: בשנה 0 נדרש להגדיל את המלאי ב-40,000 ש"ח. הון חוזר זה יוחזר במלואו בסוף שנה 4.</w:t>
      </w:r>
      <w:r>
        <w:rPr>
          <w:rFonts w:ascii="Arial" w:hAnsi="Arial"/>
          <w:rtl/>
        </w:rPr>
        <w:br/>
        <w:t>• תוצאות תפעוליות: הכנסות שנתיות נוספות של 300,000 ש"ח, והוצאות תפעוליות שנתיות (ללא פחת) של 120,000 ש"ח.</w:t>
      </w:r>
      <w:r>
        <w:rPr>
          <w:rFonts w:ascii="Arial" w:hAnsi="Arial"/>
          <w:rtl/>
        </w:rPr>
        <w:br/>
        <w:t>• סקר שוק שנערך בחודש שעבר בעלות של 30,000 ש"ח הראה שיש ביקוש למוצר.</w:t>
      </w:r>
      <w:r>
        <w:rPr>
          <w:rFonts w:ascii="Arial" w:hAnsi="Arial"/>
          <w:rtl/>
        </w:rPr>
        <w:br/>
        <w:t>• בסוף שנה 4 המכונה תימכר לצד ג' תמורת 150,000 ש"ח.</w:t>
      </w:r>
      <w:r>
        <w:rPr>
          <w:rFonts w:ascii="Arial" w:hAnsi="Arial"/>
          <w:rtl/>
        </w:rPr>
        <w:br/>
        <w:t>• שיעור מס חברות ומס רווח הון: 25%.</w:t>
      </w:r>
    </w:p>
    <w:p w14:paraId="61E97F75" w14:textId="77777777" w:rsidR="00F03C20" w:rsidRDefault="00000000" w:rsidP="00566FEA">
      <w:pPr>
        <w:bidi/>
      </w:pPr>
      <w:r>
        <w:rPr>
          <w:rFonts w:ascii="Arial" w:hAnsi="Arial"/>
          <w:b/>
          <w:color w:val="475569"/>
          <w:rtl/>
        </w:rPr>
        <w:t>פתרון:</w:t>
      </w:r>
    </w:p>
    <w:p w14:paraId="55CBA2CA" w14:textId="77777777" w:rsidR="00F03C20" w:rsidRDefault="00000000" w:rsidP="00566FEA">
      <w:pPr>
        <w:bidi/>
      </w:pPr>
      <w:r>
        <w:rPr>
          <w:rFonts w:ascii="Arial" w:hAnsi="Arial"/>
          <w:rtl/>
        </w:rPr>
        <w:t>1. בסיס הפחת של המכונה: 500,000 + 50,000 = 550,000 ש"ח.</w:t>
      </w:r>
      <w:r>
        <w:rPr>
          <w:rFonts w:ascii="Arial" w:hAnsi="Arial"/>
          <w:rtl/>
        </w:rPr>
        <w:br/>
        <w:t>2. הפחת השנתי: 550,000 × 20% = 110,000 ש"ח לשנה.</w:t>
      </w:r>
      <w:r>
        <w:rPr>
          <w:rFonts w:ascii="Arial" w:hAnsi="Arial"/>
          <w:rtl/>
        </w:rPr>
        <w:br/>
        <w:t>3. עלות שקועה: סקר השוק בסך 30,000 ש"ח אינו רלוונטי ואינו נכלל בתזרים.</w:t>
      </w:r>
      <w:r>
        <w:rPr>
          <w:rFonts w:ascii="Arial" w:hAnsi="Arial"/>
          <w:rtl/>
        </w:rPr>
        <w:br/>
        <w:t>4. ערך פנקסי בסוף שנה 4: 550,000 - (110,000 × 4) = 110,000 ש"ח.</w:t>
      </w:r>
      <w:r>
        <w:rPr>
          <w:rFonts w:ascii="Arial" w:hAnsi="Arial"/>
          <w:rtl/>
        </w:rPr>
        <w:br/>
        <w:t>5. תזרים גריטה נטו: 150,000 - 25% × (150,000 - 110,000) = 140,000 ש"ח.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03C20" w14:paraId="2D61338A" w14:textId="77777777" w:rsidTr="00F0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30FFD2" w14:textId="77777777" w:rsidR="00F03C20" w:rsidRDefault="00000000" w:rsidP="00566FEA">
            <w:pPr>
              <w:bidi/>
            </w:pPr>
            <w:r>
              <w:t>סעיף (בשקלים)</w:t>
            </w:r>
          </w:p>
        </w:tc>
        <w:tc>
          <w:tcPr>
            <w:tcW w:w="1440" w:type="dxa"/>
          </w:tcPr>
          <w:p w14:paraId="72D2C5FF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0</w:t>
            </w:r>
          </w:p>
        </w:tc>
        <w:tc>
          <w:tcPr>
            <w:tcW w:w="1440" w:type="dxa"/>
          </w:tcPr>
          <w:p w14:paraId="1B02B603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1</w:t>
            </w:r>
          </w:p>
        </w:tc>
        <w:tc>
          <w:tcPr>
            <w:tcW w:w="1440" w:type="dxa"/>
          </w:tcPr>
          <w:p w14:paraId="520D4204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2</w:t>
            </w:r>
          </w:p>
        </w:tc>
        <w:tc>
          <w:tcPr>
            <w:tcW w:w="1440" w:type="dxa"/>
          </w:tcPr>
          <w:p w14:paraId="61AA84BE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3</w:t>
            </w:r>
          </w:p>
        </w:tc>
        <w:tc>
          <w:tcPr>
            <w:tcW w:w="1440" w:type="dxa"/>
          </w:tcPr>
          <w:p w14:paraId="65B35F70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4</w:t>
            </w:r>
          </w:p>
        </w:tc>
      </w:tr>
      <w:tr w:rsidR="00F03C20" w14:paraId="44703B1A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030589" w14:textId="77777777" w:rsidR="00F03C20" w:rsidRDefault="00000000" w:rsidP="00566FEA">
            <w:pPr>
              <w:bidi/>
            </w:pPr>
            <w:r>
              <w:t>השקעה במכונה והתקנה</w:t>
            </w:r>
          </w:p>
        </w:tc>
        <w:tc>
          <w:tcPr>
            <w:tcW w:w="1440" w:type="dxa"/>
          </w:tcPr>
          <w:p w14:paraId="5FF8086C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-550,000</w:t>
            </w:r>
          </w:p>
        </w:tc>
        <w:tc>
          <w:tcPr>
            <w:tcW w:w="1440" w:type="dxa"/>
          </w:tcPr>
          <w:p w14:paraId="4968052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9A94EA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34FB67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18BF5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3C7E0520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982286" w14:textId="77777777" w:rsidR="00F03C20" w:rsidRDefault="00000000" w:rsidP="00566FEA">
            <w:pPr>
              <w:bidi/>
            </w:pPr>
            <w:r>
              <w:t>שינוי בהון חוזר נקי</w:t>
            </w:r>
          </w:p>
        </w:tc>
        <w:tc>
          <w:tcPr>
            <w:tcW w:w="1440" w:type="dxa"/>
          </w:tcPr>
          <w:p w14:paraId="07712C8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-40,000</w:t>
            </w:r>
          </w:p>
        </w:tc>
        <w:tc>
          <w:tcPr>
            <w:tcW w:w="1440" w:type="dxa"/>
          </w:tcPr>
          <w:p w14:paraId="1BC4D85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9ACFB3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2D625D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23624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40,000</w:t>
            </w:r>
          </w:p>
        </w:tc>
      </w:tr>
      <w:tr w:rsidR="00F03C20" w14:paraId="107343B1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977377" w14:textId="77777777" w:rsidR="00F03C20" w:rsidRDefault="00000000" w:rsidP="00566FEA">
            <w:pPr>
              <w:bidi/>
            </w:pPr>
            <w:r>
              <w:t>הכנסות תפעוליות</w:t>
            </w:r>
          </w:p>
        </w:tc>
        <w:tc>
          <w:tcPr>
            <w:tcW w:w="1440" w:type="dxa"/>
          </w:tcPr>
          <w:p w14:paraId="52358A13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FEDFA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1440" w:type="dxa"/>
          </w:tcPr>
          <w:p w14:paraId="4ED7FBD0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1440" w:type="dxa"/>
          </w:tcPr>
          <w:p w14:paraId="4EE4401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1440" w:type="dxa"/>
          </w:tcPr>
          <w:p w14:paraId="257B90E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</w:tr>
      <w:tr w:rsidR="00F03C20" w14:paraId="0946AD23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F8993F" w14:textId="77777777" w:rsidR="00F03C20" w:rsidRDefault="00000000" w:rsidP="00566FEA">
            <w:pPr>
              <w:bidi/>
            </w:pPr>
            <w:r>
              <w:t>הוצאות תפעוליות</w:t>
            </w:r>
          </w:p>
        </w:tc>
        <w:tc>
          <w:tcPr>
            <w:tcW w:w="1440" w:type="dxa"/>
          </w:tcPr>
          <w:p w14:paraId="4C1BC55A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06EE1C3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-120,000</w:t>
            </w:r>
          </w:p>
        </w:tc>
        <w:tc>
          <w:tcPr>
            <w:tcW w:w="1440" w:type="dxa"/>
          </w:tcPr>
          <w:p w14:paraId="18D7EE6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-120,000</w:t>
            </w:r>
          </w:p>
        </w:tc>
        <w:tc>
          <w:tcPr>
            <w:tcW w:w="1440" w:type="dxa"/>
          </w:tcPr>
          <w:p w14:paraId="2EE1A2D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-120,000</w:t>
            </w:r>
          </w:p>
        </w:tc>
        <w:tc>
          <w:tcPr>
            <w:tcW w:w="1440" w:type="dxa"/>
          </w:tcPr>
          <w:p w14:paraId="2131A9AA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-120,000</w:t>
            </w:r>
          </w:p>
        </w:tc>
      </w:tr>
      <w:tr w:rsidR="00F03C20" w14:paraId="60D62FB8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6CCB0A" w14:textId="77777777" w:rsidR="00F03C20" w:rsidRDefault="00000000" w:rsidP="00566FEA">
            <w:pPr>
              <w:bidi/>
            </w:pPr>
            <w:r>
              <w:t>פחת (לצרכי מס)</w:t>
            </w:r>
          </w:p>
        </w:tc>
        <w:tc>
          <w:tcPr>
            <w:tcW w:w="1440" w:type="dxa"/>
          </w:tcPr>
          <w:p w14:paraId="23B628BC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456F9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-110,000</w:t>
            </w:r>
          </w:p>
        </w:tc>
        <w:tc>
          <w:tcPr>
            <w:tcW w:w="1440" w:type="dxa"/>
          </w:tcPr>
          <w:p w14:paraId="68D5DB26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-110,000</w:t>
            </w:r>
          </w:p>
        </w:tc>
        <w:tc>
          <w:tcPr>
            <w:tcW w:w="1440" w:type="dxa"/>
          </w:tcPr>
          <w:p w14:paraId="6F4539F6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-110,000</w:t>
            </w:r>
          </w:p>
        </w:tc>
        <w:tc>
          <w:tcPr>
            <w:tcW w:w="1440" w:type="dxa"/>
          </w:tcPr>
          <w:p w14:paraId="4DCD878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-110,000</w:t>
            </w:r>
          </w:p>
        </w:tc>
      </w:tr>
      <w:tr w:rsidR="00F03C20" w14:paraId="756EEDB4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F19D95" w14:textId="77777777" w:rsidR="00F03C20" w:rsidRDefault="00000000" w:rsidP="00566FEA">
            <w:pPr>
              <w:bidi/>
            </w:pPr>
            <w:r>
              <w:t>רווח תפעולי (EBIT)</w:t>
            </w:r>
          </w:p>
        </w:tc>
        <w:tc>
          <w:tcPr>
            <w:tcW w:w="1440" w:type="dxa"/>
          </w:tcPr>
          <w:p w14:paraId="37371AA5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060AA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70,000</w:t>
            </w:r>
          </w:p>
        </w:tc>
        <w:tc>
          <w:tcPr>
            <w:tcW w:w="1440" w:type="dxa"/>
          </w:tcPr>
          <w:p w14:paraId="7AD372EB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70,000</w:t>
            </w:r>
          </w:p>
        </w:tc>
        <w:tc>
          <w:tcPr>
            <w:tcW w:w="1440" w:type="dxa"/>
          </w:tcPr>
          <w:p w14:paraId="1CECA1CD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70,000</w:t>
            </w:r>
          </w:p>
        </w:tc>
        <w:tc>
          <w:tcPr>
            <w:tcW w:w="1440" w:type="dxa"/>
          </w:tcPr>
          <w:p w14:paraId="3D07F5D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70,000</w:t>
            </w:r>
          </w:p>
        </w:tc>
      </w:tr>
      <w:tr w:rsidR="00F03C20" w14:paraId="7B235F6B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A1FFDD" w14:textId="77777777" w:rsidR="00F03C20" w:rsidRDefault="00000000" w:rsidP="00566FEA">
            <w:pPr>
              <w:bidi/>
            </w:pPr>
            <w:r>
              <w:t>מס חברות (25%)</w:t>
            </w:r>
          </w:p>
        </w:tc>
        <w:tc>
          <w:tcPr>
            <w:tcW w:w="1440" w:type="dxa"/>
          </w:tcPr>
          <w:p w14:paraId="50E1834C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76D56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-17,500</w:t>
            </w:r>
          </w:p>
        </w:tc>
        <w:tc>
          <w:tcPr>
            <w:tcW w:w="1440" w:type="dxa"/>
          </w:tcPr>
          <w:p w14:paraId="47E66FC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-17,500</w:t>
            </w:r>
          </w:p>
        </w:tc>
        <w:tc>
          <w:tcPr>
            <w:tcW w:w="1440" w:type="dxa"/>
          </w:tcPr>
          <w:p w14:paraId="6E5AA2D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-17,500</w:t>
            </w:r>
          </w:p>
        </w:tc>
        <w:tc>
          <w:tcPr>
            <w:tcW w:w="1440" w:type="dxa"/>
          </w:tcPr>
          <w:p w14:paraId="26252C5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-17,500</w:t>
            </w:r>
          </w:p>
        </w:tc>
      </w:tr>
      <w:tr w:rsidR="00F03C20" w14:paraId="1774CAD3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108D33" w14:textId="77777777" w:rsidR="00F03C20" w:rsidRDefault="00000000" w:rsidP="00566FEA">
            <w:pPr>
              <w:bidi/>
            </w:pPr>
            <w:r>
              <w:t>רווח נקי</w:t>
            </w:r>
          </w:p>
        </w:tc>
        <w:tc>
          <w:tcPr>
            <w:tcW w:w="1440" w:type="dxa"/>
          </w:tcPr>
          <w:p w14:paraId="7105A4C8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8F82E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52,500</w:t>
            </w:r>
          </w:p>
        </w:tc>
        <w:tc>
          <w:tcPr>
            <w:tcW w:w="1440" w:type="dxa"/>
          </w:tcPr>
          <w:p w14:paraId="1C9D56F2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52,500</w:t>
            </w:r>
          </w:p>
        </w:tc>
        <w:tc>
          <w:tcPr>
            <w:tcW w:w="1440" w:type="dxa"/>
          </w:tcPr>
          <w:p w14:paraId="5B1D4DE4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52,500</w:t>
            </w:r>
          </w:p>
        </w:tc>
        <w:tc>
          <w:tcPr>
            <w:tcW w:w="1440" w:type="dxa"/>
          </w:tcPr>
          <w:p w14:paraId="0E42103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52,500</w:t>
            </w:r>
          </w:p>
        </w:tc>
      </w:tr>
      <w:tr w:rsidR="00F03C20" w14:paraId="7CEC9554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95C702" w14:textId="77777777" w:rsidR="00F03C20" w:rsidRDefault="00000000" w:rsidP="00566FEA">
            <w:pPr>
              <w:bidi/>
            </w:pPr>
            <w:r>
              <w:t>הוספת פחת בחזרה</w:t>
            </w:r>
          </w:p>
        </w:tc>
        <w:tc>
          <w:tcPr>
            <w:tcW w:w="1440" w:type="dxa"/>
          </w:tcPr>
          <w:p w14:paraId="6B00871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E4A946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110,000</w:t>
            </w:r>
          </w:p>
        </w:tc>
        <w:tc>
          <w:tcPr>
            <w:tcW w:w="1440" w:type="dxa"/>
          </w:tcPr>
          <w:p w14:paraId="5E2B3B28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110,000</w:t>
            </w:r>
          </w:p>
        </w:tc>
        <w:tc>
          <w:tcPr>
            <w:tcW w:w="1440" w:type="dxa"/>
          </w:tcPr>
          <w:p w14:paraId="3B89594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110,000</w:t>
            </w:r>
          </w:p>
        </w:tc>
        <w:tc>
          <w:tcPr>
            <w:tcW w:w="1440" w:type="dxa"/>
          </w:tcPr>
          <w:p w14:paraId="1F32DA4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110,000</w:t>
            </w:r>
          </w:p>
        </w:tc>
      </w:tr>
      <w:tr w:rsidR="00F03C20" w14:paraId="4475BE98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29B8EB" w14:textId="77777777" w:rsidR="00F03C20" w:rsidRDefault="00000000" w:rsidP="00566FEA">
            <w:pPr>
              <w:bidi/>
            </w:pPr>
            <w:r>
              <w:t>תזרים תפעולי (OCF)</w:t>
            </w:r>
          </w:p>
        </w:tc>
        <w:tc>
          <w:tcPr>
            <w:tcW w:w="1440" w:type="dxa"/>
          </w:tcPr>
          <w:p w14:paraId="2AA7DD8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EA2278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2538FF55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16A81A0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49FB3038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</w:tr>
      <w:tr w:rsidR="00F03C20" w14:paraId="1D40E66C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1D966C" w14:textId="77777777" w:rsidR="00F03C20" w:rsidRDefault="00000000" w:rsidP="00566FEA">
            <w:pPr>
              <w:bidi/>
            </w:pPr>
            <w:r>
              <w:t>תזרים גריטה נטו</w:t>
            </w:r>
          </w:p>
        </w:tc>
        <w:tc>
          <w:tcPr>
            <w:tcW w:w="1440" w:type="dxa"/>
          </w:tcPr>
          <w:p w14:paraId="2E2098D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393F6E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E74A9E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CA5F706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029CAA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140,000</w:t>
            </w:r>
          </w:p>
        </w:tc>
      </w:tr>
      <w:tr w:rsidR="00F03C20" w14:paraId="181265CC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D48DB5" w14:textId="77777777" w:rsidR="00F03C20" w:rsidRDefault="00000000" w:rsidP="00566FEA">
            <w:pPr>
              <w:bidi/>
            </w:pPr>
            <w:r>
              <w:t>תזרים חופשי (FCF)</w:t>
            </w:r>
          </w:p>
        </w:tc>
        <w:tc>
          <w:tcPr>
            <w:tcW w:w="1440" w:type="dxa"/>
          </w:tcPr>
          <w:p w14:paraId="3E4D35BE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-590,000</w:t>
            </w:r>
          </w:p>
        </w:tc>
        <w:tc>
          <w:tcPr>
            <w:tcW w:w="1440" w:type="dxa"/>
          </w:tcPr>
          <w:p w14:paraId="33137D7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0DC0DDA1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3B03211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162,500</w:t>
            </w:r>
          </w:p>
        </w:tc>
        <w:tc>
          <w:tcPr>
            <w:tcW w:w="1440" w:type="dxa"/>
          </w:tcPr>
          <w:p w14:paraId="02191A4B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342,500</w:t>
            </w:r>
          </w:p>
        </w:tc>
      </w:tr>
    </w:tbl>
    <w:p w14:paraId="14D7FF95" w14:textId="77777777" w:rsidR="00F03C20" w:rsidRDefault="00F03C20" w:rsidP="00566FEA">
      <w:pPr>
        <w:bidi/>
      </w:pPr>
    </w:p>
    <w:p w14:paraId="3D74B1A6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4"/>
          <w:rtl/>
        </w:rPr>
        <w:t>תרגיל 2: פרויקט החלפת מכונה (הרמה הבינונית)</w:t>
      </w:r>
    </w:p>
    <w:p w14:paraId="40D001D3" w14:textId="77777777" w:rsidR="00F03C20" w:rsidRDefault="00000000" w:rsidP="00566FEA">
      <w:pPr>
        <w:bidi/>
      </w:pPr>
      <w:r>
        <w:rPr>
          <w:rFonts w:ascii="Arial" w:hAnsi="Arial"/>
          <w:rtl/>
        </w:rPr>
        <w:t>• המכונה הישנה: נרכשה לפני שנתיים ב-200,000 ש"ח. מופחתת בקו ישר ל-5 שנים (40,000 ש"ח פחת לשנה). כיום ניתנת למכירה ב-90,000 ש"ח. אם תישאר, ערך גריטה שלה בעוד 3 שנים יהיה אפס.</w:t>
      </w:r>
      <w:r>
        <w:rPr>
          <w:rFonts w:ascii="Arial" w:hAnsi="Arial"/>
          <w:rtl/>
        </w:rPr>
        <w:br/>
        <w:t>• המכונה החדשה: מחיר רכישה 300,000 ש"ח. תופחת לאורך 3 שנים (חיי הפרויקט) לערך ספרים אפס (100,000 ש"ח פחת לשנה). בסוף שנה 3 תימכר ב-50,000 ש"ח.</w:t>
      </w:r>
      <w:r>
        <w:rPr>
          <w:rFonts w:ascii="Arial" w:hAnsi="Arial"/>
          <w:rtl/>
        </w:rPr>
        <w:br/>
      </w:r>
      <w:r>
        <w:rPr>
          <w:rFonts w:ascii="Arial" w:hAnsi="Arial"/>
          <w:rtl/>
        </w:rPr>
        <w:lastRenderedPageBreak/>
        <w:t>• שינוי תפעולי: המכונה החדשה תחסוך לחברה 80,000 ש"ח בשנה בהוצאות התפעול.</w:t>
      </w:r>
      <w:r>
        <w:rPr>
          <w:rFonts w:ascii="Arial" w:hAnsi="Arial"/>
          <w:rtl/>
        </w:rPr>
        <w:br/>
        <w:t>• שיעור מס חברות ומס רווח הון: 25%.</w:t>
      </w:r>
    </w:p>
    <w:p w14:paraId="06E2D14D" w14:textId="77777777" w:rsidR="00F03C20" w:rsidRDefault="00000000" w:rsidP="00566FEA">
      <w:pPr>
        <w:bidi/>
      </w:pPr>
      <w:r>
        <w:rPr>
          <w:rFonts w:ascii="Arial" w:hAnsi="Arial"/>
          <w:b/>
          <w:color w:val="475569"/>
          <w:rtl/>
        </w:rPr>
        <w:t>פתרון:</w:t>
      </w:r>
    </w:p>
    <w:p w14:paraId="46841BB0" w14:textId="77777777" w:rsidR="00F03C20" w:rsidRDefault="00000000" w:rsidP="00566FEA">
      <w:pPr>
        <w:bidi/>
      </w:pPr>
      <w:r>
        <w:rPr>
          <w:rFonts w:ascii="Arial" w:hAnsi="Arial"/>
          <w:rtl/>
        </w:rPr>
        <w:t>1. השקעה נטו בשנה 0: -300,000 + 90,000 (מכירת הישנה) + 7,500 (מגן מס מהפסד הון על מכירת הישנה, שכן ערך ספרים שלה הוא 120,000 ש"ח) = 202,500- ש"ח.</w:t>
      </w:r>
      <w:r>
        <w:rPr>
          <w:rFonts w:ascii="Arial" w:hAnsi="Arial"/>
          <w:rtl/>
        </w:rPr>
        <w:br/>
        <w:t>2. פחת הפרשי: 100,000 (חדשה) - 40,000 (ישנה) = 60,000 ש"ח לשנה.</w:t>
      </w:r>
      <w:r>
        <w:rPr>
          <w:rFonts w:ascii="Arial" w:hAnsi="Arial"/>
          <w:rtl/>
        </w:rPr>
        <w:br/>
        <w:t>3. תזרים תפעולי הפרשי (OCF): (80,000 - 60,000) × 75% + 60,000 = 75,000 ש"ח.</w:t>
      </w:r>
      <w:r>
        <w:rPr>
          <w:rFonts w:ascii="Arial" w:hAnsi="Arial"/>
          <w:rtl/>
        </w:rPr>
        <w:br/>
        <w:t>4. גריטה נטו בשנה 3: 50,000 - 25% × (50,000 - 0) = 37,500 ש"ח.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03C20" w14:paraId="6BFFBF0C" w14:textId="77777777" w:rsidTr="00F0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2708ED" w14:textId="77777777" w:rsidR="00F03C20" w:rsidRDefault="00000000" w:rsidP="00566FEA">
            <w:pPr>
              <w:bidi/>
            </w:pPr>
            <w:r>
              <w:t>תזרים הפרשי (בשקלים)</w:t>
            </w:r>
          </w:p>
        </w:tc>
        <w:tc>
          <w:tcPr>
            <w:tcW w:w="1728" w:type="dxa"/>
          </w:tcPr>
          <w:p w14:paraId="558E4BB5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0</w:t>
            </w:r>
          </w:p>
        </w:tc>
        <w:tc>
          <w:tcPr>
            <w:tcW w:w="1728" w:type="dxa"/>
          </w:tcPr>
          <w:p w14:paraId="4EFB2FE7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1</w:t>
            </w:r>
          </w:p>
        </w:tc>
        <w:tc>
          <w:tcPr>
            <w:tcW w:w="1728" w:type="dxa"/>
          </w:tcPr>
          <w:p w14:paraId="15697FE5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2</w:t>
            </w:r>
          </w:p>
        </w:tc>
        <w:tc>
          <w:tcPr>
            <w:tcW w:w="1728" w:type="dxa"/>
          </w:tcPr>
          <w:p w14:paraId="0B5C38E7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3</w:t>
            </w:r>
          </w:p>
        </w:tc>
      </w:tr>
      <w:tr w:rsidR="00F03C20" w14:paraId="67F3671D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5113FD" w14:textId="77777777" w:rsidR="00F03C20" w:rsidRDefault="00000000" w:rsidP="00566FEA">
            <w:pPr>
              <w:bidi/>
            </w:pPr>
            <w:r>
              <w:t>רכישת מכונה חדשה</w:t>
            </w:r>
          </w:p>
        </w:tc>
        <w:tc>
          <w:tcPr>
            <w:tcW w:w="1728" w:type="dxa"/>
          </w:tcPr>
          <w:p w14:paraId="3A78A8A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-300,000</w:t>
            </w:r>
          </w:p>
        </w:tc>
        <w:tc>
          <w:tcPr>
            <w:tcW w:w="1728" w:type="dxa"/>
          </w:tcPr>
          <w:p w14:paraId="41EADD0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A2EC8AF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1FD5CBA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3DE427B1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C7B75F" w14:textId="77777777" w:rsidR="00F03C20" w:rsidRDefault="00000000" w:rsidP="00566FEA">
            <w:pPr>
              <w:bidi/>
            </w:pPr>
            <w:r>
              <w:t>מכירת מכונה ישנה (כולל מס)</w:t>
            </w:r>
          </w:p>
        </w:tc>
        <w:tc>
          <w:tcPr>
            <w:tcW w:w="1728" w:type="dxa"/>
          </w:tcPr>
          <w:p w14:paraId="2BD2B0A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97,500</w:t>
            </w:r>
          </w:p>
        </w:tc>
        <w:tc>
          <w:tcPr>
            <w:tcW w:w="1728" w:type="dxa"/>
          </w:tcPr>
          <w:p w14:paraId="4CD08562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699E4B4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8E7C102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6BC3F20A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D39374" w14:textId="77777777" w:rsidR="00F03C20" w:rsidRDefault="00000000" w:rsidP="00566FEA">
            <w:pPr>
              <w:bidi/>
            </w:pPr>
            <w:r>
              <w:t>חיסכון תפעולי שנתי</w:t>
            </w:r>
          </w:p>
        </w:tc>
        <w:tc>
          <w:tcPr>
            <w:tcW w:w="1728" w:type="dxa"/>
          </w:tcPr>
          <w:p w14:paraId="73CCC764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120A4A1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80,000</w:t>
            </w:r>
          </w:p>
        </w:tc>
        <w:tc>
          <w:tcPr>
            <w:tcW w:w="1728" w:type="dxa"/>
          </w:tcPr>
          <w:p w14:paraId="2FC8B9C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80,000</w:t>
            </w:r>
          </w:p>
        </w:tc>
        <w:tc>
          <w:tcPr>
            <w:tcW w:w="1728" w:type="dxa"/>
          </w:tcPr>
          <w:p w14:paraId="428B0ECF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80,000</w:t>
            </w:r>
          </w:p>
        </w:tc>
      </w:tr>
      <w:tr w:rsidR="00F03C20" w14:paraId="01469EA8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29577A" w14:textId="77777777" w:rsidR="00F03C20" w:rsidRDefault="00000000" w:rsidP="00566FEA">
            <w:pPr>
              <w:bidi/>
            </w:pPr>
            <w:r>
              <w:t>מס על החיסכון והפחת</w:t>
            </w:r>
          </w:p>
        </w:tc>
        <w:tc>
          <w:tcPr>
            <w:tcW w:w="1728" w:type="dxa"/>
          </w:tcPr>
          <w:p w14:paraId="680DC83F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3C80C6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-5,000</w:t>
            </w:r>
          </w:p>
        </w:tc>
        <w:tc>
          <w:tcPr>
            <w:tcW w:w="1728" w:type="dxa"/>
          </w:tcPr>
          <w:p w14:paraId="5C918EE2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-5,000</w:t>
            </w:r>
          </w:p>
        </w:tc>
        <w:tc>
          <w:tcPr>
            <w:tcW w:w="1728" w:type="dxa"/>
          </w:tcPr>
          <w:p w14:paraId="5723537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-5,000</w:t>
            </w:r>
          </w:p>
        </w:tc>
      </w:tr>
      <w:tr w:rsidR="00F03C20" w14:paraId="632D049C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414802" w14:textId="77777777" w:rsidR="00F03C20" w:rsidRDefault="00000000" w:rsidP="00566FEA">
            <w:pPr>
              <w:bidi/>
            </w:pPr>
            <w:r>
              <w:t>תזרים תפעולי הפרשי (OCF)</w:t>
            </w:r>
          </w:p>
        </w:tc>
        <w:tc>
          <w:tcPr>
            <w:tcW w:w="1728" w:type="dxa"/>
          </w:tcPr>
          <w:p w14:paraId="1C74385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31A13443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75,000</w:t>
            </w:r>
          </w:p>
        </w:tc>
        <w:tc>
          <w:tcPr>
            <w:tcW w:w="1728" w:type="dxa"/>
          </w:tcPr>
          <w:p w14:paraId="105EAC59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75,000</w:t>
            </w:r>
          </w:p>
        </w:tc>
        <w:tc>
          <w:tcPr>
            <w:tcW w:w="1728" w:type="dxa"/>
          </w:tcPr>
          <w:p w14:paraId="1B067E6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75,000</w:t>
            </w:r>
          </w:p>
        </w:tc>
      </w:tr>
      <w:tr w:rsidR="00F03C20" w14:paraId="7352D508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16B12C" w14:textId="77777777" w:rsidR="00F03C20" w:rsidRDefault="00000000" w:rsidP="00566FEA">
            <w:pPr>
              <w:bidi/>
            </w:pPr>
            <w:r>
              <w:t>גריטה נטו</w:t>
            </w:r>
          </w:p>
        </w:tc>
        <w:tc>
          <w:tcPr>
            <w:tcW w:w="1728" w:type="dxa"/>
          </w:tcPr>
          <w:p w14:paraId="6E97B4B5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4CFC67C8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A265061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AE6623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37,500</w:t>
            </w:r>
          </w:p>
        </w:tc>
      </w:tr>
      <w:tr w:rsidR="00F03C20" w14:paraId="209AE8C7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C39A41" w14:textId="77777777" w:rsidR="00F03C20" w:rsidRDefault="00000000" w:rsidP="00566FEA">
            <w:pPr>
              <w:bidi/>
            </w:pPr>
            <w:r>
              <w:t>תזרים חופשי הפרשי (FCF)</w:t>
            </w:r>
          </w:p>
        </w:tc>
        <w:tc>
          <w:tcPr>
            <w:tcW w:w="1728" w:type="dxa"/>
          </w:tcPr>
          <w:p w14:paraId="2A017D5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-202,500</w:t>
            </w:r>
          </w:p>
        </w:tc>
        <w:tc>
          <w:tcPr>
            <w:tcW w:w="1728" w:type="dxa"/>
          </w:tcPr>
          <w:p w14:paraId="16314DC4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75,000</w:t>
            </w:r>
          </w:p>
        </w:tc>
        <w:tc>
          <w:tcPr>
            <w:tcW w:w="1728" w:type="dxa"/>
          </w:tcPr>
          <w:p w14:paraId="7C811AA9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75,000</w:t>
            </w:r>
          </w:p>
        </w:tc>
        <w:tc>
          <w:tcPr>
            <w:tcW w:w="1728" w:type="dxa"/>
          </w:tcPr>
          <w:p w14:paraId="7FE8CA04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112,500</w:t>
            </w:r>
          </w:p>
        </w:tc>
      </w:tr>
    </w:tbl>
    <w:p w14:paraId="71E0CE5E" w14:textId="77777777" w:rsidR="00F03C20" w:rsidRDefault="00F03C20" w:rsidP="00566FEA">
      <w:pPr>
        <w:bidi/>
      </w:pPr>
    </w:p>
    <w:p w14:paraId="5859CF34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4"/>
          <w:rtl/>
        </w:rPr>
        <w:t>תרגיל 3: עלות אלטרנטיבית וקניבליזציה (הרמה המתקדמת)</w:t>
      </w:r>
    </w:p>
    <w:p w14:paraId="086EDCD4" w14:textId="77777777" w:rsidR="00F03C20" w:rsidRDefault="00000000" w:rsidP="00566FEA">
      <w:pPr>
        <w:bidi/>
      </w:pPr>
      <w:r>
        <w:rPr>
          <w:rFonts w:ascii="Arial" w:hAnsi="Arial"/>
          <w:rtl/>
        </w:rPr>
        <w:t>• השקעה ראשונית: 800,000 ש"ח בשנה 0. מופחת בקו ישר ל-4 שנים לערך ספרים אפס.</w:t>
      </w:r>
      <w:r>
        <w:rPr>
          <w:rFonts w:ascii="Arial" w:hAnsi="Arial"/>
          <w:rtl/>
        </w:rPr>
        <w:br/>
        <w:t>• עלות אלטרנטיבית: אובדן שכירות של 50,000 ש"ח בשנה (לפני מס) בשנים 0, 1, 2 ו-3.</w:t>
      </w:r>
      <w:r>
        <w:rPr>
          <w:rFonts w:ascii="Arial" w:hAnsi="Arial"/>
          <w:rtl/>
        </w:rPr>
        <w:br/>
        <w:t>• קניבליזציה: ירידה בתזרים המזומנים של מוצרים קיימים בסך 30,000 ש"ח בשנה (שנים 1-4).</w:t>
      </w:r>
      <w:r>
        <w:rPr>
          <w:rFonts w:ascii="Arial" w:hAnsi="Arial"/>
          <w:rtl/>
        </w:rPr>
        <w:br/>
        <w:t>• תוצאות תפעוליות של החדש: הכנסות 400,000 ש"ח, הוצאות תפעוליות 150,000 ש"ח.</w:t>
      </w:r>
      <w:r>
        <w:rPr>
          <w:rFonts w:ascii="Arial" w:hAnsi="Arial"/>
          <w:rtl/>
        </w:rPr>
        <w:br/>
        <w:t>• שיעור מס: 20%.</w:t>
      </w:r>
    </w:p>
    <w:p w14:paraId="201A69D0" w14:textId="77777777" w:rsidR="00F03C20" w:rsidRDefault="00000000" w:rsidP="00566FEA">
      <w:pPr>
        <w:bidi/>
      </w:pPr>
      <w:r>
        <w:rPr>
          <w:rFonts w:ascii="Arial" w:hAnsi="Arial"/>
          <w:b/>
          <w:color w:val="475569"/>
          <w:rtl/>
        </w:rPr>
        <w:t>פתרון:</w:t>
      </w:r>
    </w:p>
    <w:p w14:paraId="305A1E44" w14:textId="77777777" w:rsidR="00F03C20" w:rsidRDefault="00000000" w:rsidP="00566FEA">
      <w:pPr>
        <w:bidi/>
      </w:pPr>
      <w:r>
        <w:rPr>
          <w:rFonts w:ascii="Arial" w:hAnsi="Arial"/>
          <w:rtl/>
        </w:rPr>
        <w:t>1. עלות אלטרנטיבית נטו: 50,000 × (1 - 0.20) = 40,000- ש"ח בשנים 0-3.</w:t>
      </w:r>
      <w:r>
        <w:rPr>
          <w:rFonts w:ascii="Arial" w:hAnsi="Arial"/>
          <w:rtl/>
        </w:rPr>
        <w:br/>
        <w:t>2. קניבליזציה נטו: 30,000- ש"ח בשנים 1-4.</w:t>
      </w:r>
      <w:r>
        <w:rPr>
          <w:rFonts w:ascii="Arial" w:hAnsi="Arial"/>
          <w:rtl/>
        </w:rPr>
        <w:br/>
        <w:t>3. OCF חדש: (250,000 - 200,000) × 80% + 200,000 = 240,000 ש"ח.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03C20" w14:paraId="57000350" w14:textId="77777777" w:rsidTr="00F0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47D80B" w14:textId="77777777" w:rsidR="00F03C20" w:rsidRDefault="00000000" w:rsidP="00566FEA">
            <w:pPr>
              <w:bidi/>
            </w:pPr>
            <w:r>
              <w:t>סעיף (בשקלים)</w:t>
            </w:r>
          </w:p>
        </w:tc>
        <w:tc>
          <w:tcPr>
            <w:tcW w:w="1440" w:type="dxa"/>
          </w:tcPr>
          <w:p w14:paraId="3B37E075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0</w:t>
            </w:r>
          </w:p>
        </w:tc>
        <w:tc>
          <w:tcPr>
            <w:tcW w:w="1440" w:type="dxa"/>
          </w:tcPr>
          <w:p w14:paraId="69AAC6C3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1</w:t>
            </w:r>
          </w:p>
        </w:tc>
        <w:tc>
          <w:tcPr>
            <w:tcW w:w="1440" w:type="dxa"/>
          </w:tcPr>
          <w:p w14:paraId="57981402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2</w:t>
            </w:r>
          </w:p>
        </w:tc>
        <w:tc>
          <w:tcPr>
            <w:tcW w:w="1440" w:type="dxa"/>
          </w:tcPr>
          <w:p w14:paraId="00448385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3</w:t>
            </w:r>
          </w:p>
        </w:tc>
        <w:tc>
          <w:tcPr>
            <w:tcW w:w="1440" w:type="dxa"/>
          </w:tcPr>
          <w:p w14:paraId="5F764348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4</w:t>
            </w:r>
          </w:p>
        </w:tc>
      </w:tr>
      <w:tr w:rsidR="00F03C20" w14:paraId="09CD613B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8BFA57" w14:textId="77777777" w:rsidR="00F03C20" w:rsidRDefault="00000000" w:rsidP="00566FEA">
            <w:pPr>
              <w:bidi/>
            </w:pPr>
            <w:r>
              <w:t>השקעה בציוד ומפעל</w:t>
            </w:r>
          </w:p>
        </w:tc>
        <w:tc>
          <w:tcPr>
            <w:tcW w:w="1440" w:type="dxa"/>
          </w:tcPr>
          <w:p w14:paraId="330FB31F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-800,000</w:t>
            </w:r>
          </w:p>
        </w:tc>
        <w:tc>
          <w:tcPr>
            <w:tcW w:w="1440" w:type="dxa"/>
          </w:tcPr>
          <w:p w14:paraId="7C578C1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A65AC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F520B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BF3FA1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60D14598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17BC13" w14:textId="77777777" w:rsidR="00F03C20" w:rsidRDefault="00000000" w:rsidP="00566FEA">
            <w:pPr>
              <w:bidi/>
            </w:pPr>
            <w:r>
              <w:t>עלות אלטרנטיבית (שכירות נטו)</w:t>
            </w:r>
          </w:p>
        </w:tc>
        <w:tc>
          <w:tcPr>
            <w:tcW w:w="1440" w:type="dxa"/>
          </w:tcPr>
          <w:p w14:paraId="5496DBC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-40,000</w:t>
            </w:r>
          </w:p>
        </w:tc>
        <w:tc>
          <w:tcPr>
            <w:tcW w:w="1440" w:type="dxa"/>
          </w:tcPr>
          <w:p w14:paraId="3A792D1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-40,000</w:t>
            </w:r>
          </w:p>
        </w:tc>
        <w:tc>
          <w:tcPr>
            <w:tcW w:w="1440" w:type="dxa"/>
          </w:tcPr>
          <w:p w14:paraId="55C3AB1D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-40,000</w:t>
            </w:r>
          </w:p>
        </w:tc>
        <w:tc>
          <w:tcPr>
            <w:tcW w:w="1440" w:type="dxa"/>
          </w:tcPr>
          <w:p w14:paraId="4E88569E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-40,000</w:t>
            </w:r>
          </w:p>
        </w:tc>
        <w:tc>
          <w:tcPr>
            <w:tcW w:w="1440" w:type="dxa"/>
          </w:tcPr>
          <w:p w14:paraId="5F6FD87E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2C38F9E8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67C0AB" w14:textId="77777777" w:rsidR="00F03C20" w:rsidRDefault="00000000" w:rsidP="00566FEA">
            <w:pPr>
              <w:bidi/>
            </w:pPr>
            <w:r>
              <w:lastRenderedPageBreak/>
              <w:t>תזרים תפעולי מקונסולה חדשה</w:t>
            </w:r>
          </w:p>
        </w:tc>
        <w:tc>
          <w:tcPr>
            <w:tcW w:w="1440" w:type="dxa"/>
          </w:tcPr>
          <w:p w14:paraId="425741E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88165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240,000</w:t>
            </w:r>
          </w:p>
        </w:tc>
        <w:tc>
          <w:tcPr>
            <w:tcW w:w="1440" w:type="dxa"/>
          </w:tcPr>
          <w:p w14:paraId="07CD8570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240,000</w:t>
            </w:r>
          </w:p>
        </w:tc>
        <w:tc>
          <w:tcPr>
            <w:tcW w:w="1440" w:type="dxa"/>
          </w:tcPr>
          <w:p w14:paraId="7284C2E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240,000</w:t>
            </w:r>
          </w:p>
        </w:tc>
        <w:tc>
          <w:tcPr>
            <w:tcW w:w="1440" w:type="dxa"/>
          </w:tcPr>
          <w:p w14:paraId="6A35C7A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240,000</w:t>
            </w:r>
          </w:p>
        </w:tc>
      </w:tr>
      <w:tr w:rsidR="00F03C20" w14:paraId="1784B1FA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D80184" w14:textId="77777777" w:rsidR="00F03C20" w:rsidRDefault="00000000" w:rsidP="00566FEA">
            <w:pPr>
              <w:bidi/>
            </w:pPr>
            <w:r>
              <w:t>קניבליזציה</w:t>
            </w:r>
          </w:p>
        </w:tc>
        <w:tc>
          <w:tcPr>
            <w:tcW w:w="1440" w:type="dxa"/>
          </w:tcPr>
          <w:p w14:paraId="19BEDC54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173EE8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-30,000</w:t>
            </w:r>
          </w:p>
        </w:tc>
        <w:tc>
          <w:tcPr>
            <w:tcW w:w="1440" w:type="dxa"/>
          </w:tcPr>
          <w:p w14:paraId="78D5338D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-30,000</w:t>
            </w:r>
          </w:p>
        </w:tc>
        <w:tc>
          <w:tcPr>
            <w:tcW w:w="1440" w:type="dxa"/>
          </w:tcPr>
          <w:p w14:paraId="2627B04B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-30,000</w:t>
            </w:r>
          </w:p>
        </w:tc>
        <w:tc>
          <w:tcPr>
            <w:tcW w:w="1440" w:type="dxa"/>
          </w:tcPr>
          <w:p w14:paraId="5BA301B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-30,000</w:t>
            </w:r>
          </w:p>
        </w:tc>
      </w:tr>
      <w:tr w:rsidR="00F03C20" w14:paraId="676437C2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AC9305" w14:textId="77777777" w:rsidR="00F03C20" w:rsidRDefault="00000000" w:rsidP="00566FEA">
            <w:pPr>
              <w:bidi/>
            </w:pPr>
            <w:r>
              <w:t>תזרים חופשי (FCF)</w:t>
            </w:r>
          </w:p>
        </w:tc>
        <w:tc>
          <w:tcPr>
            <w:tcW w:w="1440" w:type="dxa"/>
          </w:tcPr>
          <w:p w14:paraId="6F91006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-840,000</w:t>
            </w:r>
          </w:p>
        </w:tc>
        <w:tc>
          <w:tcPr>
            <w:tcW w:w="1440" w:type="dxa"/>
          </w:tcPr>
          <w:p w14:paraId="28CA5F18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170,000</w:t>
            </w:r>
          </w:p>
        </w:tc>
        <w:tc>
          <w:tcPr>
            <w:tcW w:w="1440" w:type="dxa"/>
          </w:tcPr>
          <w:p w14:paraId="76AEDB2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170,000</w:t>
            </w:r>
          </w:p>
        </w:tc>
        <w:tc>
          <w:tcPr>
            <w:tcW w:w="1440" w:type="dxa"/>
          </w:tcPr>
          <w:p w14:paraId="2D1B6E2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170,000</w:t>
            </w:r>
          </w:p>
        </w:tc>
        <w:tc>
          <w:tcPr>
            <w:tcW w:w="1440" w:type="dxa"/>
          </w:tcPr>
          <w:p w14:paraId="105D53CA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210,000</w:t>
            </w:r>
          </w:p>
        </w:tc>
      </w:tr>
    </w:tbl>
    <w:p w14:paraId="0ABC0358" w14:textId="77777777" w:rsidR="00F03C20" w:rsidRDefault="00F03C20" w:rsidP="00566FEA">
      <w:pPr>
        <w:bidi/>
      </w:pPr>
    </w:p>
    <w:p w14:paraId="69D8EFBA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4"/>
          <w:rtl/>
        </w:rPr>
        <w:t>תרגיל 4: השקת מוצר חדש עם חישוב NPV (חדש!)</w:t>
      </w:r>
    </w:p>
    <w:p w14:paraId="4271AB94" w14:textId="77777777" w:rsidR="00F03C20" w:rsidRDefault="00000000" w:rsidP="00566FEA">
      <w:pPr>
        <w:bidi/>
      </w:pPr>
      <w:r>
        <w:rPr>
          <w:rFonts w:ascii="Arial" w:hAnsi="Arial"/>
          <w:rtl/>
        </w:rPr>
        <w:t>حברת "גיימינג פרו" שוקלת לרכוש ציוד לייצור בקרים חדשים. עלות הציוד היא 1,200,000 ש"ח, ועלויות התקנה והרצה הן 100,000 ש"ח.</w:t>
      </w:r>
      <w:r>
        <w:rPr>
          <w:rFonts w:ascii="Arial" w:hAnsi="Arial"/>
          <w:rtl/>
        </w:rPr>
        <w:br/>
        <w:t>• אורך הפרויקט: 5 שנים.</w:t>
      </w:r>
      <w:r>
        <w:rPr>
          <w:rFonts w:ascii="Arial" w:hAnsi="Arial"/>
          <w:rtl/>
        </w:rPr>
        <w:br/>
        <w:t>• פחת: שיטת קו ישר לאורך 5 שנים לערך ספרים 0 (פחת שנתי של 260,000 ש"ח).</w:t>
      </w:r>
      <w:r>
        <w:rPr>
          <w:rFonts w:ascii="Arial" w:hAnsi="Arial"/>
          <w:rtl/>
        </w:rPr>
        <w:br/>
        <w:t>• הון חוזר נקי (NWC): נדרשת השקעה ראשונית של 80,000 ש"ח בשנה 0, אשר תוחזר במלואה בסוף שנה 5.</w:t>
      </w:r>
      <w:r>
        <w:rPr>
          <w:rFonts w:ascii="Arial" w:hAnsi="Arial"/>
          <w:rtl/>
        </w:rPr>
        <w:br/>
        <w:t>• נתונים תפעוליות: הכנסות של 600,000 ש"ח בשנה, והוצאות תפעוליות (ללא פחת) של 200,000 ש"ח בשנה.</w:t>
      </w:r>
      <w:r>
        <w:rPr>
          <w:rFonts w:ascii="Arial" w:hAnsi="Arial"/>
          <w:rtl/>
        </w:rPr>
        <w:br/>
        <w:t>• קניבליזציה: ירידה בתזרים המזומנים של מוצרים קיימים בגובה 20,000 ש"ח בשנה (לאחר מס).</w:t>
      </w:r>
      <w:r>
        <w:rPr>
          <w:rFonts w:ascii="Arial" w:hAnsi="Arial"/>
          <w:rtl/>
        </w:rPr>
        <w:br/>
        <w:t>• גריטה: הציוד יימכר בסוף שנה 5 ב-200,000 ש"ח.</w:t>
      </w:r>
      <w:r>
        <w:rPr>
          <w:rFonts w:ascii="Arial" w:hAnsi="Arial"/>
          <w:rtl/>
        </w:rPr>
        <w:br/>
        <w:t>• שיעור המס: 23%.</w:t>
      </w:r>
      <w:r>
        <w:rPr>
          <w:rFonts w:ascii="Arial" w:hAnsi="Arial"/>
          <w:rtl/>
        </w:rPr>
        <w:br/>
        <w:t>• מחיר ההון של הפרויקט (שיעור ההיוון): 12%.</w:t>
      </w:r>
    </w:p>
    <w:p w14:paraId="1DD03405" w14:textId="77777777" w:rsidR="00F03C20" w:rsidRDefault="00000000" w:rsidP="00566FEA">
      <w:pPr>
        <w:bidi/>
      </w:pPr>
      <w:r>
        <w:rPr>
          <w:rFonts w:ascii="Arial" w:hAnsi="Arial"/>
          <w:b/>
          <w:color w:val="475569"/>
          <w:rtl/>
        </w:rPr>
        <w:t>פתרון:</w:t>
      </w:r>
    </w:p>
    <w:p w14:paraId="576862D4" w14:textId="77777777" w:rsidR="00F03C20" w:rsidRDefault="00000000" w:rsidP="00566FEA">
      <w:pPr>
        <w:bidi/>
      </w:pPr>
      <w:r>
        <w:rPr>
          <w:rFonts w:ascii="Arial" w:hAnsi="Arial"/>
          <w:rtl/>
        </w:rPr>
        <w:t>1. שנה 0 (השקעה נטו): -1,200,000 (ציוד) - 100,000 (התקנה) - 80,000 (NWC) = 1,380,000- ש"ח.</w:t>
      </w:r>
      <w:r>
        <w:rPr>
          <w:rFonts w:ascii="Arial" w:hAnsi="Arial"/>
          <w:rtl/>
        </w:rPr>
        <w:br/>
        <w:t>2. פחת שנתי: 1,300,000 / 5 = 260,000 ש"ח.</w:t>
      </w:r>
      <w:r>
        <w:rPr>
          <w:rFonts w:ascii="Arial" w:hAnsi="Arial"/>
          <w:rtl/>
        </w:rPr>
        <w:br/>
        <w:t>3. תזרים תפעולי (שנים 1-5): EBITDA = 400,000 ש"ח. EBIT = 140,000 ש"ח. מס = 32,200 ש"ח. רווח נקי = 107,800 ש"ח. OCF מחושב = רווח נקי + פחת = 367,800 ש"ח. OCF כולל קניבליזציה = 347,800 ש"ח.</w:t>
      </w:r>
      <w:r>
        <w:rPr>
          <w:rFonts w:ascii="Arial" w:hAnsi="Arial"/>
          <w:rtl/>
        </w:rPr>
        <w:br/>
        <w:t>4. גריטה נטו בשנה 5: 200,000 - 23% × (200,000 - 0) = 154,000 ש"ח.</w:t>
      </w:r>
      <w:r>
        <w:rPr>
          <w:rFonts w:ascii="Arial" w:hAnsi="Arial"/>
          <w:rtl/>
        </w:rPr>
        <w:br/>
        <w:t>5. תזרים מזומנים שנה 5 כולל: 347,800 (תפעולי) + 154,000 (גריטה) + 80,000 (החזר הון חוזר) = 581,800 ש"ח.</w:t>
      </w:r>
      <w:r>
        <w:rPr>
          <w:rFonts w:ascii="Arial" w:hAnsi="Arial"/>
          <w:rtl/>
        </w:rPr>
        <w:br/>
        <w:t>6. חישוב NPV ב-12%:</w:t>
      </w:r>
      <w:r>
        <w:rPr>
          <w:rFonts w:ascii="Arial" w:hAnsi="Arial"/>
          <w:rtl/>
        </w:rPr>
        <w:br/>
        <w:t>PV = 347,800/(1.12^1) + 347,800/(1.12^2) + 347,800/(1.12^3) + 347,800/(1.12^4) + 581,800/(1.12^5)</w:t>
      </w:r>
      <w:r>
        <w:rPr>
          <w:rFonts w:ascii="Arial" w:hAnsi="Arial"/>
          <w:rtl/>
        </w:rPr>
        <w:br/>
        <w:t>PV = 310,536 + 277,264 + 247,557 + 221,033 + 330,129 = 1,386,519 ש"ח.</w:t>
      </w:r>
      <w:r>
        <w:rPr>
          <w:rFonts w:ascii="Arial" w:hAnsi="Arial"/>
          <w:rtl/>
        </w:rPr>
        <w:br/>
        <w:t>NPV = 1,386,519 - 1,380,000 = +6,519 ש"ח.</w:t>
      </w:r>
      <w:r>
        <w:rPr>
          <w:rFonts w:ascii="Arial" w:hAnsi="Arial"/>
          <w:rtl/>
        </w:rPr>
        <w:br/>
        <w:t>החלטה: ה-NPV חיובי ולכן הפרויקט כדאי.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F03C20" w14:paraId="442EF971" w14:textId="77777777" w:rsidTr="00F0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A45600" w14:textId="77777777" w:rsidR="00F03C20" w:rsidRDefault="00000000" w:rsidP="00566FEA">
            <w:pPr>
              <w:bidi/>
            </w:pPr>
            <w:r>
              <w:t>סעיף (בשקלים)</w:t>
            </w:r>
          </w:p>
        </w:tc>
        <w:tc>
          <w:tcPr>
            <w:tcW w:w="1234" w:type="dxa"/>
          </w:tcPr>
          <w:p w14:paraId="6D8428EC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0</w:t>
            </w:r>
          </w:p>
        </w:tc>
        <w:tc>
          <w:tcPr>
            <w:tcW w:w="1234" w:type="dxa"/>
          </w:tcPr>
          <w:p w14:paraId="0222C74C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1</w:t>
            </w:r>
          </w:p>
        </w:tc>
        <w:tc>
          <w:tcPr>
            <w:tcW w:w="1234" w:type="dxa"/>
          </w:tcPr>
          <w:p w14:paraId="0B444EE8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2</w:t>
            </w:r>
          </w:p>
        </w:tc>
        <w:tc>
          <w:tcPr>
            <w:tcW w:w="1234" w:type="dxa"/>
          </w:tcPr>
          <w:p w14:paraId="5693D8C6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3</w:t>
            </w:r>
          </w:p>
        </w:tc>
        <w:tc>
          <w:tcPr>
            <w:tcW w:w="1234" w:type="dxa"/>
          </w:tcPr>
          <w:p w14:paraId="00F00123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4</w:t>
            </w:r>
          </w:p>
        </w:tc>
        <w:tc>
          <w:tcPr>
            <w:tcW w:w="1234" w:type="dxa"/>
          </w:tcPr>
          <w:p w14:paraId="12683E69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5</w:t>
            </w:r>
          </w:p>
        </w:tc>
      </w:tr>
      <w:tr w:rsidR="00F03C20" w14:paraId="6E0ABCE1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244B57" w14:textId="77777777" w:rsidR="00F03C20" w:rsidRDefault="00000000" w:rsidP="00566FEA">
            <w:pPr>
              <w:bidi/>
            </w:pPr>
            <w:r>
              <w:t>ציוד והתקנה</w:t>
            </w:r>
          </w:p>
        </w:tc>
        <w:tc>
          <w:tcPr>
            <w:tcW w:w="1234" w:type="dxa"/>
          </w:tcPr>
          <w:p w14:paraId="606B1E5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-1,300,000</w:t>
            </w:r>
          </w:p>
        </w:tc>
        <w:tc>
          <w:tcPr>
            <w:tcW w:w="1234" w:type="dxa"/>
          </w:tcPr>
          <w:p w14:paraId="08772834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5E4E026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71BEBCAC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3D590679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1B5A30B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7550476D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FD07FD" w14:textId="77777777" w:rsidR="00F03C20" w:rsidRDefault="00000000" w:rsidP="00566FEA">
            <w:pPr>
              <w:bidi/>
            </w:pPr>
            <w:r>
              <w:t>השקעה בהון חוזר נקי</w:t>
            </w:r>
          </w:p>
        </w:tc>
        <w:tc>
          <w:tcPr>
            <w:tcW w:w="1234" w:type="dxa"/>
          </w:tcPr>
          <w:p w14:paraId="02283F51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-80,000</w:t>
            </w:r>
          </w:p>
        </w:tc>
        <w:tc>
          <w:tcPr>
            <w:tcW w:w="1234" w:type="dxa"/>
          </w:tcPr>
          <w:p w14:paraId="5D11C81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0E34EC2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1F54529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00F103B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3929027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80,000</w:t>
            </w:r>
          </w:p>
        </w:tc>
      </w:tr>
      <w:tr w:rsidR="00F03C20" w14:paraId="5B1ED710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3D10EBF" w14:textId="77777777" w:rsidR="00F03C20" w:rsidRDefault="00000000" w:rsidP="00566FEA">
            <w:pPr>
              <w:bidi/>
            </w:pPr>
            <w:r>
              <w:t xml:space="preserve">תזרים </w:t>
            </w:r>
            <w:r>
              <w:lastRenderedPageBreak/>
              <w:t>תפעולי (OCF) נטו</w:t>
            </w:r>
          </w:p>
        </w:tc>
        <w:tc>
          <w:tcPr>
            <w:tcW w:w="1234" w:type="dxa"/>
          </w:tcPr>
          <w:p w14:paraId="262F697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-</w:t>
            </w:r>
          </w:p>
        </w:tc>
        <w:tc>
          <w:tcPr>
            <w:tcW w:w="1234" w:type="dxa"/>
          </w:tcPr>
          <w:p w14:paraId="03EDB6E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518F5A85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0390718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57609113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2EAA6CDB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</w:tr>
      <w:tr w:rsidR="00F03C20" w14:paraId="5BE9F459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92D61EB" w14:textId="77777777" w:rsidR="00F03C20" w:rsidRDefault="00000000" w:rsidP="00566FEA">
            <w:pPr>
              <w:bidi/>
            </w:pPr>
            <w:r>
              <w:t>גריטה נטו ממס</w:t>
            </w:r>
          </w:p>
        </w:tc>
        <w:tc>
          <w:tcPr>
            <w:tcW w:w="1234" w:type="dxa"/>
          </w:tcPr>
          <w:p w14:paraId="6D125DCB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74A52463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7E71DCAD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712BDCA5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3ABC9343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34" w:type="dxa"/>
          </w:tcPr>
          <w:p w14:paraId="6F6A4BC7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154,000</w:t>
            </w:r>
          </w:p>
        </w:tc>
      </w:tr>
      <w:tr w:rsidR="00F03C20" w14:paraId="422017C9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4FD944" w14:textId="77777777" w:rsidR="00F03C20" w:rsidRDefault="00000000" w:rsidP="00566FEA">
            <w:pPr>
              <w:bidi/>
            </w:pPr>
            <w:r>
              <w:t>תזרים FCF חופשי</w:t>
            </w:r>
          </w:p>
        </w:tc>
        <w:tc>
          <w:tcPr>
            <w:tcW w:w="1234" w:type="dxa"/>
          </w:tcPr>
          <w:p w14:paraId="474EE4D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-1,380,000</w:t>
            </w:r>
          </w:p>
        </w:tc>
        <w:tc>
          <w:tcPr>
            <w:tcW w:w="1234" w:type="dxa"/>
          </w:tcPr>
          <w:p w14:paraId="38AEBFFD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23080E40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07176FB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2925776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347,800</w:t>
            </w:r>
          </w:p>
        </w:tc>
        <w:tc>
          <w:tcPr>
            <w:tcW w:w="1234" w:type="dxa"/>
          </w:tcPr>
          <w:p w14:paraId="1D618B0C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581,800</w:t>
            </w:r>
          </w:p>
        </w:tc>
      </w:tr>
    </w:tbl>
    <w:p w14:paraId="643D5E59" w14:textId="77777777" w:rsidR="00F03C20" w:rsidRDefault="00F03C20" w:rsidP="00566FEA">
      <w:pPr>
        <w:bidi/>
      </w:pPr>
    </w:p>
    <w:p w14:paraId="21595E7E" w14:textId="77777777" w:rsidR="00F03C20" w:rsidRDefault="00000000" w:rsidP="00566FEA">
      <w:pPr>
        <w:bidi/>
      </w:pPr>
      <w:r>
        <w:rPr>
          <w:rFonts w:ascii="Arial" w:hAnsi="Arial"/>
          <w:b/>
          <w:color w:val="2563EB"/>
          <w:sz w:val="24"/>
          <w:rtl/>
        </w:rPr>
        <w:t>תרגיל 5: פרויקט החלפת ציוד עם חישוב NPV (חדש!)</w:t>
      </w:r>
    </w:p>
    <w:p w14:paraId="7C8AB94C" w14:textId="77777777" w:rsidR="00F03C20" w:rsidRDefault="00000000" w:rsidP="00566FEA">
      <w:pPr>
        <w:bidi/>
      </w:pPr>
      <w:r>
        <w:rPr>
          <w:rFonts w:ascii="Arial" w:hAnsi="Arial"/>
          <w:rtl/>
        </w:rPr>
        <w:t>חברה שוקלת להחליף מכונה ישנה במכונה חדשה וחסכונית.</w:t>
      </w:r>
      <w:r>
        <w:rPr>
          <w:rFonts w:ascii="Arial" w:hAnsi="Arial"/>
          <w:rtl/>
        </w:rPr>
        <w:br/>
        <w:t>• המכונה הישנה: נרכשה לפני 3 שנים ב-600,000 ש"ח. היא מופחתת בקו ישר ל-6 שנים (100,000 ש"ח לשנה). כיום ניתנת למכירה ב-250,000 ש"ח. אם תישאר, ערך הגריטה שלה בעוד 3 שנים יהיה 50,000 ש"ח.</w:t>
      </w:r>
      <w:r>
        <w:rPr>
          <w:rFonts w:ascii="Arial" w:hAnsi="Arial"/>
          <w:rtl/>
        </w:rPr>
        <w:br/>
        <w:t>• המכונה החדשה: עלות רכישה והתקנה היא 850,000 ש"ח בשנה 0. מופחתת בקו ישר לאורך 3 שנים לערך ספרים של 50,000 ש"ח. בסוף שנה 3 היא תימכר ב-120,000 ש"ח.</w:t>
      </w:r>
      <w:r>
        <w:rPr>
          <w:rFonts w:ascii="Arial" w:hAnsi="Arial"/>
          <w:rtl/>
        </w:rPr>
        <w:br/>
        <w:t>• שינוי תפעולי: המכונה החדשה תחסוך להוצאות התפעול 180,000 ש"ח בשנה (לפני מס).</w:t>
      </w:r>
      <w:r>
        <w:rPr>
          <w:rFonts w:ascii="Arial" w:hAnsi="Arial"/>
          <w:rtl/>
        </w:rPr>
        <w:br/>
        <w:t>• שיעור מס: 20%.</w:t>
      </w:r>
      <w:r>
        <w:rPr>
          <w:rFonts w:ascii="Arial" w:hAnsi="Arial"/>
          <w:rtl/>
        </w:rPr>
        <w:br/>
        <w:t>• מחיר ההון (שיעור ההיוון): 10%.</w:t>
      </w:r>
    </w:p>
    <w:p w14:paraId="70F39B48" w14:textId="77777777" w:rsidR="00F03C20" w:rsidRDefault="00000000" w:rsidP="00566FEA">
      <w:pPr>
        <w:bidi/>
      </w:pPr>
      <w:r>
        <w:rPr>
          <w:rFonts w:ascii="Arial" w:hAnsi="Arial"/>
          <w:b/>
          <w:color w:val="475569"/>
          <w:rtl/>
        </w:rPr>
        <w:t>פתרון:</w:t>
      </w:r>
    </w:p>
    <w:p w14:paraId="4C9910F7" w14:textId="77777777" w:rsidR="00F03C20" w:rsidRDefault="00000000" w:rsidP="00566FEA">
      <w:pPr>
        <w:bidi/>
      </w:pPr>
      <w:r>
        <w:rPr>
          <w:rFonts w:ascii="Arial" w:hAnsi="Arial"/>
          <w:rtl/>
        </w:rPr>
        <w:t>1. השקעה נטו בשנה 0: -850,000 + 250,000 (מכירה) + 10,000 (מגן מס מהפסד הון על הישנה) = 590,000- ש"ח.</w:t>
      </w:r>
      <w:r>
        <w:rPr>
          <w:rFonts w:ascii="Arial" w:hAnsi="Arial"/>
          <w:rtl/>
        </w:rPr>
        <w:br/>
        <w:t>2. פחת הפרשי: פחת חדשה (266,667) - פחת ישנה (100,000) = 166,667 ש"ח לשנה.</w:t>
      </w:r>
      <w:r>
        <w:rPr>
          <w:rFonts w:ascii="Arial" w:hAnsi="Arial"/>
          <w:rtl/>
        </w:rPr>
        <w:br/>
        <w:t>3. תזרים תפעולי הפרשי (OCF): (180,000 - 166,667) × 80% + 166,667 = 177,333 ש"ח לשנה.</w:t>
      </w:r>
      <w:r>
        <w:rPr>
          <w:rFonts w:ascii="Arial" w:hAnsi="Arial"/>
          <w:rtl/>
        </w:rPr>
        <w:br/>
        <w:t>4. גריטה הפרשית נטו בשנה 3: גריטה נטו חדשה (106,000 ש"ח) - גריטה נטו ישנה שנמנעה (40,000 ש"ח) = 66,000 ש"ח.</w:t>
      </w:r>
      <w:r>
        <w:rPr>
          <w:rFonts w:ascii="Arial" w:hAnsi="Arial"/>
          <w:rtl/>
        </w:rPr>
        <w:br/>
        <w:t>5. חישוב NPV הפרשי ב-10%:</w:t>
      </w:r>
      <w:r>
        <w:rPr>
          <w:rFonts w:ascii="Arial" w:hAnsi="Arial"/>
          <w:rtl/>
        </w:rPr>
        <w:br/>
        <w:t>PV = 177,333/(1.1^1) + 177,333/(1.1^2) + (177,333 + 66,000)/(1.1^3)</w:t>
      </w:r>
      <w:r>
        <w:rPr>
          <w:rFonts w:ascii="Arial" w:hAnsi="Arial"/>
          <w:rtl/>
        </w:rPr>
        <w:br/>
        <w:t>PV = 161,212 + 146,556 + 182,820 = 490,588 ש"ח.</w:t>
      </w:r>
      <w:r>
        <w:rPr>
          <w:rFonts w:ascii="Arial" w:hAnsi="Arial"/>
          <w:rtl/>
        </w:rPr>
        <w:br/>
        <w:t>NPV = 490,588 - 590,000 = -99,412 ש"ח.</w:t>
      </w:r>
      <w:r>
        <w:rPr>
          <w:rFonts w:ascii="Arial" w:hAnsi="Arial"/>
          <w:rtl/>
        </w:rPr>
        <w:br/>
        <w:t>החלטה: ה-NPV ההפרשי שלילי. ההשקעה אינה כדאית לחברה ומומלץ להמשיך להשתמש במכונה הישנה.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03C20" w14:paraId="65C5DDBA" w14:textId="77777777" w:rsidTr="00F03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2CBEA8" w14:textId="77777777" w:rsidR="00F03C20" w:rsidRDefault="00000000" w:rsidP="00566FEA">
            <w:pPr>
              <w:bidi/>
            </w:pPr>
            <w:r>
              <w:t>תזרים הפרשי (בשקלים)</w:t>
            </w:r>
          </w:p>
        </w:tc>
        <w:tc>
          <w:tcPr>
            <w:tcW w:w="1728" w:type="dxa"/>
          </w:tcPr>
          <w:p w14:paraId="7A9AEE39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0</w:t>
            </w:r>
          </w:p>
        </w:tc>
        <w:tc>
          <w:tcPr>
            <w:tcW w:w="1728" w:type="dxa"/>
          </w:tcPr>
          <w:p w14:paraId="24B1ED94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1</w:t>
            </w:r>
          </w:p>
        </w:tc>
        <w:tc>
          <w:tcPr>
            <w:tcW w:w="1728" w:type="dxa"/>
          </w:tcPr>
          <w:p w14:paraId="58F41DC2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2</w:t>
            </w:r>
          </w:p>
        </w:tc>
        <w:tc>
          <w:tcPr>
            <w:tcW w:w="1728" w:type="dxa"/>
          </w:tcPr>
          <w:p w14:paraId="282670E6" w14:textId="77777777" w:rsidR="00F03C20" w:rsidRDefault="00000000" w:rsidP="00566FE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שנה 3</w:t>
            </w:r>
          </w:p>
        </w:tc>
      </w:tr>
      <w:tr w:rsidR="00F03C20" w14:paraId="5B7B41CA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D80EEB" w14:textId="77777777" w:rsidR="00F03C20" w:rsidRDefault="00000000" w:rsidP="00566FEA">
            <w:pPr>
              <w:bidi/>
            </w:pPr>
            <w:r>
              <w:t>השקעה נטו במכונות</w:t>
            </w:r>
          </w:p>
        </w:tc>
        <w:tc>
          <w:tcPr>
            <w:tcW w:w="1728" w:type="dxa"/>
          </w:tcPr>
          <w:p w14:paraId="65C15238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-590,000</w:t>
            </w:r>
          </w:p>
        </w:tc>
        <w:tc>
          <w:tcPr>
            <w:tcW w:w="1728" w:type="dxa"/>
          </w:tcPr>
          <w:p w14:paraId="447C0A2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59D8162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6796DEE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03C20" w14:paraId="5C22000F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97C5AA" w14:textId="77777777" w:rsidR="00F03C20" w:rsidRDefault="00000000" w:rsidP="00566FEA">
            <w:pPr>
              <w:bidi/>
            </w:pPr>
            <w:r>
              <w:t>תזרים תפעולי הפרשי (OCF)</w:t>
            </w:r>
          </w:p>
        </w:tc>
        <w:tc>
          <w:tcPr>
            <w:tcW w:w="1728" w:type="dxa"/>
          </w:tcPr>
          <w:p w14:paraId="3386D816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571C88DA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177,333</w:t>
            </w:r>
          </w:p>
        </w:tc>
        <w:tc>
          <w:tcPr>
            <w:tcW w:w="1728" w:type="dxa"/>
          </w:tcPr>
          <w:p w14:paraId="7CBAEA42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177,333</w:t>
            </w:r>
          </w:p>
        </w:tc>
        <w:tc>
          <w:tcPr>
            <w:tcW w:w="1728" w:type="dxa"/>
          </w:tcPr>
          <w:p w14:paraId="29B9E8BA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177,333</w:t>
            </w:r>
          </w:p>
        </w:tc>
      </w:tr>
      <w:tr w:rsidR="00F03C20" w14:paraId="0C61F8B9" w14:textId="77777777" w:rsidTr="00F0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692D26" w14:textId="77777777" w:rsidR="00F03C20" w:rsidRDefault="00000000" w:rsidP="00566FEA">
            <w:pPr>
              <w:bidi/>
            </w:pPr>
            <w:r>
              <w:t>גריטה הפרשית נטו</w:t>
            </w:r>
          </w:p>
        </w:tc>
        <w:tc>
          <w:tcPr>
            <w:tcW w:w="1728" w:type="dxa"/>
          </w:tcPr>
          <w:p w14:paraId="20F5BB49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E1EA701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48F98FC7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90DAAE6" w14:textId="77777777" w:rsidR="00F03C20" w:rsidRDefault="00000000" w:rsidP="00566FE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66,000</w:t>
            </w:r>
          </w:p>
        </w:tc>
      </w:tr>
      <w:tr w:rsidR="00F03C20" w14:paraId="77C6C61E" w14:textId="77777777" w:rsidTr="00F03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8F8968" w14:textId="77777777" w:rsidR="00F03C20" w:rsidRDefault="00000000" w:rsidP="00566FEA">
            <w:pPr>
              <w:bidi/>
            </w:pPr>
            <w:r>
              <w:t>תזרים FCF חופשי הפרשי</w:t>
            </w:r>
          </w:p>
        </w:tc>
        <w:tc>
          <w:tcPr>
            <w:tcW w:w="1728" w:type="dxa"/>
          </w:tcPr>
          <w:p w14:paraId="0E97171A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-590,000</w:t>
            </w:r>
          </w:p>
        </w:tc>
        <w:tc>
          <w:tcPr>
            <w:tcW w:w="1728" w:type="dxa"/>
          </w:tcPr>
          <w:p w14:paraId="555DFC63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177,333</w:t>
            </w:r>
          </w:p>
        </w:tc>
        <w:tc>
          <w:tcPr>
            <w:tcW w:w="1728" w:type="dxa"/>
          </w:tcPr>
          <w:p w14:paraId="11A847CC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177,333</w:t>
            </w:r>
          </w:p>
        </w:tc>
        <w:tc>
          <w:tcPr>
            <w:tcW w:w="1728" w:type="dxa"/>
          </w:tcPr>
          <w:p w14:paraId="7FD70AD0" w14:textId="77777777" w:rsidR="00F03C20" w:rsidRDefault="00000000" w:rsidP="00566F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243,333</w:t>
            </w:r>
          </w:p>
        </w:tc>
      </w:tr>
    </w:tbl>
    <w:p w14:paraId="1FAB7725" w14:textId="77777777" w:rsidR="00F03C20" w:rsidRDefault="00F03C20" w:rsidP="00566FEA">
      <w:pPr>
        <w:bidi/>
      </w:pPr>
    </w:p>
    <w:sectPr w:rsidR="00F03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056106">
    <w:abstractNumId w:val="8"/>
  </w:num>
  <w:num w:numId="2" w16cid:durableId="1330522826">
    <w:abstractNumId w:val="6"/>
  </w:num>
  <w:num w:numId="3" w16cid:durableId="1881165746">
    <w:abstractNumId w:val="5"/>
  </w:num>
  <w:num w:numId="4" w16cid:durableId="753824615">
    <w:abstractNumId w:val="4"/>
  </w:num>
  <w:num w:numId="5" w16cid:durableId="1486891381">
    <w:abstractNumId w:val="7"/>
  </w:num>
  <w:num w:numId="6" w16cid:durableId="265961650">
    <w:abstractNumId w:val="3"/>
  </w:num>
  <w:num w:numId="7" w16cid:durableId="1215235869">
    <w:abstractNumId w:val="2"/>
  </w:num>
  <w:num w:numId="8" w16cid:durableId="504587808">
    <w:abstractNumId w:val="1"/>
  </w:num>
  <w:num w:numId="9" w16cid:durableId="102324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FEA"/>
    <w:rsid w:val="0076324E"/>
    <w:rsid w:val="009B5D53"/>
    <w:rsid w:val="00AA1D8D"/>
    <w:rsid w:val="00B47730"/>
    <w:rsid w:val="00CB0664"/>
    <w:rsid w:val="00F03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AE293"/>
  <w14:defaultImageDpi w14:val="300"/>
  <w15:docId w15:val="{69814230-4F0A-4754-8AF6-72286147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Tillman</cp:lastModifiedBy>
  <cp:revision>2</cp:revision>
  <dcterms:created xsi:type="dcterms:W3CDTF">2013-12-23T23:15:00Z</dcterms:created>
  <dcterms:modified xsi:type="dcterms:W3CDTF">2026-06-08T07:38:00Z</dcterms:modified>
  <cp:category/>
</cp:coreProperties>
</file>