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EC1" w:rsidP="008D3AA5" w:rsidRDefault="007C5FA7" w14:paraId="75A2CBD9" w14:textId="2EE5B394">
      <w:pPr>
        <w:pStyle w:val="Heading1"/>
        <w:jc w:val="center"/>
        <w:rPr>
          <w:lang w:val="en-US"/>
        </w:rPr>
      </w:pPr>
      <w:r>
        <w:rPr>
          <w:lang w:val="en-US"/>
        </w:rPr>
        <w:t xml:space="preserve">Impression </w:t>
      </w:r>
      <w:r w:rsidR="00A67CB8">
        <w:rPr>
          <w:lang w:val="en-US"/>
        </w:rPr>
        <w:t>Throttling</w:t>
      </w:r>
    </w:p>
    <w:p w:rsidR="00CC20D7" w:rsidRDefault="00CC20D7" w14:paraId="682BD817" w14:textId="750DEB61">
      <w:pPr>
        <w:rPr>
          <w:lang w:val="en-US"/>
        </w:rPr>
      </w:pPr>
    </w:p>
    <w:p w:rsidR="00CC20D7" w:rsidP="008D3AA5" w:rsidRDefault="00CC20D7" w14:paraId="320BE033" w14:textId="1CB8837A">
      <w:pPr>
        <w:pStyle w:val="Heading2"/>
        <w:rPr>
          <w:lang w:val="en-US"/>
        </w:rPr>
      </w:pPr>
      <w:r>
        <w:rPr>
          <w:lang w:val="en-US"/>
        </w:rPr>
        <w:t>Background</w:t>
      </w:r>
    </w:p>
    <w:p w:rsidR="00CC20D7" w:rsidRDefault="00CC20D7" w14:paraId="6D988E00" w14:textId="523B1747">
      <w:pPr>
        <w:rPr>
          <w:lang w:val="en-US"/>
        </w:rPr>
      </w:pPr>
    </w:p>
    <w:p w:rsidR="00167044" w:rsidP="00D5324C" w:rsidRDefault="001E4F98" w14:paraId="07E6DBC3" w14:textId="5EA2C58E">
      <w:pPr>
        <w:jc w:val="both"/>
        <w:rPr>
          <w:lang w:val="en-US"/>
        </w:rPr>
      </w:pPr>
      <w:r>
        <w:rPr>
          <w:lang w:val="en-US"/>
        </w:rPr>
        <w:t>We</w:t>
      </w:r>
      <w:r w:rsidR="00CD7068">
        <w:rPr>
          <w:lang w:val="en-US"/>
        </w:rPr>
        <w:t xml:space="preserve"> currently</w:t>
      </w:r>
      <w:r>
        <w:rPr>
          <w:lang w:val="en-US"/>
        </w:rPr>
        <w:t xml:space="preserve"> receive </w:t>
      </w:r>
      <w:r w:rsidR="003A55A3">
        <w:rPr>
          <w:lang w:val="en-US"/>
        </w:rPr>
        <w:t>approximately 35 billion</w:t>
      </w:r>
      <w:r>
        <w:rPr>
          <w:lang w:val="en-US"/>
        </w:rPr>
        <w:t xml:space="preserve"> </w:t>
      </w:r>
      <w:r w:rsidR="00522E0D">
        <w:rPr>
          <w:lang w:val="en-US"/>
        </w:rPr>
        <w:t xml:space="preserve">mobile </w:t>
      </w:r>
      <w:r w:rsidR="00D5324C">
        <w:rPr>
          <w:lang w:val="en-US"/>
        </w:rPr>
        <w:t xml:space="preserve">ad </w:t>
      </w:r>
      <w:r w:rsidR="00522E0D">
        <w:rPr>
          <w:lang w:val="en-US"/>
        </w:rPr>
        <w:t xml:space="preserve">impressions </w:t>
      </w:r>
      <w:r w:rsidR="005B0C30">
        <w:rPr>
          <w:lang w:val="en-US"/>
        </w:rPr>
        <w:t>a</w:t>
      </w:r>
      <w:r w:rsidR="00522E0D">
        <w:rPr>
          <w:lang w:val="en-US"/>
        </w:rPr>
        <w:t xml:space="preserve"> day across mobile web and mobile app. </w:t>
      </w:r>
      <w:r w:rsidR="003A55A3">
        <w:rPr>
          <w:lang w:val="en-US"/>
        </w:rPr>
        <w:t xml:space="preserve">We </w:t>
      </w:r>
      <w:r w:rsidR="001E5E51">
        <w:rPr>
          <w:lang w:val="en-US"/>
        </w:rPr>
        <w:t>receive</w:t>
      </w:r>
      <w:r w:rsidR="003A55A3">
        <w:rPr>
          <w:lang w:val="en-US"/>
        </w:rPr>
        <w:t xml:space="preserve"> a non-zero bid response from DSPs on around 5% of these impressions</w:t>
      </w:r>
      <w:r w:rsidR="005E69FB">
        <w:rPr>
          <w:lang w:val="en-US"/>
        </w:rPr>
        <w:t>.</w:t>
      </w:r>
      <w:r w:rsidR="003A55A3">
        <w:rPr>
          <w:lang w:val="en-US"/>
        </w:rPr>
        <w:t xml:space="preserve"> </w:t>
      </w:r>
      <w:r w:rsidR="005E69FB">
        <w:rPr>
          <w:lang w:val="en-US"/>
        </w:rPr>
        <w:t>W</w:t>
      </w:r>
      <w:r w:rsidR="003A55A3">
        <w:rPr>
          <w:lang w:val="en-US"/>
        </w:rPr>
        <w:t xml:space="preserve">e eventually monetize less than 200 million impressions i.e. we currently monetize </w:t>
      </w:r>
      <w:r w:rsidR="005D2E31">
        <w:rPr>
          <w:lang w:val="en-US"/>
        </w:rPr>
        <w:t xml:space="preserve">and serve a creative on </w:t>
      </w:r>
      <w:r w:rsidR="003A55A3">
        <w:rPr>
          <w:lang w:val="en-US"/>
        </w:rPr>
        <w:t>around 0.5% of the impressions that we receive.</w:t>
      </w:r>
      <w:r w:rsidR="00167044">
        <w:rPr>
          <w:lang w:val="en-US"/>
        </w:rPr>
        <w:t xml:space="preserve"> From a bids perspective, these </w:t>
      </w:r>
      <w:r w:rsidR="00A43C4A">
        <w:rPr>
          <w:lang w:val="en-US"/>
        </w:rPr>
        <w:t>~</w:t>
      </w:r>
      <w:r w:rsidR="00167044">
        <w:rPr>
          <w:lang w:val="en-US"/>
        </w:rPr>
        <w:t>35 billion mobile impressions result in over 225 billion bid requests to DSPs. Out of these 225 billion bid requests we receive only around 7 billion non-zero bid response from DSPs</w:t>
      </w:r>
      <w:r w:rsidR="00EC275C">
        <w:rPr>
          <w:lang w:val="en-US"/>
        </w:rPr>
        <w:t xml:space="preserve"> and </w:t>
      </w:r>
      <w:r w:rsidR="00052BBD">
        <w:rPr>
          <w:lang w:val="en-US"/>
        </w:rPr>
        <w:t>less than 200 million end up winning the auction and being served to the user.</w:t>
      </w:r>
    </w:p>
    <w:p w:rsidR="003A55A3" w:rsidRDefault="003A55A3" w14:paraId="088FF3FA" w14:textId="158F689B">
      <w:pPr>
        <w:rPr>
          <w:lang w:val="en-US"/>
        </w:rPr>
      </w:pPr>
    </w:p>
    <w:p w:rsidR="001E4F98" w:rsidP="004003CC" w:rsidRDefault="00522E0D" w14:paraId="3FF8F2B5" w14:textId="7E93F9CD">
      <w:pPr>
        <w:jc w:val="both"/>
        <w:rPr>
          <w:lang w:val="en-US"/>
        </w:rPr>
      </w:pPr>
      <w:r>
        <w:rPr>
          <w:lang w:val="en-US"/>
        </w:rPr>
        <w:t>These unmonetized bids and impressions load our infrastructure as well as those of the DSPs</w:t>
      </w:r>
      <w:r w:rsidR="00E20A02">
        <w:rPr>
          <w:lang w:val="en-US"/>
        </w:rPr>
        <w:t xml:space="preserve"> and cost us</w:t>
      </w:r>
      <w:r>
        <w:rPr>
          <w:lang w:val="en-US"/>
        </w:rPr>
        <w:t xml:space="preserve">. If we can efficiently </w:t>
      </w:r>
      <w:r w:rsidR="0050657C">
        <w:rPr>
          <w:lang w:val="en-US"/>
        </w:rPr>
        <w:t xml:space="preserve">and accurately determine </w:t>
      </w:r>
      <w:r w:rsidR="00D3684D">
        <w:rPr>
          <w:lang w:val="en-US"/>
        </w:rPr>
        <w:t>the</w:t>
      </w:r>
      <w:r w:rsidR="0050657C">
        <w:rPr>
          <w:lang w:val="en-US"/>
        </w:rPr>
        <w:t xml:space="preserve"> impressions to throttle then we can send the most relevant impressions to the DSPs</w:t>
      </w:r>
      <w:r w:rsidR="003F3A5D">
        <w:rPr>
          <w:lang w:val="en-US"/>
        </w:rPr>
        <w:t xml:space="preserve"> thereby </w:t>
      </w:r>
      <w:r w:rsidR="0050657C">
        <w:rPr>
          <w:lang w:val="en-US"/>
        </w:rPr>
        <w:t>making efficient use of their infrastructure and also managing their QPS expectations effectively. It’ll also help reduce the load on our infrastructure</w:t>
      </w:r>
      <w:r w:rsidR="00CA6DCB">
        <w:rPr>
          <w:lang w:val="en-US"/>
        </w:rPr>
        <w:t xml:space="preserve"> and also reduce latency as we’d be able to reject impressions quickly at our end without having to wait for a response from the DSP.</w:t>
      </w:r>
    </w:p>
    <w:p w:rsidR="0050657C" w:rsidRDefault="0050657C" w14:paraId="679CAB70" w14:textId="0069E01A">
      <w:pPr>
        <w:rPr>
          <w:lang w:val="en-US"/>
        </w:rPr>
      </w:pPr>
    </w:p>
    <w:p w:rsidR="0050657C" w:rsidRDefault="0050657C" w14:paraId="78C6F4F2" w14:textId="03AFEE44">
      <w:pPr>
        <w:rPr>
          <w:lang w:val="en-US"/>
        </w:rPr>
      </w:pPr>
    </w:p>
    <w:p w:rsidR="0050657C" w:rsidRDefault="0050657C" w14:paraId="0F545C6E" w14:textId="024FE625">
      <w:pPr>
        <w:rPr>
          <w:lang w:val="en-US"/>
        </w:rPr>
      </w:pPr>
      <w:r w:rsidRPr="008D3AA5">
        <w:rPr>
          <w:rStyle w:val="Heading2Char"/>
        </w:rPr>
        <w:t>Goal</w:t>
      </w:r>
    </w:p>
    <w:p w:rsidR="0050657C" w:rsidP="004E164A" w:rsidRDefault="0050657C" w14:paraId="648608F2" w14:textId="36B22F71">
      <w:pPr>
        <w:jc w:val="both"/>
        <w:rPr>
          <w:lang w:val="en-US"/>
        </w:rPr>
      </w:pPr>
      <w:r>
        <w:rPr>
          <w:lang w:val="en-US"/>
        </w:rPr>
        <w:t>Apply machine learning to determine which impressions should be throttled at our end while ensuring minimal impact</w:t>
      </w:r>
      <w:r w:rsidR="00CA6DCB">
        <w:rPr>
          <w:lang w:val="en-US"/>
        </w:rPr>
        <w:t xml:space="preserve"> to revenue.</w:t>
      </w:r>
    </w:p>
    <w:p w:rsidR="00CA6DCB" w:rsidRDefault="00CA6DCB" w14:paraId="6CD2C0C3" w14:textId="6C39FA50">
      <w:pPr>
        <w:rPr>
          <w:lang w:val="en-US"/>
        </w:rPr>
      </w:pPr>
    </w:p>
    <w:p w:rsidR="00CA6DCB" w:rsidP="00AA0CB7" w:rsidRDefault="00CA6DCB" w14:paraId="0744CA79" w14:textId="78F65DCB">
      <w:pPr>
        <w:pStyle w:val="Heading2"/>
        <w:rPr>
          <w:lang w:val="en-US"/>
        </w:rPr>
      </w:pPr>
      <w:r>
        <w:rPr>
          <w:lang w:val="en-US"/>
        </w:rPr>
        <w:t>Input</w:t>
      </w:r>
    </w:p>
    <w:p w:rsidR="00CA6DCB" w:rsidP="000C7951" w:rsidRDefault="00CA6DCB" w14:paraId="3AAFD330" w14:textId="5AF38144">
      <w:pPr>
        <w:jc w:val="both"/>
        <w:rPr>
          <w:rFonts w:ascii="Calibri" w:hAnsi="Calibri" w:cs="Calibri"/>
        </w:rPr>
      </w:pPr>
      <w:r>
        <w:rPr>
          <w:rFonts w:ascii="Calibri" w:hAnsi="Calibri" w:cs="Calibri"/>
        </w:rPr>
        <w:t>Input data set that can be used for training and validation can be downloaded from</w:t>
      </w:r>
      <w:r w:rsidR="001D7058">
        <w:rPr>
          <w:rFonts w:ascii="Calibri" w:hAnsi="Calibri" w:cs="Calibri"/>
        </w:rPr>
        <w:t xml:space="preserve"> </w:t>
      </w:r>
      <w:hyperlink w:history="1" r:id="rId5">
        <w:r w:rsidR="00C74BEA">
          <w:rPr>
            <w:rStyle w:val="Hyperlink"/>
            <w:rFonts w:ascii="Calibri" w:hAnsi="Calibri" w:cs="Calibri"/>
          </w:rPr>
          <w:t>this one drive link</w:t>
        </w:r>
      </w:hyperlink>
      <w:r w:rsidR="00DF1847">
        <w:rPr>
          <w:rFonts w:ascii="Calibri" w:hAnsi="Calibri" w:cs="Calibri"/>
        </w:rPr>
        <w:t xml:space="preserve">. </w:t>
      </w:r>
      <w:r>
        <w:rPr>
          <w:rFonts w:ascii="Calibri" w:hAnsi="Calibri" w:cs="Calibri"/>
        </w:rPr>
        <w:t>This data set corresponds to a couple of hours of logs for a limited set of publishers.</w:t>
      </w:r>
      <w:r w:rsidR="004E164A">
        <w:rPr>
          <w:rFonts w:ascii="Calibri" w:hAnsi="Calibri" w:cs="Calibri"/>
        </w:rPr>
        <w:t xml:space="preserve"> </w:t>
      </w:r>
      <w:r w:rsidR="001D7058">
        <w:rPr>
          <w:rFonts w:ascii="Calibri" w:hAnsi="Calibri" w:cs="Calibri"/>
        </w:rPr>
        <w:t>Data for each hour is present in a separate directory and has one zip file for each publisher that can be used for training purposes.</w:t>
      </w:r>
      <w:bookmarkStart w:name="_GoBack" w:id="0"/>
      <w:bookmarkEnd w:id="0"/>
    </w:p>
    <w:p w:rsidR="00CA6DCB" w:rsidRDefault="00CA6DCB" w14:paraId="3956D0AA" w14:textId="77777777">
      <w:pPr>
        <w:rPr>
          <w:rFonts w:ascii="Calibri" w:hAnsi="Calibri" w:cs="Calibri"/>
        </w:rPr>
      </w:pPr>
    </w:p>
    <w:p w:rsidR="00CA6DCB" w:rsidRDefault="00CA6DCB" w14:paraId="0D383843" w14:textId="40D30B67">
      <w:pPr>
        <w:rPr>
          <w:lang w:val="en-US"/>
        </w:rPr>
      </w:pPr>
    </w:p>
    <w:p w:rsidR="00CA6DCB" w:rsidP="00AA0CB7" w:rsidRDefault="00CA6DCB" w14:paraId="7B693692" w14:textId="715868B4">
      <w:pPr>
        <w:pStyle w:val="Heading2"/>
        <w:rPr>
          <w:lang w:val="en-US"/>
        </w:rPr>
      </w:pPr>
      <w:r>
        <w:rPr>
          <w:lang w:val="en-US"/>
        </w:rPr>
        <w:t>Data Description</w:t>
      </w:r>
    </w:p>
    <w:p w:rsidR="00CA6DCB" w:rsidP="009070BC" w:rsidRDefault="00CA6DCB" w14:paraId="59921A89" w14:textId="53B1F48E">
      <w:pPr>
        <w:jc w:val="both"/>
        <w:rPr>
          <w:lang w:val="en-US"/>
        </w:rPr>
      </w:pPr>
      <w:r>
        <w:rPr>
          <w:lang w:val="en-US"/>
        </w:rPr>
        <w:t xml:space="preserve">Each row in the </w:t>
      </w:r>
      <w:r w:rsidR="00C823B5">
        <w:rPr>
          <w:lang w:val="en-US"/>
        </w:rPr>
        <w:t xml:space="preserve">TSV </w:t>
      </w:r>
      <w:r>
        <w:rPr>
          <w:lang w:val="en-US"/>
        </w:rPr>
        <w:t>file corresponds to an impression and contains the following columns</w:t>
      </w:r>
    </w:p>
    <w:p w:rsidR="008810AB" w:rsidP="009070BC" w:rsidRDefault="008810AB" w14:paraId="319C6201" w14:textId="57688BF7">
      <w:pPr>
        <w:jc w:val="both"/>
        <w:rPr>
          <w:lang w:val="en-US"/>
        </w:rPr>
      </w:pPr>
    </w:p>
    <w:p w:rsidR="008810AB" w:rsidP="009070BC" w:rsidRDefault="008810AB" w14:paraId="60CE6722" w14:textId="1C7DCE89">
      <w:pPr>
        <w:pStyle w:val="ListParagraph"/>
        <w:numPr>
          <w:ilvl w:val="0"/>
          <w:numId w:val="2"/>
        </w:numPr>
        <w:jc w:val="both"/>
        <w:rPr>
          <w:lang w:val="en-US"/>
        </w:rPr>
      </w:pPr>
      <w:r w:rsidRPr="007B5EA4">
        <w:rPr>
          <w:lang w:val="en-US"/>
        </w:rPr>
        <w:t>Timestamp – Unix timestamp when we received the impression</w:t>
      </w:r>
    </w:p>
    <w:p w:rsidRPr="007B5EA4" w:rsidR="005D2163" w:rsidP="009070BC" w:rsidRDefault="005D2163" w14:paraId="21690DE0" w14:textId="4768D5CD">
      <w:pPr>
        <w:pStyle w:val="ListParagraph"/>
        <w:numPr>
          <w:ilvl w:val="0"/>
          <w:numId w:val="2"/>
        </w:numPr>
        <w:jc w:val="both"/>
        <w:rPr>
          <w:lang w:val="en-US"/>
        </w:rPr>
      </w:pPr>
      <w:r>
        <w:rPr>
          <w:lang w:val="en-US"/>
        </w:rPr>
        <w:t>Hour of the day when we received the impression</w:t>
      </w:r>
    </w:p>
    <w:p w:rsidRPr="007B5EA4" w:rsidR="008810AB" w:rsidP="009070BC" w:rsidRDefault="008810AB" w14:paraId="21318B76" w14:textId="0150CC68">
      <w:pPr>
        <w:pStyle w:val="ListParagraph"/>
        <w:numPr>
          <w:ilvl w:val="0"/>
          <w:numId w:val="2"/>
        </w:numPr>
        <w:jc w:val="both"/>
        <w:rPr>
          <w:lang w:val="en-US"/>
        </w:rPr>
      </w:pPr>
      <w:r w:rsidRPr="007B5EA4">
        <w:rPr>
          <w:lang w:val="en-US"/>
        </w:rPr>
        <w:t xml:space="preserve">Publisher Id </w:t>
      </w:r>
    </w:p>
    <w:p w:rsidRPr="007B5EA4" w:rsidR="008810AB" w:rsidP="009070BC" w:rsidRDefault="008810AB" w14:paraId="13BE5A78" w14:textId="4589AC12">
      <w:pPr>
        <w:pStyle w:val="ListParagraph"/>
        <w:numPr>
          <w:ilvl w:val="0"/>
          <w:numId w:val="2"/>
        </w:numPr>
        <w:jc w:val="both"/>
        <w:rPr>
          <w:lang w:val="en-US"/>
        </w:rPr>
      </w:pPr>
      <w:r w:rsidRPr="007B5EA4">
        <w:rPr>
          <w:lang w:val="en-US"/>
        </w:rPr>
        <w:t>Site Id</w:t>
      </w:r>
    </w:p>
    <w:p w:rsidRPr="007B5EA4" w:rsidR="008810AB" w:rsidP="009070BC" w:rsidRDefault="008810AB" w14:paraId="4D9AFFB0" w14:textId="17C677AD">
      <w:pPr>
        <w:pStyle w:val="ListParagraph"/>
        <w:numPr>
          <w:ilvl w:val="0"/>
          <w:numId w:val="2"/>
        </w:numPr>
        <w:jc w:val="both"/>
        <w:rPr>
          <w:lang w:val="en-US"/>
        </w:rPr>
      </w:pPr>
      <w:r w:rsidRPr="007B5EA4">
        <w:rPr>
          <w:lang w:val="en-US"/>
        </w:rPr>
        <w:t>Ad Id</w:t>
      </w:r>
    </w:p>
    <w:p w:rsidRPr="007B5EA4" w:rsidR="008810AB" w:rsidP="009070BC" w:rsidRDefault="008810AB" w14:paraId="33E9DB2D" w14:textId="15D46854">
      <w:pPr>
        <w:pStyle w:val="ListParagraph"/>
        <w:numPr>
          <w:ilvl w:val="0"/>
          <w:numId w:val="2"/>
        </w:numPr>
        <w:jc w:val="both"/>
        <w:rPr>
          <w:lang w:val="en-US"/>
        </w:rPr>
      </w:pPr>
      <w:r w:rsidRPr="007B5EA4">
        <w:rPr>
          <w:lang w:val="en-US"/>
        </w:rPr>
        <w:t>Ad Size Id</w:t>
      </w:r>
    </w:p>
    <w:p w:rsidRPr="007B5EA4" w:rsidR="008810AB" w:rsidP="009070BC" w:rsidRDefault="008810AB" w14:paraId="10B324A7" w14:textId="35AA6D7D">
      <w:pPr>
        <w:pStyle w:val="ListParagraph"/>
        <w:numPr>
          <w:ilvl w:val="0"/>
          <w:numId w:val="2"/>
        </w:numPr>
        <w:jc w:val="both"/>
        <w:rPr>
          <w:lang w:val="en-US"/>
        </w:rPr>
      </w:pPr>
      <w:r w:rsidRPr="007B5EA4">
        <w:rPr>
          <w:lang w:val="en-US"/>
        </w:rPr>
        <w:t xml:space="preserve">Ad Type (Video </w:t>
      </w:r>
      <w:r w:rsidR="000D102D">
        <w:rPr>
          <w:lang w:val="en-US"/>
        </w:rPr>
        <w:t>= 13</w:t>
      </w:r>
      <w:r w:rsidRPr="007B5EA4">
        <w:rPr>
          <w:lang w:val="en-US"/>
        </w:rPr>
        <w:t>/ Native</w:t>
      </w:r>
      <w:r w:rsidR="00465086">
        <w:rPr>
          <w:lang w:val="en-US"/>
        </w:rPr>
        <w:t xml:space="preserve"> = 12</w:t>
      </w:r>
      <w:r w:rsidR="006772EE">
        <w:rPr>
          <w:lang w:val="en-US"/>
        </w:rPr>
        <w:t xml:space="preserve"> / Audio = 14</w:t>
      </w:r>
      <w:r w:rsidR="00C420D5">
        <w:rPr>
          <w:lang w:val="en-US"/>
        </w:rPr>
        <w:t>, Banner = others</w:t>
      </w:r>
      <w:r w:rsidRPr="007B5EA4">
        <w:rPr>
          <w:lang w:val="en-US"/>
        </w:rPr>
        <w:t>)</w:t>
      </w:r>
    </w:p>
    <w:p w:rsidRPr="007B5EA4" w:rsidR="008810AB" w:rsidP="009070BC" w:rsidRDefault="008810AB" w14:paraId="2DB2E7E0" w14:textId="54A8931E">
      <w:pPr>
        <w:pStyle w:val="ListParagraph"/>
        <w:numPr>
          <w:ilvl w:val="0"/>
          <w:numId w:val="2"/>
        </w:numPr>
        <w:jc w:val="both"/>
        <w:rPr>
          <w:lang w:val="en-US"/>
        </w:rPr>
      </w:pPr>
      <w:r w:rsidRPr="007B5EA4">
        <w:rPr>
          <w:lang w:val="en-US"/>
        </w:rPr>
        <w:t>Platform Id (</w:t>
      </w:r>
      <w:proofErr w:type="spellStart"/>
      <w:r w:rsidRPr="007B5EA4">
        <w:rPr>
          <w:lang w:val="en-US"/>
        </w:rPr>
        <w:t>pfi</w:t>
      </w:r>
      <w:proofErr w:type="spellEnd"/>
      <w:r w:rsidRPr="007B5EA4">
        <w:rPr>
          <w:lang w:val="en-US"/>
        </w:rPr>
        <w:t xml:space="preserve">) configured in the system </w:t>
      </w:r>
    </w:p>
    <w:p w:rsidRPr="007B5EA4" w:rsidR="00185DBD" w:rsidP="009070BC" w:rsidRDefault="00185DBD" w14:paraId="6220C415" w14:textId="3BFF263E">
      <w:pPr>
        <w:pStyle w:val="ListParagraph"/>
        <w:numPr>
          <w:ilvl w:val="0"/>
          <w:numId w:val="2"/>
        </w:numPr>
        <w:jc w:val="both"/>
        <w:rPr>
          <w:lang w:val="en-US"/>
        </w:rPr>
      </w:pPr>
      <w:r w:rsidRPr="007B5EA4">
        <w:rPr>
          <w:lang w:val="en-US"/>
        </w:rPr>
        <w:t>WURFL platform id (</w:t>
      </w:r>
      <w:proofErr w:type="spellStart"/>
      <w:r w:rsidRPr="007B5EA4">
        <w:rPr>
          <w:lang w:val="en-US"/>
        </w:rPr>
        <w:t>wpfi</w:t>
      </w:r>
      <w:proofErr w:type="spellEnd"/>
      <w:r w:rsidRPr="007B5EA4">
        <w:rPr>
          <w:lang w:val="en-US"/>
        </w:rPr>
        <w:t xml:space="preserve">) – Platform as determined </w:t>
      </w:r>
      <w:proofErr w:type="spellStart"/>
      <w:r w:rsidRPr="007B5EA4">
        <w:rPr>
          <w:lang w:val="en-US"/>
        </w:rPr>
        <w:t>bu</w:t>
      </w:r>
      <w:proofErr w:type="spellEnd"/>
      <w:r w:rsidRPr="007B5EA4">
        <w:rPr>
          <w:lang w:val="en-US"/>
        </w:rPr>
        <w:t xml:space="preserve"> WURFL from the user agent</w:t>
      </w:r>
    </w:p>
    <w:p w:rsidRPr="007B5EA4" w:rsidR="00185DBD" w:rsidP="009070BC" w:rsidRDefault="00185DBD" w14:paraId="466AF296" w14:textId="7D8AD10C">
      <w:pPr>
        <w:pStyle w:val="ListParagraph"/>
        <w:numPr>
          <w:ilvl w:val="0"/>
          <w:numId w:val="2"/>
        </w:numPr>
        <w:jc w:val="both"/>
        <w:rPr>
          <w:lang w:val="en-US"/>
        </w:rPr>
      </w:pPr>
      <w:r w:rsidRPr="007B5EA4">
        <w:rPr>
          <w:lang w:val="en-US"/>
        </w:rPr>
        <w:lastRenderedPageBreak/>
        <w:t xml:space="preserve">Country Code – </w:t>
      </w:r>
      <w:r w:rsidRPr="007B5EA4" w:rsidR="00C56C11">
        <w:rPr>
          <w:lang w:val="en-US"/>
        </w:rPr>
        <w:t>two-digit</w:t>
      </w:r>
      <w:r w:rsidRPr="007B5EA4">
        <w:rPr>
          <w:lang w:val="en-US"/>
        </w:rPr>
        <w:t xml:space="preserve"> country code representing the country from where the impression originated</w:t>
      </w:r>
    </w:p>
    <w:p w:rsidRPr="007B5EA4" w:rsidR="00185DBD" w:rsidP="009070BC" w:rsidRDefault="00185DBD" w14:paraId="61EBF28F" w14:textId="08C6348C">
      <w:pPr>
        <w:pStyle w:val="ListParagraph"/>
        <w:numPr>
          <w:ilvl w:val="0"/>
          <w:numId w:val="2"/>
        </w:numPr>
        <w:jc w:val="both"/>
        <w:rPr>
          <w:lang w:val="en-US"/>
        </w:rPr>
      </w:pPr>
      <w:r w:rsidRPr="007B5EA4">
        <w:rPr>
          <w:lang w:val="en-US"/>
        </w:rPr>
        <w:t>Device Id (mob.id)</w:t>
      </w:r>
      <w:r w:rsidR="008B00AD">
        <w:rPr>
          <w:lang w:val="en-US"/>
        </w:rPr>
        <w:t xml:space="preserve"> </w:t>
      </w:r>
      <w:r w:rsidRPr="007B5EA4">
        <w:rPr>
          <w:lang w:val="en-US"/>
        </w:rPr>
        <w:t>– Hashed device id corresponding to the mobile device</w:t>
      </w:r>
    </w:p>
    <w:p w:rsidRPr="007B5EA4" w:rsidR="00185DBD" w:rsidP="009070BC" w:rsidRDefault="00185DBD" w14:paraId="0DBB7834" w14:textId="5D1AB815">
      <w:pPr>
        <w:pStyle w:val="ListParagraph"/>
        <w:numPr>
          <w:ilvl w:val="0"/>
          <w:numId w:val="2"/>
        </w:numPr>
        <w:jc w:val="both"/>
        <w:rPr>
          <w:lang w:val="en-US"/>
        </w:rPr>
      </w:pPr>
      <w:r w:rsidRPr="007B5EA4">
        <w:rPr>
          <w:lang w:val="en-US"/>
        </w:rPr>
        <w:t>Platform specific device id (</w:t>
      </w:r>
      <w:proofErr w:type="spellStart"/>
      <w:r w:rsidRPr="007B5EA4">
        <w:rPr>
          <w:lang w:val="en-US"/>
        </w:rPr>
        <w:t>mob.pi</w:t>
      </w:r>
      <w:proofErr w:type="spellEnd"/>
      <w:r w:rsidRPr="007B5EA4">
        <w:rPr>
          <w:lang w:val="en-US"/>
        </w:rPr>
        <w:t>) – iOS or Android specific device id</w:t>
      </w:r>
    </w:p>
    <w:p w:rsidRPr="007B5EA4" w:rsidR="00185DBD" w:rsidP="009070BC" w:rsidRDefault="00185DBD" w14:paraId="6514E81A" w14:textId="1C561F4F">
      <w:pPr>
        <w:pStyle w:val="ListParagraph"/>
        <w:numPr>
          <w:ilvl w:val="0"/>
          <w:numId w:val="2"/>
        </w:numPr>
        <w:jc w:val="both"/>
        <w:rPr>
          <w:lang w:val="en-US"/>
        </w:rPr>
      </w:pPr>
      <w:r w:rsidRPr="007B5EA4">
        <w:rPr>
          <w:lang w:val="en-US"/>
        </w:rPr>
        <w:t>UDID Type (</w:t>
      </w:r>
      <w:proofErr w:type="spellStart"/>
      <w:proofErr w:type="gramStart"/>
      <w:r w:rsidRPr="007B5EA4">
        <w:rPr>
          <w:lang w:val="en-US"/>
        </w:rPr>
        <w:t>mob.ut</w:t>
      </w:r>
      <w:proofErr w:type="spellEnd"/>
      <w:proofErr w:type="gramEnd"/>
      <w:r w:rsidRPr="007B5EA4">
        <w:rPr>
          <w:lang w:val="en-US"/>
        </w:rPr>
        <w:t xml:space="preserve">) </w:t>
      </w:r>
      <w:r w:rsidRPr="007B5EA4" w:rsidR="00104794">
        <w:rPr>
          <w:lang w:val="en-US"/>
        </w:rPr>
        <w:t>–</w:t>
      </w:r>
      <w:r w:rsidRPr="007B5EA4">
        <w:rPr>
          <w:lang w:val="en-US"/>
        </w:rPr>
        <w:t xml:space="preserve"> </w:t>
      </w:r>
      <w:r w:rsidRPr="007B5EA4" w:rsidR="00104794">
        <w:rPr>
          <w:lang w:val="en-US"/>
        </w:rPr>
        <w:t xml:space="preserve">IDFA, Android Id, IDFV </w:t>
      </w:r>
      <w:proofErr w:type="spellStart"/>
      <w:r w:rsidRPr="007B5EA4" w:rsidR="00104794">
        <w:rPr>
          <w:lang w:val="en-US"/>
        </w:rPr>
        <w:t>etc</w:t>
      </w:r>
      <w:proofErr w:type="spellEnd"/>
    </w:p>
    <w:p w:rsidRPr="007B5EA4" w:rsidR="00104794" w:rsidP="009070BC" w:rsidRDefault="00104794" w14:paraId="2EFBC90E" w14:textId="6CF797B0">
      <w:pPr>
        <w:pStyle w:val="ListParagraph"/>
        <w:numPr>
          <w:ilvl w:val="0"/>
          <w:numId w:val="2"/>
        </w:numPr>
        <w:jc w:val="both"/>
        <w:rPr>
          <w:lang w:val="en-US"/>
        </w:rPr>
      </w:pPr>
      <w:r w:rsidRPr="007B5EA4">
        <w:rPr>
          <w:lang w:val="en-US"/>
        </w:rPr>
        <w:t>Hash Type (</w:t>
      </w:r>
      <w:proofErr w:type="spellStart"/>
      <w:proofErr w:type="gramStart"/>
      <w:r w:rsidRPr="007B5EA4">
        <w:rPr>
          <w:lang w:val="en-US"/>
        </w:rPr>
        <w:t>mob.uh</w:t>
      </w:r>
      <w:proofErr w:type="spellEnd"/>
      <w:proofErr w:type="gramEnd"/>
      <w:r w:rsidRPr="007B5EA4">
        <w:rPr>
          <w:lang w:val="en-US"/>
        </w:rPr>
        <w:t>) - UDID hash type(0-Unknown,1-Raw,2-SHA1,3-MD5).</w:t>
      </w:r>
    </w:p>
    <w:p w:rsidRPr="007B5EA4" w:rsidR="00104794" w:rsidP="009070BC" w:rsidRDefault="00104794" w14:paraId="71832F26" w14:textId="7FD432FB">
      <w:pPr>
        <w:pStyle w:val="ListParagraph"/>
        <w:numPr>
          <w:ilvl w:val="0"/>
          <w:numId w:val="2"/>
        </w:numPr>
        <w:jc w:val="both"/>
        <w:rPr>
          <w:lang w:val="en-US"/>
        </w:rPr>
      </w:pPr>
      <w:r w:rsidRPr="007B5EA4">
        <w:rPr>
          <w:lang w:val="en-US"/>
        </w:rPr>
        <w:t xml:space="preserve">Make of Mobile device (mob.mk) </w:t>
      </w:r>
    </w:p>
    <w:p w:rsidRPr="007B5EA4" w:rsidR="00104794" w:rsidP="009070BC" w:rsidRDefault="00104794" w14:paraId="4B907181" w14:textId="13F26D61">
      <w:pPr>
        <w:pStyle w:val="ListParagraph"/>
        <w:numPr>
          <w:ilvl w:val="0"/>
          <w:numId w:val="2"/>
        </w:numPr>
        <w:jc w:val="both"/>
        <w:rPr>
          <w:lang w:val="en-US"/>
        </w:rPr>
      </w:pPr>
      <w:r w:rsidRPr="007B5EA4">
        <w:rPr>
          <w:lang w:val="en-US"/>
        </w:rPr>
        <w:t>Model of Mobile device (mob.md)</w:t>
      </w:r>
    </w:p>
    <w:p w:rsidRPr="007B5EA4" w:rsidR="00104794" w:rsidP="009070BC" w:rsidRDefault="00104794" w14:paraId="565AEF0A" w14:textId="025418E4">
      <w:pPr>
        <w:pStyle w:val="ListParagraph"/>
        <w:numPr>
          <w:ilvl w:val="0"/>
          <w:numId w:val="2"/>
        </w:numPr>
        <w:jc w:val="both"/>
        <w:rPr>
          <w:lang w:val="en-US"/>
        </w:rPr>
      </w:pPr>
      <w:r w:rsidRPr="007B5EA4">
        <w:rPr>
          <w:lang w:val="en-US"/>
        </w:rPr>
        <w:t>OS on the mobile device</w:t>
      </w:r>
    </w:p>
    <w:p w:rsidRPr="007B5EA4" w:rsidR="00104794" w:rsidP="009070BC" w:rsidRDefault="00104794" w14:paraId="6F4B818C" w14:textId="5EE915FF">
      <w:pPr>
        <w:pStyle w:val="ListParagraph"/>
        <w:numPr>
          <w:ilvl w:val="0"/>
          <w:numId w:val="2"/>
        </w:numPr>
        <w:jc w:val="both"/>
        <w:rPr>
          <w:lang w:val="en-US"/>
        </w:rPr>
      </w:pPr>
      <w:r w:rsidRPr="007B5EA4">
        <w:rPr>
          <w:lang w:val="en-US"/>
        </w:rPr>
        <w:t xml:space="preserve">Is </w:t>
      </w:r>
      <w:proofErr w:type="spellStart"/>
      <w:r w:rsidRPr="007B5EA4">
        <w:rPr>
          <w:lang w:val="en-US"/>
        </w:rPr>
        <w:t>javascript</w:t>
      </w:r>
      <w:proofErr w:type="spellEnd"/>
      <w:r w:rsidRPr="007B5EA4">
        <w:rPr>
          <w:lang w:val="en-US"/>
        </w:rPr>
        <w:t xml:space="preserve"> enabled on the mobile device (mob.je)</w:t>
      </w:r>
    </w:p>
    <w:p w:rsidRPr="007B5EA4" w:rsidR="007B1E02" w:rsidP="009070BC" w:rsidRDefault="007B1E02" w14:paraId="2EFDBFCA" w14:textId="049ADEC4">
      <w:pPr>
        <w:pStyle w:val="ListParagraph"/>
        <w:numPr>
          <w:ilvl w:val="0"/>
          <w:numId w:val="2"/>
        </w:numPr>
        <w:jc w:val="both"/>
        <w:rPr>
          <w:lang w:val="en-US"/>
        </w:rPr>
      </w:pPr>
      <w:r w:rsidRPr="007B5EA4">
        <w:rPr>
          <w:lang w:val="en-US"/>
        </w:rPr>
        <w:t>Location data (</w:t>
      </w:r>
      <w:proofErr w:type="spellStart"/>
      <w:proofErr w:type="gramStart"/>
      <w:r w:rsidRPr="007B5EA4">
        <w:rPr>
          <w:lang w:val="en-US"/>
        </w:rPr>
        <w:t>mob.lo</w:t>
      </w:r>
      <w:proofErr w:type="spellEnd"/>
      <w:proofErr w:type="gramEnd"/>
      <w:r w:rsidRPr="007B5EA4">
        <w:rPr>
          <w:lang w:val="en-US"/>
        </w:rPr>
        <w:t xml:space="preserve">) – latitude and longitude of mobile device </w:t>
      </w:r>
    </w:p>
    <w:p w:rsidRPr="007B5EA4" w:rsidR="007B1E02" w:rsidP="009070BC" w:rsidRDefault="007B1E02" w14:paraId="4460AEB7" w14:textId="17403EB2">
      <w:pPr>
        <w:pStyle w:val="ListParagraph"/>
        <w:numPr>
          <w:ilvl w:val="0"/>
          <w:numId w:val="2"/>
        </w:numPr>
        <w:jc w:val="both"/>
        <w:rPr>
          <w:lang w:val="en-US"/>
        </w:rPr>
      </w:pPr>
      <w:r w:rsidRPr="007B5EA4">
        <w:rPr>
          <w:lang w:val="en-US"/>
        </w:rPr>
        <w:t>Source of location data (</w:t>
      </w:r>
      <w:proofErr w:type="spellStart"/>
      <w:r w:rsidRPr="007B5EA4">
        <w:rPr>
          <w:lang w:val="en-US"/>
        </w:rPr>
        <w:t>los</w:t>
      </w:r>
      <w:proofErr w:type="spellEnd"/>
      <w:r w:rsidRPr="007B5EA4">
        <w:rPr>
          <w:lang w:val="en-US"/>
        </w:rPr>
        <w:t>) – IP address, GPS …</w:t>
      </w:r>
    </w:p>
    <w:p w:rsidRPr="007B5EA4" w:rsidR="007B1E02" w:rsidP="009070BC" w:rsidRDefault="007B1E02" w14:paraId="16B1F2CE" w14:textId="25864E54">
      <w:pPr>
        <w:pStyle w:val="ListParagraph"/>
        <w:numPr>
          <w:ilvl w:val="0"/>
          <w:numId w:val="2"/>
        </w:numPr>
        <w:jc w:val="both"/>
        <w:rPr>
          <w:lang w:val="en-US"/>
        </w:rPr>
      </w:pPr>
      <w:r w:rsidRPr="007B5EA4">
        <w:rPr>
          <w:lang w:val="en-US"/>
        </w:rPr>
        <w:t>App id (mob.ai) – Application id on the exchange</w:t>
      </w:r>
    </w:p>
    <w:p w:rsidRPr="007B5EA4" w:rsidR="007B1E02" w:rsidP="009070BC" w:rsidRDefault="007B1E02" w14:paraId="2C77AF5A" w14:textId="32AE229B">
      <w:pPr>
        <w:pStyle w:val="ListParagraph"/>
        <w:numPr>
          <w:ilvl w:val="0"/>
          <w:numId w:val="2"/>
        </w:numPr>
        <w:jc w:val="both"/>
        <w:rPr>
          <w:lang w:val="en-US"/>
        </w:rPr>
      </w:pPr>
      <w:r w:rsidRPr="007B5EA4">
        <w:rPr>
          <w:lang w:val="en-US"/>
        </w:rPr>
        <w:t>App Bundle (</w:t>
      </w:r>
      <w:proofErr w:type="spellStart"/>
      <w:proofErr w:type="gramStart"/>
      <w:r w:rsidRPr="007B5EA4">
        <w:rPr>
          <w:lang w:val="en-US"/>
        </w:rPr>
        <w:t>mob.ab</w:t>
      </w:r>
      <w:proofErr w:type="spellEnd"/>
      <w:proofErr w:type="gramEnd"/>
      <w:r w:rsidRPr="007B5EA4">
        <w:rPr>
          <w:lang w:val="en-US"/>
        </w:rPr>
        <w:t xml:space="preserve">) – </w:t>
      </w:r>
      <w:proofErr w:type="spellStart"/>
      <w:r w:rsidRPr="007B5EA4">
        <w:rPr>
          <w:lang w:val="en-US"/>
        </w:rPr>
        <w:t>eg.</w:t>
      </w:r>
      <w:proofErr w:type="spellEnd"/>
      <w:r w:rsidRPr="007B5EA4">
        <w:rPr>
          <w:lang w:val="en-US"/>
        </w:rPr>
        <w:t xml:space="preserve"> </w:t>
      </w:r>
      <w:proofErr w:type="spellStart"/>
      <w:proofErr w:type="gramStart"/>
      <w:r w:rsidRPr="007B5EA4">
        <w:rPr>
          <w:lang w:val="en-US"/>
        </w:rPr>
        <w:t>com.foo.mygame</w:t>
      </w:r>
      <w:proofErr w:type="spellEnd"/>
      <w:proofErr w:type="gramEnd"/>
    </w:p>
    <w:p w:rsidRPr="007B5EA4" w:rsidR="007B1E02" w:rsidP="009070BC" w:rsidRDefault="007B1E02" w14:paraId="5D72617C" w14:textId="7C9315CC">
      <w:pPr>
        <w:pStyle w:val="ListParagraph"/>
        <w:numPr>
          <w:ilvl w:val="0"/>
          <w:numId w:val="2"/>
        </w:numPr>
        <w:jc w:val="both"/>
        <w:rPr>
          <w:lang w:val="en-US"/>
        </w:rPr>
      </w:pPr>
      <w:r w:rsidRPr="007B5EA4">
        <w:rPr>
          <w:lang w:val="en-US"/>
        </w:rPr>
        <w:t xml:space="preserve">App Bundle derived (dab) - App bundle extracted from store </w:t>
      </w:r>
      <w:proofErr w:type="spellStart"/>
      <w:r w:rsidRPr="007B5EA4">
        <w:rPr>
          <w:lang w:val="en-US"/>
        </w:rPr>
        <w:t>url</w:t>
      </w:r>
      <w:proofErr w:type="spellEnd"/>
      <w:r w:rsidRPr="007B5EA4">
        <w:rPr>
          <w:lang w:val="en-US"/>
        </w:rPr>
        <w:t xml:space="preserve"> </w:t>
      </w:r>
    </w:p>
    <w:p w:rsidRPr="007B5EA4" w:rsidR="00104794" w:rsidP="009070BC" w:rsidRDefault="007B1E02" w14:paraId="04C1C8B3" w14:textId="2225E558">
      <w:pPr>
        <w:pStyle w:val="ListParagraph"/>
        <w:numPr>
          <w:ilvl w:val="0"/>
          <w:numId w:val="2"/>
        </w:numPr>
        <w:jc w:val="both"/>
        <w:rPr>
          <w:lang w:val="en-US"/>
        </w:rPr>
      </w:pPr>
      <w:r w:rsidRPr="007B5EA4">
        <w:rPr>
          <w:lang w:val="en-US"/>
        </w:rPr>
        <w:t>Ad orientation (oi)</w:t>
      </w:r>
    </w:p>
    <w:p w:rsidRPr="007B5EA4" w:rsidR="007B1E02" w:rsidP="009070BC" w:rsidRDefault="007B1E02" w14:paraId="22DC2DD9" w14:textId="60ADA460">
      <w:pPr>
        <w:pStyle w:val="ListParagraph"/>
        <w:numPr>
          <w:ilvl w:val="0"/>
          <w:numId w:val="2"/>
        </w:numPr>
        <w:jc w:val="both"/>
        <w:rPr>
          <w:lang w:val="en-US"/>
        </w:rPr>
      </w:pPr>
      <w:r w:rsidRPr="007B5EA4">
        <w:rPr>
          <w:lang w:val="en-US"/>
        </w:rPr>
        <w:t>Device orientation (di)</w:t>
      </w:r>
    </w:p>
    <w:p w:rsidRPr="007B5EA4" w:rsidR="007B1E02" w:rsidP="009070BC" w:rsidRDefault="007B1E02" w14:paraId="0087EFBD" w14:textId="3F187B7D">
      <w:pPr>
        <w:pStyle w:val="ListParagraph"/>
        <w:numPr>
          <w:ilvl w:val="0"/>
          <w:numId w:val="2"/>
        </w:numPr>
        <w:jc w:val="both"/>
        <w:rPr>
          <w:lang w:val="en-US"/>
        </w:rPr>
      </w:pPr>
      <w:r w:rsidRPr="007B5EA4">
        <w:rPr>
          <w:lang w:val="en-US"/>
        </w:rPr>
        <w:t>Mobile Connection Id (con)</w:t>
      </w:r>
    </w:p>
    <w:p w:rsidRPr="007B5EA4" w:rsidR="007B1E02" w:rsidP="009070BC" w:rsidRDefault="007B1E02" w14:paraId="29465350" w14:textId="6B5E10D6">
      <w:pPr>
        <w:pStyle w:val="ListParagraph"/>
        <w:numPr>
          <w:ilvl w:val="0"/>
          <w:numId w:val="2"/>
        </w:numPr>
        <w:jc w:val="both"/>
        <w:rPr>
          <w:lang w:val="en-US"/>
        </w:rPr>
      </w:pPr>
      <w:r w:rsidRPr="007B5EA4">
        <w:rPr>
          <w:lang w:val="en-US"/>
        </w:rPr>
        <w:t>Bid sent to publisher (pp) – Bid value that PubMatic sent to the publisher</w:t>
      </w:r>
    </w:p>
    <w:p w:rsidRPr="007B5EA4" w:rsidR="007B1E02" w:rsidP="009070BC" w:rsidRDefault="007B1E02" w14:paraId="12B8D549" w14:textId="5FBD963A">
      <w:pPr>
        <w:pStyle w:val="ListParagraph"/>
        <w:numPr>
          <w:ilvl w:val="0"/>
          <w:numId w:val="2"/>
        </w:numPr>
        <w:jc w:val="both"/>
        <w:rPr>
          <w:lang w:val="en-US"/>
        </w:rPr>
      </w:pPr>
      <w:r w:rsidRPr="007B5EA4">
        <w:rPr>
          <w:lang w:val="en-US"/>
        </w:rPr>
        <w:t>Campaign id to which the winning bid corresponds to (</w:t>
      </w:r>
      <w:proofErr w:type="spellStart"/>
      <w:r w:rsidRPr="007B5EA4">
        <w:rPr>
          <w:lang w:val="en-US"/>
        </w:rPr>
        <w:t>wcid</w:t>
      </w:r>
      <w:proofErr w:type="spellEnd"/>
      <w:r w:rsidRPr="007B5EA4">
        <w:rPr>
          <w:lang w:val="en-US"/>
        </w:rPr>
        <w:t>)</w:t>
      </w:r>
    </w:p>
    <w:p w:rsidR="007B1E02" w:rsidP="009070BC" w:rsidRDefault="000604CE" w14:paraId="07391008" w14:textId="7B4FC56A">
      <w:pPr>
        <w:pStyle w:val="ListParagraph"/>
        <w:numPr>
          <w:ilvl w:val="0"/>
          <w:numId w:val="2"/>
        </w:numPr>
        <w:jc w:val="both"/>
        <w:rPr>
          <w:lang w:val="en-US"/>
        </w:rPr>
      </w:pPr>
      <w:r>
        <w:rPr>
          <w:lang w:val="en-US"/>
        </w:rPr>
        <w:t xml:space="preserve">Verified </w:t>
      </w:r>
      <w:r w:rsidR="001A1499">
        <w:rPr>
          <w:lang w:val="en-US"/>
        </w:rPr>
        <w:t>–</w:t>
      </w:r>
      <w:r>
        <w:rPr>
          <w:lang w:val="en-US"/>
        </w:rPr>
        <w:t xml:space="preserve"> </w:t>
      </w:r>
      <w:r w:rsidR="001A1499">
        <w:rPr>
          <w:lang w:val="en-US"/>
        </w:rPr>
        <w:t xml:space="preserve">Indicates if </w:t>
      </w:r>
      <w:r w:rsidRPr="007B5EA4" w:rsidR="007B1E02">
        <w:rPr>
          <w:lang w:val="en-US"/>
        </w:rPr>
        <w:t>the bid w</w:t>
      </w:r>
      <w:r w:rsidR="00B3155A">
        <w:rPr>
          <w:lang w:val="en-US"/>
        </w:rPr>
        <w:t>o</w:t>
      </w:r>
      <w:r w:rsidRPr="007B5EA4" w:rsidR="007B1E02">
        <w:rPr>
          <w:lang w:val="en-US"/>
        </w:rPr>
        <w:t xml:space="preserve">n in the publisher auction and </w:t>
      </w:r>
      <w:r w:rsidR="005E6E28">
        <w:rPr>
          <w:lang w:val="en-US"/>
        </w:rPr>
        <w:t>if</w:t>
      </w:r>
      <w:r w:rsidRPr="007B5EA4" w:rsidR="007B1E02">
        <w:rPr>
          <w:lang w:val="en-US"/>
        </w:rPr>
        <w:t xml:space="preserve"> PubMatic serve</w:t>
      </w:r>
      <w:r w:rsidR="005E6E28">
        <w:rPr>
          <w:lang w:val="en-US"/>
        </w:rPr>
        <w:t>d</w:t>
      </w:r>
      <w:r w:rsidRPr="007B5EA4" w:rsidR="007B1E02">
        <w:rPr>
          <w:lang w:val="en-US"/>
        </w:rPr>
        <w:t xml:space="preserve"> the creative to the user</w:t>
      </w:r>
      <w:r w:rsidR="00547B1D">
        <w:rPr>
          <w:lang w:val="en-US"/>
        </w:rPr>
        <w:t>.</w:t>
      </w:r>
      <w:r w:rsidRPr="007B5EA4" w:rsidR="007B1E02">
        <w:rPr>
          <w:lang w:val="en-US"/>
        </w:rPr>
        <w:t xml:space="preserve"> Value of 1 indicates PubMatic won the auction and served the creative to the user</w:t>
      </w:r>
    </w:p>
    <w:p w:rsidRPr="007B5EA4" w:rsidR="005D2163" w:rsidP="009070BC" w:rsidRDefault="00324259" w14:paraId="53E6CD33" w14:textId="23CB8515">
      <w:pPr>
        <w:pStyle w:val="ListParagraph"/>
        <w:numPr>
          <w:ilvl w:val="0"/>
          <w:numId w:val="2"/>
        </w:numPr>
        <w:jc w:val="both"/>
        <w:rPr>
          <w:lang w:val="en-US"/>
        </w:rPr>
      </w:pPr>
      <w:proofErr w:type="spellStart"/>
      <w:r>
        <w:rPr>
          <w:lang w:val="en-US"/>
        </w:rPr>
        <w:t>Passback</w:t>
      </w:r>
      <w:proofErr w:type="spellEnd"/>
      <w:r>
        <w:rPr>
          <w:lang w:val="en-US"/>
        </w:rPr>
        <w:t xml:space="preserve"> reason (</w:t>
      </w:r>
      <w:proofErr w:type="spellStart"/>
      <w:r>
        <w:rPr>
          <w:lang w:val="en-US"/>
        </w:rPr>
        <w:t>pb</w:t>
      </w:r>
      <w:proofErr w:type="spellEnd"/>
      <w:r>
        <w:rPr>
          <w:lang w:val="en-US"/>
        </w:rPr>
        <w:t>) if the impression was passed back</w:t>
      </w:r>
    </w:p>
    <w:p w:rsidR="00104794" w:rsidP="009070BC" w:rsidRDefault="00104794" w14:paraId="71A1F316" w14:textId="77777777">
      <w:pPr>
        <w:jc w:val="both"/>
        <w:rPr>
          <w:lang w:val="en-US"/>
        </w:rPr>
      </w:pPr>
    </w:p>
    <w:p w:rsidR="00CA6DCB" w:rsidP="009070BC" w:rsidRDefault="00CA6DCB" w14:paraId="2C249757" w14:textId="19FE195C">
      <w:pPr>
        <w:jc w:val="both"/>
        <w:rPr>
          <w:lang w:val="en-US"/>
        </w:rPr>
      </w:pPr>
    </w:p>
    <w:p w:rsidR="00CA6DCB" w:rsidP="00327269" w:rsidRDefault="008810AB" w14:paraId="441FAAB3" w14:textId="7A541791">
      <w:pPr>
        <w:rPr>
          <w:lang w:val="en-US"/>
        </w:rPr>
      </w:pPr>
      <w:r>
        <w:rPr>
          <w:lang w:val="en-US"/>
        </w:rPr>
        <w:t xml:space="preserve">You can find more details related to these fields at </w:t>
      </w:r>
      <w:hyperlink w:history="1" r:id="rId6">
        <w:r w:rsidRPr="000836FF">
          <w:rPr>
            <w:rStyle w:val="Hyperlink"/>
            <w:lang w:val="en-US"/>
          </w:rPr>
          <w:t>https://inside.pubmatic.com:8443/confluence/display/CC/AdServer+JSON+Log+Format+Specification</w:t>
        </w:r>
      </w:hyperlink>
      <w:r>
        <w:rPr>
          <w:lang w:val="en-US"/>
        </w:rPr>
        <w:t xml:space="preserve"> </w:t>
      </w:r>
    </w:p>
    <w:p w:rsidR="008810AB" w:rsidRDefault="008810AB" w14:paraId="071906E5" w14:textId="662A4459">
      <w:pPr>
        <w:rPr>
          <w:lang w:val="en-US"/>
        </w:rPr>
      </w:pPr>
    </w:p>
    <w:p w:rsidR="008810AB" w:rsidP="008810AB" w:rsidRDefault="008810AB" w14:paraId="5253E442" w14:textId="7A7B4EAB">
      <w:pPr>
        <w:jc w:val="both"/>
        <w:rPr>
          <w:lang w:val="en-US"/>
        </w:rPr>
      </w:pPr>
      <w:r>
        <w:rPr>
          <w:lang w:val="en-US"/>
        </w:rPr>
        <w:t>Please feel free to enrich the data set as per your needs.</w:t>
      </w:r>
    </w:p>
    <w:p w:rsidR="008810AB" w:rsidP="008810AB" w:rsidRDefault="008810AB" w14:paraId="710E5829" w14:textId="2EA1F6E9">
      <w:pPr>
        <w:jc w:val="both"/>
        <w:rPr>
          <w:lang w:val="en-US"/>
        </w:rPr>
      </w:pPr>
    </w:p>
    <w:p w:rsidRPr="00E45D84" w:rsidR="00B311B9" w:rsidP="00B311B9" w:rsidRDefault="00B311B9" w14:paraId="4D28B768" w14:textId="18CE4B8C">
      <w:pPr>
        <w:jc w:val="both"/>
        <w:rPr>
          <w:lang w:val="en-US"/>
        </w:rPr>
      </w:pPr>
      <w:r>
        <w:rPr>
          <w:rFonts w:ascii="Calibri" w:hAnsi="Calibri" w:cs="Calibri"/>
        </w:rPr>
        <w:t>Note that it is more important for us to not throttle impressions that will be monetized or minimize this number i.e. protect revenue and it is fine to not throttle some impressions that will not be monetized.</w:t>
      </w:r>
    </w:p>
    <w:p w:rsidR="00B311B9" w:rsidP="008810AB" w:rsidRDefault="00B311B9" w14:paraId="168A27E2" w14:textId="77777777">
      <w:pPr>
        <w:jc w:val="both"/>
        <w:rPr>
          <w:lang w:val="en-US"/>
        </w:rPr>
      </w:pPr>
    </w:p>
    <w:p w:rsidR="008810AB" w:rsidRDefault="008810AB" w14:paraId="7E8CFD45" w14:textId="77777777">
      <w:pPr>
        <w:rPr>
          <w:lang w:val="en-US"/>
        </w:rPr>
      </w:pPr>
    </w:p>
    <w:p w:rsidR="00424F10" w:rsidP="009070BC" w:rsidRDefault="00CA6DCB" w14:paraId="04086ABB" w14:textId="684E40DA">
      <w:pPr>
        <w:jc w:val="both"/>
        <w:rPr>
          <w:rFonts w:ascii="Calibri" w:hAnsi="Calibri" w:cs="Calibri"/>
          <w:color w:val="FF0000"/>
        </w:rPr>
      </w:pPr>
      <w:r>
        <w:rPr>
          <w:rFonts w:ascii="Calibri" w:hAnsi="Calibri" w:cs="Calibri"/>
          <w:b/>
          <w:bCs/>
        </w:rPr>
        <w:t xml:space="preserve">Test data set </w:t>
      </w:r>
      <w:r>
        <w:rPr>
          <w:rFonts w:ascii="Calibri" w:hAnsi="Calibri" w:cs="Calibri"/>
        </w:rPr>
        <w:t>that would be used to measure the accuracy of your trained and final ML model can be downloaded from</w:t>
      </w:r>
      <w:r w:rsidR="00621BB9">
        <w:rPr>
          <w:rFonts w:ascii="Calibri" w:hAnsi="Calibri" w:cs="Calibri"/>
        </w:rPr>
        <w:t xml:space="preserve"> </w:t>
      </w:r>
      <w:hyperlink w:history="1" r:id="rId7">
        <w:r w:rsidR="00492AD2">
          <w:rPr>
            <w:rStyle w:val="Hyperlink"/>
            <w:rFonts w:ascii="Calibri" w:hAnsi="Calibri" w:cs="Calibri"/>
          </w:rPr>
          <w:t>this one drive link</w:t>
        </w:r>
      </w:hyperlink>
      <w:r w:rsidR="00621BB9">
        <w:rPr>
          <w:rFonts w:ascii="Calibri" w:hAnsi="Calibri" w:cs="Calibri"/>
        </w:rPr>
        <w:t>.</w:t>
      </w:r>
      <w:r>
        <w:rPr>
          <w:rFonts w:ascii="Calibri" w:hAnsi="Calibri" w:cs="Calibri"/>
          <w:color w:val="FF0000"/>
        </w:rPr>
        <w:t xml:space="preserve"> </w:t>
      </w:r>
      <w:r w:rsidR="006148BA">
        <w:rPr>
          <w:rFonts w:ascii="Calibri" w:hAnsi="Calibri" w:cs="Calibri"/>
        </w:rPr>
        <w:t>This data set corresponds to one hour of logs for the next day for the same set of publishers that were used for training</w:t>
      </w:r>
      <w:r w:rsidR="00465FD0">
        <w:rPr>
          <w:rFonts w:ascii="Calibri" w:hAnsi="Calibri" w:cs="Calibri"/>
        </w:rPr>
        <w:t xml:space="preserve"> and follows the same format as the data that was used for training the model</w:t>
      </w:r>
      <w:r w:rsidR="006148BA">
        <w:rPr>
          <w:rFonts w:ascii="Calibri" w:hAnsi="Calibri" w:cs="Calibri"/>
        </w:rPr>
        <w:t>.</w:t>
      </w:r>
      <w:r>
        <w:rPr>
          <w:rFonts w:ascii="Calibri" w:hAnsi="Calibri" w:cs="Calibri"/>
          <w:color w:val="FF0000"/>
        </w:rPr>
        <w:t xml:space="preserve"> </w:t>
      </w:r>
    </w:p>
    <w:p w:rsidRPr="00E45D84" w:rsidR="00CA6DCB" w:rsidP="009070BC" w:rsidRDefault="00CA6DCB" w14:paraId="53330CF1" w14:textId="32E43E6C">
      <w:pPr>
        <w:jc w:val="both"/>
        <w:rPr>
          <w:lang w:val="en-US"/>
        </w:rPr>
      </w:pPr>
      <w:r>
        <w:rPr>
          <w:rFonts w:ascii="Calibri" w:hAnsi="Calibri" w:cs="Calibri"/>
        </w:rPr>
        <w:t xml:space="preserve">Please do not use the test data set for training nor tuning the model in any way. Please use this only to present the results around how </w:t>
      </w:r>
      <w:r w:rsidR="0066000C">
        <w:rPr>
          <w:rFonts w:ascii="Calibri" w:hAnsi="Calibri" w:cs="Calibri"/>
        </w:rPr>
        <w:t>well</w:t>
      </w:r>
      <w:r>
        <w:rPr>
          <w:rFonts w:ascii="Calibri" w:hAnsi="Calibri" w:cs="Calibri"/>
        </w:rPr>
        <w:t xml:space="preserve"> the trained model </w:t>
      </w:r>
      <w:r w:rsidR="00E27F13">
        <w:rPr>
          <w:rFonts w:ascii="Calibri" w:hAnsi="Calibri" w:cs="Calibri"/>
        </w:rPr>
        <w:t>did</w:t>
      </w:r>
      <w:r>
        <w:rPr>
          <w:rFonts w:ascii="Calibri" w:hAnsi="Calibri" w:cs="Calibri"/>
        </w:rPr>
        <w:t xml:space="preserve"> </w:t>
      </w:r>
      <w:r w:rsidR="00541682">
        <w:rPr>
          <w:rFonts w:ascii="Calibri" w:hAnsi="Calibri" w:cs="Calibri"/>
        </w:rPr>
        <w:t>at identifying impressions to throttle and more importantly at identifying impressions that should not be throttled</w:t>
      </w:r>
      <w:r w:rsidR="006A1776">
        <w:rPr>
          <w:rFonts w:ascii="Calibri" w:hAnsi="Calibri" w:cs="Calibri"/>
        </w:rPr>
        <w:t>.</w:t>
      </w:r>
    </w:p>
    <w:p w:rsidR="00CA6DCB" w:rsidP="00CA6DCB" w:rsidRDefault="00CA6DCB" w14:paraId="68846884" w14:textId="654F7B8A">
      <w:pPr>
        <w:rPr>
          <w:lang w:val="en-US"/>
        </w:rPr>
      </w:pPr>
    </w:p>
    <w:p w:rsidR="007B1E02" w:rsidP="00CA6DCB" w:rsidRDefault="007B1E02" w14:paraId="35435685" w14:textId="77777777">
      <w:pPr>
        <w:rPr>
          <w:lang w:val="en-US"/>
        </w:rPr>
      </w:pPr>
    </w:p>
    <w:p w:rsidR="00CA6DCB" w:rsidP="00CA6DCB" w:rsidRDefault="00CA6DCB" w14:paraId="3AAA9088" w14:textId="77777777">
      <w:pPr>
        <w:pStyle w:val="Heading2"/>
      </w:pPr>
      <w:r>
        <w:t xml:space="preserve">Output / Deliverables </w:t>
      </w:r>
    </w:p>
    <w:p w:rsidR="00541682" w:rsidP="00CA6DCB" w:rsidRDefault="00CA6DCB" w14:paraId="64A97A43" w14:textId="34F88B6B">
      <w:pPr>
        <w:pStyle w:val="ListParagraph"/>
        <w:numPr>
          <w:ilvl w:val="0"/>
          <w:numId w:val="1"/>
        </w:numPr>
        <w:jc w:val="both"/>
        <w:rPr/>
      </w:pPr>
      <w:r w:rsidR="0534CC02">
        <w:rPr/>
        <w:t xml:space="preserve">A </w:t>
      </w:r>
      <w:r w:rsidRPr="0534CC02" w:rsidR="0534CC02">
        <w:rPr>
          <w:b w:val="1"/>
          <w:bCs w:val="1"/>
        </w:rPr>
        <w:t>Spark ML</w:t>
      </w:r>
      <w:r w:rsidR="0534CC02">
        <w:rPr/>
        <w:t xml:space="preserve"> model that predicts if an impression </w:t>
      </w:r>
      <w:r w:rsidR="0534CC02">
        <w:rPr/>
        <w:t xml:space="preserve">that we receive </w:t>
      </w:r>
      <w:r w:rsidR="0534CC02">
        <w:rPr/>
        <w:t xml:space="preserve">must be throttled or not. Input can be any of the features of your choice except for fields like pp, </w:t>
      </w:r>
      <w:proofErr w:type="spellStart"/>
      <w:r w:rsidR="0534CC02">
        <w:rPr/>
        <w:t>wcid</w:t>
      </w:r>
      <w:proofErr w:type="spellEnd"/>
      <w:r w:rsidR="0534CC02">
        <w:rPr/>
        <w:t xml:space="preserve"> and verified from the above set of columns</w:t>
      </w:r>
      <w:r w:rsidR="0534CC02">
        <w:rPr/>
        <w:t>.</w:t>
      </w:r>
    </w:p>
    <w:p w:rsidR="0534CC02" w:rsidP="0534CC02" w:rsidRDefault="0534CC02" w14:paraId="5B4C6DB1" w14:textId="6C48D220">
      <w:pPr>
        <w:pStyle w:val="ListParagraph"/>
        <w:numPr>
          <w:ilvl w:val="0"/>
          <w:numId w:val="1"/>
        </w:numPr>
        <w:jc w:val="both"/>
        <w:rPr>
          <w:sz w:val="24"/>
          <w:szCs w:val="24"/>
        </w:rPr>
      </w:pPr>
      <w:r w:rsidR="0534CC02">
        <w:rPr/>
        <w:t xml:space="preserve">F1 score, precision, recall, </w:t>
      </w:r>
      <w:r w:rsidR="0534CC02">
        <w:rPr/>
        <w:t xml:space="preserve">fall-out, </w:t>
      </w:r>
      <w:r w:rsidR="0534CC02">
        <w:rPr/>
        <w:t xml:space="preserve">accuracy and the confusion matrix for the above model corresponding to the test data set. Please share the corresponding ROC curve and AUC as well. Please use data for multiple publishers </w:t>
      </w:r>
      <w:r w:rsidR="0534CC02">
        <w:rPr/>
        <w:t>to validate your model.</w:t>
      </w:r>
    </w:p>
    <w:p w:rsidR="00CA6DCB" w:rsidP="006F1BD4" w:rsidRDefault="00541682" w14:paraId="3C777F8F" w14:textId="60BD26AC">
      <w:pPr>
        <w:pStyle w:val="ListParagraph"/>
        <w:numPr>
          <w:ilvl w:val="0"/>
          <w:numId w:val="1"/>
        </w:numPr>
        <w:jc w:val="both"/>
      </w:pPr>
      <w:r>
        <w:t xml:space="preserve">A brief description of the proposed solution &amp; it’s pros and cons. </w:t>
      </w:r>
      <w:r w:rsidR="006F1BD4">
        <w:t>Kindly call out the hardware requirements and time needed for training the model and generating predictions / inferences</w:t>
      </w:r>
    </w:p>
    <w:p w:rsidR="00CA6DCB" w:rsidP="00CA6DCB" w:rsidRDefault="00CA6DCB" w14:paraId="1FB84C34" w14:textId="55DD3A68">
      <w:pPr>
        <w:pStyle w:val="ListParagraph"/>
        <w:numPr>
          <w:ilvl w:val="0"/>
          <w:numId w:val="1"/>
        </w:numPr>
        <w:jc w:val="both"/>
      </w:pPr>
      <w:r>
        <w:t xml:space="preserve">Details of any other models </w:t>
      </w:r>
      <w:r w:rsidR="00554BCA">
        <w:t xml:space="preserve">and libraries </w:t>
      </w:r>
      <w:r>
        <w:t xml:space="preserve">that you tried that performed better than the tuned </w:t>
      </w:r>
      <w:r w:rsidR="00554BCA">
        <w:t>Spark ML model</w:t>
      </w:r>
    </w:p>
    <w:p w:rsidR="00CA6DCB" w:rsidRDefault="00CA6DCB" w14:paraId="5432BE45" w14:textId="10259858">
      <w:pPr>
        <w:rPr>
          <w:lang w:val="en-US"/>
        </w:rPr>
      </w:pPr>
    </w:p>
    <w:p w:rsidR="001F5F84" w:rsidRDefault="001F5F84" w14:paraId="0D522C62" w14:textId="594A7CAE">
      <w:pPr>
        <w:rPr>
          <w:lang w:val="en-US"/>
        </w:rPr>
      </w:pPr>
    </w:p>
    <w:p w:rsidR="00D6472D" w:rsidRDefault="00D6472D" w14:paraId="199E0BB6" w14:textId="77777777">
      <w:pPr>
        <w:rPr>
          <w:lang w:val="en-US"/>
        </w:rPr>
      </w:pPr>
    </w:p>
    <w:p w:rsidR="00CC20D7" w:rsidP="00AA0CB7" w:rsidRDefault="006F1BD4" w14:paraId="7799F231" w14:textId="0D4EC465">
      <w:pPr>
        <w:pStyle w:val="Heading2"/>
        <w:rPr>
          <w:lang w:val="en-US"/>
        </w:rPr>
      </w:pPr>
      <w:r>
        <w:rPr>
          <w:lang w:val="en-US"/>
        </w:rPr>
        <w:t>Part 2- Price Prediction</w:t>
      </w:r>
    </w:p>
    <w:p w:rsidR="00001920" w:rsidP="00AB7F51" w:rsidRDefault="006F1BD4" w14:paraId="4F5E96DB" w14:textId="39A63285">
      <w:pPr>
        <w:jc w:val="both"/>
        <w:rPr>
          <w:lang w:val="en-US"/>
        </w:rPr>
      </w:pPr>
      <w:r>
        <w:rPr>
          <w:lang w:val="en-US"/>
        </w:rPr>
        <w:t>For the impressions that are monetized (verified = 1), predict the closing price (pp) and winning campaign id (</w:t>
      </w:r>
      <w:proofErr w:type="spellStart"/>
      <w:r>
        <w:rPr>
          <w:lang w:val="en-US"/>
        </w:rPr>
        <w:t>wcid</w:t>
      </w:r>
      <w:proofErr w:type="spellEnd"/>
      <w:r>
        <w:rPr>
          <w:lang w:val="en-US"/>
        </w:rPr>
        <w:t xml:space="preserve">). </w:t>
      </w:r>
      <w:r w:rsidR="002A4179">
        <w:rPr>
          <w:lang w:val="en-US"/>
        </w:rPr>
        <w:t>Here you can use all the features from the training set except</w:t>
      </w:r>
      <w:r w:rsidR="00A819A9">
        <w:rPr>
          <w:lang w:val="en-US"/>
        </w:rPr>
        <w:t xml:space="preserve"> for the last three columns i.e.</w:t>
      </w:r>
      <w:r w:rsidR="002A4179">
        <w:rPr>
          <w:lang w:val="en-US"/>
        </w:rPr>
        <w:t xml:space="preserve"> pp</w:t>
      </w:r>
      <w:r w:rsidR="00745A04">
        <w:rPr>
          <w:lang w:val="en-US"/>
        </w:rPr>
        <w:t>,</w:t>
      </w:r>
      <w:r w:rsidR="002A4179">
        <w:rPr>
          <w:lang w:val="en-US"/>
        </w:rPr>
        <w:t xml:space="preserve"> </w:t>
      </w:r>
      <w:proofErr w:type="spellStart"/>
      <w:r w:rsidR="002A4179">
        <w:rPr>
          <w:lang w:val="en-US"/>
        </w:rPr>
        <w:t>wcid</w:t>
      </w:r>
      <w:proofErr w:type="spellEnd"/>
      <w:r w:rsidR="002A4179">
        <w:rPr>
          <w:lang w:val="en-US"/>
        </w:rPr>
        <w:t xml:space="preserve"> </w:t>
      </w:r>
      <w:r w:rsidR="00745A04">
        <w:rPr>
          <w:lang w:val="en-US"/>
        </w:rPr>
        <w:t>and verified</w:t>
      </w:r>
      <w:r w:rsidR="00001920">
        <w:rPr>
          <w:lang w:val="en-US"/>
        </w:rPr>
        <w:t>.</w:t>
      </w:r>
      <w:r w:rsidR="00D40F9B">
        <w:rPr>
          <w:lang w:val="en-US"/>
        </w:rPr>
        <w:t xml:space="preserve"> </w:t>
      </w:r>
      <w:r w:rsidR="006C5078">
        <w:rPr>
          <w:lang w:val="en-US"/>
        </w:rPr>
        <w:t xml:space="preserve">Please </w:t>
      </w:r>
      <w:r w:rsidR="00647B0F">
        <w:rPr>
          <w:lang w:val="en-US"/>
        </w:rPr>
        <w:t>s</w:t>
      </w:r>
      <w:r w:rsidR="00001920">
        <w:rPr>
          <w:lang w:val="en-US"/>
        </w:rPr>
        <w:t>hare metrics like RMSE while predicting the closing price (pp)</w:t>
      </w:r>
    </w:p>
    <w:p w:rsidRPr="00A67CB8" w:rsidR="00F46B0E" w:rsidRDefault="00F46B0E" w14:paraId="51FD8149" w14:textId="77777777">
      <w:pPr>
        <w:rPr>
          <w:lang w:val="en-US"/>
        </w:rPr>
      </w:pPr>
    </w:p>
    <w:sectPr w:rsidRPr="00A67CB8" w:rsidR="00F46B0E" w:rsidSect="009E18F0">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63C3"/>
    <w:multiLevelType w:val="hybridMultilevel"/>
    <w:tmpl w:val="0004EF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A9F37F6"/>
    <w:multiLevelType w:val="hybridMultilevel"/>
    <w:tmpl w:val="1DB85D8E"/>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B8"/>
    <w:rsid w:val="00001920"/>
    <w:rsid w:val="00052BBD"/>
    <w:rsid w:val="000604CE"/>
    <w:rsid w:val="00073EC1"/>
    <w:rsid w:val="000C7951"/>
    <w:rsid w:val="000D102D"/>
    <w:rsid w:val="00104794"/>
    <w:rsid w:val="00167044"/>
    <w:rsid w:val="00185DBD"/>
    <w:rsid w:val="0019644D"/>
    <w:rsid w:val="001A1499"/>
    <w:rsid w:val="001D7058"/>
    <w:rsid w:val="001E4F98"/>
    <w:rsid w:val="001E5E51"/>
    <w:rsid w:val="001F5F84"/>
    <w:rsid w:val="002311D2"/>
    <w:rsid w:val="00256F55"/>
    <w:rsid w:val="00282224"/>
    <w:rsid w:val="002840DC"/>
    <w:rsid w:val="002A4179"/>
    <w:rsid w:val="00324259"/>
    <w:rsid w:val="00327269"/>
    <w:rsid w:val="003A55A3"/>
    <w:rsid w:val="003F3A5D"/>
    <w:rsid w:val="004003CC"/>
    <w:rsid w:val="00424F10"/>
    <w:rsid w:val="00465086"/>
    <w:rsid w:val="00465FD0"/>
    <w:rsid w:val="00492AD2"/>
    <w:rsid w:val="004E164A"/>
    <w:rsid w:val="0050657C"/>
    <w:rsid w:val="00522E0D"/>
    <w:rsid w:val="00541682"/>
    <w:rsid w:val="00547B1D"/>
    <w:rsid w:val="00554BCA"/>
    <w:rsid w:val="00593428"/>
    <w:rsid w:val="005B0C30"/>
    <w:rsid w:val="005D2163"/>
    <w:rsid w:val="005D2E31"/>
    <w:rsid w:val="005E69FB"/>
    <w:rsid w:val="005E6E28"/>
    <w:rsid w:val="006148BA"/>
    <w:rsid w:val="00621BB9"/>
    <w:rsid w:val="00647B0F"/>
    <w:rsid w:val="0066000C"/>
    <w:rsid w:val="006772EE"/>
    <w:rsid w:val="006A1776"/>
    <w:rsid w:val="006C5078"/>
    <w:rsid w:val="006F1BD4"/>
    <w:rsid w:val="00745A04"/>
    <w:rsid w:val="007B1E02"/>
    <w:rsid w:val="007B5EA4"/>
    <w:rsid w:val="007C5FA7"/>
    <w:rsid w:val="00842C85"/>
    <w:rsid w:val="0086668A"/>
    <w:rsid w:val="008810AB"/>
    <w:rsid w:val="008B00AD"/>
    <w:rsid w:val="008D3AA5"/>
    <w:rsid w:val="009070BC"/>
    <w:rsid w:val="0099766C"/>
    <w:rsid w:val="009E18F0"/>
    <w:rsid w:val="00A40C32"/>
    <w:rsid w:val="00A43C4A"/>
    <w:rsid w:val="00A67CB8"/>
    <w:rsid w:val="00A819A9"/>
    <w:rsid w:val="00AA0CB7"/>
    <w:rsid w:val="00AA4F74"/>
    <w:rsid w:val="00AB7F51"/>
    <w:rsid w:val="00B311B9"/>
    <w:rsid w:val="00B3155A"/>
    <w:rsid w:val="00B95D30"/>
    <w:rsid w:val="00BB5130"/>
    <w:rsid w:val="00C420D5"/>
    <w:rsid w:val="00C56C11"/>
    <w:rsid w:val="00C74BEA"/>
    <w:rsid w:val="00C823B5"/>
    <w:rsid w:val="00CA6DCB"/>
    <w:rsid w:val="00CC20D7"/>
    <w:rsid w:val="00CD7068"/>
    <w:rsid w:val="00D3684D"/>
    <w:rsid w:val="00D40F9B"/>
    <w:rsid w:val="00D5324C"/>
    <w:rsid w:val="00D6472D"/>
    <w:rsid w:val="00DF1847"/>
    <w:rsid w:val="00E02FB4"/>
    <w:rsid w:val="00E20A02"/>
    <w:rsid w:val="00E27F13"/>
    <w:rsid w:val="00EC275C"/>
    <w:rsid w:val="00F46B0E"/>
    <w:rsid w:val="00F71DF8"/>
    <w:rsid w:val="00F7614B"/>
    <w:rsid w:val="0534C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2E743A"/>
  <w14:defaultImageDpi w14:val="32767"/>
  <w15:chartTrackingRefBased/>
  <w15:docId w15:val="{A37AF568-14F2-5C48-835E-6992DF09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D3AA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DCB"/>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A6DCB"/>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CA6DCB"/>
    <w:pPr>
      <w:ind w:left="720"/>
      <w:contextualSpacing/>
    </w:pPr>
  </w:style>
  <w:style w:type="character" w:styleId="Hyperlink">
    <w:name w:val="Hyperlink"/>
    <w:basedOn w:val="DefaultParagraphFont"/>
    <w:uiPriority w:val="99"/>
    <w:unhideWhenUsed/>
    <w:rsid w:val="00CA6DCB"/>
    <w:rPr>
      <w:color w:val="0563C1" w:themeColor="hyperlink"/>
      <w:u w:val="single"/>
    </w:rPr>
  </w:style>
  <w:style w:type="character" w:styleId="Heading1Char" w:customStyle="1">
    <w:name w:val="Heading 1 Char"/>
    <w:basedOn w:val="DefaultParagraphFont"/>
    <w:link w:val="Heading1"/>
    <w:uiPriority w:val="9"/>
    <w:rsid w:val="008D3AA5"/>
    <w:rPr>
      <w:rFonts w:asciiTheme="majorHAnsi" w:hAnsiTheme="majorHAnsi" w:eastAsiaTheme="majorEastAsia" w:cstheme="majorBidi"/>
      <w:color w:val="2F5496" w:themeColor="accent1" w:themeShade="BF"/>
      <w:sz w:val="32"/>
      <w:szCs w:val="32"/>
    </w:rPr>
  </w:style>
  <w:style w:type="character" w:styleId="UnresolvedMention">
    <w:name w:val="Unresolved Mention"/>
    <w:basedOn w:val="DefaultParagraphFont"/>
    <w:uiPriority w:val="99"/>
    <w:rsid w:val="008810AB"/>
    <w:rPr>
      <w:color w:val="605E5C"/>
      <w:shd w:val="clear" w:color="auto" w:fill="E1DFDD"/>
    </w:rPr>
  </w:style>
  <w:style w:type="character" w:styleId="FollowedHyperlink">
    <w:name w:val="FollowedHyperlink"/>
    <w:basedOn w:val="DefaultParagraphFont"/>
    <w:uiPriority w:val="99"/>
    <w:semiHidden/>
    <w:unhideWhenUsed/>
    <w:rsid w:val="001D70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75102">
      <w:bodyDiv w:val="1"/>
      <w:marLeft w:val="0"/>
      <w:marRight w:val="0"/>
      <w:marTop w:val="0"/>
      <w:marBottom w:val="0"/>
      <w:divBdr>
        <w:top w:val="none" w:sz="0" w:space="0" w:color="auto"/>
        <w:left w:val="none" w:sz="0" w:space="0" w:color="auto"/>
        <w:bottom w:val="none" w:sz="0" w:space="0" w:color="auto"/>
        <w:right w:val="none" w:sz="0" w:space="0" w:color="auto"/>
      </w:divBdr>
    </w:div>
    <w:div w:id="11641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pubmaticinc1-my.sharepoint.com/:f:/g/personal/dinesh_kandhari_pubmatic_com/Eosni6GJZptLo4D_c8hm3T4BaT4DMMXKJ6tQXrfbI79fzg?e=QEEVOg"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inside.pubmatic.com:8443/confluence/display/CC/AdServer+JSON+Log+Format+Specification" TargetMode="External" Id="rId6" /><Relationship Type="http://schemas.openxmlformats.org/officeDocument/2006/relationships/hyperlink" Target="https://pubmaticinc1-my.sharepoint.com/:f:/g/personal/dinesh_kandhari_pubmatic_com/EqgnZhcyn1RCo3-NHimlCMYB0-EqLYnBnOrFfZz_n9nSsA?e=TImzV4"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Dinesh Kandhari</dc:creator>
  <keywords/>
  <dc:description/>
  <lastModifiedBy>Dinesh Kandhari</lastModifiedBy>
  <revision>87</revision>
  <dcterms:created xsi:type="dcterms:W3CDTF">2019-02-15T11:59:00.0000000Z</dcterms:created>
  <dcterms:modified xsi:type="dcterms:W3CDTF">2019-02-22T08:22:42.7652845Z</dcterms:modified>
</coreProperties>
</file>