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3790F" w14:textId="77777777" w:rsidR="00450532" w:rsidRDefault="00000000">
      <w:pPr>
        <w:pStyle w:val="Title"/>
      </w:pPr>
      <w:r>
        <w:t>AI Fitness Coach</w:t>
      </w:r>
    </w:p>
    <w:p w14:paraId="21C81D93" w14:textId="77777777" w:rsidR="00450532" w:rsidRDefault="00000000">
      <w:pPr>
        <w:spacing w:after="160"/>
      </w:pPr>
      <w:r>
        <w:rPr>
          <w:b/>
          <w:bCs/>
          <w:color w:val="0B7A6D"/>
          <w:sz w:val="30"/>
          <w:szCs w:val="30"/>
        </w:rPr>
        <w:t>Adaptive Training from Your Own Session History</w:t>
      </w:r>
    </w:p>
    <w:p w14:paraId="15236440" w14:textId="77777777" w:rsidR="00450532" w:rsidRDefault="00000000">
      <w:pPr>
        <w:spacing w:after="120"/>
      </w:pPr>
      <w:r>
        <w:t>A command-line training assistant that learns from every workout you log. Claude designs your next session from your profile and recent history, and a deterministic safety engine verifies it before you ever see it.</w:t>
      </w:r>
    </w:p>
    <w:p w14:paraId="09C9A88C" w14:textId="77777777" w:rsidR="00450532" w:rsidRDefault="00000000">
      <w:pPr>
        <w:pBdr>
          <w:left w:val="single" w:sz="24" w:space="10" w:color="0B7A6D"/>
        </w:pBdr>
        <w:spacing w:before="80" w:after="160"/>
        <w:ind w:left="280"/>
      </w:pPr>
      <w:r>
        <w:rPr>
          <w:i/>
          <w:iCs/>
          <w:color w:val="3B4856"/>
        </w:rPr>
        <w:t>The AI proposes. The code decides.</w:t>
      </w:r>
    </w:p>
    <w:p w14:paraId="1853A64E" w14:textId="77777777" w:rsidR="00450532" w:rsidRDefault="00450532">
      <w:pPr>
        <w:pBdr>
          <w:bottom w:val="single" w:sz="6" w:space="1" w:color="C9CED4"/>
        </w:pBdr>
        <w:spacing w:before="60" w:after="60"/>
      </w:pPr>
    </w:p>
    <w:p w14:paraId="5C1FAE97" w14:textId="77777777" w:rsidR="00450532" w:rsidRDefault="00000000">
      <w:pPr>
        <w:pStyle w:val="Heading1"/>
      </w:pPr>
      <w:r>
        <w:t>Project Overview</w:t>
      </w:r>
    </w:p>
    <w:p w14:paraId="4679AFCC" w14:textId="77777777" w:rsidR="00450532" w:rsidRDefault="00000000">
      <w:pPr>
        <w:spacing w:after="120"/>
      </w:pPr>
      <w:r>
        <w:t xml:space="preserve">Many people follow generic workout plans that ignore how their last session </w:t>
      </w:r>
      <w:proofErr w:type="gramStart"/>
      <w:r>
        <w:t>actually went</w:t>
      </w:r>
      <w:proofErr w:type="gramEnd"/>
      <w:r>
        <w:t xml:space="preserve">. They push through pain, repeat hard days </w:t>
      </w:r>
      <w:proofErr w:type="gramStart"/>
      <w:r>
        <w:t>back to back</w:t>
      </w:r>
      <w:proofErr w:type="gramEnd"/>
      <w:r>
        <w:t>, or never progress because nothing adapts to their effort. Static plans cannot react to a high perceived exertion or a sore knee, and a purely AI-generated plan carries its own risk: a language model can confidently suggest a session that is unsafe for the person in front of it.</w:t>
      </w:r>
    </w:p>
    <w:p w14:paraId="4559EFE3" w14:textId="77777777" w:rsidR="00450532" w:rsidRDefault="00000000">
      <w:pPr>
        <w:spacing w:after="120"/>
      </w:pPr>
      <w:r>
        <w:rPr>
          <w:b/>
          <w:bCs/>
        </w:rPr>
        <w:t>AI Fitness Coach</w:t>
      </w:r>
      <w:r>
        <w:t xml:space="preserve"> solves this by combining the two. It accepts your profile, goal and health concerns, then records the pace, heart rate, effort and pain from each session. Claude uses that history to plan the next session, and a rule-based logic layer checks every suggestion before it reaches you.</w:t>
      </w:r>
    </w:p>
    <w:p w14:paraId="2654BBF2" w14:textId="77777777" w:rsidR="00450532" w:rsidRDefault="00450532">
      <w:pPr>
        <w:pBdr>
          <w:bottom w:val="single" w:sz="6" w:space="1" w:color="C9CED4"/>
        </w:pBdr>
        <w:spacing w:before="60" w:after="60"/>
      </w:pPr>
    </w:p>
    <w:p w14:paraId="1BBAFCA5" w14:textId="77777777" w:rsidR="00450532" w:rsidRDefault="00000000">
      <w:pPr>
        <w:pStyle w:val="Heading1"/>
      </w:pPr>
      <w:r>
        <w:t>Features</w:t>
      </w:r>
    </w:p>
    <w:p w14:paraId="6F7B1596" w14:textId="77777777" w:rsidR="00450532" w:rsidRDefault="00000000">
      <w:pPr>
        <w:pStyle w:val="ListParagraph"/>
        <w:numPr>
          <w:ilvl w:val="0"/>
          <w:numId w:val="2"/>
        </w:numPr>
        <w:spacing w:after="80"/>
      </w:pPr>
      <w:r>
        <w:rPr>
          <w:b/>
          <w:bCs/>
        </w:rPr>
        <w:t>History-Driven Adaptation:</w:t>
      </w:r>
      <w:r>
        <w:t xml:space="preserve"> Each request to Claude carries your profile and your last 5 sessions (planned versus actual), so plans progress when sessions feel easy and ease off after high effort or pain.</w:t>
      </w:r>
    </w:p>
    <w:p w14:paraId="5FF81EEA" w14:textId="77777777" w:rsidR="00450532" w:rsidRDefault="00000000">
      <w:pPr>
        <w:pStyle w:val="ListParagraph"/>
        <w:numPr>
          <w:ilvl w:val="0"/>
          <w:numId w:val="2"/>
        </w:numPr>
        <w:spacing w:after="80"/>
      </w:pPr>
      <w:r>
        <w:rPr>
          <w:b/>
          <w:bCs/>
        </w:rPr>
        <w:t>Dynamic AI Generation:</w:t>
      </w:r>
      <w:r>
        <w:t xml:space="preserve"> Produces a structured session (exercise type, duration, intensity, target heart rate and pace, warm-up, main set, cool-down and a rationale) tailored to your goal and fitness level.</w:t>
      </w:r>
    </w:p>
    <w:p w14:paraId="4CC6E7ED" w14:textId="77777777" w:rsidR="00450532" w:rsidRDefault="00000000">
      <w:pPr>
        <w:pStyle w:val="ListParagraph"/>
        <w:numPr>
          <w:ilvl w:val="0"/>
          <w:numId w:val="2"/>
        </w:numPr>
        <w:spacing w:after="80"/>
      </w:pPr>
      <w:r>
        <w:rPr>
          <w:b/>
          <w:bCs/>
        </w:rPr>
        <w:t>Deterministic Safety Verifier:</w:t>
      </w:r>
      <w:r>
        <w:t xml:space="preserve"> A rule engine rejects unsafe suggestions regardless of what the AI says, for example high intensity for a beginner, right after a painful session, or when health concerns are listed. Rejected drafts go back to Claude with the reasons, up to 3 times.</w:t>
      </w:r>
    </w:p>
    <w:p w14:paraId="05BC3EAD" w14:textId="77777777" w:rsidR="00450532" w:rsidRDefault="00000000">
      <w:pPr>
        <w:pStyle w:val="ListParagraph"/>
        <w:numPr>
          <w:ilvl w:val="0"/>
          <w:numId w:val="2"/>
        </w:numPr>
        <w:spacing w:after="80"/>
      </w:pPr>
      <w:r>
        <w:rPr>
          <w:b/>
          <w:bCs/>
        </w:rPr>
        <w:t>Warnings and Scoring:</w:t>
      </w:r>
      <w:r>
        <w:t xml:space="preserve"> Acceptable but borderline sessions are flagged with a visible warning and a score, such as a sudden jump in duration.</w:t>
      </w:r>
    </w:p>
    <w:p w14:paraId="21BD2294" w14:textId="77777777" w:rsidR="00450532" w:rsidRDefault="00000000">
      <w:pPr>
        <w:pStyle w:val="ListParagraph"/>
        <w:numPr>
          <w:ilvl w:val="0"/>
          <w:numId w:val="2"/>
        </w:numPr>
        <w:spacing w:after="80"/>
      </w:pPr>
      <w:r>
        <w:rPr>
          <w:b/>
          <w:bCs/>
        </w:rPr>
        <w:t xml:space="preserve">Accept or Reject </w:t>
      </w:r>
      <w:proofErr w:type="gramStart"/>
      <w:r>
        <w:rPr>
          <w:b/>
          <w:bCs/>
        </w:rPr>
        <w:t>With</w:t>
      </w:r>
      <w:proofErr w:type="gramEnd"/>
      <w:r>
        <w:rPr>
          <w:b/>
          <w:bCs/>
        </w:rPr>
        <w:t xml:space="preserve"> a Reason:</w:t>
      </w:r>
      <w:r>
        <w:t xml:space="preserve"> Reject a suggestion and tell the coach why; the next attempt adapts to your feedback.</w:t>
      </w:r>
    </w:p>
    <w:p w14:paraId="6FE4564A" w14:textId="77777777" w:rsidR="00450532" w:rsidRDefault="00000000">
      <w:pPr>
        <w:pStyle w:val="ListParagraph"/>
        <w:numPr>
          <w:ilvl w:val="0"/>
          <w:numId w:val="2"/>
        </w:numPr>
        <w:spacing w:after="80"/>
      </w:pPr>
      <w:r>
        <w:rPr>
          <w:b/>
          <w:bCs/>
        </w:rPr>
        <w:t>Input Validation:</w:t>
      </w:r>
      <w:r>
        <w:t xml:space="preserve"> Every prompt re-asks until the value is the right type and in range, and logged sessions with unrealistic pace or heart rate are refused.</w:t>
      </w:r>
    </w:p>
    <w:p w14:paraId="25CF3C83" w14:textId="77777777" w:rsidR="00450532" w:rsidRDefault="00000000">
      <w:pPr>
        <w:pStyle w:val="ListParagraph"/>
        <w:numPr>
          <w:ilvl w:val="0"/>
          <w:numId w:val="2"/>
        </w:numPr>
        <w:spacing w:after="80"/>
      </w:pPr>
      <w:r>
        <w:rPr>
          <w:b/>
          <w:bCs/>
        </w:rPr>
        <w:t>Failure-Tolerant by Design:</w:t>
      </w:r>
      <w:r>
        <w:t xml:space="preserve"> API failures, timeouts, malformed AI output, and missing or corrupt data files are all handled without crashing, and a corrupt data file is backed up instead of overwritten.</w:t>
      </w:r>
    </w:p>
    <w:p w14:paraId="1A512929" w14:textId="77777777" w:rsidR="00450532" w:rsidRDefault="00450532">
      <w:pPr>
        <w:pBdr>
          <w:bottom w:val="single" w:sz="6" w:space="1" w:color="C9CED4"/>
        </w:pBdr>
        <w:spacing w:before="60" w:after="60"/>
      </w:pPr>
    </w:p>
    <w:p w14:paraId="36A4CCE2" w14:textId="77777777" w:rsidR="00450532" w:rsidRDefault="00000000">
      <w:pPr>
        <w:pStyle w:val="Heading1"/>
      </w:pPr>
      <w:r>
        <w:t>How It Works</w:t>
      </w:r>
    </w:p>
    <w:p w14:paraId="6B54BC69" w14:textId="77777777" w:rsidR="00450532" w:rsidRDefault="00000000">
      <w:pPr>
        <w:pStyle w:val="ListParagraph"/>
        <w:numPr>
          <w:ilvl w:val="0"/>
          <w:numId w:val="3"/>
        </w:numPr>
        <w:spacing w:after="80"/>
      </w:pPr>
      <w:r>
        <w:rPr>
          <w:b/>
          <w:bCs/>
        </w:rPr>
        <w:t>Setup:</w:t>
      </w:r>
      <w:r>
        <w:t xml:space="preserve"> Enter your age, height, weight, fitness level, prior health concerns and goal.</w:t>
      </w:r>
    </w:p>
    <w:p w14:paraId="2CCCFED5" w14:textId="77777777" w:rsidR="00450532" w:rsidRDefault="00000000">
      <w:pPr>
        <w:pStyle w:val="ListParagraph"/>
        <w:numPr>
          <w:ilvl w:val="0"/>
          <w:numId w:val="3"/>
        </w:numPr>
        <w:spacing w:after="80"/>
      </w:pPr>
      <w:r>
        <w:rPr>
          <w:b/>
          <w:bCs/>
        </w:rPr>
        <w:lastRenderedPageBreak/>
        <w:t>Suggestion:</w:t>
      </w:r>
      <w:r>
        <w:t xml:space="preserve"> Claude receives your profile and recent history and returns the next session as JSON.</w:t>
      </w:r>
    </w:p>
    <w:p w14:paraId="4F59006D" w14:textId="77777777" w:rsidR="00450532" w:rsidRDefault="00000000">
      <w:pPr>
        <w:pStyle w:val="ListParagraph"/>
        <w:numPr>
          <w:ilvl w:val="0"/>
          <w:numId w:val="3"/>
        </w:numPr>
        <w:spacing w:after="80"/>
      </w:pPr>
      <w:r>
        <w:rPr>
          <w:b/>
          <w:bCs/>
        </w:rPr>
        <w:t>Safety check:</w:t>
      </w:r>
      <w:r>
        <w:t xml:space="preserve"> The logic layer accepts, flags or rejects it.</w:t>
      </w:r>
    </w:p>
    <w:p w14:paraId="247247A4" w14:textId="77777777" w:rsidR="00450532" w:rsidRDefault="00000000">
      <w:pPr>
        <w:pStyle w:val="ListParagraph"/>
        <w:numPr>
          <w:ilvl w:val="0"/>
          <w:numId w:val="3"/>
        </w:numPr>
        <w:spacing w:after="80"/>
      </w:pPr>
      <w:r>
        <w:rPr>
          <w:b/>
          <w:bCs/>
        </w:rPr>
        <w:t>Your decision:</w:t>
      </w:r>
      <w:r>
        <w:t xml:space="preserve"> Accept </w:t>
      </w:r>
      <w:proofErr w:type="gramStart"/>
      <w:r>
        <w:t>it, or</w:t>
      </w:r>
      <w:proofErr w:type="gramEnd"/>
      <w:r>
        <w:t xml:space="preserve"> reject it with a reason.</w:t>
      </w:r>
    </w:p>
    <w:p w14:paraId="4F332396" w14:textId="77777777" w:rsidR="00450532" w:rsidRDefault="00000000">
      <w:pPr>
        <w:pStyle w:val="ListParagraph"/>
        <w:numPr>
          <w:ilvl w:val="0"/>
          <w:numId w:val="3"/>
        </w:numPr>
        <w:spacing w:after="80"/>
      </w:pPr>
      <w:r>
        <w:rPr>
          <w:b/>
          <w:bCs/>
        </w:rPr>
        <w:t>Log it:</w:t>
      </w:r>
      <w:r>
        <w:t xml:space="preserve"> After training, record duration, pace, average heart rate, RPE, pain and comments. The next suggestion is built from this result.</w:t>
      </w:r>
    </w:p>
    <w:p w14:paraId="77E9167E" w14:textId="77777777" w:rsidR="00450532" w:rsidRDefault="00450532">
      <w:pPr>
        <w:spacing w:after="100"/>
      </w:pPr>
    </w:p>
    <w:p w14:paraId="4410DA48" w14:textId="77777777" w:rsidR="00450532" w:rsidRDefault="00000000">
      <w:pPr>
        <w:keepNext/>
        <w:shd w:val="clear" w:color="auto" w:fill="EEF1F4"/>
      </w:pPr>
      <w:r>
        <w:rPr>
          <w:rFonts w:ascii="Consolas" w:eastAsia="Consolas" w:hAnsi="Consolas" w:cs="Consolas"/>
          <w:sz w:val="19"/>
          <w:szCs w:val="19"/>
        </w:rPr>
        <w:t xml:space="preserve">User -&gt; </w:t>
      </w:r>
      <w:proofErr w:type="spellStart"/>
      <w:r>
        <w:rPr>
          <w:rFonts w:ascii="Consolas" w:eastAsia="Consolas" w:hAnsi="Consolas" w:cs="Consolas"/>
          <w:sz w:val="19"/>
          <w:szCs w:val="19"/>
        </w:rPr>
        <w:t>io_manager</w:t>
      </w:r>
      <w:proofErr w:type="spellEnd"/>
      <w:r>
        <w:rPr>
          <w:rFonts w:ascii="Consolas" w:eastAsia="Consolas" w:hAnsi="Consolas" w:cs="Consolas"/>
          <w:sz w:val="19"/>
          <w:szCs w:val="19"/>
        </w:rPr>
        <w:t xml:space="preserve"> -&gt; </w:t>
      </w:r>
      <w:proofErr w:type="spellStart"/>
      <w:r>
        <w:rPr>
          <w:rFonts w:ascii="Consolas" w:eastAsia="Consolas" w:hAnsi="Consolas" w:cs="Consolas"/>
          <w:sz w:val="19"/>
          <w:szCs w:val="19"/>
        </w:rPr>
        <w:t>ai_manager</w:t>
      </w:r>
      <w:proofErr w:type="spellEnd"/>
      <w:r>
        <w:rPr>
          <w:rFonts w:ascii="Consolas" w:eastAsia="Consolas" w:hAnsi="Consolas" w:cs="Consolas"/>
          <w:sz w:val="19"/>
          <w:szCs w:val="19"/>
        </w:rPr>
        <w:t xml:space="preserve"> (Claude) -&gt; </w:t>
      </w:r>
      <w:proofErr w:type="spellStart"/>
      <w:r>
        <w:rPr>
          <w:rFonts w:ascii="Consolas" w:eastAsia="Consolas" w:hAnsi="Consolas" w:cs="Consolas"/>
          <w:sz w:val="19"/>
          <w:szCs w:val="19"/>
        </w:rPr>
        <w:t>logic_manager</w:t>
      </w:r>
      <w:proofErr w:type="spellEnd"/>
      <w:r>
        <w:rPr>
          <w:rFonts w:ascii="Consolas" w:eastAsia="Consolas" w:hAnsi="Consolas" w:cs="Consolas"/>
          <w:sz w:val="19"/>
          <w:szCs w:val="19"/>
        </w:rPr>
        <w:t xml:space="preserve"> -&gt; </w:t>
      </w:r>
      <w:proofErr w:type="spellStart"/>
      <w:r>
        <w:rPr>
          <w:rFonts w:ascii="Consolas" w:eastAsia="Consolas" w:hAnsi="Consolas" w:cs="Consolas"/>
          <w:sz w:val="19"/>
          <w:szCs w:val="19"/>
        </w:rPr>
        <w:t>data_manager</w:t>
      </w:r>
      <w:proofErr w:type="spellEnd"/>
      <w:r>
        <w:rPr>
          <w:rFonts w:ascii="Consolas" w:eastAsia="Consolas" w:hAnsi="Consolas" w:cs="Consolas"/>
          <w:sz w:val="19"/>
          <w:szCs w:val="19"/>
        </w:rPr>
        <w:t xml:space="preserve"> (JSON file)</w:t>
      </w:r>
    </w:p>
    <w:p w14:paraId="5592D565" w14:textId="77777777" w:rsidR="00450532" w:rsidRDefault="00000000">
      <w:pPr>
        <w:shd w:val="clear" w:color="auto" w:fill="EEF1F4"/>
      </w:pPr>
      <w:r>
        <w:rPr>
          <w:rFonts w:ascii="Consolas" w:eastAsia="Consolas" w:hAnsi="Consolas" w:cs="Consolas"/>
          <w:sz w:val="19"/>
          <w:szCs w:val="19"/>
        </w:rPr>
        <w:t xml:space="preserve">Retry: if </w:t>
      </w:r>
      <w:proofErr w:type="spellStart"/>
      <w:r>
        <w:rPr>
          <w:rFonts w:ascii="Consolas" w:eastAsia="Consolas" w:hAnsi="Consolas" w:cs="Consolas"/>
          <w:sz w:val="19"/>
          <w:szCs w:val="19"/>
        </w:rPr>
        <w:t>logic_manager</w:t>
      </w:r>
      <w:proofErr w:type="spellEnd"/>
      <w:r>
        <w:rPr>
          <w:rFonts w:ascii="Consolas" w:eastAsia="Consolas" w:hAnsi="Consolas" w:cs="Consolas"/>
          <w:sz w:val="19"/>
          <w:szCs w:val="19"/>
        </w:rPr>
        <w:t xml:space="preserve"> rejects a session, the reasons go back to </w:t>
      </w:r>
      <w:proofErr w:type="spellStart"/>
      <w:r>
        <w:rPr>
          <w:rFonts w:ascii="Consolas" w:eastAsia="Consolas" w:hAnsi="Consolas" w:cs="Consolas"/>
          <w:sz w:val="19"/>
          <w:szCs w:val="19"/>
        </w:rPr>
        <w:t>ai_manager</w:t>
      </w:r>
      <w:proofErr w:type="spellEnd"/>
      <w:r>
        <w:rPr>
          <w:rFonts w:ascii="Consolas" w:eastAsia="Consolas" w:hAnsi="Consolas" w:cs="Consolas"/>
          <w:sz w:val="19"/>
          <w:szCs w:val="19"/>
        </w:rPr>
        <w:t xml:space="preserve"> (max 3)</w:t>
      </w:r>
    </w:p>
    <w:p w14:paraId="7D116A57" w14:textId="77777777" w:rsidR="00450532" w:rsidRDefault="00450532">
      <w:pPr>
        <w:pBdr>
          <w:bottom w:val="single" w:sz="6" w:space="1" w:color="C9CED4"/>
        </w:pBdr>
        <w:spacing w:before="60" w:after="60"/>
      </w:pPr>
    </w:p>
    <w:p w14:paraId="202985F7" w14:textId="77777777" w:rsidR="00450532" w:rsidRDefault="00000000">
      <w:pPr>
        <w:pStyle w:val="Heading1"/>
      </w:pPr>
      <w:r>
        <w:t>Project Structure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450532" w14:paraId="48D9A8B8" w14:textId="77777777">
        <w:tblPrEx>
          <w:tblCellMar>
            <w:top w:w="0" w:type="dxa"/>
            <w:bottom w:w="0" w:type="dxa"/>
          </w:tblCellMar>
        </w:tblPrEx>
        <w:trPr>
          <w:cantSplit/>
          <w:tblHeader/>
        </w:trPr>
        <w:tc>
          <w:tcPr>
            <w:tcW w:w="2600" w:type="dxa"/>
            <w:tcBorders>
              <w:top w:val="single" w:sz="4" w:space="0" w:color="C9CED4"/>
              <w:left w:val="single" w:sz="4" w:space="0" w:color="C9CED4"/>
              <w:bottom w:val="single" w:sz="4" w:space="0" w:color="C9CED4"/>
              <w:right w:val="single" w:sz="4" w:space="0" w:color="C9CED4"/>
            </w:tcBorders>
            <w:shd w:val="clear" w:color="auto" w:fill="0B7A6D"/>
            <w:tcMar>
              <w:top w:w="70" w:type="dxa"/>
              <w:left w:w="110" w:type="dxa"/>
              <w:bottom w:w="70" w:type="dxa"/>
              <w:right w:w="110" w:type="dxa"/>
            </w:tcMar>
          </w:tcPr>
          <w:p w14:paraId="74052008" w14:textId="77777777" w:rsidR="00450532" w:rsidRDefault="00000000">
            <w:pPr>
              <w:keepNext/>
            </w:pPr>
            <w:r>
              <w:rPr>
                <w:b/>
                <w:bCs/>
                <w:color w:val="FFFFFF"/>
              </w:rPr>
              <w:t>File</w:t>
            </w:r>
          </w:p>
        </w:tc>
        <w:tc>
          <w:tcPr>
            <w:tcW w:w="6426" w:type="dxa"/>
            <w:tcBorders>
              <w:top w:val="single" w:sz="4" w:space="0" w:color="C9CED4"/>
              <w:left w:val="single" w:sz="4" w:space="0" w:color="C9CED4"/>
              <w:bottom w:val="single" w:sz="4" w:space="0" w:color="C9CED4"/>
              <w:right w:val="single" w:sz="4" w:space="0" w:color="C9CED4"/>
            </w:tcBorders>
            <w:shd w:val="clear" w:color="auto" w:fill="0B7A6D"/>
            <w:tcMar>
              <w:top w:w="70" w:type="dxa"/>
              <w:left w:w="110" w:type="dxa"/>
              <w:bottom w:w="70" w:type="dxa"/>
              <w:right w:w="110" w:type="dxa"/>
            </w:tcMar>
          </w:tcPr>
          <w:p w14:paraId="03AAC1CE" w14:textId="77777777" w:rsidR="00450532" w:rsidRDefault="00000000">
            <w:pPr>
              <w:keepNext/>
            </w:pPr>
            <w:r>
              <w:rPr>
                <w:b/>
                <w:bCs/>
                <w:color w:val="FFFFFF"/>
              </w:rPr>
              <w:t>Role</w:t>
            </w:r>
          </w:p>
        </w:tc>
      </w:tr>
      <w:tr w:rsidR="00450532" w14:paraId="70189651" w14:textId="77777777">
        <w:tblPrEx>
          <w:tblCellMar>
            <w:top w:w="0" w:type="dxa"/>
            <w:bottom w:w="0" w:type="dxa"/>
          </w:tblCellMar>
        </w:tblPrEx>
        <w:trPr>
          <w:cantSplit/>
        </w:trPr>
        <w:tc>
          <w:tcPr>
            <w:tcW w:w="2600" w:type="dxa"/>
            <w:tcBorders>
              <w:top w:val="single" w:sz="4" w:space="0" w:color="C9CED4"/>
              <w:left w:val="single" w:sz="4" w:space="0" w:color="C9CED4"/>
              <w:bottom w:val="single" w:sz="4" w:space="0" w:color="C9CED4"/>
              <w:right w:val="single" w:sz="4" w:space="0" w:color="C9CED4"/>
            </w:tcBorders>
            <w:tcMar>
              <w:top w:w="70" w:type="dxa"/>
              <w:left w:w="110" w:type="dxa"/>
              <w:bottom w:w="70" w:type="dxa"/>
              <w:right w:w="110" w:type="dxa"/>
            </w:tcMar>
          </w:tcPr>
          <w:p w14:paraId="612A6D1D" w14:textId="77777777" w:rsidR="00450532" w:rsidRDefault="00000000">
            <w:pPr>
              <w:keepNext/>
            </w:pPr>
            <w:r>
              <w:rPr>
                <w:rFonts w:ascii="Consolas" w:eastAsia="Consolas" w:hAnsi="Consolas" w:cs="Consolas"/>
                <w:sz w:val="20"/>
                <w:szCs w:val="20"/>
              </w:rPr>
              <w:t>main.py</w:t>
            </w:r>
          </w:p>
        </w:tc>
        <w:tc>
          <w:tcPr>
            <w:tcW w:w="6426" w:type="dxa"/>
            <w:tcBorders>
              <w:top w:val="single" w:sz="4" w:space="0" w:color="C9CED4"/>
              <w:left w:val="single" w:sz="4" w:space="0" w:color="C9CED4"/>
              <w:bottom w:val="single" w:sz="4" w:space="0" w:color="C9CED4"/>
              <w:right w:val="single" w:sz="4" w:space="0" w:color="C9CED4"/>
            </w:tcBorders>
            <w:tcMar>
              <w:top w:w="70" w:type="dxa"/>
              <w:left w:w="110" w:type="dxa"/>
              <w:bottom w:w="70" w:type="dxa"/>
              <w:right w:w="110" w:type="dxa"/>
            </w:tcMar>
          </w:tcPr>
          <w:p w14:paraId="33A8DC4F" w14:textId="77777777" w:rsidR="00450532" w:rsidRDefault="00000000">
            <w:pPr>
              <w:keepNext/>
            </w:pPr>
            <w:r>
              <w:t>Controller. Wires the four managers together; no printing, no business rules</w:t>
            </w:r>
          </w:p>
        </w:tc>
      </w:tr>
      <w:tr w:rsidR="00450532" w14:paraId="2CF6F96A" w14:textId="77777777">
        <w:tblPrEx>
          <w:tblCellMar>
            <w:top w:w="0" w:type="dxa"/>
            <w:bottom w:w="0" w:type="dxa"/>
          </w:tblCellMar>
        </w:tblPrEx>
        <w:trPr>
          <w:cantSplit/>
        </w:trPr>
        <w:tc>
          <w:tcPr>
            <w:tcW w:w="2600" w:type="dxa"/>
            <w:tcBorders>
              <w:top w:val="single" w:sz="4" w:space="0" w:color="C9CED4"/>
              <w:left w:val="single" w:sz="4" w:space="0" w:color="C9CED4"/>
              <w:bottom w:val="single" w:sz="4" w:space="0" w:color="C9CED4"/>
              <w:right w:val="single" w:sz="4" w:space="0" w:color="C9CED4"/>
            </w:tcBorders>
            <w:tcMar>
              <w:top w:w="70" w:type="dxa"/>
              <w:left w:w="110" w:type="dxa"/>
              <w:bottom w:w="70" w:type="dxa"/>
              <w:right w:w="110" w:type="dxa"/>
            </w:tcMar>
          </w:tcPr>
          <w:p w14:paraId="7A4B9689" w14:textId="77777777" w:rsidR="00450532" w:rsidRDefault="00000000">
            <w:pPr>
              <w:keepNext/>
            </w:pPr>
            <w:r>
              <w:rPr>
                <w:rFonts w:ascii="Consolas" w:eastAsia="Consolas" w:hAnsi="Consolas" w:cs="Consolas"/>
                <w:sz w:val="20"/>
                <w:szCs w:val="20"/>
              </w:rPr>
              <w:t>io_manager.py</w:t>
            </w:r>
          </w:p>
        </w:tc>
        <w:tc>
          <w:tcPr>
            <w:tcW w:w="6426" w:type="dxa"/>
            <w:tcBorders>
              <w:top w:val="single" w:sz="4" w:space="0" w:color="C9CED4"/>
              <w:left w:val="single" w:sz="4" w:space="0" w:color="C9CED4"/>
              <w:bottom w:val="single" w:sz="4" w:space="0" w:color="C9CED4"/>
              <w:right w:val="single" w:sz="4" w:space="0" w:color="C9CED4"/>
            </w:tcBorders>
            <w:tcMar>
              <w:top w:w="70" w:type="dxa"/>
              <w:left w:w="110" w:type="dxa"/>
              <w:bottom w:w="70" w:type="dxa"/>
              <w:right w:w="110" w:type="dxa"/>
            </w:tcMar>
          </w:tcPr>
          <w:p w14:paraId="40DB0260" w14:textId="77777777" w:rsidR="00450532" w:rsidRDefault="00000000">
            <w:pPr>
              <w:keepNext/>
            </w:pPr>
            <w:r>
              <w:t xml:space="preserve">Input layer. The only file with </w:t>
            </w:r>
            <w:proofErr w:type="gramStart"/>
            <w:r>
              <w:rPr>
                <w:rFonts w:ascii="Consolas" w:eastAsia="Consolas" w:hAnsi="Consolas" w:cs="Consolas"/>
                <w:sz w:val="20"/>
                <w:szCs w:val="20"/>
              </w:rPr>
              <w:t>print(</w:t>
            </w:r>
            <w:proofErr w:type="gramEnd"/>
            <w:r>
              <w:rPr>
                <w:rFonts w:ascii="Consolas" w:eastAsia="Consolas" w:hAnsi="Consolas" w:cs="Consolas"/>
                <w:sz w:val="20"/>
                <w:szCs w:val="20"/>
              </w:rPr>
              <w:t>)</w:t>
            </w:r>
            <w:r>
              <w:t xml:space="preserve"> or </w:t>
            </w:r>
            <w:proofErr w:type="gramStart"/>
            <w:r>
              <w:rPr>
                <w:rFonts w:ascii="Consolas" w:eastAsia="Consolas" w:hAnsi="Consolas" w:cs="Consolas"/>
                <w:sz w:val="20"/>
                <w:szCs w:val="20"/>
              </w:rPr>
              <w:t>input(</w:t>
            </w:r>
            <w:proofErr w:type="gramEnd"/>
            <w:r>
              <w:rPr>
                <w:rFonts w:ascii="Consolas" w:eastAsia="Consolas" w:hAnsi="Consolas" w:cs="Consolas"/>
                <w:sz w:val="20"/>
                <w:szCs w:val="20"/>
              </w:rPr>
              <w:t>)</w:t>
            </w:r>
            <w:r>
              <w:t>; validates and re-prompts</w:t>
            </w:r>
          </w:p>
        </w:tc>
      </w:tr>
      <w:tr w:rsidR="00450532" w14:paraId="0B4F4C7A" w14:textId="77777777">
        <w:tblPrEx>
          <w:tblCellMar>
            <w:top w:w="0" w:type="dxa"/>
            <w:bottom w:w="0" w:type="dxa"/>
          </w:tblCellMar>
        </w:tblPrEx>
        <w:trPr>
          <w:cantSplit/>
        </w:trPr>
        <w:tc>
          <w:tcPr>
            <w:tcW w:w="2600" w:type="dxa"/>
            <w:tcBorders>
              <w:top w:val="single" w:sz="4" w:space="0" w:color="C9CED4"/>
              <w:left w:val="single" w:sz="4" w:space="0" w:color="C9CED4"/>
              <w:bottom w:val="single" w:sz="4" w:space="0" w:color="C9CED4"/>
              <w:right w:val="single" w:sz="4" w:space="0" w:color="C9CED4"/>
            </w:tcBorders>
            <w:tcMar>
              <w:top w:w="70" w:type="dxa"/>
              <w:left w:w="110" w:type="dxa"/>
              <w:bottom w:w="70" w:type="dxa"/>
              <w:right w:w="110" w:type="dxa"/>
            </w:tcMar>
          </w:tcPr>
          <w:p w14:paraId="19CB1780" w14:textId="77777777" w:rsidR="00450532" w:rsidRDefault="00000000">
            <w:pPr>
              <w:keepNext/>
            </w:pPr>
            <w:r>
              <w:rPr>
                <w:rFonts w:ascii="Consolas" w:eastAsia="Consolas" w:hAnsi="Consolas" w:cs="Consolas"/>
                <w:sz w:val="20"/>
                <w:szCs w:val="20"/>
              </w:rPr>
              <w:t>ai_manager.py</w:t>
            </w:r>
          </w:p>
        </w:tc>
        <w:tc>
          <w:tcPr>
            <w:tcW w:w="6426" w:type="dxa"/>
            <w:tcBorders>
              <w:top w:val="single" w:sz="4" w:space="0" w:color="C9CED4"/>
              <w:left w:val="single" w:sz="4" w:space="0" w:color="C9CED4"/>
              <w:bottom w:val="single" w:sz="4" w:space="0" w:color="C9CED4"/>
              <w:right w:val="single" w:sz="4" w:space="0" w:color="C9CED4"/>
            </w:tcBorders>
            <w:tcMar>
              <w:top w:w="70" w:type="dxa"/>
              <w:left w:w="110" w:type="dxa"/>
              <w:bottom w:w="70" w:type="dxa"/>
              <w:right w:w="110" w:type="dxa"/>
            </w:tcMar>
          </w:tcPr>
          <w:p w14:paraId="1F5141A0" w14:textId="77777777" w:rsidR="00450532" w:rsidRDefault="00000000">
            <w:pPr>
              <w:keepNext/>
            </w:pPr>
            <w:r>
              <w:t>AI layer. The only file that calls Claude; checks the JSON shape of the answer</w:t>
            </w:r>
          </w:p>
        </w:tc>
      </w:tr>
      <w:tr w:rsidR="00450532" w14:paraId="0863D5D5" w14:textId="77777777">
        <w:tblPrEx>
          <w:tblCellMar>
            <w:top w:w="0" w:type="dxa"/>
            <w:bottom w:w="0" w:type="dxa"/>
          </w:tblCellMar>
        </w:tblPrEx>
        <w:trPr>
          <w:cantSplit/>
        </w:trPr>
        <w:tc>
          <w:tcPr>
            <w:tcW w:w="2600" w:type="dxa"/>
            <w:tcBorders>
              <w:top w:val="single" w:sz="4" w:space="0" w:color="C9CED4"/>
              <w:left w:val="single" w:sz="4" w:space="0" w:color="C9CED4"/>
              <w:bottom w:val="single" w:sz="4" w:space="0" w:color="C9CED4"/>
              <w:right w:val="single" w:sz="4" w:space="0" w:color="C9CED4"/>
            </w:tcBorders>
            <w:tcMar>
              <w:top w:w="70" w:type="dxa"/>
              <w:left w:w="110" w:type="dxa"/>
              <w:bottom w:w="70" w:type="dxa"/>
              <w:right w:w="110" w:type="dxa"/>
            </w:tcMar>
          </w:tcPr>
          <w:p w14:paraId="7C35A461" w14:textId="77777777" w:rsidR="00450532" w:rsidRDefault="00000000">
            <w:pPr>
              <w:keepNext/>
            </w:pPr>
            <w:r>
              <w:rPr>
                <w:rFonts w:ascii="Consolas" w:eastAsia="Consolas" w:hAnsi="Consolas" w:cs="Consolas"/>
                <w:sz w:val="20"/>
                <w:szCs w:val="20"/>
              </w:rPr>
              <w:t>logic_manager.py</w:t>
            </w:r>
          </w:p>
        </w:tc>
        <w:tc>
          <w:tcPr>
            <w:tcW w:w="6426" w:type="dxa"/>
            <w:tcBorders>
              <w:top w:val="single" w:sz="4" w:space="0" w:color="C9CED4"/>
              <w:left w:val="single" w:sz="4" w:space="0" w:color="C9CED4"/>
              <w:bottom w:val="single" w:sz="4" w:space="0" w:color="C9CED4"/>
              <w:right w:val="single" w:sz="4" w:space="0" w:color="C9CED4"/>
            </w:tcBorders>
            <w:tcMar>
              <w:top w:w="70" w:type="dxa"/>
              <w:left w:w="110" w:type="dxa"/>
              <w:bottom w:w="70" w:type="dxa"/>
              <w:right w:w="110" w:type="dxa"/>
            </w:tcMar>
          </w:tcPr>
          <w:p w14:paraId="30F0290E" w14:textId="77777777" w:rsidR="00450532" w:rsidRDefault="00000000">
            <w:pPr>
              <w:keepNext/>
            </w:pPr>
            <w:r>
              <w:t>Logic layer. Pure functions that enforce the safety and business rules</w:t>
            </w:r>
          </w:p>
        </w:tc>
      </w:tr>
      <w:tr w:rsidR="00450532" w14:paraId="38CFD5A1" w14:textId="77777777">
        <w:tblPrEx>
          <w:tblCellMar>
            <w:top w:w="0" w:type="dxa"/>
            <w:bottom w:w="0" w:type="dxa"/>
          </w:tblCellMar>
        </w:tblPrEx>
        <w:trPr>
          <w:cantSplit/>
        </w:trPr>
        <w:tc>
          <w:tcPr>
            <w:tcW w:w="2600" w:type="dxa"/>
            <w:tcBorders>
              <w:top w:val="single" w:sz="4" w:space="0" w:color="C9CED4"/>
              <w:left w:val="single" w:sz="4" w:space="0" w:color="C9CED4"/>
              <w:bottom w:val="single" w:sz="4" w:space="0" w:color="C9CED4"/>
              <w:right w:val="single" w:sz="4" w:space="0" w:color="C9CED4"/>
            </w:tcBorders>
            <w:tcMar>
              <w:top w:w="70" w:type="dxa"/>
              <w:left w:w="110" w:type="dxa"/>
              <w:bottom w:w="70" w:type="dxa"/>
              <w:right w:w="110" w:type="dxa"/>
            </w:tcMar>
          </w:tcPr>
          <w:p w14:paraId="790EF463" w14:textId="77777777" w:rsidR="00450532" w:rsidRDefault="00000000">
            <w:pPr>
              <w:keepNext/>
            </w:pPr>
            <w:r>
              <w:rPr>
                <w:rFonts w:ascii="Consolas" w:eastAsia="Consolas" w:hAnsi="Consolas" w:cs="Consolas"/>
                <w:sz w:val="20"/>
                <w:szCs w:val="20"/>
              </w:rPr>
              <w:t>data_manager.py</w:t>
            </w:r>
          </w:p>
        </w:tc>
        <w:tc>
          <w:tcPr>
            <w:tcW w:w="6426" w:type="dxa"/>
            <w:tcBorders>
              <w:top w:val="single" w:sz="4" w:space="0" w:color="C9CED4"/>
              <w:left w:val="single" w:sz="4" w:space="0" w:color="C9CED4"/>
              <w:bottom w:val="single" w:sz="4" w:space="0" w:color="C9CED4"/>
              <w:right w:val="single" w:sz="4" w:space="0" w:color="C9CED4"/>
            </w:tcBorders>
            <w:tcMar>
              <w:top w:w="70" w:type="dxa"/>
              <w:left w:w="110" w:type="dxa"/>
              <w:bottom w:w="70" w:type="dxa"/>
              <w:right w:w="110" w:type="dxa"/>
            </w:tcMar>
          </w:tcPr>
          <w:p w14:paraId="4DC27A04" w14:textId="77777777" w:rsidR="00450532" w:rsidRDefault="00000000">
            <w:pPr>
              <w:keepNext/>
            </w:pPr>
            <w:r>
              <w:t>Data layer. Reads and writes one JSON file</w:t>
            </w:r>
          </w:p>
        </w:tc>
      </w:tr>
      <w:tr w:rsidR="00450532" w14:paraId="342BFA45" w14:textId="77777777">
        <w:tblPrEx>
          <w:tblCellMar>
            <w:top w:w="0" w:type="dxa"/>
            <w:bottom w:w="0" w:type="dxa"/>
          </w:tblCellMar>
        </w:tblPrEx>
        <w:trPr>
          <w:cantSplit/>
        </w:trPr>
        <w:tc>
          <w:tcPr>
            <w:tcW w:w="2600" w:type="dxa"/>
            <w:tcBorders>
              <w:top w:val="single" w:sz="4" w:space="0" w:color="C9CED4"/>
              <w:left w:val="single" w:sz="4" w:space="0" w:color="C9CED4"/>
              <w:bottom w:val="single" w:sz="4" w:space="0" w:color="C9CED4"/>
              <w:right w:val="single" w:sz="4" w:space="0" w:color="C9CED4"/>
            </w:tcBorders>
            <w:tcMar>
              <w:top w:w="70" w:type="dxa"/>
              <w:left w:w="110" w:type="dxa"/>
              <w:bottom w:w="70" w:type="dxa"/>
              <w:right w:w="110" w:type="dxa"/>
            </w:tcMar>
          </w:tcPr>
          <w:p w14:paraId="184343BA" w14:textId="77777777" w:rsidR="00450532" w:rsidRDefault="00000000">
            <w:pPr>
              <w:keepNext/>
            </w:pPr>
            <w:r>
              <w:rPr>
                <w:rFonts w:ascii="Consolas" w:eastAsia="Consolas" w:hAnsi="Consolas" w:cs="Consolas"/>
                <w:sz w:val="20"/>
                <w:szCs w:val="20"/>
              </w:rPr>
              <w:t>test_logic_manager.py</w:t>
            </w:r>
          </w:p>
        </w:tc>
        <w:tc>
          <w:tcPr>
            <w:tcW w:w="6426" w:type="dxa"/>
            <w:tcBorders>
              <w:top w:val="single" w:sz="4" w:space="0" w:color="C9CED4"/>
              <w:left w:val="single" w:sz="4" w:space="0" w:color="C9CED4"/>
              <w:bottom w:val="single" w:sz="4" w:space="0" w:color="C9CED4"/>
              <w:right w:val="single" w:sz="4" w:space="0" w:color="C9CED4"/>
            </w:tcBorders>
            <w:tcMar>
              <w:top w:w="70" w:type="dxa"/>
              <w:left w:w="110" w:type="dxa"/>
              <w:bottom w:w="70" w:type="dxa"/>
              <w:right w:w="110" w:type="dxa"/>
            </w:tcMar>
          </w:tcPr>
          <w:p w14:paraId="6789FFEC" w14:textId="77777777" w:rsidR="00450532" w:rsidRDefault="00000000">
            <w:pPr>
              <w:keepNext/>
            </w:pPr>
            <w:r>
              <w:t>Offline tests with hardcoded sample AI responses</w:t>
            </w:r>
          </w:p>
        </w:tc>
      </w:tr>
      <w:tr w:rsidR="00450532" w14:paraId="1C0CDE3E" w14:textId="77777777">
        <w:tblPrEx>
          <w:tblCellMar>
            <w:top w:w="0" w:type="dxa"/>
            <w:bottom w:w="0" w:type="dxa"/>
          </w:tblCellMar>
        </w:tblPrEx>
        <w:trPr>
          <w:cantSplit/>
        </w:trPr>
        <w:tc>
          <w:tcPr>
            <w:tcW w:w="2600" w:type="dxa"/>
            <w:tcBorders>
              <w:top w:val="single" w:sz="4" w:space="0" w:color="C9CED4"/>
              <w:left w:val="single" w:sz="4" w:space="0" w:color="C9CED4"/>
              <w:bottom w:val="single" w:sz="4" w:space="0" w:color="C9CED4"/>
              <w:right w:val="single" w:sz="4" w:space="0" w:color="C9CED4"/>
            </w:tcBorders>
            <w:tcMar>
              <w:top w:w="70" w:type="dxa"/>
              <w:left w:w="110" w:type="dxa"/>
              <w:bottom w:w="70" w:type="dxa"/>
              <w:right w:w="110" w:type="dxa"/>
            </w:tcMar>
          </w:tcPr>
          <w:p w14:paraId="162CF45F" w14:textId="77777777" w:rsidR="00450532" w:rsidRDefault="00000000">
            <w:proofErr w:type="spellStart"/>
            <w:r>
              <w:rPr>
                <w:rFonts w:ascii="Consolas" w:eastAsia="Consolas" w:hAnsi="Consolas" w:cs="Consolas"/>
                <w:sz w:val="20"/>
                <w:szCs w:val="20"/>
              </w:rPr>
              <w:t>Dockerfile</w:t>
            </w:r>
            <w:proofErr w:type="spellEnd"/>
            <w:r>
              <w:t xml:space="preserve">, </w:t>
            </w:r>
            <w:r>
              <w:rPr>
                <w:rFonts w:ascii="Consolas" w:eastAsia="Consolas" w:hAnsi="Consolas" w:cs="Consolas"/>
                <w:sz w:val="20"/>
                <w:szCs w:val="20"/>
              </w:rPr>
              <w:t>requirements.txt</w:t>
            </w:r>
          </w:p>
        </w:tc>
        <w:tc>
          <w:tcPr>
            <w:tcW w:w="6426" w:type="dxa"/>
            <w:tcBorders>
              <w:top w:val="single" w:sz="4" w:space="0" w:color="C9CED4"/>
              <w:left w:val="single" w:sz="4" w:space="0" w:color="C9CED4"/>
              <w:bottom w:val="single" w:sz="4" w:space="0" w:color="C9CED4"/>
              <w:right w:val="single" w:sz="4" w:space="0" w:color="C9CED4"/>
            </w:tcBorders>
            <w:tcMar>
              <w:top w:w="70" w:type="dxa"/>
              <w:left w:w="110" w:type="dxa"/>
              <w:bottom w:w="70" w:type="dxa"/>
              <w:right w:w="110" w:type="dxa"/>
            </w:tcMar>
          </w:tcPr>
          <w:p w14:paraId="55A7A90B" w14:textId="77777777" w:rsidR="00450532" w:rsidRDefault="00000000">
            <w:r>
              <w:t>Container and dependency definition</w:t>
            </w:r>
          </w:p>
        </w:tc>
      </w:tr>
    </w:tbl>
    <w:p w14:paraId="34B6C2CC" w14:textId="77777777" w:rsidR="00450532" w:rsidRDefault="00450532">
      <w:pPr>
        <w:spacing w:after="100"/>
      </w:pPr>
    </w:p>
    <w:p w14:paraId="625BD084" w14:textId="77777777" w:rsidR="00450532" w:rsidRDefault="00000000">
      <w:pPr>
        <w:spacing w:after="120"/>
      </w:pPr>
      <w:r>
        <w:t>The code is 100% procedural: there are no class definitions anywhere.</w:t>
      </w:r>
    </w:p>
    <w:p w14:paraId="239B8F9D" w14:textId="77777777" w:rsidR="00450532" w:rsidRDefault="00000000">
      <w:pPr>
        <w:pStyle w:val="Heading1"/>
      </w:pPr>
      <w:r>
        <w:lastRenderedPageBreak/>
        <w:t>Safety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326"/>
      </w:tblGrid>
      <w:tr w:rsidR="00450532" w14:paraId="6AB44FF8" w14:textId="77777777">
        <w:tblPrEx>
          <w:tblCellMar>
            <w:top w:w="0" w:type="dxa"/>
            <w:bottom w:w="0" w:type="dxa"/>
          </w:tblCellMar>
        </w:tblPrEx>
        <w:trPr>
          <w:cantSplit/>
          <w:tblHeader/>
        </w:trPr>
        <w:tc>
          <w:tcPr>
            <w:tcW w:w="1700" w:type="dxa"/>
            <w:tcBorders>
              <w:top w:val="single" w:sz="4" w:space="0" w:color="C9CED4"/>
              <w:left w:val="single" w:sz="4" w:space="0" w:color="C9CED4"/>
              <w:bottom w:val="single" w:sz="4" w:space="0" w:color="C9CED4"/>
              <w:right w:val="single" w:sz="4" w:space="0" w:color="C9CED4"/>
            </w:tcBorders>
            <w:shd w:val="clear" w:color="auto" w:fill="0B7A6D"/>
            <w:tcMar>
              <w:top w:w="70" w:type="dxa"/>
              <w:left w:w="110" w:type="dxa"/>
              <w:bottom w:w="70" w:type="dxa"/>
              <w:right w:w="110" w:type="dxa"/>
            </w:tcMar>
          </w:tcPr>
          <w:p w14:paraId="21E13C6C" w14:textId="77777777" w:rsidR="00450532" w:rsidRDefault="00000000">
            <w:pPr>
              <w:keepNext/>
            </w:pPr>
            <w:r>
              <w:rPr>
                <w:b/>
                <w:bCs/>
                <w:color w:val="FFFFFF"/>
              </w:rPr>
              <w:t>Outcome</w:t>
            </w:r>
          </w:p>
        </w:tc>
        <w:tc>
          <w:tcPr>
            <w:tcW w:w="7326" w:type="dxa"/>
            <w:tcBorders>
              <w:top w:val="single" w:sz="4" w:space="0" w:color="C9CED4"/>
              <w:left w:val="single" w:sz="4" w:space="0" w:color="C9CED4"/>
              <w:bottom w:val="single" w:sz="4" w:space="0" w:color="C9CED4"/>
              <w:right w:val="single" w:sz="4" w:space="0" w:color="C9CED4"/>
            </w:tcBorders>
            <w:shd w:val="clear" w:color="auto" w:fill="0B7A6D"/>
            <w:tcMar>
              <w:top w:w="70" w:type="dxa"/>
              <w:left w:w="110" w:type="dxa"/>
              <w:bottom w:w="70" w:type="dxa"/>
              <w:right w:w="110" w:type="dxa"/>
            </w:tcMar>
          </w:tcPr>
          <w:p w14:paraId="58D7D286" w14:textId="77777777" w:rsidR="00450532" w:rsidRDefault="00000000">
            <w:pPr>
              <w:keepNext/>
            </w:pPr>
            <w:r>
              <w:rPr>
                <w:b/>
                <w:bCs/>
                <w:color w:val="FFFFFF"/>
              </w:rPr>
              <w:t>Condition</w:t>
            </w:r>
          </w:p>
        </w:tc>
      </w:tr>
      <w:tr w:rsidR="00450532" w14:paraId="11C74DAB" w14:textId="77777777">
        <w:tblPrEx>
          <w:tblCellMar>
            <w:top w:w="0" w:type="dxa"/>
            <w:bottom w:w="0" w:type="dxa"/>
          </w:tblCellMar>
        </w:tblPrEx>
        <w:trPr>
          <w:cantSplit/>
        </w:trPr>
        <w:tc>
          <w:tcPr>
            <w:tcW w:w="1700" w:type="dxa"/>
            <w:tcBorders>
              <w:top w:val="single" w:sz="4" w:space="0" w:color="C9CED4"/>
              <w:left w:val="single" w:sz="4" w:space="0" w:color="C9CED4"/>
              <w:bottom w:val="single" w:sz="4" w:space="0" w:color="C9CED4"/>
              <w:right w:val="single" w:sz="4" w:space="0" w:color="C9CED4"/>
            </w:tcBorders>
            <w:tcMar>
              <w:top w:w="70" w:type="dxa"/>
              <w:left w:w="110" w:type="dxa"/>
              <w:bottom w:w="70" w:type="dxa"/>
              <w:right w:w="110" w:type="dxa"/>
            </w:tcMar>
          </w:tcPr>
          <w:p w14:paraId="226CCF83" w14:textId="77777777" w:rsidR="00450532" w:rsidRDefault="00000000">
            <w:pPr>
              <w:keepNext/>
            </w:pPr>
            <w:r>
              <w:rPr>
                <w:b/>
                <w:bCs/>
              </w:rPr>
              <w:t>Reject</w:t>
            </w:r>
          </w:p>
        </w:tc>
        <w:tc>
          <w:tcPr>
            <w:tcW w:w="7326" w:type="dxa"/>
            <w:tcBorders>
              <w:top w:val="single" w:sz="4" w:space="0" w:color="C9CED4"/>
              <w:left w:val="single" w:sz="4" w:space="0" w:color="C9CED4"/>
              <w:bottom w:val="single" w:sz="4" w:space="0" w:color="C9CED4"/>
              <w:right w:val="single" w:sz="4" w:space="0" w:color="C9CED4"/>
            </w:tcBorders>
            <w:tcMar>
              <w:top w:w="70" w:type="dxa"/>
              <w:left w:w="110" w:type="dxa"/>
              <w:bottom w:w="70" w:type="dxa"/>
              <w:right w:w="110" w:type="dxa"/>
            </w:tcMar>
          </w:tcPr>
          <w:p w14:paraId="43619614" w14:textId="77777777" w:rsidR="00450532" w:rsidRDefault="00000000">
            <w:pPr>
              <w:keepNext/>
            </w:pPr>
            <w:r>
              <w:t>Duration outside 10 to 120 minutes</w:t>
            </w:r>
          </w:p>
        </w:tc>
      </w:tr>
      <w:tr w:rsidR="00450532" w14:paraId="5AD08D94" w14:textId="77777777">
        <w:tblPrEx>
          <w:tblCellMar>
            <w:top w:w="0" w:type="dxa"/>
            <w:bottom w:w="0" w:type="dxa"/>
          </w:tblCellMar>
        </w:tblPrEx>
        <w:trPr>
          <w:cantSplit/>
        </w:trPr>
        <w:tc>
          <w:tcPr>
            <w:tcW w:w="1700" w:type="dxa"/>
            <w:tcBorders>
              <w:top w:val="single" w:sz="4" w:space="0" w:color="C9CED4"/>
              <w:left w:val="single" w:sz="4" w:space="0" w:color="C9CED4"/>
              <w:bottom w:val="single" w:sz="4" w:space="0" w:color="C9CED4"/>
              <w:right w:val="single" w:sz="4" w:space="0" w:color="C9CED4"/>
            </w:tcBorders>
            <w:tcMar>
              <w:top w:w="70" w:type="dxa"/>
              <w:left w:w="110" w:type="dxa"/>
              <w:bottom w:w="70" w:type="dxa"/>
              <w:right w:w="110" w:type="dxa"/>
            </w:tcMar>
          </w:tcPr>
          <w:p w14:paraId="25FB48C7" w14:textId="77777777" w:rsidR="00450532" w:rsidRDefault="00000000">
            <w:pPr>
              <w:keepNext/>
            </w:pPr>
            <w:r>
              <w:rPr>
                <w:b/>
                <w:bCs/>
              </w:rPr>
              <w:t>Reject</w:t>
            </w:r>
          </w:p>
        </w:tc>
        <w:tc>
          <w:tcPr>
            <w:tcW w:w="7326" w:type="dxa"/>
            <w:tcBorders>
              <w:top w:val="single" w:sz="4" w:space="0" w:color="C9CED4"/>
              <w:left w:val="single" w:sz="4" w:space="0" w:color="C9CED4"/>
              <w:bottom w:val="single" w:sz="4" w:space="0" w:color="C9CED4"/>
              <w:right w:val="single" w:sz="4" w:space="0" w:color="C9CED4"/>
            </w:tcBorders>
            <w:tcMar>
              <w:top w:w="70" w:type="dxa"/>
              <w:left w:w="110" w:type="dxa"/>
              <w:bottom w:w="70" w:type="dxa"/>
              <w:right w:w="110" w:type="dxa"/>
            </w:tcMar>
          </w:tcPr>
          <w:p w14:paraId="3423C1DA" w14:textId="77777777" w:rsidR="00450532" w:rsidRDefault="00000000">
            <w:pPr>
              <w:keepNext/>
            </w:pPr>
            <w:r>
              <w:t>Target heart rate above 90% of max (220 minus age)</w:t>
            </w:r>
          </w:p>
        </w:tc>
      </w:tr>
      <w:tr w:rsidR="00450532" w14:paraId="0FE0E66D" w14:textId="77777777">
        <w:tblPrEx>
          <w:tblCellMar>
            <w:top w:w="0" w:type="dxa"/>
            <w:bottom w:w="0" w:type="dxa"/>
          </w:tblCellMar>
        </w:tblPrEx>
        <w:trPr>
          <w:cantSplit/>
        </w:trPr>
        <w:tc>
          <w:tcPr>
            <w:tcW w:w="1700" w:type="dxa"/>
            <w:tcBorders>
              <w:top w:val="single" w:sz="4" w:space="0" w:color="C9CED4"/>
              <w:left w:val="single" w:sz="4" w:space="0" w:color="C9CED4"/>
              <w:bottom w:val="single" w:sz="4" w:space="0" w:color="C9CED4"/>
              <w:right w:val="single" w:sz="4" w:space="0" w:color="C9CED4"/>
            </w:tcBorders>
            <w:tcMar>
              <w:top w:w="70" w:type="dxa"/>
              <w:left w:w="110" w:type="dxa"/>
              <w:bottom w:w="70" w:type="dxa"/>
              <w:right w:w="110" w:type="dxa"/>
            </w:tcMar>
          </w:tcPr>
          <w:p w14:paraId="0DD44840" w14:textId="77777777" w:rsidR="00450532" w:rsidRDefault="00000000">
            <w:pPr>
              <w:keepNext/>
            </w:pPr>
            <w:r>
              <w:rPr>
                <w:b/>
                <w:bCs/>
              </w:rPr>
              <w:t>Reject</w:t>
            </w:r>
          </w:p>
        </w:tc>
        <w:tc>
          <w:tcPr>
            <w:tcW w:w="7326" w:type="dxa"/>
            <w:tcBorders>
              <w:top w:val="single" w:sz="4" w:space="0" w:color="C9CED4"/>
              <w:left w:val="single" w:sz="4" w:space="0" w:color="C9CED4"/>
              <w:bottom w:val="single" w:sz="4" w:space="0" w:color="C9CED4"/>
              <w:right w:val="single" w:sz="4" w:space="0" w:color="C9CED4"/>
            </w:tcBorders>
            <w:tcMar>
              <w:top w:w="70" w:type="dxa"/>
              <w:left w:w="110" w:type="dxa"/>
              <w:bottom w:w="70" w:type="dxa"/>
              <w:right w:w="110" w:type="dxa"/>
            </w:tcMar>
          </w:tcPr>
          <w:p w14:paraId="23E47ECB" w14:textId="77777777" w:rsidR="00450532" w:rsidRDefault="00000000">
            <w:pPr>
              <w:keepNext/>
            </w:pPr>
            <w:r>
              <w:t>Target pace outside 3.0 to 15.0 min/km</w:t>
            </w:r>
          </w:p>
        </w:tc>
      </w:tr>
      <w:tr w:rsidR="00450532" w14:paraId="276640F6" w14:textId="77777777">
        <w:tblPrEx>
          <w:tblCellMar>
            <w:top w:w="0" w:type="dxa"/>
            <w:bottom w:w="0" w:type="dxa"/>
          </w:tblCellMar>
        </w:tblPrEx>
        <w:trPr>
          <w:cantSplit/>
        </w:trPr>
        <w:tc>
          <w:tcPr>
            <w:tcW w:w="1700" w:type="dxa"/>
            <w:tcBorders>
              <w:top w:val="single" w:sz="4" w:space="0" w:color="C9CED4"/>
              <w:left w:val="single" w:sz="4" w:space="0" w:color="C9CED4"/>
              <w:bottom w:val="single" w:sz="4" w:space="0" w:color="C9CED4"/>
              <w:right w:val="single" w:sz="4" w:space="0" w:color="C9CED4"/>
            </w:tcBorders>
            <w:tcMar>
              <w:top w:w="70" w:type="dxa"/>
              <w:left w:w="110" w:type="dxa"/>
              <w:bottom w:w="70" w:type="dxa"/>
              <w:right w:w="110" w:type="dxa"/>
            </w:tcMar>
          </w:tcPr>
          <w:p w14:paraId="41F48B4F" w14:textId="77777777" w:rsidR="00450532" w:rsidRDefault="00000000">
            <w:pPr>
              <w:keepNext/>
            </w:pPr>
            <w:r>
              <w:rPr>
                <w:b/>
                <w:bCs/>
              </w:rPr>
              <w:t>Reject</w:t>
            </w:r>
          </w:p>
        </w:tc>
        <w:tc>
          <w:tcPr>
            <w:tcW w:w="7326" w:type="dxa"/>
            <w:tcBorders>
              <w:top w:val="single" w:sz="4" w:space="0" w:color="C9CED4"/>
              <w:left w:val="single" w:sz="4" w:space="0" w:color="C9CED4"/>
              <w:bottom w:val="single" w:sz="4" w:space="0" w:color="C9CED4"/>
              <w:right w:val="single" w:sz="4" w:space="0" w:color="C9CED4"/>
            </w:tcBorders>
            <w:tcMar>
              <w:top w:w="70" w:type="dxa"/>
              <w:left w:w="110" w:type="dxa"/>
              <w:bottom w:w="70" w:type="dxa"/>
              <w:right w:w="110" w:type="dxa"/>
            </w:tcMar>
          </w:tcPr>
          <w:p w14:paraId="5D9139E0" w14:textId="77777777" w:rsidR="00450532" w:rsidRDefault="00000000">
            <w:pPr>
              <w:keepNext/>
            </w:pPr>
            <w:r>
              <w:t>The AI rated its own session high risk</w:t>
            </w:r>
          </w:p>
        </w:tc>
      </w:tr>
      <w:tr w:rsidR="00450532" w14:paraId="26F0BD49" w14:textId="77777777">
        <w:tblPrEx>
          <w:tblCellMar>
            <w:top w:w="0" w:type="dxa"/>
            <w:bottom w:w="0" w:type="dxa"/>
          </w:tblCellMar>
        </w:tblPrEx>
        <w:trPr>
          <w:cantSplit/>
        </w:trPr>
        <w:tc>
          <w:tcPr>
            <w:tcW w:w="1700" w:type="dxa"/>
            <w:tcBorders>
              <w:top w:val="single" w:sz="4" w:space="0" w:color="C9CED4"/>
              <w:left w:val="single" w:sz="4" w:space="0" w:color="C9CED4"/>
              <w:bottom w:val="single" w:sz="4" w:space="0" w:color="C9CED4"/>
              <w:right w:val="single" w:sz="4" w:space="0" w:color="C9CED4"/>
            </w:tcBorders>
            <w:tcMar>
              <w:top w:w="70" w:type="dxa"/>
              <w:left w:w="110" w:type="dxa"/>
              <w:bottom w:w="70" w:type="dxa"/>
              <w:right w:w="110" w:type="dxa"/>
            </w:tcMar>
          </w:tcPr>
          <w:p w14:paraId="18D6D724" w14:textId="77777777" w:rsidR="00450532" w:rsidRDefault="00000000">
            <w:pPr>
              <w:keepNext/>
            </w:pPr>
            <w:r>
              <w:rPr>
                <w:b/>
                <w:bCs/>
              </w:rPr>
              <w:t>Reject</w:t>
            </w:r>
          </w:p>
        </w:tc>
        <w:tc>
          <w:tcPr>
            <w:tcW w:w="7326" w:type="dxa"/>
            <w:tcBorders>
              <w:top w:val="single" w:sz="4" w:space="0" w:color="C9CED4"/>
              <w:left w:val="single" w:sz="4" w:space="0" w:color="C9CED4"/>
              <w:bottom w:val="single" w:sz="4" w:space="0" w:color="C9CED4"/>
              <w:right w:val="single" w:sz="4" w:space="0" w:color="C9CED4"/>
            </w:tcBorders>
            <w:tcMar>
              <w:top w:w="70" w:type="dxa"/>
              <w:left w:w="110" w:type="dxa"/>
              <w:bottom w:w="70" w:type="dxa"/>
              <w:right w:w="110" w:type="dxa"/>
            </w:tcMar>
          </w:tcPr>
          <w:p w14:paraId="05083548" w14:textId="77777777" w:rsidR="00450532" w:rsidRDefault="00000000">
            <w:pPr>
              <w:keepNext/>
            </w:pPr>
            <w:r>
              <w:t>High intensity when health concerns are listed</w:t>
            </w:r>
          </w:p>
        </w:tc>
      </w:tr>
      <w:tr w:rsidR="00450532" w14:paraId="29F7E131" w14:textId="77777777">
        <w:tblPrEx>
          <w:tblCellMar>
            <w:top w:w="0" w:type="dxa"/>
            <w:bottom w:w="0" w:type="dxa"/>
          </w:tblCellMar>
        </w:tblPrEx>
        <w:trPr>
          <w:cantSplit/>
        </w:trPr>
        <w:tc>
          <w:tcPr>
            <w:tcW w:w="1700" w:type="dxa"/>
            <w:tcBorders>
              <w:top w:val="single" w:sz="4" w:space="0" w:color="C9CED4"/>
              <w:left w:val="single" w:sz="4" w:space="0" w:color="C9CED4"/>
              <w:bottom w:val="single" w:sz="4" w:space="0" w:color="C9CED4"/>
              <w:right w:val="single" w:sz="4" w:space="0" w:color="C9CED4"/>
            </w:tcBorders>
            <w:tcMar>
              <w:top w:w="70" w:type="dxa"/>
              <w:left w:w="110" w:type="dxa"/>
              <w:bottom w:w="70" w:type="dxa"/>
              <w:right w:w="110" w:type="dxa"/>
            </w:tcMar>
          </w:tcPr>
          <w:p w14:paraId="7C9A60D9" w14:textId="77777777" w:rsidR="00450532" w:rsidRDefault="00000000">
            <w:pPr>
              <w:keepNext/>
            </w:pPr>
            <w:r>
              <w:rPr>
                <w:b/>
                <w:bCs/>
              </w:rPr>
              <w:t>Reject</w:t>
            </w:r>
          </w:p>
        </w:tc>
        <w:tc>
          <w:tcPr>
            <w:tcW w:w="7326" w:type="dxa"/>
            <w:tcBorders>
              <w:top w:val="single" w:sz="4" w:space="0" w:color="C9CED4"/>
              <w:left w:val="single" w:sz="4" w:space="0" w:color="C9CED4"/>
              <w:bottom w:val="single" w:sz="4" w:space="0" w:color="C9CED4"/>
              <w:right w:val="single" w:sz="4" w:space="0" w:color="C9CED4"/>
            </w:tcBorders>
            <w:tcMar>
              <w:top w:w="70" w:type="dxa"/>
              <w:left w:w="110" w:type="dxa"/>
              <w:bottom w:w="70" w:type="dxa"/>
              <w:right w:w="110" w:type="dxa"/>
            </w:tcMar>
          </w:tcPr>
          <w:p w14:paraId="49826209" w14:textId="77777777" w:rsidR="00450532" w:rsidRDefault="00000000">
            <w:pPr>
              <w:keepNext/>
            </w:pPr>
            <w:r>
              <w:t>Beginner given high intensity or a session over 60 minutes</w:t>
            </w:r>
          </w:p>
        </w:tc>
      </w:tr>
      <w:tr w:rsidR="00450532" w14:paraId="123A137E" w14:textId="77777777">
        <w:tblPrEx>
          <w:tblCellMar>
            <w:top w:w="0" w:type="dxa"/>
            <w:bottom w:w="0" w:type="dxa"/>
          </w:tblCellMar>
        </w:tblPrEx>
        <w:trPr>
          <w:cantSplit/>
        </w:trPr>
        <w:tc>
          <w:tcPr>
            <w:tcW w:w="1700" w:type="dxa"/>
            <w:tcBorders>
              <w:top w:val="single" w:sz="4" w:space="0" w:color="C9CED4"/>
              <w:left w:val="single" w:sz="4" w:space="0" w:color="C9CED4"/>
              <w:bottom w:val="single" w:sz="4" w:space="0" w:color="C9CED4"/>
              <w:right w:val="single" w:sz="4" w:space="0" w:color="C9CED4"/>
            </w:tcBorders>
            <w:tcMar>
              <w:top w:w="70" w:type="dxa"/>
              <w:left w:w="110" w:type="dxa"/>
              <w:bottom w:w="70" w:type="dxa"/>
              <w:right w:w="110" w:type="dxa"/>
            </w:tcMar>
          </w:tcPr>
          <w:p w14:paraId="2586DA30" w14:textId="77777777" w:rsidR="00450532" w:rsidRDefault="00000000">
            <w:pPr>
              <w:keepNext/>
            </w:pPr>
            <w:r>
              <w:rPr>
                <w:b/>
                <w:bCs/>
              </w:rPr>
              <w:t>Reject</w:t>
            </w:r>
          </w:p>
        </w:tc>
        <w:tc>
          <w:tcPr>
            <w:tcW w:w="7326" w:type="dxa"/>
            <w:tcBorders>
              <w:top w:val="single" w:sz="4" w:space="0" w:color="C9CED4"/>
              <w:left w:val="single" w:sz="4" w:space="0" w:color="C9CED4"/>
              <w:bottom w:val="single" w:sz="4" w:space="0" w:color="C9CED4"/>
              <w:right w:val="single" w:sz="4" w:space="0" w:color="C9CED4"/>
            </w:tcBorders>
            <w:tcMar>
              <w:top w:w="70" w:type="dxa"/>
              <w:left w:w="110" w:type="dxa"/>
              <w:bottom w:w="70" w:type="dxa"/>
              <w:right w:w="110" w:type="dxa"/>
            </w:tcMar>
          </w:tcPr>
          <w:p w14:paraId="416D1E8E" w14:textId="77777777" w:rsidR="00450532" w:rsidRDefault="00000000">
            <w:pPr>
              <w:keepNext/>
            </w:pPr>
            <w:r>
              <w:t>High intensity after a session with RPE 8 or higher, or pain</w:t>
            </w:r>
          </w:p>
        </w:tc>
      </w:tr>
      <w:tr w:rsidR="00450532" w14:paraId="54F1F960" w14:textId="77777777">
        <w:tblPrEx>
          <w:tblCellMar>
            <w:top w:w="0" w:type="dxa"/>
            <w:bottom w:w="0" w:type="dxa"/>
          </w:tblCellMar>
        </w:tblPrEx>
        <w:trPr>
          <w:cantSplit/>
        </w:trPr>
        <w:tc>
          <w:tcPr>
            <w:tcW w:w="1700" w:type="dxa"/>
            <w:tcBorders>
              <w:top w:val="single" w:sz="4" w:space="0" w:color="C9CED4"/>
              <w:left w:val="single" w:sz="4" w:space="0" w:color="C9CED4"/>
              <w:bottom w:val="single" w:sz="4" w:space="0" w:color="C9CED4"/>
              <w:right w:val="single" w:sz="4" w:space="0" w:color="C9CED4"/>
            </w:tcBorders>
            <w:tcMar>
              <w:top w:w="70" w:type="dxa"/>
              <w:left w:w="110" w:type="dxa"/>
              <w:bottom w:w="70" w:type="dxa"/>
              <w:right w:w="110" w:type="dxa"/>
            </w:tcMar>
          </w:tcPr>
          <w:p w14:paraId="590A7D72" w14:textId="77777777" w:rsidR="00450532" w:rsidRDefault="00000000">
            <w:pPr>
              <w:keepNext/>
            </w:pPr>
            <w:r>
              <w:rPr>
                <w:b/>
                <w:bCs/>
              </w:rPr>
              <w:t>Reject</w:t>
            </w:r>
          </w:p>
        </w:tc>
        <w:tc>
          <w:tcPr>
            <w:tcW w:w="7326" w:type="dxa"/>
            <w:tcBorders>
              <w:top w:val="single" w:sz="4" w:space="0" w:color="C9CED4"/>
              <w:left w:val="single" w:sz="4" w:space="0" w:color="C9CED4"/>
              <w:bottom w:val="single" w:sz="4" w:space="0" w:color="C9CED4"/>
              <w:right w:val="single" w:sz="4" w:space="0" w:color="C9CED4"/>
            </w:tcBorders>
            <w:tcMar>
              <w:top w:w="70" w:type="dxa"/>
              <w:left w:w="110" w:type="dxa"/>
              <w:bottom w:w="70" w:type="dxa"/>
              <w:right w:w="110" w:type="dxa"/>
            </w:tcMar>
          </w:tcPr>
          <w:p w14:paraId="027B72DB" w14:textId="77777777" w:rsidR="00450532" w:rsidRDefault="00000000">
            <w:pPr>
              <w:keepNext/>
            </w:pPr>
            <w:r>
              <w:t>Two high-intensity sessions in a row</w:t>
            </w:r>
          </w:p>
        </w:tc>
      </w:tr>
      <w:tr w:rsidR="00450532" w14:paraId="3CA6A30E" w14:textId="77777777">
        <w:tblPrEx>
          <w:tblCellMar>
            <w:top w:w="0" w:type="dxa"/>
            <w:bottom w:w="0" w:type="dxa"/>
          </w:tblCellMar>
        </w:tblPrEx>
        <w:trPr>
          <w:cantSplit/>
        </w:trPr>
        <w:tc>
          <w:tcPr>
            <w:tcW w:w="1700" w:type="dxa"/>
            <w:tcBorders>
              <w:top w:val="single" w:sz="4" w:space="0" w:color="C9CED4"/>
              <w:left w:val="single" w:sz="4" w:space="0" w:color="C9CED4"/>
              <w:bottom w:val="single" w:sz="4" w:space="0" w:color="C9CED4"/>
              <w:right w:val="single" w:sz="4" w:space="0" w:color="C9CED4"/>
            </w:tcBorders>
            <w:tcMar>
              <w:top w:w="70" w:type="dxa"/>
              <w:left w:w="110" w:type="dxa"/>
              <w:bottom w:w="70" w:type="dxa"/>
              <w:right w:w="110" w:type="dxa"/>
            </w:tcMar>
          </w:tcPr>
          <w:p w14:paraId="61F8AC18" w14:textId="77777777" w:rsidR="00450532" w:rsidRDefault="00000000">
            <w:pPr>
              <w:keepNext/>
            </w:pPr>
            <w:r>
              <w:rPr>
                <w:b/>
                <w:bCs/>
              </w:rPr>
              <w:t>Flag</w:t>
            </w:r>
          </w:p>
        </w:tc>
        <w:tc>
          <w:tcPr>
            <w:tcW w:w="7326" w:type="dxa"/>
            <w:tcBorders>
              <w:top w:val="single" w:sz="4" w:space="0" w:color="C9CED4"/>
              <w:left w:val="single" w:sz="4" w:space="0" w:color="C9CED4"/>
              <w:bottom w:val="single" w:sz="4" w:space="0" w:color="C9CED4"/>
              <w:right w:val="single" w:sz="4" w:space="0" w:color="C9CED4"/>
            </w:tcBorders>
            <w:tcMar>
              <w:top w:w="70" w:type="dxa"/>
              <w:left w:w="110" w:type="dxa"/>
              <w:bottom w:w="70" w:type="dxa"/>
              <w:right w:w="110" w:type="dxa"/>
            </w:tcMar>
          </w:tcPr>
          <w:p w14:paraId="1BEF0BDB" w14:textId="77777777" w:rsidR="00450532" w:rsidRDefault="00000000">
            <w:pPr>
              <w:keepNext/>
            </w:pPr>
            <w:r>
              <w:t>Target heart rate below 40% of max</w:t>
            </w:r>
          </w:p>
        </w:tc>
      </w:tr>
      <w:tr w:rsidR="00450532" w14:paraId="31698BB9" w14:textId="77777777">
        <w:tblPrEx>
          <w:tblCellMar>
            <w:top w:w="0" w:type="dxa"/>
            <w:bottom w:w="0" w:type="dxa"/>
          </w:tblCellMar>
        </w:tblPrEx>
        <w:trPr>
          <w:cantSplit/>
        </w:trPr>
        <w:tc>
          <w:tcPr>
            <w:tcW w:w="1700" w:type="dxa"/>
            <w:tcBorders>
              <w:top w:val="single" w:sz="4" w:space="0" w:color="C9CED4"/>
              <w:left w:val="single" w:sz="4" w:space="0" w:color="C9CED4"/>
              <w:bottom w:val="single" w:sz="4" w:space="0" w:color="C9CED4"/>
              <w:right w:val="single" w:sz="4" w:space="0" w:color="C9CED4"/>
            </w:tcBorders>
            <w:tcMar>
              <w:top w:w="70" w:type="dxa"/>
              <w:left w:w="110" w:type="dxa"/>
              <w:bottom w:w="70" w:type="dxa"/>
              <w:right w:w="110" w:type="dxa"/>
            </w:tcMar>
          </w:tcPr>
          <w:p w14:paraId="5FCA2966" w14:textId="77777777" w:rsidR="00450532" w:rsidRDefault="00000000">
            <w:pPr>
              <w:keepNext/>
            </w:pPr>
            <w:r>
              <w:rPr>
                <w:b/>
                <w:bCs/>
              </w:rPr>
              <w:t>Flag</w:t>
            </w:r>
          </w:p>
        </w:tc>
        <w:tc>
          <w:tcPr>
            <w:tcW w:w="7326" w:type="dxa"/>
            <w:tcBorders>
              <w:top w:val="single" w:sz="4" w:space="0" w:color="C9CED4"/>
              <w:left w:val="single" w:sz="4" w:space="0" w:color="C9CED4"/>
              <w:bottom w:val="single" w:sz="4" w:space="0" w:color="C9CED4"/>
              <w:right w:val="single" w:sz="4" w:space="0" w:color="C9CED4"/>
            </w:tcBorders>
            <w:tcMar>
              <w:top w:w="70" w:type="dxa"/>
              <w:left w:w="110" w:type="dxa"/>
              <w:bottom w:w="70" w:type="dxa"/>
              <w:right w:w="110" w:type="dxa"/>
            </w:tcMar>
          </w:tcPr>
          <w:p w14:paraId="69A31BAC" w14:textId="77777777" w:rsidR="00450532" w:rsidRDefault="00000000">
            <w:pPr>
              <w:keepNext/>
            </w:pPr>
            <w:r>
              <w:t>Duration more than 30% longer than the last session</w:t>
            </w:r>
          </w:p>
        </w:tc>
      </w:tr>
      <w:tr w:rsidR="00450532" w14:paraId="3398FD12" w14:textId="77777777">
        <w:tblPrEx>
          <w:tblCellMar>
            <w:top w:w="0" w:type="dxa"/>
            <w:bottom w:w="0" w:type="dxa"/>
          </w:tblCellMar>
        </w:tblPrEx>
        <w:trPr>
          <w:cantSplit/>
        </w:trPr>
        <w:tc>
          <w:tcPr>
            <w:tcW w:w="1700" w:type="dxa"/>
            <w:tcBorders>
              <w:top w:val="single" w:sz="4" w:space="0" w:color="C9CED4"/>
              <w:left w:val="single" w:sz="4" w:space="0" w:color="C9CED4"/>
              <w:bottom w:val="single" w:sz="4" w:space="0" w:color="C9CED4"/>
              <w:right w:val="single" w:sz="4" w:space="0" w:color="C9CED4"/>
            </w:tcBorders>
            <w:tcMar>
              <w:top w:w="70" w:type="dxa"/>
              <w:left w:w="110" w:type="dxa"/>
              <w:bottom w:w="70" w:type="dxa"/>
              <w:right w:w="110" w:type="dxa"/>
            </w:tcMar>
          </w:tcPr>
          <w:p w14:paraId="392203CF" w14:textId="77777777" w:rsidR="00450532" w:rsidRDefault="00000000">
            <w:r>
              <w:rPr>
                <w:b/>
                <w:bCs/>
              </w:rPr>
              <w:t>Flag</w:t>
            </w:r>
          </w:p>
        </w:tc>
        <w:tc>
          <w:tcPr>
            <w:tcW w:w="7326" w:type="dxa"/>
            <w:tcBorders>
              <w:top w:val="single" w:sz="4" w:space="0" w:color="C9CED4"/>
              <w:left w:val="single" w:sz="4" w:space="0" w:color="C9CED4"/>
              <w:bottom w:val="single" w:sz="4" w:space="0" w:color="C9CED4"/>
              <w:right w:val="single" w:sz="4" w:space="0" w:color="C9CED4"/>
            </w:tcBorders>
            <w:tcMar>
              <w:top w:w="70" w:type="dxa"/>
              <w:left w:w="110" w:type="dxa"/>
              <w:bottom w:w="70" w:type="dxa"/>
              <w:right w:w="110" w:type="dxa"/>
            </w:tcMar>
          </w:tcPr>
          <w:p w14:paraId="68F9009A" w14:textId="77777777" w:rsidR="00450532" w:rsidRDefault="00000000">
            <w:r>
              <w:t>The AI rated the session medium risk</w:t>
            </w:r>
          </w:p>
        </w:tc>
      </w:tr>
    </w:tbl>
    <w:p w14:paraId="0F316F50" w14:textId="77777777" w:rsidR="00450532" w:rsidRDefault="00450532">
      <w:pPr>
        <w:spacing w:after="100"/>
      </w:pPr>
    </w:p>
    <w:p w14:paraId="76880662" w14:textId="77777777" w:rsidR="00450532" w:rsidRDefault="00000000">
      <w:pPr>
        <w:spacing w:after="120"/>
      </w:pPr>
      <w:r>
        <w:t>Each flag lowers the session score by 20 points, starting from 100.</w:t>
      </w:r>
    </w:p>
    <w:p w14:paraId="5B69D1E4" w14:textId="77777777" w:rsidR="00450532" w:rsidRDefault="00450532">
      <w:pPr>
        <w:pBdr>
          <w:bottom w:val="single" w:sz="6" w:space="1" w:color="C9CED4"/>
        </w:pBdr>
        <w:spacing w:before="60" w:after="60"/>
      </w:pPr>
    </w:p>
    <w:p w14:paraId="55C20697" w14:textId="77777777" w:rsidR="00450532" w:rsidRDefault="00450532">
      <w:pPr>
        <w:spacing w:after="100"/>
      </w:pPr>
    </w:p>
    <w:p w14:paraId="59F6B16C" w14:textId="77777777" w:rsidR="00450532" w:rsidRDefault="00000000">
      <w:pPr>
        <w:pStyle w:val="Heading1"/>
      </w:pPr>
      <w:r>
        <w:t>Limitations</w:t>
      </w:r>
    </w:p>
    <w:p w14:paraId="680168CE" w14:textId="77777777" w:rsidR="00450532" w:rsidRDefault="00000000">
      <w:pPr>
        <w:pStyle w:val="ListParagraph"/>
        <w:numPr>
          <w:ilvl w:val="0"/>
          <w:numId w:val="2"/>
        </w:numPr>
        <w:spacing w:after="80"/>
      </w:pPr>
      <w:r>
        <w:t>Single user on one machine, with no accounts.</w:t>
      </w:r>
    </w:p>
    <w:p w14:paraId="191E883F" w14:textId="77777777" w:rsidR="00450532" w:rsidRDefault="00000000">
      <w:pPr>
        <w:pStyle w:val="ListParagraph"/>
        <w:numPr>
          <w:ilvl w:val="0"/>
          <w:numId w:val="2"/>
        </w:numPr>
        <w:spacing w:after="80"/>
      </w:pPr>
      <w:r>
        <w:t xml:space="preserve">Maximum heart rate is estimated as 220 minus </w:t>
      </w:r>
      <w:proofErr w:type="gramStart"/>
      <w:r>
        <w:t>age</w:t>
      </w:r>
      <w:proofErr w:type="gramEnd"/>
      <w:r>
        <w:t>, a population average rather than a measured value.</w:t>
      </w:r>
    </w:p>
    <w:p w14:paraId="435D9175" w14:textId="77777777" w:rsidR="00450532" w:rsidRDefault="00000000">
      <w:pPr>
        <w:pStyle w:val="ListParagraph"/>
        <w:numPr>
          <w:ilvl w:val="0"/>
          <w:numId w:val="2"/>
        </w:numPr>
        <w:spacing w:after="80"/>
      </w:pPr>
      <w:r>
        <w:t>Rules are fixed thresholds and are not personalised.</w:t>
      </w:r>
    </w:p>
    <w:p w14:paraId="77A214A9" w14:textId="77777777" w:rsidR="00450532" w:rsidRDefault="00000000">
      <w:pPr>
        <w:pStyle w:val="ListParagraph"/>
        <w:numPr>
          <w:ilvl w:val="0"/>
          <w:numId w:val="2"/>
        </w:numPr>
        <w:spacing w:after="80"/>
      </w:pPr>
      <w:r>
        <w:t>This is not medical advice. Anyone with a medical condition should consult a professional.</w:t>
      </w:r>
    </w:p>
    <w:sectPr w:rsidR="00450532">
      <w:footerReference w:type="default" r:id="rId7"/>
      <w:pgSz w:w="11906" w:h="16838"/>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1D79D" w14:textId="77777777" w:rsidR="00F2720B" w:rsidRDefault="00F2720B">
      <w:r>
        <w:separator/>
      </w:r>
    </w:p>
  </w:endnote>
  <w:endnote w:type="continuationSeparator" w:id="0">
    <w:p w14:paraId="0B42EFDA" w14:textId="77777777" w:rsidR="00F2720B" w:rsidRDefault="00F272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B5639" w14:textId="77777777" w:rsidR="00450532" w:rsidRDefault="00000000">
    <w:pPr>
      <w:jc w:val="center"/>
    </w:pPr>
    <w:r>
      <w:rPr>
        <w:color w:val="6B7580"/>
        <w:sz w:val="18"/>
        <w:szCs w:val="18"/>
      </w:rPr>
      <w:t xml:space="preserve">AI Fitness Coach · P1G8 · INF1103 · Page </w:t>
    </w:r>
    <w:r>
      <w:rPr>
        <w:color w:val="6B7580"/>
        <w:sz w:val="18"/>
        <w:szCs w:val="18"/>
      </w:rPr>
      <w:fldChar w:fldCharType="begin"/>
    </w:r>
    <w:r>
      <w:rPr>
        <w:color w:val="6B7580"/>
        <w:sz w:val="18"/>
        <w:szCs w:val="18"/>
      </w:rPr>
      <w:instrText>PAGE</w:instrText>
    </w:r>
    <w:r>
      <w:rPr>
        <w:color w:val="6B7580"/>
        <w:sz w:val="18"/>
        <w:szCs w:val="18"/>
      </w:rPr>
      <w:fldChar w:fldCharType="separate"/>
    </w:r>
    <w:r w:rsidR="001C69DD">
      <w:rPr>
        <w:noProof/>
        <w:color w:val="6B7580"/>
        <w:sz w:val="18"/>
        <w:szCs w:val="18"/>
      </w:rPr>
      <w:t>1</w:t>
    </w:r>
    <w:r>
      <w:rPr>
        <w:color w:val="6B75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FF6CEF" w14:textId="77777777" w:rsidR="00F2720B" w:rsidRDefault="00F2720B">
      <w:r>
        <w:separator/>
      </w:r>
    </w:p>
  </w:footnote>
  <w:footnote w:type="continuationSeparator" w:id="0">
    <w:p w14:paraId="7579A9D6" w14:textId="77777777" w:rsidR="00F2720B" w:rsidRDefault="00F2720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1C2642"/>
    <w:multiLevelType w:val="hybridMultilevel"/>
    <w:tmpl w:val="CC3C92F6"/>
    <w:lvl w:ilvl="0" w:tplc="6CF8C2FC">
      <w:start w:val="1"/>
      <w:numFmt w:val="decimal"/>
      <w:lvlText w:val="%1."/>
      <w:lvlJc w:val="left"/>
      <w:pPr>
        <w:ind w:left="540" w:hanging="360"/>
      </w:pPr>
    </w:lvl>
    <w:lvl w:ilvl="1" w:tplc="AE1859B0">
      <w:numFmt w:val="decimal"/>
      <w:lvlText w:val=""/>
      <w:lvlJc w:val="left"/>
    </w:lvl>
    <w:lvl w:ilvl="2" w:tplc="3A449CBE">
      <w:numFmt w:val="decimal"/>
      <w:lvlText w:val=""/>
      <w:lvlJc w:val="left"/>
    </w:lvl>
    <w:lvl w:ilvl="3" w:tplc="9394FBEA">
      <w:numFmt w:val="decimal"/>
      <w:lvlText w:val=""/>
      <w:lvlJc w:val="left"/>
    </w:lvl>
    <w:lvl w:ilvl="4" w:tplc="E6ACD02A">
      <w:numFmt w:val="decimal"/>
      <w:lvlText w:val=""/>
      <w:lvlJc w:val="left"/>
    </w:lvl>
    <w:lvl w:ilvl="5" w:tplc="90801778">
      <w:numFmt w:val="decimal"/>
      <w:lvlText w:val=""/>
      <w:lvlJc w:val="left"/>
    </w:lvl>
    <w:lvl w:ilvl="6" w:tplc="A304546A">
      <w:numFmt w:val="decimal"/>
      <w:lvlText w:val=""/>
      <w:lvlJc w:val="left"/>
    </w:lvl>
    <w:lvl w:ilvl="7" w:tplc="F81A9FBC">
      <w:numFmt w:val="decimal"/>
      <w:lvlText w:val=""/>
      <w:lvlJc w:val="left"/>
    </w:lvl>
    <w:lvl w:ilvl="8" w:tplc="88F8FB30">
      <w:numFmt w:val="decimal"/>
      <w:lvlText w:val=""/>
      <w:lvlJc w:val="left"/>
    </w:lvl>
  </w:abstractNum>
  <w:abstractNum w:abstractNumId="1" w15:restartNumberingAfterBreak="0">
    <w:nsid w:val="360A5E2A"/>
    <w:multiLevelType w:val="hybridMultilevel"/>
    <w:tmpl w:val="69F07760"/>
    <w:lvl w:ilvl="0" w:tplc="0554C9F2">
      <w:start w:val="1"/>
      <w:numFmt w:val="bullet"/>
      <w:lvlText w:val="•"/>
      <w:lvlJc w:val="left"/>
      <w:pPr>
        <w:ind w:left="540" w:hanging="270"/>
      </w:pPr>
    </w:lvl>
    <w:lvl w:ilvl="1" w:tplc="CBF8A252">
      <w:numFmt w:val="decimal"/>
      <w:lvlText w:val=""/>
      <w:lvlJc w:val="left"/>
    </w:lvl>
    <w:lvl w:ilvl="2" w:tplc="A2B225D6">
      <w:numFmt w:val="decimal"/>
      <w:lvlText w:val=""/>
      <w:lvlJc w:val="left"/>
    </w:lvl>
    <w:lvl w:ilvl="3" w:tplc="F80A4320">
      <w:numFmt w:val="decimal"/>
      <w:lvlText w:val=""/>
      <w:lvlJc w:val="left"/>
    </w:lvl>
    <w:lvl w:ilvl="4" w:tplc="6D82B11E">
      <w:numFmt w:val="decimal"/>
      <w:lvlText w:val=""/>
      <w:lvlJc w:val="left"/>
    </w:lvl>
    <w:lvl w:ilvl="5" w:tplc="80CEDEF4">
      <w:numFmt w:val="decimal"/>
      <w:lvlText w:val=""/>
      <w:lvlJc w:val="left"/>
    </w:lvl>
    <w:lvl w:ilvl="6" w:tplc="E5023674">
      <w:numFmt w:val="decimal"/>
      <w:lvlText w:val=""/>
      <w:lvlJc w:val="left"/>
    </w:lvl>
    <w:lvl w:ilvl="7" w:tplc="6C268478">
      <w:numFmt w:val="decimal"/>
      <w:lvlText w:val=""/>
      <w:lvlJc w:val="left"/>
    </w:lvl>
    <w:lvl w:ilvl="8" w:tplc="78002148">
      <w:numFmt w:val="decimal"/>
      <w:lvlText w:val=""/>
      <w:lvlJc w:val="left"/>
    </w:lvl>
  </w:abstractNum>
  <w:abstractNum w:abstractNumId="2" w15:restartNumberingAfterBreak="0">
    <w:nsid w:val="4D237A01"/>
    <w:multiLevelType w:val="hybridMultilevel"/>
    <w:tmpl w:val="0234F2EC"/>
    <w:lvl w:ilvl="0" w:tplc="043CB9D8">
      <w:start w:val="1"/>
      <w:numFmt w:val="bullet"/>
      <w:lvlText w:val="●"/>
      <w:lvlJc w:val="left"/>
      <w:pPr>
        <w:ind w:left="720" w:hanging="360"/>
      </w:pPr>
    </w:lvl>
    <w:lvl w:ilvl="1" w:tplc="03DC53A0">
      <w:start w:val="1"/>
      <w:numFmt w:val="bullet"/>
      <w:lvlText w:val="○"/>
      <w:lvlJc w:val="left"/>
      <w:pPr>
        <w:ind w:left="1440" w:hanging="360"/>
      </w:pPr>
    </w:lvl>
    <w:lvl w:ilvl="2" w:tplc="984ADC5A">
      <w:start w:val="1"/>
      <w:numFmt w:val="bullet"/>
      <w:lvlText w:val="■"/>
      <w:lvlJc w:val="left"/>
      <w:pPr>
        <w:ind w:left="2160" w:hanging="360"/>
      </w:pPr>
    </w:lvl>
    <w:lvl w:ilvl="3" w:tplc="1D4066A8">
      <w:start w:val="1"/>
      <w:numFmt w:val="bullet"/>
      <w:lvlText w:val="●"/>
      <w:lvlJc w:val="left"/>
      <w:pPr>
        <w:ind w:left="2880" w:hanging="360"/>
      </w:pPr>
    </w:lvl>
    <w:lvl w:ilvl="4" w:tplc="CA2EEC9C">
      <w:start w:val="1"/>
      <w:numFmt w:val="bullet"/>
      <w:lvlText w:val="○"/>
      <w:lvlJc w:val="left"/>
      <w:pPr>
        <w:ind w:left="3600" w:hanging="360"/>
      </w:pPr>
    </w:lvl>
    <w:lvl w:ilvl="5" w:tplc="DF067C7A">
      <w:start w:val="1"/>
      <w:numFmt w:val="bullet"/>
      <w:lvlText w:val="■"/>
      <w:lvlJc w:val="left"/>
      <w:pPr>
        <w:ind w:left="4320" w:hanging="360"/>
      </w:pPr>
    </w:lvl>
    <w:lvl w:ilvl="6" w:tplc="C99618DE">
      <w:start w:val="1"/>
      <w:numFmt w:val="bullet"/>
      <w:lvlText w:val="●"/>
      <w:lvlJc w:val="left"/>
      <w:pPr>
        <w:ind w:left="5040" w:hanging="360"/>
      </w:pPr>
    </w:lvl>
    <w:lvl w:ilvl="7" w:tplc="69067E3A">
      <w:start w:val="1"/>
      <w:numFmt w:val="bullet"/>
      <w:lvlText w:val="●"/>
      <w:lvlJc w:val="left"/>
      <w:pPr>
        <w:ind w:left="5760" w:hanging="360"/>
      </w:pPr>
    </w:lvl>
    <w:lvl w:ilvl="8" w:tplc="D3B453A8">
      <w:start w:val="1"/>
      <w:numFmt w:val="bullet"/>
      <w:lvlText w:val="●"/>
      <w:lvlJc w:val="left"/>
      <w:pPr>
        <w:ind w:left="6480" w:hanging="360"/>
      </w:pPr>
    </w:lvl>
  </w:abstractNum>
  <w:num w:numId="1" w16cid:durableId="62682716">
    <w:abstractNumId w:val="2"/>
    <w:lvlOverride w:ilvl="0">
      <w:startOverride w:val="1"/>
    </w:lvlOverride>
  </w:num>
  <w:num w:numId="2" w16cid:durableId="52777341">
    <w:abstractNumId w:val="1"/>
    <w:lvlOverride w:ilvl="0">
      <w:startOverride w:val="1"/>
    </w:lvlOverride>
  </w:num>
  <w:num w:numId="3" w16cid:durableId="20568106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0532"/>
    <w:rsid w:val="001C69DD"/>
    <w:rsid w:val="00450532"/>
    <w:rsid w:val="0047569D"/>
    <w:rsid w:val="00F2720B"/>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F0E0D"/>
  <w15:docId w15:val="{9F9FC48A-C7D0-4A79-84AC-6830C82D84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SG" w:eastAsia="en-S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280" w:after="120"/>
      <w:outlineLvl w:val="0"/>
    </w:pPr>
    <w:rPr>
      <w:b/>
      <w:bCs/>
      <w:color w:val="0B7A6D"/>
      <w:sz w:val="30"/>
      <w:szCs w:val="30"/>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60"/>
    </w:pPr>
    <w:rPr>
      <w:b/>
      <w:bCs/>
      <w:color w:val="0F1E2B"/>
      <w:sz w:val="60"/>
      <w:szCs w:val="6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C69DD"/>
    <w:pPr>
      <w:tabs>
        <w:tab w:val="center" w:pos="4513"/>
        <w:tab w:val="right" w:pos="9026"/>
      </w:tabs>
    </w:pPr>
  </w:style>
  <w:style w:type="character" w:customStyle="1" w:styleId="HeaderChar">
    <w:name w:val="Header Char"/>
    <w:basedOn w:val="DefaultParagraphFont"/>
    <w:link w:val="Header"/>
    <w:uiPriority w:val="99"/>
    <w:rsid w:val="001C69DD"/>
  </w:style>
  <w:style w:type="paragraph" w:styleId="Footer">
    <w:name w:val="footer"/>
    <w:basedOn w:val="Normal"/>
    <w:link w:val="FooterChar"/>
    <w:uiPriority w:val="99"/>
    <w:unhideWhenUsed/>
    <w:rsid w:val="001C69DD"/>
    <w:pPr>
      <w:tabs>
        <w:tab w:val="center" w:pos="4513"/>
        <w:tab w:val="right" w:pos="9026"/>
      </w:tabs>
    </w:pPr>
  </w:style>
  <w:style w:type="character" w:customStyle="1" w:styleId="FooterChar">
    <w:name w:val="Footer Char"/>
    <w:basedOn w:val="DefaultParagraphFont"/>
    <w:link w:val="Footer"/>
    <w:uiPriority w:val="99"/>
    <w:rsid w:val="001C69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691</Words>
  <Characters>3944</Characters>
  <Application>Microsoft Office Word</Application>
  <DocSecurity>0</DocSecurity>
  <Lines>32</Lines>
  <Paragraphs>9</Paragraphs>
  <ScaleCrop>false</ScaleCrop>
  <Company/>
  <LinksUpToDate>false</LinksUpToDate>
  <CharactersWithSpaces>4626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yan yong</cp:lastModifiedBy>
  <cp:revision>2</cp:revision>
  <dcterms:created xsi:type="dcterms:W3CDTF">2026-10-09T03:49:00Z</dcterms:created>
  <dcterms:modified xsi:type="dcterms:W3CDTF">2026-10-09T03:54:00Z</dcterms:modified>
</cp:coreProperties>
</file>