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F16" w:rsidRPr="00D72FF1" w:rsidRDefault="0046793F" w:rsidP="00895B76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D72FF1">
        <w:rPr>
          <w:rFonts w:hint="cs"/>
          <w:b/>
          <w:bCs/>
          <w:sz w:val="24"/>
          <w:szCs w:val="24"/>
          <w:u w:val="single"/>
          <w:rtl/>
        </w:rPr>
        <w:t xml:space="preserve">יוסף ביטון                      שקד </w:t>
      </w:r>
      <w:r w:rsidRPr="00D72FF1">
        <w:rPr>
          <w:rFonts w:ascii="Arial" w:hAnsi="Arial" w:hint="cs"/>
          <w:sz w:val="24"/>
          <w:szCs w:val="24"/>
          <w:u w:val="single"/>
        </w:rPr>
        <w:t>B</w:t>
      </w:r>
      <w:r w:rsidRPr="00D72FF1">
        <w:rPr>
          <w:rFonts w:ascii="Arial" w:hAnsi="Arial"/>
          <w:sz w:val="24"/>
          <w:szCs w:val="24"/>
          <w:u w:val="single"/>
        </w:rPr>
        <w:t>itom143@walla.com | 050-8159600 |</w:t>
      </w:r>
    </w:p>
    <w:p w:rsidR="00D72FF1" w:rsidRDefault="00D72FF1" w:rsidP="00FE6F16">
      <w:pPr>
        <w:spacing w:after="0"/>
        <w:jc w:val="both"/>
        <w:rPr>
          <w:rFonts w:ascii="Arial" w:hAnsi="Arial"/>
          <w:sz w:val="24"/>
          <w:szCs w:val="24"/>
          <w:rtl/>
        </w:rPr>
      </w:pPr>
    </w:p>
    <w:p w:rsidR="006A4092" w:rsidRPr="00D72FF1" w:rsidRDefault="006A4092" w:rsidP="00FE6F16">
      <w:pPr>
        <w:spacing w:after="0"/>
        <w:jc w:val="both"/>
        <w:rPr>
          <w:rFonts w:ascii="Arial" w:hAnsi="Arial"/>
          <w:sz w:val="24"/>
          <w:szCs w:val="24"/>
          <w:rtl/>
        </w:rPr>
      </w:pPr>
    </w:p>
    <w:p w:rsidR="00FE6F16" w:rsidRPr="00D72FF1" w:rsidRDefault="00FE6F16" w:rsidP="00FE6F16">
      <w:pPr>
        <w:spacing w:after="0"/>
        <w:jc w:val="both"/>
        <w:rPr>
          <w:rFonts w:ascii="Arial" w:hAnsi="Arial"/>
          <w:sz w:val="24"/>
          <w:szCs w:val="24"/>
          <w:rtl/>
        </w:rPr>
      </w:pPr>
      <w:r w:rsidRPr="00D72FF1">
        <w:rPr>
          <w:rFonts w:ascii="Arial" w:hAnsi="Arial"/>
          <w:sz w:val="24"/>
          <w:szCs w:val="24"/>
          <w:rtl/>
        </w:rPr>
        <w:t>ניסיון עשיר</w:t>
      </w:r>
      <w:r w:rsidRPr="00D72FF1">
        <w:rPr>
          <w:rFonts w:ascii="Arial" w:hAnsi="Arial" w:hint="cs"/>
          <w:sz w:val="24"/>
          <w:szCs w:val="24"/>
          <w:rtl/>
        </w:rPr>
        <w:t xml:space="preserve"> ומוכח</w:t>
      </w:r>
      <w:r w:rsidRPr="00D72FF1">
        <w:rPr>
          <w:rFonts w:ascii="Arial" w:hAnsi="Arial"/>
          <w:sz w:val="24"/>
          <w:szCs w:val="24"/>
          <w:rtl/>
        </w:rPr>
        <w:t xml:space="preserve"> ב</w:t>
      </w:r>
      <w:r w:rsidRPr="00D72FF1">
        <w:rPr>
          <w:rFonts w:ascii="Arial" w:hAnsi="Arial" w:hint="cs"/>
          <w:sz w:val="24"/>
          <w:szCs w:val="24"/>
          <w:rtl/>
        </w:rPr>
        <w:t xml:space="preserve">הובלה </w:t>
      </w:r>
      <w:r w:rsidR="0046793F" w:rsidRPr="00D72FF1">
        <w:rPr>
          <w:rFonts w:ascii="Arial" w:hAnsi="Arial" w:hint="cs"/>
          <w:sz w:val="24"/>
          <w:szCs w:val="24"/>
          <w:rtl/>
        </w:rPr>
        <w:t xml:space="preserve">תחום הבטיחות באתרי בניה ומתן הנחיות </w:t>
      </w:r>
      <w:r w:rsidRPr="00D72FF1">
        <w:rPr>
          <w:rFonts w:ascii="Arial" w:hAnsi="Arial" w:hint="cs"/>
          <w:sz w:val="24"/>
          <w:szCs w:val="24"/>
          <w:rtl/>
        </w:rPr>
        <w:t>מקצועי</w:t>
      </w:r>
      <w:r w:rsidR="0046793F" w:rsidRPr="00D72FF1">
        <w:rPr>
          <w:rFonts w:ascii="Arial" w:hAnsi="Arial" w:hint="cs"/>
          <w:sz w:val="24"/>
          <w:szCs w:val="24"/>
          <w:rtl/>
        </w:rPr>
        <w:t>ו</w:t>
      </w:r>
      <w:r w:rsidRPr="00D72FF1">
        <w:rPr>
          <w:rFonts w:ascii="Arial" w:hAnsi="Arial" w:hint="cs"/>
          <w:sz w:val="24"/>
          <w:szCs w:val="24"/>
          <w:rtl/>
        </w:rPr>
        <w:t xml:space="preserve">ת </w:t>
      </w:r>
      <w:r w:rsidR="0046793F" w:rsidRPr="00D72FF1">
        <w:rPr>
          <w:rFonts w:ascii="Arial" w:hAnsi="Arial" w:hint="cs"/>
          <w:sz w:val="24"/>
          <w:szCs w:val="24"/>
          <w:rtl/>
        </w:rPr>
        <w:t>בתחומי הבטיחות לכל הבאים במגע עם אתר הבניה,</w:t>
      </w:r>
      <w:r w:rsidRPr="00D72FF1">
        <w:rPr>
          <w:rFonts w:ascii="Arial" w:hAnsi="Arial" w:hint="cs"/>
          <w:sz w:val="24"/>
          <w:szCs w:val="24"/>
          <w:rtl/>
        </w:rPr>
        <w:t xml:space="preserve"> החלת חוקים ותקנות הבטיחות </w:t>
      </w:r>
      <w:r w:rsidR="0046793F" w:rsidRPr="00D72FF1">
        <w:rPr>
          <w:rFonts w:ascii="Arial" w:hAnsi="Arial" w:hint="cs"/>
          <w:sz w:val="24"/>
          <w:szCs w:val="24"/>
          <w:rtl/>
        </w:rPr>
        <w:t>באתרי בניה.</w:t>
      </w:r>
      <w:r w:rsidRPr="00D72FF1">
        <w:rPr>
          <w:rFonts w:ascii="Arial" w:hAnsi="Arial" w:hint="cs"/>
          <w:sz w:val="24"/>
          <w:szCs w:val="24"/>
          <w:rtl/>
        </w:rPr>
        <w:t>אחריות מלאה על מערך ההדרכות בנו</w:t>
      </w:r>
      <w:r w:rsidR="00D955F0" w:rsidRPr="00D72FF1">
        <w:rPr>
          <w:rFonts w:ascii="Arial" w:hAnsi="Arial" w:hint="cs"/>
          <w:sz w:val="24"/>
          <w:szCs w:val="24"/>
          <w:rtl/>
        </w:rPr>
        <w:t>שאי בטיחות עבור עובדי האתר</w:t>
      </w:r>
      <w:r w:rsidR="00895B76" w:rsidRPr="00D72FF1">
        <w:rPr>
          <w:rFonts w:ascii="Arial" w:hAnsi="Arial" w:hint="cs"/>
          <w:sz w:val="24"/>
          <w:szCs w:val="24"/>
          <w:rtl/>
        </w:rPr>
        <w:t xml:space="preserve"> ועובדי קבלנים</w:t>
      </w:r>
      <w:r w:rsidR="003707F5" w:rsidRPr="00D72FF1">
        <w:rPr>
          <w:rFonts w:ascii="Arial" w:hAnsi="Arial" w:hint="cs"/>
          <w:sz w:val="24"/>
          <w:szCs w:val="24"/>
          <w:rtl/>
        </w:rPr>
        <w:t xml:space="preserve">, </w:t>
      </w:r>
      <w:r w:rsidRPr="00D72FF1">
        <w:rPr>
          <w:rFonts w:ascii="Arial" w:hAnsi="Arial" w:hint="cs"/>
          <w:sz w:val="24"/>
          <w:szCs w:val="24"/>
          <w:rtl/>
        </w:rPr>
        <w:t>דגש על פעילות פרואקטיבית למניעת תאונות עבודה</w:t>
      </w:r>
      <w:r w:rsidR="00D955F0" w:rsidRPr="00D72FF1">
        <w:rPr>
          <w:rFonts w:ascii="Arial" w:hAnsi="Arial" w:hint="cs"/>
          <w:sz w:val="24"/>
          <w:szCs w:val="24"/>
          <w:rtl/>
        </w:rPr>
        <w:t>,</w:t>
      </w:r>
      <w:r w:rsidRPr="00D72FF1">
        <w:rPr>
          <w:rFonts w:ascii="Arial" w:hAnsi="Arial"/>
          <w:sz w:val="24"/>
          <w:szCs w:val="24"/>
          <w:rtl/>
        </w:rPr>
        <w:t>ניהול</w:t>
      </w:r>
      <w:r w:rsidRPr="00D72FF1">
        <w:rPr>
          <w:rFonts w:ascii="Arial" w:hAnsi="Arial" w:hint="cs"/>
          <w:sz w:val="24"/>
          <w:szCs w:val="24"/>
          <w:rtl/>
        </w:rPr>
        <w:t xml:space="preserve"> סקרי סיכונים</w:t>
      </w:r>
      <w:r w:rsidR="00D955F0" w:rsidRPr="00D72FF1">
        <w:rPr>
          <w:rFonts w:ascii="Arial" w:hAnsi="Arial" w:hint="cs"/>
          <w:sz w:val="24"/>
          <w:szCs w:val="24"/>
          <w:rtl/>
        </w:rPr>
        <w:t>,</w:t>
      </w:r>
      <w:r w:rsidRPr="00D72FF1">
        <w:rPr>
          <w:rFonts w:ascii="Arial" w:hAnsi="Arial" w:hint="cs"/>
          <w:sz w:val="24"/>
          <w:szCs w:val="24"/>
          <w:rtl/>
        </w:rPr>
        <w:t xml:space="preserve"> מעקב ואכ</w:t>
      </w:r>
      <w:r w:rsidR="00D955F0" w:rsidRPr="00D72FF1">
        <w:rPr>
          <w:rFonts w:ascii="Arial" w:hAnsi="Arial" w:hint="cs"/>
          <w:sz w:val="24"/>
          <w:szCs w:val="24"/>
          <w:rtl/>
        </w:rPr>
        <w:t>יפת נהלי הבטיחות מול עובדי האתר</w:t>
      </w:r>
      <w:r w:rsidRPr="00D72FF1">
        <w:rPr>
          <w:rFonts w:ascii="Arial" w:hAnsi="Arial" w:hint="cs"/>
          <w:sz w:val="24"/>
          <w:szCs w:val="24"/>
          <w:rtl/>
        </w:rPr>
        <w:t xml:space="preserve"> כולל עובדי קבלני משנה.</w:t>
      </w:r>
    </w:p>
    <w:p w:rsidR="00FE6F16" w:rsidRPr="00D72FF1" w:rsidRDefault="00FE6F16" w:rsidP="00895B76">
      <w:pPr>
        <w:spacing w:after="0"/>
        <w:jc w:val="both"/>
        <w:rPr>
          <w:sz w:val="24"/>
          <w:szCs w:val="24"/>
          <w:rtl/>
        </w:rPr>
      </w:pPr>
      <w:r w:rsidRPr="00D72FF1">
        <w:rPr>
          <w:rFonts w:ascii="Arial" w:hAnsi="Arial" w:hint="cs"/>
          <w:sz w:val="24"/>
          <w:szCs w:val="24"/>
          <w:rtl/>
        </w:rPr>
        <w:t>טיפול בחריגות ובמפגעים בתחום הבטיחות ומניעת הישנו</w:t>
      </w:r>
      <w:r w:rsidR="00895B76" w:rsidRPr="00D72FF1">
        <w:rPr>
          <w:rFonts w:ascii="Arial" w:hAnsi="Arial" w:hint="cs"/>
          <w:sz w:val="24"/>
          <w:szCs w:val="24"/>
          <w:rtl/>
        </w:rPr>
        <w:t>תם, ריכוז ועדות בטיחות והטמעת נהלי בטיחות</w:t>
      </w:r>
      <w:r w:rsidR="003707F5" w:rsidRPr="00D72FF1">
        <w:rPr>
          <w:rFonts w:ascii="Arial" w:hAnsi="Arial" w:hint="cs"/>
          <w:sz w:val="24"/>
          <w:szCs w:val="24"/>
          <w:rtl/>
        </w:rPr>
        <w:t>.</w:t>
      </w:r>
    </w:p>
    <w:p w:rsidR="003707F5" w:rsidRDefault="003707F5" w:rsidP="00FE6F16">
      <w:pPr>
        <w:spacing w:after="120"/>
        <w:rPr>
          <w:b/>
          <w:bCs/>
          <w:sz w:val="20"/>
          <w:szCs w:val="20"/>
          <w:u w:val="single"/>
          <w:rtl/>
        </w:rPr>
      </w:pPr>
    </w:p>
    <w:p w:rsidR="00FE6F16" w:rsidRPr="00D72FF1" w:rsidRDefault="00FE6F16" w:rsidP="003707F5">
      <w:pPr>
        <w:spacing w:after="0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השכלה</w:t>
      </w:r>
      <w:r w:rsidRPr="00D72FF1">
        <w:rPr>
          <w:rFonts w:asciiTheme="minorBidi" w:hAnsiTheme="minorBidi" w:cstheme="minorBidi"/>
          <w:sz w:val="24"/>
          <w:szCs w:val="24"/>
          <w:rtl/>
        </w:rPr>
        <w:t>:</w:t>
      </w:r>
    </w:p>
    <w:p w:rsidR="00FE6F16" w:rsidRPr="00D72FF1" w:rsidRDefault="003707F5" w:rsidP="00FE6F16">
      <w:pPr>
        <w:spacing w:after="0" w:line="240" w:lineRule="auto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sz w:val="24"/>
          <w:szCs w:val="24"/>
          <w:rtl/>
        </w:rPr>
        <w:t>1998-2001 מנה"ע מכללת צ'מפלין.</w:t>
      </w:r>
    </w:p>
    <w:p w:rsidR="003707F5" w:rsidRPr="00D72FF1" w:rsidRDefault="003707F5" w:rsidP="00FE6F16">
      <w:pPr>
        <w:spacing w:after="0" w:line="240" w:lineRule="auto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sz w:val="24"/>
          <w:szCs w:val="24"/>
          <w:rtl/>
        </w:rPr>
        <w:t>1997-1998 טכנאי תו"נ</w:t>
      </w:r>
    </w:p>
    <w:p w:rsidR="003707F5" w:rsidRPr="00D72FF1" w:rsidRDefault="003707F5" w:rsidP="00FE6F16">
      <w:pPr>
        <w:spacing w:after="0" w:line="240" w:lineRule="auto"/>
        <w:rPr>
          <w:rFonts w:asciiTheme="minorBidi" w:hAnsiTheme="minorBidi" w:cstheme="minorBidi"/>
          <w:sz w:val="24"/>
          <w:szCs w:val="24"/>
          <w:rtl/>
        </w:rPr>
      </w:pPr>
    </w:p>
    <w:p w:rsidR="003707F5" w:rsidRPr="00D72FF1" w:rsidRDefault="003707F5" w:rsidP="00FE6F16">
      <w:pPr>
        <w:spacing w:after="0" w:line="240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D72FF1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קורסים והשתלמויות</w:t>
      </w:r>
    </w:p>
    <w:p w:rsidR="003707F5" w:rsidRPr="00D72FF1" w:rsidRDefault="003707F5" w:rsidP="003707F5">
      <w:pPr>
        <w:spacing w:after="0" w:line="240" w:lineRule="auto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sz w:val="24"/>
          <w:szCs w:val="24"/>
          <w:rtl/>
        </w:rPr>
        <w:t>2018 – מדריך עבודה בגובה – הנדסה בגובה ק' עינת.</w:t>
      </w:r>
    </w:p>
    <w:p w:rsidR="003707F5" w:rsidRPr="00D72FF1" w:rsidRDefault="003707F5" w:rsidP="00FE6F16">
      <w:pPr>
        <w:spacing w:after="0" w:line="240" w:lineRule="auto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sz w:val="24"/>
          <w:szCs w:val="24"/>
          <w:rtl/>
        </w:rPr>
        <w:t>2013 – מכין תוכנית לניהול הבטיחות – באר הדרכות ב"ש.</w:t>
      </w:r>
    </w:p>
    <w:p w:rsidR="003707F5" w:rsidRPr="00D72FF1" w:rsidRDefault="003707F5" w:rsidP="00FE6F16">
      <w:pPr>
        <w:spacing w:after="0" w:line="240" w:lineRule="auto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sz w:val="24"/>
          <w:szCs w:val="24"/>
          <w:rtl/>
        </w:rPr>
        <w:t>2008 – ממונה בטיחות – אתגר ב"ש.</w:t>
      </w:r>
    </w:p>
    <w:p w:rsidR="003707F5" w:rsidRPr="00D72FF1" w:rsidRDefault="003707F5" w:rsidP="00FE6F16">
      <w:pPr>
        <w:spacing w:after="0" w:line="240" w:lineRule="auto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sz w:val="24"/>
          <w:szCs w:val="24"/>
          <w:rtl/>
        </w:rPr>
        <w:t xml:space="preserve">1998 – עריכת מבדקי </w:t>
      </w:r>
      <w:r w:rsidRPr="00D72FF1">
        <w:rPr>
          <w:rFonts w:asciiTheme="minorBidi" w:hAnsiTheme="minorBidi" w:cstheme="minorBidi"/>
          <w:sz w:val="24"/>
          <w:szCs w:val="24"/>
        </w:rPr>
        <w:t>I.S.O</w:t>
      </w:r>
      <w:r w:rsidRPr="00D72FF1">
        <w:rPr>
          <w:rFonts w:asciiTheme="minorBidi" w:hAnsiTheme="minorBidi" w:cstheme="minorBidi"/>
          <w:sz w:val="24"/>
          <w:szCs w:val="24"/>
          <w:rtl/>
        </w:rPr>
        <w:t xml:space="preserve"> – צה"ל.</w:t>
      </w:r>
    </w:p>
    <w:p w:rsidR="003707F5" w:rsidRPr="00D72FF1" w:rsidRDefault="003707F5" w:rsidP="00FE6F16">
      <w:pPr>
        <w:spacing w:after="0" w:line="240" w:lineRule="auto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sz w:val="24"/>
          <w:szCs w:val="24"/>
          <w:rtl/>
        </w:rPr>
        <w:t>1984 – עוזר חשמלאי – עמל דימונה.</w:t>
      </w:r>
    </w:p>
    <w:p w:rsidR="003707F5" w:rsidRPr="00D72FF1" w:rsidRDefault="003707F5" w:rsidP="00FE6F16">
      <w:pPr>
        <w:spacing w:after="0" w:line="240" w:lineRule="auto"/>
        <w:rPr>
          <w:rFonts w:asciiTheme="minorBidi" w:hAnsiTheme="minorBidi" w:cstheme="minorBidi"/>
          <w:sz w:val="24"/>
          <w:szCs w:val="24"/>
          <w:rtl/>
        </w:rPr>
      </w:pPr>
    </w:p>
    <w:p w:rsidR="00FE6F16" w:rsidRPr="00D72FF1" w:rsidRDefault="00FE6F16" w:rsidP="00FE6F16">
      <w:pPr>
        <w:spacing w:after="0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ניסיון תעסוקתי</w:t>
      </w:r>
      <w:r w:rsidRPr="00D72FF1">
        <w:rPr>
          <w:rFonts w:asciiTheme="minorBidi" w:hAnsiTheme="minorBidi" w:cstheme="minorBidi"/>
          <w:sz w:val="24"/>
          <w:szCs w:val="24"/>
          <w:rtl/>
        </w:rPr>
        <w:t>:</w:t>
      </w:r>
    </w:p>
    <w:p w:rsidR="009B366A" w:rsidRPr="00D72FF1" w:rsidRDefault="003707F5" w:rsidP="00FE6F16">
      <w:pPr>
        <w:spacing w:after="0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sz w:val="24"/>
          <w:szCs w:val="24"/>
          <w:rtl/>
        </w:rPr>
        <w:t xml:space="preserve">עד היום – 2013 </w:t>
      </w:r>
      <w:r w:rsidRPr="00D72FF1">
        <w:rPr>
          <w:rFonts w:asciiTheme="minorBidi" w:hAnsiTheme="minorBidi" w:cstheme="minorBidi"/>
          <w:sz w:val="24"/>
          <w:szCs w:val="24"/>
          <w:u w:val="single"/>
          <w:rtl/>
        </w:rPr>
        <w:t>ממונה בטיחות בחברת ב.ו.ב.</w:t>
      </w:r>
    </w:p>
    <w:p w:rsidR="003707F5" w:rsidRPr="00D72FF1" w:rsidRDefault="003707F5" w:rsidP="00FE6F16">
      <w:pPr>
        <w:spacing w:after="0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sz w:val="24"/>
          <w:szCs w:val="24"/>
          <w:rtl/>
        </w:rPr>
        <w:t xml:space="preserve">במסגרת עבודתי בחברה כממונה בטיחות עסקתי במגוון רחב של </w:t>
      </w:r>
      <w:r w:rsidR="009B366A" w:rsidRPr="00D72FF1">
        <w:rPr>
          <w:rFonts w:asciiTheme="minorBidi" w:hAnsiTheme="minorBidi" w:cstheme="minorBidi"/>
          <w:sz w:val="24"/>
          <w:szCs w:val="24"/>
          <w:rtl/>
        </w:rPr>
        <w:t xml:space="preserve"> תחמי הבטיחות הן תעשיה ובבניה </w:t>
      </w:r>
      <w:r w:rsidRPr="00D72FF1">
        <w:rPr>
          <w:rFonts w:asciiTheme="minorBidi" w:hAnsiTheme="minorBidi" w:cstheme="minorBidi"/>
          <w:sz w:val="24"/>
          <w:szCs w:val="24"/>
          <w:rtl/>
        </w:rPr>
        <w:t>כגון</w:t>
      </w:r>
      <w:r w:rsidR="009B366A" w:rsidRPr="00D72FF1">
        <w:rPr>
          <w:rFonts w:asciiTheme="minorBidi" w:hAnsiTheme="minorBidi" w:cstheme="minorBidi"/>
          <w:sz w:val="24"/>
          <w:szCs w:val="24"/>
          <w:rtl/>
        </w:rPr>
        <w:t>:בחברת אלקו בניית תחנת גז, בניית מפעלים ותוספות בניה למפעלים קיימים בחברת טבע בכל אזור השרון, כמו כן משמש כשנה כממונה בטיחות באתר מייקרוסופט בהרצליה.</w:t>
      </w:r>
    </w:p>
    <w:p w:rsidR="009B366A" w:rsidRPr="00D72FF1" w:rsidRDefault="009B366A" w:rsidP="00FE6F16">
      <w:pPr>
        <w:spacing w:after="0"/>
        <w:rPr>
          <w:rFonts w:asciiTheme="minorBidi" w:hAnsiTheme="minorBidi" w:cstheme="minorBidi"/>
          <w:sz w:val="24"/>
          <w:szCs w:val="24"/>
          <w:rtl/>
        </w:rPr>
      </w:pPr>
    </w:p>
    <w:p w:rsidR="009B366A" w:rsidRPr="00D72FF1" w:rsidRDefault="009B366A" w:rsidP="00FE6F16">
      <w:pPr>
        <w:spacing w:after="0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sz w:val="24"/>
          <w:szCs w:val="24"/>
          <w:rtl/>
        </w:rPr>
        <w:t xml:space="preserve">2013 – 2009 </w:t>
      </w:r>
      <w:r w:rsidR="005F6D47">
        <w:rPr>
          <w:rFonts w:asciiTheme="minorBidi" w:hAnsiTheme="minorBidi" w:cstheme="minorBidi"/>
          <w:sz w:val="24"/>
          <w:szCs w:val="24"/>
          <w:u w:val="single"/>
          <w:rtl/>
        </w:rPr>
        <w:t>ממונה בטיחות בחברת אביד</w:t>
      </w:r>
      <w:r w:rsidR="005F6D47">
        <w:rPr>
          <w:rFonts w:asciiTheme="minorBidi" w:hAnsiTheme="minorBidi" w:cstheme="minorBidi" w:hint="cs"/>
          <w:sz w:val="24"/>
          <w:szCs w:val="24"/>
          <w:u w:val="single"/>
          <w:rtl/>
        </w:rPr>
        <w:t>ר</w:t>
      </w:r>
      <w:r w:rsidRPr="00D72FF1">
        <w:rPr>
          <w:rFonts w:asciiTheme="minorBidi" w:hAnsiTheme="minorBidi" w:cstheme="minorBidi"/>
          <w:sz w:val="24"/>
          <w:szCs w:val="24"/>
          <w:u w:val="single"/>
          <w:rtl/>
        </w:rPr>
        <w:t>.</w:t>
      </w:r>
    </w:p>
    <w:p w:rsidR="009B366A" w:rsidRPr="00D72FF1" w:rsidRDefault="009B366A" w:rsidP="00FE6F16">
      <w:pPr>
        <w:spacing w:after="0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sz w:val="24"/>
          <w:szCs w:val="24"/>
          <w:rtl/>
        </w:rPr>
        <w:t xml:space="preserve">שימשתי כממונה בטיחות בחברת חשמל </w:t>
      </w:r>
      <w:r w:rsidR="00D72FF1" w:rsidRPr="00D72FF1">
        <w:rPr>
          <w:rFonts w:asciiTheme="minorBidi" w:hAnsiTheme="minorBidi" w:cstheme="minorBidi"/>
          <w:sz w:val="24"/>
          <w:szCs w:val="24"/>
          <w:rtl/>
        </w:rPr>
        <w:t>: תחנת כוח אשדוד, רמת חובב, רוטנברג באשקלון ותחנות גז, כמו כן בתחום התשתיות בניית גשרים וסלילת כבישים.</w:t>
      </w:r>
    </w:p>
    <w:p w:rsidR="00D72FF1" w:rsidRPr="00D72FF1" w:rsidRDefault="00D72FF1" w:rsidP="00FE6F16">
      <w:pPr>
        <w:spacing w:after="0"/>
        <w:rPr>
          <w:rFonts w:asciiTheme="minorBidi" w:hAnsiTheme="minorBidi" w:cstheme="minorBidi"/>
          <w:sz w:val="24"/>
          <w:szCs w:val="24"/>
          <w:rtl/>
        </w:rPr>
      </w:pPr>
    </w:p>
    <w:p w:rsidR="00D72FF1" w:rsidRPr="00D72FF1" w:rsidRDefault="00D72FF1" w:rsidP="00FE6F16">
      <w:pPr>
        <w:spacing w:after="0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sz w:val="24"/>
          <w:szCs w:val="24"/>
          <w:rtl/>
        </w:rPr>
        <w:t>2008 – 2006 עצמאי ב</w:t>
      </w:r>
      <w:r>
        <w:rPr>
          <w:rFonts w:asciiTheme="minorBidi" w:hAnsiTheme="minorBidi" w:cstheme="minorBidi" w:hint="cs"/>
          <w:sz w:val="24"/>
          <w:szCs w:val="24"/>
          <w:rtl/>
        </w:rPr>
        <w:t>ת</w:t>
      </w:r>
      <w:r w:rsidRPr="00D72FF1">
        <w:rPr>
          <w:rFonts w:asciiTheme="minorBidi" w:hAnsiTheme="minorBidi" w:cstheme="minorBidi"/>
          <w:sz w:val="24"/>
          <w:szCs w:val="24"/>
          <w:rtl/>
        </w:rPr>
        <w:t>חום החשמל.</w:t>
      </w:r>
    </w:p>
    <w:p w:rsidR="009B366A" w:rsidRPr="00D72FF1" w:rsidRDefault="009B366A" w:rsidP="00FE6F16">
      <w:pPr>
        <w:spacing w:after="0"/>
        <w:rPr>
          <w:rFonts w:asciiTheme="minorBidi" w:hAnsiTheme="minorBidi" w:cstheme="minorBidi"/>
          <w:sz w:val="24"/>
          <w:szCs w:val="24"/>
          <w:rtl/>
        </w:rPr>
      </w:pPr>
    </w:p>
    <w:p w:rsidR="00FE6F16" w:rsidRPr="00D72FF1" w:rsidRDefault="00FE6F16" w:rsidP="00FE6F16">
      <w:pPr>
        <w:spacing w:after="0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שירות צבאי</w:t>
      </w:r>
      <w:r w:rsidRPr="00D72FF1">
        <w:rPr>
          <w:rFonts w:asciiTheme="minorBidi" w:hAnsiTheme="minorBidi" w:cstheme="minorBidi"/>
          <w:sz w:val="24"/>
          <w:szCs w:val="24"/>
          <w:rtl/>
        </w:rPr>
        <w:t>:</w:t>
      </w:r>
      <w:r w:rsidR="00D72FF1">
        <w:rPr>
          <w:rFonts w:asciiTheme="minorBidi" w:hAnsiTheme="minorBidi" w:cstheme="minorBidi" w:hint="cs"/>
          <w:sz w:val="24"/>
          <w:szCs w:val="24"/>
          <w:rtl/>
        </w:rPr>
        <w:t xml:space="preserve"> שירות צבאי </w:t>
      </w:r>
      <w:r w:rsidR="00817C06">
        <w:rPr>
          <w:rFonts w:asciiTheme="minorBidi" w:hAnsiTheme="minorBidi" w:cstheme="minorBidi" w:hint="cs"/>
          <w:sz w:val="24"/>
          <w:szCs w:val="24"/>
          <w:rtl/>
        </w:rPr>
        <w:t>סדיר וקבע ( ג</w:t>
      </w:r>
      <w:bookmarkStart w:id="0" w:name="_GoBack"/>
      <w:bookmarkEnd w:id="0"/>
      <w:r w:rsidR="00817C06">
        <w:rPr>
          <w:rFonts w:asciiTheme="minorBidi" w:hAnsiTheme="minorBidi" w:cstheme="minorBidi" w:hint="cs"/>
          <w:sz w:val="24"/>
          <w:szCs w:val="24"/>
          <w:rtl/>
        </w:rPr>
        <w:t xml:space="preserve">מלאי צה"ל ) </w:t>
      </w:r>
      <w:r w:rsidR="00D72FF1">
        <w:rPr>
          <w:rFonts w:asciiTheme="minorBidi" w:hAnsiTheme="minorBidi" w:cstheme="minorBidi" w:hint="cs"/>
          <w:sz w:val="24"/>
          <w:szCs w:val="24"/>
          <w:rtl/>
        </w:rPr>
        <w:t xml:space="preserve">כחמ"ש צריח </w:t>
      </w:r>
      <w:r w:rsidR="00817C06">
        <w:rPr>
          <w:rFonts w:asciiTheme="minorBidi" w:hAnsiTheme="minorBidi" w:cstheme="minorBidi" w:hint="cs"/>
          <w:sz w:val="24"/>
          <w:szCs w:val="24"/>
          <w:rtl/>
        </w:rPr>
        <w:t xml:space="preserve">( טכנאי צריח ) </w:t>
      </w:r>
      <w:r w:rsidR="00D72FF1">
        <w:rPr>
          <w:rFonts w:asciiTheme="minorBidi" w:hAnsiTheme="minorBidi" w:cstheme="minorBidi" w:hint="cs"/>
          <w:sz w:val="24"/>
          <w:szCs w:val="24"/>
          <w:rtl/>
        </w:rPr>
        <w:t>בטנקים עד רמת בקר איכות יחידתי</w:t>
      </w:r>
      <w:r w:rsidR="00817C06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D72FF1" w:rsidRDefault="00D72FF1" w:rsidP="00731235">
      <w:pPr>
        <w:spacing w:after="0"/>
        <w:rPr>
          <w:rFonts w:asciiTheme="minorBidi" w:hAnsiTheme="minorBidi" w:cstheme="minorBidi"/>
          <w:b/>
          <w:bCs/>
          <w:sz w:val="24"/>
          <w:szCs w:val="24"/>
          <w:rtl/>
        </w:rPr>
      </w:pPr>
    </w:p>
    <w:p w:rsidR="006A4092" w:rsidRDefault="00FE6F16" w:rsidP="00731235">
      <w:pPr>
        <w:spacing w:after="0"/>
        <w:rPr>
          <w:rFonts w:asciiTheme="minorBidi" w:hAnsiTheme="minorBidi" w:cstheme="minorBidi"/>
          <w:sz w:val="24"/>
          <w:szCs w:val="24"/>
          <w:rtl/>
        </w:rPr>
      </w:pPr>
      <w:r w:rsidRPr="00D72FF1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שפות:</w:t>
      </w:r>
      <w:r w:rsidRPr="00D72FF1">
        <w:rPr>
          <w:rFonts w:asciiTheme="minorBidi" w:hAnsiTheme="minorBidi" w:cstheme="minorBidi"/>
          <w:sz w:val="24"/>
          <w:szCs w:val="24"/>
          <w:rtl/>
        </w:rPr>
        <w:t xml:space="preserve"> עברית- שפת אם</w:t>
      </w:r>
      <w:r w:rsidR="006A4092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6A4092" w:rsidRDefault="006A4092" w:rsidP="00731235">
      <w:pPr>
        <w:spacing w:after="0"/>
        <w:rPr>
          <w:rFonts w:asciiTheme="minorBidi" w:hAnsiTheme="minorBidi" w:cstheme="minorBidi"/>
          <w:sz w:val="24"/>
          <w:szCs w:val="24"/>
          <w:rtl/>
        </w:rPr>
      </w:pPr>
    </w:p>
    <w:p w:rsidR="00731235" w:rsidRPr="00D72FF1" w:rsidRDefault="00FE6F16" w:rsidP="00731235">
      <w:pPr>
        <w:spacing w:after="0"/>
        <w:rPr>
          <w:rFonts w:asciiTheme="minorBidi" w:hAnsiTheme="minorBidi" w:cstheme="minorBidi"/>
          <w:sz w:val="24"/>
          <w:szCs w:val="24"/>
        </w:rPr>
      </w:pPr>
      <w:r w:rsidRPr="00D72FF1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יישומי מחשב</w:t>
      </w:r>
      <w:r w:rsidRPr="00D72FF1">
        <w:rPr>
          <w:rFonts w:asciiTheme="minorBidi" w:hAnsiTheme="minorBidi" w:cstheme="minorBidi"/>
          <w:sz w:val="24"/>
          <w:szCs w:val="24"/>
          <w:rtl/>
        </w:rPr>
        <w:t xml:space="preserve">: </w:t>
      </w:r>
      <w:r w:rsidRPr="00D72FF1">
        <w:rPr>
          <w:rFonts w:asciiTheme="minorBidi" w:hAnsiTheme="minorBidi" w:cstheme="minorBidi"/>
          <w:sz w:val="24"/>
          <w:szCs w:val="24"/>
        </w:rPr>
        <w:t>Office</w:t>
      </w:r>
    </w:p>
    <w:sectPr w:rsidR="00731235" w:rsidRPr="00D72FF1" w:rsidSect="006A4092">
      <w:pgSz w:w="11906" w:h="16838"/>
      <w:pgMar w:top="1135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5A72"/>
    <w:multiLevelType w:val="hybridMultilevel"/>
    <w:tmpl w:val="6342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13BDA"/>
    <w:multiLevelType w:val="hybridMultilevel"/>
    <w:tmpl w:val="C5D4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B07D5"/>
    <w:multiLevelType w:val="hybridMultilevel"/>
    <w:tmpl w:val="2858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46B4E"/>
    <w:multiLevelType w:val="hybridMultilevel"/>
    <w:tmpl w:val="5CFA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75BED"/>
    <w:multiLevelType w:val="hybridMultilevel"/>
    <w:tmpl w:val="A224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6CC3"/>
    <w:rsid w:val="0005386C"/>
    <w:rsid w:val="0015291A"/>
    <w:rsid w:val="00236EF6"/>
    <w:rsid w:val="003707F5"/>
    <w:rsid w:val="00416CC3"/>
    <w:rsid w:val="0046793F"/>
    <w:rsid w:val="00586DB0"/>
    <w:rsid w:val="005F6D47"/>
    <w:rsid w:val="006A4092"/>
    <w:rsid w:val="00731235"/>
    <w:rsid w:val="00817C06"/>
    <w:rsid w:val="00895B76"/>
    <w:rsid w:val="008E7DA8"/>
    <w:rsid w:val="009B366A"/>
    <w:rsid w:val="009F13F1"/>
    <w:rsid w:val="00A96351"/>
    <w:rsid w:val="00AE0652"/>
    <w:rsid w:val="00B379B3"/>
    <w:rsid w:val="00BC433A"/>
    <w:rsid w:val="00D72FF1"/>
    <w:rsid w:val="00D955F0"/>
    <w:rsid w:val="00EB20C8"/>
    <w:rsid w:val="00FC28D3"/>
    <w:rsid w:val="00FE515C"/>
    <w:rsid w:val="00FE6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F16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F1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6793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93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4735B-2E18-44FD-B245-0946E7C7C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241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</dc:creator>
  <cp:keywords/>
  <dc:description/>
  <cp:lastModifiedBy>Ioska</cp:lastModifiedBy>
  <cp:revision>18</cp:revision>
  <dcterms:created xsi:type="dcterms:W3CDTF">2017-03-27T17:33:00Z</dcterms:created>
  <dcterms:modified xsi:type="dcterms:W3CDTF">2020-05-04T17:41:00Z</dcterms:modified>
</cp:coreProperties>
</file>