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 שם: מאירה בר</w:t>
      </w:r>
    </w:p>
    <w:p>
      <w:pPr>
        <w:spacing w:line="480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>
        <w:rPr>
          <w:rFonts w:hint="cs" w:ascii="Arial" w:hAnsi="Arial" w:cs="Arial"/>
          <w:sz w:val="20"/>
          <w:szCs w:val="20"/>
          <w:rtl/>
        </w:rPr>
        <w:t xml:space="preserve">טלפון: </w:t>
      </w:r>
      <w:r>
        <w:rPr>
          <w:rFonts w:ascii="Arial" w:hAnsi="Arial" w:cs="Arial"/>
          <w:sz w:val="20"/>
          <w:szCs w:val="20"/>
          <w:rtl/>
        </w:rPr>
        <w:t>052-778050</w:t>
      </w:r>
      <w:r>
        <w:rPr>
          <w:rFonts w:hint="cs" w:ascii="Arial" w:hAnsi="Arial" w:cs="Arial"/>
          <w:sz w:val="20"/>
          <w:szCs w:val="20"/>
          <w:rtl/>
        </w:rPr>
        <w:t>0</w:t>
      </w:r>
    </w:p>
    <w:p>
      <w:pPr>
        <w:spacing w:line="480" w:lineRule="auto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מגורים: רמת ישי</w:t>
      </w:r>
    </w:p>
    <w:p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 xml:space="preserve">מייל: </w:t>
      </w:r>
      <w:r>
        <w:rPr>
          <w:rFonts w:ascii="Arial" w:hAnsi="Arial" w:cs="Arial"/>
          <w:sz w:val="20"/>
          <w:szCs w:val="20"/>
        </w:rPr>
        <w:t>meira321@gmail.com</w:t>
      </w:r>
    </w:p>
    <w:p>
      <w:pPr>
        <w:tabs>
          <w:tab w:val="left" w:pos="-511"/>
        </w:tabs>
        <w:spacing w:line="276" w:lineRule="auto"/>
        <w:ind w:left="-1699" w:right="-1134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 xml:space="preserve">2006         קורס </w:t>
      </w:r>
      <w:r>
        <w:rPr>
          <w:rFonts w:ascii="Arial" w:hAnsi="Arial" w:cs="Arial"/>
          <w:b/>
          <w:bCs/>
          <w:sz w:val="20"/>
          <w:szCs w:val="20"/>
          <w:rtl/>
        </w:rPr>
        <w:t>חשבי שכר בכירים</w:t>
      </w:r>
      <w:r>
        <w:rPr>
          <w:rFonts w:ascii="Arial" w:hAnsi="Arial" w:cs="Arial"/>
          <w:sz w:val="20"/>
          <w:szCs w:val="20"/>
          <w:rtl/>
        </w:rPr>
        <w:t>, במכללה למנהל.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 xml:space="preserve">1998         קורס </w:t>
      </w:r>
      <w:r>
        <w:rPr>
          <w:rFonts w:ascii="Arial" w:hAnsi="Arial" w:cs="Arial"/>
          <w:b/>
          <w:bCs/>
          <w:sz w:val="20"/>
          <w:szCs w:val="20"/>
          <w:rtl/>
        </w:rPr>
        <w:t>חשבי שכר</w:t>
      </w:r>
      <w:r>
        <w:rPr>
          <w:rFonts w:ascii="Arial" w:hAnsi="Arial" w:cs="Arial"/>
          <w:sz w:val="20"/>
          <w:szCs w:val="20"/>
          <w:rtl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מכללת אינטלקט.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 xml:space="preserve">1994         הנהלת </w:t>
      </w:r>
      <w:r>
        <w:rPr>
          <w:rFonts w:ascii="Arial" w:hAnsi="Arial" w:cs="Arial"/>
          <w:b/>
          <w:bCs/>
          <w:sz w:val="20"/>
          <w:szCs w:val="20"/>
          <w:rtl/>
        </w:rPr>
        <w:t>חשבונות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rtl/>
        </w:rPr>
        <w:t>סוג 3,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המכללה למנהל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>1993         הנהלת חשבונות סוג 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באורט קריירה.</w:t>
      </w:r>
    </w:p>
    <w:p>
      <w:pPr>
        <w:tabs>
          <w:tab w:val="left" w:pos="-421"/>
          <w:tab w:val="left" w:pos="425"/>
        </w:tabs>
        <w:spacing w:line="360" w:lineRule="auto"/>
        <w:ind w:left="-1699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>1990-1988 עיצוב גרפי, במכללת ויצ"ו</w:t>
      </w:r>
      <w:r>
        <w:rPr>
          <w:rFonts w:ascii="Arial" w:hAnsi="Arial" w:cs="Arial"/>
          <w:b/>
          <w:bCs/>
          <w:sz w:val="20"/>
          <w:szCs w:val="20"/>
          <w:rtl/>
        </w:rPr>
        <w:t xml:space="preserve">.   </w:t>
      </w:r>
      <w:r>
        <w:rPr>
          <w:rFonts w:ascii="Arial" w:hAnsi="Arial" w:cs="Arial"/>
          <w:b/>
          <w:bCs/>
          <w:sz w:val="20"/>
          <w:szCs w:val="20"/>
        </w:rPr>
        <w:br w:type="textWrapping"/>
      </w:r>
      <w:r>
        <w:rPr>
          <w:rFonts w:hint="cs" w:ascii="Arial" w:hAnsi="Arial" w:cs="Arial"/>
          <w:sz w:val="20"/>
          <w:szCs w:val="20"/>
          <w:rtl/>
        </w:rPr>
        <w:t xml:space="preserve">                      </w:t>
      </w:r>
      <w:r>
        <w:rPr>
          <w:rFonts w:ascii="Arial" w:hAnsi="Arial" w:cs="Arial"/>
          <w:sz w:val="20"/>
          <w:szCs w:val="20"/>
          <w:rtl/>
        </w:rPr>
        <w:t>1987-1988</w:t>
      </w:r>
      <w:r>
        <w:rPr>
          <w:rFonts w:hint="cs"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פסיכולוגיה של האישיות, אוניברסיטת חיפה.</w:t>
      </w:r>
    </w:p>
    <w:p>
      <w:pPr>
        <w:tabs>
          <w:tab w:val="left" w:pos="-421"/>
          <w:tab w:val="left" w:pos="425"/>
        </w:tabs>
        <w:spacing w:line="360" w:lineRule="auto"/>
        <w:ind w:left="-1699"/>
        <w:rPr>
          <w:rFonts w:ascii="Arial" w:hAnsi="Arial" w:cs="Arial"/>
          <w:sz w:val="20"/>
          <w:szCs w:val="20"/>
          <w:rtl/>
        </w:rPr>
      </w:pPr>
    </w:p>
    <w:p>
      <w:pPr>
        <w:spacing w:line="276" w:lineRule="auto"/>
        <w:ind w:left="-1699" w:firstLine="127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b/>
          <w:bCs/>
          <w:sz w:val="20"/>
          <w:szCs w:val="20"/>
          <w:u w:val="single"/>
          <w:rtl/>
        </w:rPr>
        <w:t>ניסיון תעסוקתי:</w:t>
      </w:r>
    </w:p>
    <w:p>
      <w:pPr>
        <w:spacing w:line="276" w:lineRule="auto"/>
        <w:ind w:left="-1699" w:firstLine="1276"/>
        <w:rPr>
          <w:rFonts w:ascii="Arial" w:hAnsi="Arial" w:cs="Arial"/>
          <w:b/>
          <w:bCs/>
          <w:sz w:val="20"/>
          <w:szCs w:val="20"/>
          <w:rtl/>
        </w:rPr>
      </w:pPr>
      <w:bookmarkStart w:id="0" w:name="_GoBack"/>
      <w:bookmarkEnd w:id="0"/>
    </w:p>
    <w:p>
      <w:pPr>
        <w:numPr>
          <w:ilvl w:val="0"/>
          <w:numId w:val="1"/>
        </w:numPr>
        <w:wordWrap w:val="0"/>
        <w:spacing w:line="276" w:lineRule="auto"/>
        <w:ind w:left="-1699" w:firstLine="1276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b/>
          <w:bCs/>
          <w:sz w:val="20"/>
          <w:szCs w:val="20"/>
          <w:rtl/>
          <w:cs/>
        </w:rPr>
        <w:t xml:space="preserve">ועד עתה: חברה ציבורית : חשבת שכר בארגון גדול , הכנת שכר לאלפי עובדים. </w:t>
      </w:r>
    </w:p>
    <w:p>
      <w:pPr>
        <w:spacing w:line="276" w:lineRule="auto"/>
        <w:ind w:left="-423"/>
        <w:jc w:val="both"/>
        <w:rPr>
          <w:rFonts w:ascii="Arial" w:hAnsi="Arial" w:cs="Arial"/>
          <w:b/>
          <w:bCs/>
          <w:sz w:val="20"/>
          <w:szCs w:val="20"/>
          <w:rtl/>
        </w:rPr>
      </w:pPr>
    </w:p>
    <w:p>
      <w:pPr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2018</w:t>
      </w:r>
      <w:r>
        <w:rPr>
          <w:rFonts w:ascii="Arial" w:hAnsi="Arial" w:cs="Arial"/>
          <w:sz w:val="20"/>
          <w:szCs w:val="20"/>
        </w:rPr>
        <w:t xml:space="preserve">2019- </w:t>
      </w:r>
      <w:r>
        <w:rPr>
          <w:rFonts w:hint="cs" w:ascii="Arial" w:hAnsi="Arial" w:cs="Arial"/>
          <w:sz w:val="20"/>
          <w:szCs w:val="20"/>
          <w:rtl/>
        </w:rPr>
        <w:t xml:space="preserve"> : </w:t>
      </w:r>
      <w:r>
        <w:rPr>
          <w:rFonts w:hint="cs" w:ascii="Arial" w:hAnsi="Arial" w:cs="Arial"/>
          <w:sz w:val="20"/>
          <w:szCs w:val="20"/>
          <w:rtl/>
          <w:cs/>
        </w:rPr>
        <w:t>חברת הייטק :</w:t>
      </w:r>
      <w:r>
        <w:rPr>
          <w:rFonts w:hint="cs" w:ascii="Arial" w:hAnsi="Arial" w:cs="Arial"/>
          <w:sz w:val="20"/>
          <w:szCs w:val="20"/>
          <w:rtl/>
        </w:rPr>
        <w:t>מנהלת חשבונות ראשית וחשבת שכר</w:t>
      </w:r>
      <w:r>
        <w:rPr>
          <w:rFonts w:hint="cs" w:ascii="Arial" w:hAnsi="Arial" w:cs="Arial"/>
          <w:sz w:val="20"/>
          <w:szCs w:val="20"/>
          <w:rtl/>
          <w:cs/>
        </w:rPr>
        <w:t xml:space="preserve">:התאמות </w:t>
      </w:r>
      <w:r>
        <w:rPr>
          <w:rFonts w:hint="cs" w:ascii="Arial" w:hAnsi="Arial" w:cs="Arial"/>
          <w:sz w:val="20"/>
          <w:szCs w:val="20"/>
          <w:rtl/>
        </w:rPr>
        <w:t>בנקים ,</w:t>
      </w:r>
      <w:r>
        <w:rPr>
          <w:rFonts w:hint="cs" w:ascii="Arial" w:hAnsi="Arial" w:cs="Arial"/>
          <w:sz w:val="20"/>
          <w:szCs w:val="20"/>
          <w:rtl/>
          <w:cs/>
        </w:rPr>
        <w:t xml:space="preserve">תזרים מזומנים, </w:t>
      </w:r>
    </w:p>
    <w:p>
      <w:pPr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 xml:space="preserve">                      </w:t>
      </w:r>
      <w:r>
        <w:rPr>
          <w:rFonts w:hint="cs" w:ascii="Arial" w:hAnsi="Arial" w:cs="Arial"/>
          <w:sz w:val="20"/>
          <w:szCs w:val="20"/>
          <w:rtl/>
        </w:rPr>
        <w:t>דיווחים למוסדות מס הכנסה</w:t>
      </w:r>
      <w:r>
        <w:rPr>
          <w:rFonts w:hint="cs" w:ascii="Arial" w:hAnsi="Arial" w:cs="Arial"/>
          <w:sz w:val="20"/>
          <w:szCs w:val="20"/>
          <w:rtl/>
          <w:cs/>
        </w:rPr>
        <w:t>,</w:t>
      </w:r>
      <w:r>
        <w:rPr>
          <w:rFonts w:hint="cs" w:ascii="Arial" w:hAnsi="Arial" w:cs="Arial"/>
          <w:sz w:val="20"/>
          <w:szCs w:val="20"/>
          <w:rtl/>
        </w:rPr>
        <w:t xml:space="preserve"> ביטוח </w:t>
      </w:r>
      <w:r>
        <w:rPr>
          <w:rFonts w:hint="cs" w:ascii="Arial" w:hAnsi="Arial" w:cs="Arial"/>
          <w:sz w:val="20"/>
          <w:szCs w:val="20"/>
          <w:rtl/>
          <w:cs/>
        </w:rPr>
        <w:t xml:space="preserve"> </w:t>
      </w:r>
      <w:r>
        <w:rPr>
          <w:rFonts w:hint="cs" w:ascii="Arial" w:hAnsi="Arial" w:cs="Arial"/>
          <w:sz w:val="20"/>
          <w:szCs w:val="20"/>
          <w:rtl/>
        </w:rPr>
        <w:t>לאומי</w:t>
      </w:r>
      <w:r>
        <w:rPr>
          <w:rFonts w:hint="cs" w:ascii="Arial" w:hAnsi="Arial" w:cs="Arial"/>
          <w:sz w:val="20"/>
          <w:szCs w:val="20"/>
          <w:rtl/>
          <w:cs/>
        </w:rPr>
        <w:t>,</w:t>
      </w:r>
      <w:r>
        <w:rPr>
          <w:rFonts w:hint="cs" w:ascii="Arial" w:hAnsi="Arial" w:cs="Arial"/>
          <w:sz w:val="20"/>
          <w:szCs w:val="20"/>
          <w:rtl/>
        </w:rPr>
        <w:t xml:space="preserve"> מע"מ באמצעות דוחות מקוונים.</w:t>
      </w:r>
    </w:p>
    <w:p>
      <w:pPr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 xml:space="preserve">                     </w:t>
      </w:r>
      <w:r>
        <w:rPr>
          <w:rFonts w:hint="cs" w:ascii="Arial" w:hAnsi="Arial" w:cs="Arial"/>
          <w:sz w:val="20"/>
          <w:szCs w:val="20"/>
          <w:rtl/>
        </w:rPr>
        <w:t xml:space="preserve"> חברות בנות ,דוח</w:t>
      </w:r>
      <w:r>
        <w:rPr>
          <w:rFonts w:hint="cs" w:ascii="Arial" w:hAnsi="Arial" w:cs="Arial"/>
          <w:sz w:val="20"/>
          <w:szCs w:val="20"/>
          <w:rtl/>
          <w:cs/>
        </w:rPr>
        <w:t xml:space="preserve">ות </w:t>
      </w:r>
      <w:r>
        <w:rPr>
          <w:rFonts w:hint="cs" w:ascii="Arial" w:hAnsi="Arial" w:cs="Arial"/>
          <w:sz w:val="20"/>
          <w:szCs w:val="20"/>
          <w:rtl/>
        </w:rPr>
        <w:t xml:space="preserve"> ללשכת המדען הראשי. </w:t>
      </w:r>
    </w:p>
    <w:p>
      <w:pPr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 xml:space="preserve">                      </w:t>
      </w:r>
      <w:r>
        <w:rPr>
          <w:rFonts w:hint="cs" w:ascii="Arial" w:hAnsi="Arial" w:cs="Arial"/>
          <w:sz w:val="20"/>
          <w:szCs w:val="20"/>
          <w:rtl/>
        </w:rPr>
        <w:t>דיווחים ללשכה המרכזית לסטטיסטיקה ,כרטיסי אשראי קופות.</w:t>
      </w:r>
    </w:p>
    <w:p>
      <w:pPr>
        <w:wordWrap w:val="0"/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 xml:space="preserve">                      ד</w:t>
      </w:r>
      <w:r>
        <w:rPr>
          <w:rFonts w:hint="cs" w:ascii="Arial" w:hAnsi="Arial" w:cs="Arial"/>
          <w:sz w:val="20"/>
          <w:szCs w:val="20"/>
          <w:rtl/>
        </w:rPr>
        <w:t xml:space="preserve">יווחים חודשיים רבעוניים ושנתיים . פקודות חתך </w:t>
      </w:r>
      <w:r>
        <w:rPr>
          <w:rFonts w:hint="cs" w:ascii="Arial" w:hAnsi="Arial" w:cs="Arial"/>
          <w:sz w:val="20"/>
          <w:szCs w:val="20"/>
          <w:rtl/>
          <w:cs/>
        </w:rPr>
        <w:t xml:space="preserve">, סגירת מאזן חדשית רבעונית ושנתית. </w:t>
      </w:r>
    </w:p>
    <w:p>
      <w:pPr>
        <w:spacing w:line="276" w:lineRule="auto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 xml:space="preserve">              </w:t>
      </w:r>
      <w:r>
        <w:rPr>
          <w:rFonts w:hint="cs" w:ascii="Arial" w:hAnsi="Arial" w:cs="Arial"/>
          <w:sz w:val="20"/>
          <w:szCs w:val="20"/>
          <w:rtl/>
        </w:rPr>
        <w:t xml:space="preserve">הכנת שכר בתכנת חילן, </w:t>
      </w:r>
      <w:r>
        <w:rPr>
          <w:rFonts w:hint="cs" w:ascii="Arial" w:hAnsi="Arial" w:cs="Arial"/>
          <w:sz w:val="20"/>
          <w:szCs w:val="20"/>
          <w:rtl/>
          <w:cs/>
        </w:rPr>
        <w:t>מקליטת עובד ועד לסיום העסקה ,</w:t>
      </w:r>
      <w:r>
        <w:rPr>
          <w:rFonts w:hint="cs" w:ascii="Arial" w:hAnsi="Arial" w:cs="Arial"/>
          <w:sz w:val="20"/>
          <w:szCs w:val="20"/>
          <w:rtl/>
        </w:rPr>
        <w:t xml:space="preserve">ידע בדיני וחוקי עבודה . </w:t>
      </w:r>
    </w:p>
    <w:p>
      <w:pPr>
        <w:spacing w:line="276" w:lineRule="auto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 xml:space="preserve"> </w:t>
      </w:r>
      <w:r>
        <w:rPr>
          <w:rFonts w:hint="cs" w:ascii="Arial" w:hAnsi="Arial" w:cs="Arial"/>
          <w:sz w:val="20"/>
          <w:szCs w:val="20"/>
          <w:rtl/>
          <w:cs/>
        </w:rPr>
        <w:t xml:space="preserve">             </w:t>
      </w:r>
      <w:r>
        <w:rPr>
          <w:rFonts w:hint="cs" w:ascii="Arial" w:hAnsi="Arial" w:cs="Arial"/>
          <w:sz w:val="20"/>
          <w:szCs w:val="20"/>
          <w:rtl/>
        </w:rPr>
        <w:t>קשר עם קופות</w:t>
      </w:r>
      <w:r>
        <w:rPr>
          <w:rFonts w:hint="cs" w:ascii="Arial" w:hAnsi="Arial" w:cs="Arial"/>
          <w:sz w:val="20"/>
          <w:szCs w:val="20"/>
          <w:rtl/>
          <w:cs/>
        </w:rPr>
        <w:t xml:space="preserve"> פנסיה וגמל והסדרים פנסיוניים עבור </w:t>
      </w:r>
      <w:r>
        <w:rPr>
          <w:rFonts w:hint="cs" w:ascii="Arial" w:hAnsi="Arial" w:cs="Arial"/>
          <w:sz w:val="20"/>
          <w:szCs w:val="20"/>
          <w:rtl/>
        </w:rPr>
        <w:t xml:space="preserve"> עובדים. </w:t>
      </w:r>
    </w:p>
    <w:p>
      <w:pPr>
        <w:spacing w:line="276" w:lineRule="auto"/>
        <w:ind w:left="-1699" w:firstLine="1276"/>
        <w:rPr>
          <w:rFonts w:ascii="Arial" w:hAnsi="Arial" w:cs="Arial"/>
          <w:sz w:val="20"/>
          <w:szCs w:val="20"/>
          <w:rtl/>
        </w:rPr>
      </w:pPr>
    </w:p>
    <w:p>
      <w:pPr>
        <w:tabs>
          <w:tab w:val="left" w:pos="427"/>
          <w:tab w:val="left" w:pos="569"/>
        </w:tabs>
        <w:spacing w:line="276" w:lineRule="auto"/>
        <w:ind w:left="-1699" w:firstLine="127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2008-  </w:t>
      </w:r>
      <w:r>
        <w:rPr>
          <w:rFonts w:hint="cs" w:ascii="Arial" w:hAnsi="Arial" w:cs="Arial"/>
          <w:sz w:val="20"/>
          <w:szCs w:val="20"/>
          <w:rtl/>
        </w:rPr>
        <w:t>2017</w:t>
      </w:r>
      <w:r>
        <w:rPr>
          <w:rFonts w:ascii="Arial" w:hAnsi="Arial" w:cs="Arial"/>
          <w:sz w:val="20"/>
          <w:szCs w:val="20"/>
          <w:rtl/>
        </w:rPr>
        <w:t xml:space="preserve">:  </w:t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>מנהלת חשבונות , חברת הייטק בינלאומית.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טיפול בחברות בנות בחו"ל,</w:t>
      </w:r>
      <w:r>
        <w:rPr>
          <w:rFonts w:ascii="Arial" w:hAnsi="Arial" w:cs="Arial"/>
          <w:sz w:val="20"/>
          <w:szCs w:val="20"/>
          <w:rtl/>
        </w:rPr>
        <w:t xml:space="preserve"> חיובים בין חברתיים, אחריות על דוח חובות חריגים.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התאמת לקוחות, ספקים ובנקים,</w:t>
      </w:r>
      <w:r>
        <w:rPr>
          <w:rFonts w:ascii="Arial" w:hAnsi="Arial" w:cs="Arial"/>
          <w:sz w:val="20"/>
          <w:szCs w:val="20"/>
          <w:rtl/>
        </w:rPr>
        <w:t xml:space="preserve"> הפקת תשלומים לספקים</w:t>
      </w:r>
      <w:r>
        <w:rPr>
          <w:rFonts w:hint="cs" w:ascii="Arial" w:hAnsi="Arial" w:cs="Arial"/>
          <w:sz w:val="20"/>
          <w:szCs w:val="20"/>
          <w:rtl/>
        </w:rPr>
        <w:t xml:space="preserve"> במס"ב ובמטבעות שונים.</w:t>
      </w:r>
      <w:r>
        <w:rPr>
          <w:rFonts w:ascii="Arial" w:hAnsi="Arial" w:cs="Arial"/>
          <w:b/>
          <w:bCs/>
          <w:sz w:val="20"/>
          <w:szCs w:val="20"/>
          <w:rtl/>
        </w:rPr>
        <w:t xml:space="preserve"> 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מתן תמיכה אדמיניסטרטיבית</w:t>
      </w:r>
      <w:r>
        <w:rPr>
          <w:rFonts w:ascii="Arial" w:hAnsi="Arial" w:cs="Arial"/>
          <w:sz w:val="20"/>
          <w:szCs w:val="20"/>
          <w:rtl/>
        </w:rPr>
        <w:t xml:space="preserve"> ללקוחות וספקי החברה ועבודה מול הרכש. 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טיפול בספקים תשלומים</w:t>
      </w:r>
      <w:r>
        <w:rPr>
          <w:rFonts w:ascii="Arial" w:hAnsi="Arial" w:cs="Arial"/>
          <w:sz w:val="20"/>
          <w:szCs w:val="20"/>
          <w:rtl/>
        </w:rPr>
        <w:t>, רישום הוצאות והכנסות בשקלים ובמט"ח.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עבודה שוטפת מול רשויות המס</w:t>
      </w:r>
      <w:r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hint="cs" w:ascii="Arial" w:hAnsi="Arial" w:cs="Arial"/>
          <w:sz w:val="20"/>
          <w:szCs w:val="20"/>
          <w:rtl/>
        </w:rPr>
        <w:t>הג</w:t>
      </w:r>
      <w:r>
        <w:rPr>
          <w:rFonts w:ascii="Arial" w:hAnsi="Arial" w:cs="Arial"/>
          <w:sz w:val="20"/>
          <w:szCs w:val="20"/>
          <w:rtl/>
        </w:rPr>
        <w:t>שת דיווחים שוטפים למע"מ ,מס הכנסה וביטוח לאומי.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b/>
          <w:bCs/>
          <w:sz w:val="20"/>
          <w:szCs w:val="20"/>
          <w:rtl/>
        </w:rPr>
        <w:t>קופות קטנות-הוצאות רישום והתאמות.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b/>
          <w:bCs/>
          <w:sz w:val="20"/>
          <w:szCs w:val="20"/>
          <w:rtl/>
        </w:rPr>
        <w:t>ליסינג רכבים: עבודה מול חברות הליסינג, רישום והתאמות כל רכבי החברה 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דוחות רבעוניים ושנתיים, עבודה במערכת רב מטבעית </w:t>
      </w:r>
      <w:r>
        <w:rPr>
          <w:rFonts w:ascii="Arial" w:hAnsi="Arial" w:cs="Arial"/>
          <w:sz w:val="20"/>
          <w:szCs w:val="20"/>
          <w:rtl/>
        </w:rPr>
        <w:t>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עריכת דוחות כספיים תוך שליטה מלאה וידע מעמיק בכללי חשבונאות בינלאומיים, </w:t>
      </w:r>
      <w:r>
        <w:rPr>
          <w:rFonts w:ascii="Arial" w:hAnsi="Arial" w:cs="Arial"/>
          <w:b/>
          <w:bCs/>
          <w:sz w:val="20"/>
          <w:szCs w:val="20"/>
        </w:rPr>
        <w:t>SOX</w:t>
      </w:r>
      <w:r>
        <w:rPr>
          <w:rFonts w:ascii="Arial" w:hAnsi="Arial" w:cs="Arial"/>
          <w:b/>
          <w:bCs/>
          <w:sz w:val="20"/>
          <w:szCs w:val="20"/>
          <w:rtl/>
        </w:rPr>
        <w:t>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hint="cs" w:ascii="Arial" w:hAnsi="Arial" w:cs="Arial"/>
          <w:sz w:val="20"/>
          <w:szCs w:val="20"/>
          <w:rtl/>
        </w:rPr>
        <w:t>עבודה מול ביקורת רו"ח.</w:t>
      </w:r>
    </w:p>
    <w:p>
      <w:pPr>
        <w:tabs>
          <w:tab w:val="left" w:pos="427"/>
          <w:tab w:val="left" w:pos="569"/>
        </w:tabs>
        <w:spacing w:line="360" w:lineRule="auto"/>
        <w:ind w:left="-1699" w:firstLine="127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rtl/>
        </w:rPr>
        <w:t>2008-2004:</w:t>
      </w:r>
      <w:r>
        <w:rPr>
          <w:rFonts w:ascii="Arial" w:hAnsi="Arial" w:cs="Arial"/>
          <w:sz w:val="20"/>
          <w:szCs w:val="20"/>
          <w:rtl/>
        </w:rPr>
        <w:tab/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מנהלת חשבונות ראשית וחשבת שכר, חברת הייטק </w:t>
      </w:r>
      <w:r>
        <w:rPr>
          <w:rFonts w:ascii="Arial" w:hAnsi="Arial" w:cs="Arial"/>
          <w:b/>
          <w:bCs/>
          <w:sz w:val="20"/>
          <w:szCs w:val="20"/>
          <w:u w:val="single"/>
        </w:rPr>
        <w:t>Core Flow</w:t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>, יוקנעם.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ניהול מחלקת הנה"ח כולל אחריות מקצועית</w:t>
      </w:r>
      <w:r>
        <w:rPr>
          <w:rFonts w:ascii="Arial" w:hAnsi="Arial" w:cs="Arial"/>
          <w:sz w:val="20"/>
          <w:szCs w:val="20"/>
          <w:rtl/>
        </w:rPr>
        <w:t>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גבייה, התאמת בנקים וספקים</w:t>
      </w:r>
      <w:r>
        <w:rPr>
          <w:rFonts w:ascii="Arial" w:hAnsi="Arial" w:cs="Arial"/>
          <w:sz w:val="20"/>
          <w:szCs w:val="20"/>
          <w:rtl/>
        </w:rPr>
        <w:t>, הפקת תשלומים וחשבוניות לספקים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עבודה שוטפת מול רשויות המס</w:t>
      </w:r>
      <w:r>
        <w:rPr>
          <w:rFonts w:ascii="Arial" w:hAnsi="Arial" w:cs="Arial"/>
          <w:sz w:val="20"/>
          <w:szCs w:val="20"/>
          <w:rtl/>
        </w:rPr>
        <w:t xml:space="preserve"> הגשת דיווח למע"מ. 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הכנת דוחות </w:t>
      </w:r>
      <w:r>
        <w:rPr>
          <w:rFonts w:hint="cs" w:ascii="Arial" w:hAnsi="Arial" w:cs="Arial"/>
          <w:b/>
          <w:bCs/>
          <w:sz w:val="20"/>
          <w:szCs w:val="20"/>
          <w:rtl/>
        </w:rPr>
        <w:t>,</w:t>
      </w:r>
      <w:r>
        <w:rPr>
          <w:rFonts w:ascii="Arial" w:hAnsi="Arial" w:cs="Arial"/>
          <w:b/>
          <w:bCs/>
          <w:sz w:val="20"/>
          <w:szCs w:val="20"/>
          <w:rtl/>
        </w:rPr>
        <w:t>דוחות מס למוסדות ממשלתיים</w:t>
      </w:r>
      <w:r>
        <w:rPr>
          <w:rFonts w:ascii="Arial" w:hAnsi="Arial" w:cs="Arial"/>
          <w:sz w:val="20"/>
          <w:szCs w:val="20"/>
          <w:rtl/>
        </w:rPr>
        <w:t xml:space="preserve"> כגון: מרכז ההשקעות, המדען הראשי וכד.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הכנה וחישוב שכר חודשי</w:t>
      </w:r>
      <w:r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hint="cs" w:ascii="Arial" w:hAnsi="Arial" w:cs="Arial"/>
          <w:sz w:val="20"/>
          <w:szCs w:val="20"/>
          <w:rtl/>
        </w:rPr>
        <w:t>ל</w:t>
      </w:r>
      <w:r>
        <w:rPr>
          <w:rFonts w:ascii="Arial" w:hAnsi="Arial" w:cs="Arial"/>
          <w:sz w:val="20"/>
          <w:szCs w:val="20"/>
          <w:rtl/>
        </w:rPr>
        <w:t>עובדים, ומעקב אחר נסיעות ודוחות נסיעת העובדים לחו"ל.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ביצוע דוחות כספיים</w:t>
      </w:r>
      <w:r>
        <w:rPr>
          <w:rFonts w:ascii="Arial" w:hAnsi="Arial" w:cs="Arial"/>
          <w:sz w:val="20"/>
          <w:szCs w:val="20"/>
          <w:rtl/>
        </w:rPr>
        <w:t>, ביצוע תיקונים והכנה להגשה וחתימת רואה חשבון.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הכנת תיק ומאזן שנתי לביקורת רואה חשבון</w:t>
      </w:r>
      <w:r>
        <w:rPr>
          <w:rFonts w:ascii="Arial" w:hAnsi="Arial" w:cs="Arial"/>
          <w:sz w:val="20"/>
          <w:szCs w:val="20"/>
          <w:rtl/>
        </w:rPr>
        <w:t>.</w:t>
      </w:r>
      <w:r>
        <w:rPr>
          <w:rFonts w:ascii="Arial" w:hAnsi="Arial" w:cs="Arial"/>
          <w:b/>
          <w:bCs/>
          <w:sz w:val="20"/>
          <w:szCs w:val="20"/>
          <w:rtl/>
        </w:rPr>
        <w:t xml:space="preserve"> 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>טיפול בספקים לרבות תשלומים</w:t>
      </w:r>
      <w:r>
        <w:rPr>
          <w:rFonts w:ascii="Arial" w:hAnsi="Arial" w:cs="Arial"/>
          <w:sz w:val="20"/>
          <w:szCs w:val="20"/>
          <w:rtl/>
        </w:rPr>
        <w:t>, רישום הוצאות והכנסות בשקלים ובמט"ח.</w:t>
      </w:r>
    </w:p>
    <w:p>
      <w:pPr>
        <w:numPr>
          <w:ilvl w:val="0"/>
          <w:numId w:val="2"/>
        </w:numPr>
        <w:tabs>
          <w:tab w:val="left" w:pos="708"/>
          <w:tab w:val="left" w:pos="849"/>
        </w:tabs>
        <w:spacing w:line="360" w:lineRule="auto"/>
        <w:ind w:left="-1699" w:right="-567" w:firstLine="127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עבודה שוטפת מול בנקים כולל ניהול תזרים מזומנים.</w:t>
      </w:r>
    </w:p>
    <w:p>
      <w:pPr>
        <w:tabs>
          <w:tab w:val="left" w:pos="427"/>
          <w:tab w:val="left" w:pos="569"/>
        </w:tabs>
        <w:spacing w:line="360" w:lineRule="auto"/>
        <w:ind w:left="-1699" w:firstLine="127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rtl/>
        </w:rPr>
        <w:t>2004-2003:</w:t>
      </w:r>
      <w:r>
        <w:rPr>
          <w:rFonts w:ascii="Arial" w:hAnsi="Arial" w:cs="Arial"/>
          <w:sz w:val="20"/>
          <w:szCs w:val="20"/>
          <w:rtl/>
        </w:rPr>
        <w:tab/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>מנהלת חשבונות, תנובה, אלון התבור.</w:t>
      </w:r>
    </w:p>
    <w:p>
      <w:pPr>
        <w:tabs>
          <w:tab w:val="left" w:pos="427"/>
          <w:tab w:val="left" w:pos="569"/>
          <w:tab w:val="left" w:pos="4326"/>
        </w:tabs>
        <w:spacing w:line="360" w:lineRule="auto"/>
        <w:ind w:left="-1699" w:firstLine="1276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rtl/>
        </w:rPr>
        <w:t>2003-2001</w:t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הנהלת חשבונות ובקרה תקציבית, חברת מייסנר ברן, מגדל העמק.</w:t>
      </w:r>
    </w:p>
    <w:p>
      <w:pPr>
        <w:tabs>
          <w:tab w:val="left" w:pos="427"/>
          <w:tab w:val="left" w:pos="569"/>
          <w:tab w:val="left" w:pos="4326"/>
        </w:tabs>
        <w:spacing w:line="480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2001-1994</w:t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תפקידי הנהלת חשבונות בחברות שונות.</w:t>
      </w:r>
      <w:r>
        <w:rPr>
          <w:rFonts w:hint="cs" w:ascii="Arial" w:hAnsi="Arial" w:cs="Arial"/>
          <w:sz w:val="20"/>
          <w:szCs w:val="20"/>
          <w:rtl/>
        </w:rPr>
        <w:t xml:space="preserve">      </w:t>
      </w:r>
    </w:p>
    <w:p>
      <w:pPr>
        <w:tabs>
          <w:tab w:val="left" w:pos="427"/>
          <w:tab w:val="left" w:pos="569"/>
          <w:tab w:val="left" w:pos="4326"/>
        </w:tabs>
        <w:wordWrap w:val="0"/>
        <w:spacing w:line="480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  <w:cs/>
        </w:rPr>
        <w:t>1987-1989 עבודה בבנק לאומי טל</w:t>
      </w:r>
      <w:r>
        <w:rPr>
          <w:rFonts w:ascii="Arial" w:hAnsi="Arial" w:cs="Arial"/>
          <w:sz w:val="20"/>
          <w:szCs w:val="20"/>
          <w:rtl/>
          <w:cs/>
        </w:rPr>
        <w:t>”</w:t>
      </w:r>
      <w:r>
        <w:rPr>
          <w:rFonts w:hint="cs" w:ascii="Arial" w:hAnsi="Arial" w:cs="Arial"/>
          <w:sz w:val="20"/>
          <w:szCs w:val="20"/>
          <w:rtl/>
          <w:cs/>
        </w:rPr>
        <w:t>ר עסקים ומט</w:t>
      </w:r>
      <w:r>
        <w:rPr>
          <w:rFonts w:ascii="Arial" w:hAnsi="Arial" w:cs="Arial"/>
          <w:sz w:val="20"/>
          <w:szCs w:val="20"/>
          <w:rtl/>
          <w:cs/>
        </w:rPr>
        <w:t>”</w:t>
      </w:r>
      <w:r>
        <w:rPr>
          <w:rFonts w:hint="cs" w:ascii="Arial" w:hAnsi="Arial" w:cs="Arial"/>
          <w:sz w:val="20"/>
          <w:szCs w:val="20"/>
          <w:rtl/>
          <w:cs/>
        </w:rPr>
        <w:t>ח.</w:t>
      </w:r>
    </w:p>
    <w:p>
      <w:pPr>
        <w:tabs>
          <w:tab w:val="left" w:pos="427"/>
          <w:tab w:val="left" w:pos="569"/>
          <w:tab w:val="left" w:pos="4326"/>
        </w:tabs>
        <w:spacing w:line="480" w:lineRule="auto"/>
        <w:ind w:left="-1699" w:firstLine="1276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b/>
          <w:bCs/>
          <w:sz w:val="20"/>
          <w:szCs w:val="20"/>
          <w:rtl/>
          <w:cs/>
        </w:rPr>
        <w:t xml:space="preserve">ניסיוני המקצועי מסתכם בכ 25 שנות עבודה בהן רכשתי ידע וניסיון מקצועי רב בכל תחומי הנהלת החשבונות </w:t>
      </w:r>
    </w:p>
    <w:p>
      <w:pPr>
        <w:tabs>
          <w:tab w:val="left" w:pos="427"/>
          <w:tab w:val="left" w:pos="569"/>
          <w:tab w:val="left" w:pos="4326"/>
        </w:tabs>
        <w:spacing w:line="480" w:lineRule="auto"/>
        <w:ind w:left="-1699" w:firstLine="1276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b/>
          <w:bCs/>
          <w:sz w:val="20"/>
          <w:szCs w:val="20"/>
          <w:rtl/>
          <w:cs/>
        </w:rPr>
        <w:t>כחלק מצוות, כמנהלת חשבונות יחידה ועצמאית וכמנהלת חשבונות ראשית.</w:t>
      </w:r>
    </w:p>
    <w:p>
      <w:pPr>
        <w:tabs>
          <w:tab w:val="left" w:pos="427"/>
          <w:tab w:val="left" w:pos="569"/>
          <w:tab w:val="left" w:pos="4326"/>
        </w:tabs>
        <w:spacing w:line="480" w:lineRule="auto"/>
        <w:ind w:left="-1699" w:firstLine="1276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hint="cs" w:ascii="Arial" w:hAnsi="Arial" w:cs="Arial"/>
          <w:b/>
          <w:bCs/>
          <w:sz w:val="20"/>
          <w:szCs w:val="20"/>
          <w:rtl/>
          <w:cs/>
        </w:rPr>
        <w:t>בעלת מוסר עבודה ,ידע ,מקצועיות ,יושר ,אחריות ודייקנות.</w:t>
      </w:r>
      <w:r>
        <w:rPr>
          <w:rFonts w:hint="cs" w:ascii="Arial" w:hAnsi="Arial" w:cs="Arial"/>
          <w:sz w:val="20"/>
          <w:szCs w:val="20"/>
          <w:rtl/>
        </w:rPr>
        <w:t xml:space="preserve">                 </w:t>
      </w:r>
    </w:p>
    <w:p>
      <w:pPr>
        <w:spacing w:line="480" w:lineRule="auto"/>
        <w:ind w:left="-1699" w:firstLine="1276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u w:val="single"/>
          <w:rtl/>
        </w:rPr>
        <w:t>יישומי מחשב</w:t>
      </w:r>
      <w:r>
        <w:rPr>
          <w:rFonts w:ascii="Arial" w:hAnsi="Arial" w:cs="Arial"/>
          <w:sz w:val="20"/>
          <w:szCs w:val="20"/>
          <w:rtl/>
        </w:rPr>
        <w:t xml:space="preserve">: שליטה מלאה ביישומי </w:t>
      </w:r>
      <w:r>
        <w:rPr>
          <w:rFonts w:ascii="Arial" w:hAnsi="Arial" w:cs="Arial"/>
          <w:sz w:val="20"/>
          <w:szCs w:val="20"/>
        </w:rPr>
        <w:t>Office</w:t>
      </w:r>
      <w:r>
        <w:rPr>
          <w:rFonts w:ascii="Arial" w:hAnsi="Arial" w:cs="Arial"/>
          <w:sz w:val="20"/>
          <w:szCs w:val="20"/>
          <w:rtl/>
        </w:rPr>
        <w:t>,  אינטרנט,</w:t>
      </w:r>
    </w:p>
    <w:p>
      <w:pPr>
        <w:spacing w:line="480" w:lineRule="auto"/>
        <w:ind w:left="-1699" w:firstLine="1276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עבודה במערכת רב מטבעית ,</w:t>
      </w:r>
      <w:r>
        <w:rPr>
          <w:rFonts w:ascii="Arial" w:hAnsi="Arial" w:cs="Arial"/>
          <w:sz w:val="20"/>
          <w:szCs w:val="20"/>
        </w:rPr>
        <w:t>Sap</w:t>
      </w:r>
      <w:r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/>
          <w:sz w:val="20"/>
          <w:szCs w:val="20"/>
        </w:rPr>
        <w:t>Priority -ERP</w:t>
      </w:r>
      <w:r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hint="cs" w:ascii="Arial" w:hAnsi="Arial" w:cs="Arial"/>
          <w:sz w:val="20"/>
          <w:szCs w:val="20"/>
          <w:rtl/>
        </w:rPr>
        <w:t>מובקס, אביב.</w:t>
      </w:r>
      <w:r>
        <w:rPr>
          <w:rFonts w:ascii="Arial" w:hAnsi="Arial" w:cs="Arial"/>
          <w:sz w:val="20"/>
          <w:szCs w:val="20"/>
          <w:rtl/>
        </w:rPr>
        <w:t xml:space="preserve">     </w:t>
      </w:r>
    </w:p>
    <w:p>
      <w:pPr>
        <w:spacing w:line="480" w:lineRule="auto"/>
        <w:ind w:left="-1699" w:firstLine="1276"/>
        <w:jc w:val="both"/>
        <w:rPr>
          <w:rFonts w:ascii="Arial" w:hAnsi="Arial" w:cs="Arial"/>
          <w:sz w:val="20"/>
          <w:szCs w:val="20"/>
          <w:rtl/>
        </w:rPr>
      </w:pPr>
      <w:r>
        <w:rPr>
          <w:rFonts w:hint="cs" w:ascii="Arial" w:hAnsi="Arial" w:cs="Arial"/>
          <w:sz w:val="20"/>
          <w:szCs w:val="20"/>
          <w:rtl/>
        </w:rPr>
        <w:t>חשבשבת, טופיק, הקסן. שכר עבודה: מיכפל,</w:t>
      </w:r>
      <w:r>
        <w:rPr>
          <w:rFonts w:ascii="Arial" w:hAnsi="Arial" w:cs="Arial"/>
          <w:sz w:val="20"/>
          <w:szCs w:val="20"/>
          <w:rtl/>
        </w:rPr>
        <w:t>עוקץ,</w:t>
      </w:r>
      <w:r>
        <w:rPr>
          <w:rFonts w:hint="cs"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שיקלולית</w:t>
      </w:r>
      <w:r>
        <w:rPr>
          <w:rFonts w:hint="cs" w:ascii="Arial" w:hAnsi="Arial" w:cs="Arial"/>
          <w:sz w:val="20"/>
          <w:szCs w:val="20"/>
          <w:rtl/>
        </w:rPr>
        <w:t>, חילן. (שכר).</w:t>
      </w:r>
      <w:r>
        <w:rPr>
          <w:rFonts w:ascii="Arial" w:hAnsi="Arial" w:cs="Arial"/>
          <w:sz w:val="20"/>
          <w:szCs w:val="20"/>
          <w:rtl/>
        </w:rPr>
        <w:t xml:space="preserve">    </w:t>
      </w:r>
    </w:p>
    <w:p>
      <w:pPr>
        <w:spacing w:line="480" w:lineRule="auto"/>
        <w:ind w:left="-1699" w:firstLine="1276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u w:val="single"/>
          <w:rtl/>
        </w:rPr>
        <w:t>שפות</w:t>
      </w:r>
      <w:r>
        <w:rPr>
          <w:rFonts w:ascii="Arial" w:hAnsi="Arial" w:cs="Arial"/>
          <w:sz w:val="20"/>
          <w:szCs w:val="20"/>
          <w:rtl/>
        </w:rPr>
        <w:t xml:space="preserve">: עברית – ברמת שפת אם </w:t>
      </w:r>
      <w:r>
        <w:rPr>
          <w:rFonts w:hint="cs" w:ascii="Arial" w:hAnsi="Arial" w:cs="Arial"/>
          <w:sz w:val="20"/>
          <w:szCs w:val="20"/>
          <w:rtl/>
        </w:rPr>
        <w:t>,</w:t>
      </w:r>
      <w:r>
        <w:rPr>
          <w:rFonts w:ascii="Arial" w:hAnsi="Arial" w:cs="Arial"/>
          <w:sz w:val="20"/>
          <w:szCs w:val="20"/>
          <w:rtl/>
        </w:rPr>
        <w:t>אנגלית- ברמה טובה מאוד</w:t>
      </w:r>
    </w:p>
    <w:p>
      <w:pPr>
        <w:spacing w:line="480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u w:val="single"/>
          <w:rtl/>
        </w:rPr>
        <w:t>שירות  צבאי</w:t>
      </w:r>
      <w:r>
        <w:rPr>
          <w:rFonts w:ascii="Arial" w:hAnsi="Arial" w:cs="Arial"/>
          <w:b/>
          <w:bCs/>
          <w:sz w:val="20"/>
          <w:szCs w:val="20"/>
          <w:rtl/>
        </w:rPr>
        <w:t>:</w:t>
      </w:r>
      <w:r>
        <w:rPr>
          <w:rFonts w:ascii="Arial" w:hAnsi="Arial" w:cs="Arial"/>
          <w:sz w:val="20"/>
          <w:szCs w:val="20"/>
          <w:rtl/>
        </w:rPr>
        <w:t xml:space="preserve">  שירות מלא כגרפיקאית (1985 – 1987).</w:t>
      </w:r>
    </w:p>
    <w:p>
      <w:pPr>
        <w:spacing w:line="480" w:lineRule="auto"/>
        <w:ind w:left="-1699" w:firstLine="1276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** </w:t>
      </w:r>
      <w:r>
        <w:rPr>
          <w:rFonts w:ascii="Arial" w:hAnsi="Arial" w:cs="Arial"/>
          <w:b/>
          <w:bCs/>
          <w:sz w:val="20"/>
          <w:szCs w:val="20"/>
          <w:u w:val="single"/>
          <w:rtl/>
        </w:rPr>
        <w:t>המלצות יינתנו עפ"י דרישה</w:t>
      </w:r>
    </w:p>
    <w:p/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0">
    <w:nsid w:val="FAF09790"/>
    <w:multiLevelType w:val="singleLevel"/>
    <w:tmpl w:val="FAF09790"/>
    <w:lvl w:ilvl="0" w:tentative="0">
      <w:start w:val="2019"/>
      <w:numFmt w:val="decimal"/>
      <w:suff w:val="nothing"/>
      <w:lvlText w:val="%1-"/>
      <w:lvlJc w:val="left"/>
    </w:lvl>
  </w:abstractNum>
  <w:abstractNum w:abstractNumId="1">
    <w:nsid w:val="490B781B"/>
    <w:multiLevelType w:val="multilevel"/>
    <w:tmpl w:val="490B781B"/>
    <w:lvl w:ilvl="0" w:tentative="0">
      <w:start w:val="1"/>
      <w:numFmt w:val="bullet"/>
      <w:lvlText w:val=""/>
      <w:lvlPicBulletId w:val="0"/>
      <w:lvlJc w:val="left"/>
      <w:pPr>
        <w:ind w:left="876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5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3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7"/>
    <w:rsid w:val="000220DF"/>
    <w:rsid w:val="00074622"/>
    <w:rsid w:val="00081288"/>
    <w:rsid w:val="00085A95"/>
    <w:rsid w:val="000A6D95"/>
    <w:rsid w:val="000C6E64"/>
    <w:rsid w:val="000D0F2C"/>
    <w:rsid w:val="000D774D"/>
    <w:rsid w:val="0019131D"/>
    <w:rsid w:val="001B76A4"/>
    <w:rsid w:val="001F7DD7"/>
    <w:rsid w:val="002F12C2"/>
    <w:rsid w:val="004965A9"/>
    <w:rsid w:val="004E01BC"/>
    <w:rsid w:val="005B4734"/>
    <w:rsid w:val="0063581F"/>
    <w:rsid w:val="00647A52"/>
    <w:rsid w:val="006B1611"/>
    <w:rsid w:val="009F5CC4"/>
    <w:rsid w:val="00B14212"/>
    <w:rsid w:val="00B40140"/>
    <w:rsid w:val="00B66E62"/>
    <w:rsid w:val="00B77468"/>
    <w:rsid w:val="00B946A6"/>
    <w:rsid w:val="00CB4A86"/>
    <w:rsid w:val="00DA1BFD"/>
    <w:rsid w:val="00DA2A32"/>
    <w:rsid w:val="00E51A63"/>
    <w:rsid w:val="00EB31A9"/>
    <w:rsid w:val="00F10890"/>
    <w:rsid w:val="179B5DE4"/>
    <w:rsid w:val="25B008C2"/>
    <w:rsid w:val="2AF85BE6"/>
    <w:rsid w:val="2B223560"/>
    <w:rsid w:val="43286E59"/>
    <w:rsid w:val="541477C7"/>
    <w:rsid w:val="6A331AC8"/>
    <w:rsid w:val="716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E42D9-C4CA-8048-A5C9-0D36398DD2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521</Words>
  <Characters>2610</Characters>
  <Lines>21</Lines>
  <Paragraphs>6</Paragraphs>
  <TotalTime>2</TotalTime>
  <ScaleCrop>false</ScaleCrop>
  <LinksUpToDate>false</LinksUpToDate>
  <CharactersWithSpaces>3125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2019-11-28T12:33:00Z</dcterms:created>
  <dc:creator>Owner</dc:creator>
  <cp:lastModifiedBy>meira</cp:lastModifiedBy>
  <dcterms:modified xsi:type="dcterms:W3CDTF">2020-01-25T13:14:39Z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