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0190" w14:textId="0B031513" w:rsidR="001B2985" w:rsidRPr="001B2985" w:rsidRDefault="007E4D5E" w:rsidP="001B2985">
      <w:pPr>
        <w:spacing w:line="33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8EAE7C2" wp14:editId="2DF78055">
                <wp:simplePos x="0" y="0"/>
                <wp:positionH relativeFrom="column">
                  <wp:posOffset>24130</wp:posOffset>
                </wp:positionH>
                <wp:positionV relativeFrom="paragraph">
                  <wp:posOffset>313054</wp:posOffset>
                </wp:positionV>
                <wp:extent cx="6804025" cy="0"/>
                <wp:effectExtent l="0" t="19050" r="34925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DC5DE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pt,24.65pt" to="537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gT5AEAAIYDAAAOAAAAZHJzL2Uyb0RvYy54bWysU82O0zAQviPxDpbvNGlFd1dR0z10KZcF&#10;VtryAFPHaay1PZbtNu1jcEJcOMMT5XV27P6wwA2hSM7YM/P5m2/Gs9u90WwnfVBoaz4elZxJK7BR&#10;dlPzz6vlmxvOQgTbgEYra36Qgd/OX7+a9a6SE+xQN9IzArGh6l3NuxhdVRRBdNJAGKGTlpwtegOR&#10;tn5TNB56Qje6mJTlVdGjb5xHIUOg07ujk88zfttKET+1bZCR6ZoTt5hXn9d1Wov5DKqNB9cpcaIB&#10;/8DCgLJ06QXqDiKwrVd/QRklPAZs40igKbBtlZC5BqpmXP5RzWMHTuZaSJzgLjKF/wcrPu4ePFNN&#10;zSecWTDUouH78HX4Mvxgw7fhJ/0mSaTehYpiF/bBpzLF3j66exRPgVlcdGA3MpNdHRwhjFNG8VtK&#10;2gRHV637D9hQDGwjZsX2rTcJkrRg+9yYw6Uxch+ZoMOrm/JtOZlyJs6+AqpzovMhvpdoWDJqrpVN&#10;mkEFu/sQExGoziHp2OJSaZ37ri3raz69Hk9pNIRxpEKkOXhadaduBtSqSeEpMfjNeqE92wHN0vUy&#10;fblO8rwM87i1TYbvJDTvTnYEpY820dH2JE9S5KjtGpvDgz/LRs3OvE+Dmabp5T5n/3o+82cAAAD/&#10;/wMAUEsDBBQABgAIAAAAIQBWEIKg3wAAAAgBAAAPAAAAZHJzL2Rvd25yZXYueG1sTI/NTsMwEITv&#10;SLyDtUhcUOvQhp+GOBVC4kAOCFK4u/GSBOJ1sN027dOzFQe47eysZr7Nl6PtxRZ96BwpuJwmIJBq&#10;ZzpqFLytHie3IELUZHTvCBXsMcCyOD3JdWbcjl5xW8VGcAiFTCtoYxwyKUPdotVh6gYk9j6ctzqy&#10;9I00Xu843PZyliTX0uqOuKHVAz60WH9VG6vgpZRp+T0+o7/4nJWH90O1eEr3Sp2fjfd3ICKO8e8Y&#10;jviMDgUzrd2GTBC9gjmDRwXpYg7iaCc3VzytfzeyyOX/B4ofAAAA//8DAFBLAQItABQABgAIAAAA&#10;IQC2gziS/gAAAOEBAAATAAAAAAAAAAAAAAAAAAAAAABbQ29udGVudF9UeXBlc10ueG1sUEsBAi0A&#10;FAAGAAgAAAAhADj9If/WAAAAlAEAAAsAAAAAAAAAAAAAAAAALwEAAF9yZWxzLy5yZWxzUEsBAi0A&#10;FAAGAAgAAAAhAFgcSBPkAQAAhgMAAA4AAAAAAAAAAAAAAAAALgIAAGRycy9lMm9Eb2MueG1sUEsB&#10;Ai0AFAAGAAgAAAAhAFYQgqDfAAAACAEAAA8AAAAAAAAAAAAAAAAAPgQAAGRycy9kb3ducmV2Lnht&#10;bFBLBQYAAAAABAAEAPMAAABKBQAAAAA=&#10;" strokecolor="#7f7f7f" strokeweight="4.5pt">
                <v:stroke linestyle="thickThin"/>
              </v:line>
            </w:pict>
          </mc:Fallback>
        </mc:AlternateContent>
      </w:r>
      <w:r w:rsidR="003A58C5" w:rsidRPr="00312089">
        <w:rPr>
          <w:rFonts w:ascii="Arial" w:hAnsi="Arial" w:cs="Arial"/>
          <w:b/>
          <w:bCs/>
          <w:sz w:val="36"/>
          <w:szCs w:val="36"/>
          <w:rtl/>
        </w:rPr>
        <w:t>קרן כהן</w:t>
      </w:r>
      <w:r w:rsidR="00D126A1" w:rsidRPr="00312089">
        <w:rPr>
          <w:rFonts w:ascii="Arial" w:hAnsi="Arial" w:cs="Arial" w:hint="cs"/>
          <w:sz w:val="22"/>
          <w:szCs w:val="22"/>
          <w:rtl/>
        </w:rPr>
        <w:t xml:space="preserve">  </w:t>
      </w:r>
      <w:r w:rsidR="00B458C9" w:rsidRPr="00312089">
        <w:rPr>
          <w:rFonts w:ascii="Arial" w:hAnsi="Arial" w:cs="Arial" w:hint="cs"/>
          <w:sz w:val="22"/>
          <w:szCs w:val="22"/>
          <w:rtl/>
        </w:rPr>
        <w:t xml:space="preserve">  </w:t>
      </w:r>
      <w:r w:rsidR="001B2985" w:rsidRPr="00312089">
        <w:rPr>
          <w:rFonts w:ascii="Arial" w:hAnsi="Arial" w:cs="Arial" w:hint="cs"/>
          <w:sz w:val="22"/>
          <w:szCs w:val="22"/>
          <w:rtl/>
        </w:rPr>
        <w:t xml:space="preserve">1975 | ת.ז: 037646403.   </w:t>
      </w:r>
      <w:r w:rsidR="001B2985">
        <w:rPr>
          <w:rFonts w:ascii="Arial" w:hAnsi="Arial" w:cs="Arial" w:hint="cs"/>
          <w:sz w:val="22"/>
          <w:szCs w:val="22"/>
          <w:rtl/>
        </w:rPr>
        <w:t xml:space="preserve">                               </w:t>
      </w:r>
      <w:r w:rsidR="001B2985" w:rsidRPr="00312089">
        <w:rPr>
          <w:rFonts w:ascii="Arial" w:hAnsi="Arial" w:cs="Arial" w:hint="cs"/>
          <w:sz w:val="22"/>
          <w:szCs w:val="22"/>
          <w:rtl/>
        </w:rPr>
        <w:t xml:space="preserve"> </w:t>
      </w:r>
      <w:r w:rsidR="001B2985" w:rsidRPr="00D126A1">
        <w:rPr>
          <w:rFonts w:ascii="Arial" w:hAnsi="Arial" w:cs="Arial"/>
          <w:sz w:val="22"/>
          <w:szCs w:val="22"/>
          <w:rtl/>
        </w:rPr>
        <w:t>05</w:t>
      </w:r>
      <w:r w:rsidR="001B2985">
        <w:rPr>
          <w:rFonts w:ascii="Arial" w:hAnsi="Arial" w:cs="Arial" w:hint="cs"/>
          <w:sz w:val="22"/>
          <w:szCs w:val="22"/>
          <w:rtl/>
        </w:rPr>
        <w:t>3</w:t>
      </w:r>
      <w:r w:rsidR="001B2985" w:rsidRPr="00D126A1">
        <w:rPr>
          <w:rFonts w:ascii="Arial" w:hAnsi="Arial" w:cs="Arial"/>
          <w:sz w:val="22"/>
          <w:szCs w:val="22"/>
          <w:rtl/>
        </w:rPr>
        <w:t>-7247116</w:t>
      </w:r>
      <w:r w:rsidR="001B2985">
        <w:rPr>
          <w:rFonts w:ascii="Arial" w:hAnsi="Arial" w:cs="Arial" w:hint="cs"/>
          <w:sz w:val="22"/>
          <w:szCs w:val="22"/>
          <w:rtl/>
        </w:rPr>
        <w:t xml:space="preserve"> | </w:t>
      </w:r>
      <w:r w:rsidR="001B2985" w:rsidRPr="007961DF">
        <w:rPr>
          <w:rFonts w:ascii="Arial" w:hAnsi="Arial" w:cs="Arial"/>
          <w:sz w:val="22"/>
          <w:szCs w:val="22"/>
        </w:rPr>
        <w:t>Kerenck13@walla.co</w:t>
      </w:r>
      <w:r w:rsidR="007961DF">
        <w:rPr>
          <w:rFonts w:ascii="Arial" w:hAnsi="Arial" w:cs="Arial"/>
          <w:sz w:val="22"/>
          <w:szCs w:val="22"/>
        </w:rPr>
        <w:t>.il</w:t>
      </w:r>
    </w:p>
    <w:p w14:paraId="3603AEFB" w14:textId="77777777" w:rsidR="005D4515" w:rsidRPr="00312089" w:rsidRDefault="005F4ADF" w:rsidP="00BF57DF">
      <w:pPr>
        <w:numPr>
          <w:ilvl w:val="0"/>
          <w:numId w:val="1"/>
        </w:numPr>
        <w:spacing w:line="336" w:lineRule="auto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מנהלת חשבונות עד מאזן, </w:t>
      </w:r>
      <w:r w:rsidR="0051075E">
        <w:rPr>
          <w:rFonts w:ascii="Arial" w:hAnsi="Arial" w:cs="Arial" w:hint="cs"/>
          <w:b/>
          <w:bCs/>
          <w:sz w:val="22"/>
          <w:szCs w:val="22"/>
          <w:rtl/>
        </w:rPr>
        <w:t xml:space="preserve">בעלת </w:t>
      </w:r>
      <w:r w:rsidR="006A0546">
        <w:rPr>
          <w:rFonts w:ascii="Arial" w:hAnsi="Arial" w:cs="Arial" w:hint="cs"/>
          <w:b/>
          <w:bCs/>
          <w:sz w:val="22"/>
          <w:szCs w:val="22"/>
          <w:rtl/>
        </w:rPr>
        <w:t>ניסיון ב</w:t>
      </w:r>
      <w:r w:rsidR="00CB6CFB">
        <w:rPr>
          <w:rFonts w:ascii="Arial" w:hAnsi="Arial" w:cs="Arial" w:hint="cs"/>
          <w:b/>
          <w:bCs/>
          <w:sz w:val="22"/>
          <w:szCs w:val="22"/>
          <w:rtl/>
        </w:rPr>
        <w:t>רישום חשבונאי</w:t>
      </w:r>
      <w:r w:rsidR="006A0546">
        <w:rPr>
          <w:rFonts w:ascii="Arial" w:hAnsi="Arial" w:cs="Arial" w:hint="cs"/>
          <w:b/>
          <w:bCs/>
          <w:sz w:val="22"/>
          <w:szCs w:val="22"/>
          <w:rtl/>
        </w:rPr>
        <w:t xml:space="preserve"> שוטף</w:t>
      </w:r>
      <w:r w:rsidR="00CB6CFB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BF57DF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33EB8">
        <w:rPr>
          <w:rFonts w:ascii="Arial" w:hAnsi="Arial" w:cs="Arial" w:hint="cs"/>
          <w:b/>
          <w:bCs/>
          <w:sz w:val="22"/>
          <w:szCs w:val="22"/>
          <w:rtl/>
        </w:rPr>
        <w:t xml:space="preserve">הכנת </w:t>
      </w:r>
      <w:r w:rsidR="005246BE">
        <w:rPr>
          <w:rFonts w:ascii="Arial" w:hAnsi="Arial" w:cs="Arial" w:hint="cs"/>
          <w:b/>
          <w:bCs/>
          <w:sz w:val="22"/>
          <w:szCs w:val="22"/>
          <w:rtl/>
        </w:rPr>
        <w:t xml:space="preserve">דיווחים לרשויות המס ומשכורות עובדים. </w:t>
      </w:r>
    </w:p>
    <w:p w14:paraId="465C9977" w14:textId="77777777" w:rsidR="005D4515" w:rsidRDefault="00396DBB" w:rsidP="00776745">
      <w:pPr>
        <w:numPr>
          <w:ilvl w:val="0"/>
          <w:numId w:val="1"/>
        </w:numPr>
        <w:spacing w:line="336" w:lineRule="auto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ביצוע התאמות בנקי</w:t>
      </w:r>
      <w:r w:rsidR="00CF1A9B">
        <w:rPr>
          <w:rFonts w:ascii="Arial" w:hAnsi="Arial" w:cs="Arial" w:hint="cs"/>
          <w:b/>
          <w:bCs/>
          <w:sz w:val="22"/>
          <w:szCs w:val="22"/>
          <w:rtl/>
        </w:rPr>
        <w:t xml:space="preserve">ם, ספקים וכרטיסי אשראי, </w:t>
      </w:r>
      <w:r w:rsidR="00DF5095">
        <w:rPr>
          <w:rFonts w:ascii="Arial" w:hAnsi="Arial" w:cs="Arial" w:hint="cs"/>
          <w:b/>
          <w:bCs/>
          <w:sz w:val="22"/>
          <w:szCs w:val="22"/>
          <w:rtl/>
        </w:rPr>
        <w:t>טיפול בלקוחות, מ</w:t>
      </w:r>
      <w:r w:rsidR="00325593">
        <w:rPr>
          <w:rFonts w:ascii="Arial" w:hAnsi="Arial" w:cs="Arial" w:hint="cs"/>
          <w:b/>
          <w:bCs/>
          <w:sz w:val="22"/>
          <w:szCs w:val="22"/>
          <w:rtl/>
        </w:rPr>
        <w:t xml:space="preserve">עקב תשלומים, גיול חובות וגבייה, ניהול משרד ועוד. </w:t>
      </w:r>
    </w:p>
    <w:p w14:paraId="6978529A" w14:textId="77777777" w:rsidR="003B5FBD" w:rsidRPr="00C621BF" w:rsidRDefault="003B5FBD" w:rsidP="003B5FBD">
      <w:pPr>
        <w:numPr>
          <w:ilvl w:val="0"/>
          <w:numId w:val="1"/>
        </w:numPr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כישורי ארגון וניהול, ראייה מערכתית ויכולת ירידה לפרטים, יסודית ויעילה, יכולת עבודה תחת לחץ ויחסי אנוש מעולים. </w:t>
      </w:r>
    </w:p>
    <w:p w14:paraId="4805DF1F" w14:textId="77777777" w:rsidR="00A0223F" w:rsidRPr="00312089" w:rsidRDefault="003A58C5" w:rsidP="001E715E">
      <w:pPr>
        <w:spacing w:line="324" w:lineRule="auto"/>
        <w:rPr>
          <w:rFonts w:ascii="Arial" w:hAnsi="Arial" w:cs="Arial" w:hint="cs"/>
          <w:b/>
          <w:bCs/>
          <w:rtl/>
        </w:rPr>
      </w:pPr>
      <w:r w:rsidRPr="00312089">
        <w:rPr>
          <w:rFonts w:ascii="Arial" w:hAnsi="Arial" w:cs="Arial"/>
          <w:b/>
          <w:bCs/>
          <w:u w:val="single"/>
          <w:rtl/>
        </w:rPr>
        <w:t>השכלה</w:t>
      </w:r>
      <w:r w:rsidRPr="00312089">
        <w:rPr>
          <w:rFonts w:ascii="Arial" w:hAnsi="Arial" w:cs="Arial"/>
          <w:b/>
          <w:bCs/>
          <w:rtl/>
        </w:rPr>
        <w:t>:</w:t>
      </w:r>
    </w:p>
    <w:p w14:paraId="244D87CC" w14:textId="77777777" w:rsidR="000D5FD8" w:rsidRPr="00312089" w:rsidRDefault="00E97958" w:rsidP="001E715E">
      <w:pPr>
        <w:spacing w:line="324" w:lineRule="auto"/>
        <w:rPr>
          <w:rFonts w:ascii="Arial" w:hAnsi="Arial" w:cs="Arial" w:hint="cs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2003-2002:</w:t>
      </w:r>
      <w:r w:rsidRPr="00312089">
        <w:rPr>
          <w:rFonts w:ascii="Arial" w:hAnsi="Arial" w:cs="Arial" w:hint="cs"/>
          <w:sz w:val="22"/>
          <w:szCs w:val="22"/>
          <w:rtl/>
        </w:rPr>
        <w:tab/>
        <w:t xml:space="preserve">קורס חשבות שכר, מטעם משרד העבודה, לנ"י, בית ליגת נשים. </w:t>
      </w:r>
    </w:p>
    <w:p w14:paraId="4D5F674A" w14:textId="77777777" w:rsidR="000D5FD8" w:rsidRPr="00312089" w:rsidRDefault="000D5FD8" w:rsidP="001E715E">
      <w:pPr>
        <w:spacing w:line="324" w:lineRule="auto"/>
        <w:rPr>
          <w:rFonts w:ascii="Arial" w:hAnsi="Arial" w:cs="Arial" w:hint="cs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1993-1991:</w:t>
      </w:r>
      <w:r w:rsidRPr="00312089">
        <w:rPr>
          <w:rFonts w:ascii="Arial" w:hAnsi="Arial" w:cs="Arial" w:hint="cs"/>
          <w:sz w:val="22"/>
          <w:szCs w:val="22"/>
          <w:rtl/>
        </w:rPr>
        <w:tab/>
      </w:r>
      <w:r w:rsidR="00AC24D0" w:rsidRPr="00312089">
        <w:rPr>
          <w:rFonts w:ascii="Arial" w:hAnsi="Arial" w:cs="Arial" w:hint="cs"/>
          <w:sz w:val="22"/>
          <w:szCs w:val="22"/>
          <w:rtl/>
        </w:rPr>
        <w:t>בגרות מלאה, מגמת הנהלת</w:t>
      </w:r>
      <w:r w:rsidR="00E45DD1">
        <w:rPr>
          <w:rFonts w:ascii="Arial" w:hAnsi="Arial" w:cs="Arial" w:hint="cs"/>
          <w:sz w:val="22"/>
          <w:szCs w:val="22"/>
          <w:rtl/>
        </w:rPr>
        <w:t xml:space="preserve"> </w:t>
      </w:r>
      <w:r w:rsidR="00AC24D0" w:rsidRPr="00312089">
        <w:rPr>
          <w:rFonts w:ascii="Arial" w:hAnsi="Arial" w:cs="Arial" w:hint="cs"/>
          <w:sz w:val="22"/>
          <w:szCs w:val="22"/>
          <w:rtl/>
        </w:rPr>
        <w:t>חשבונות, תעודת</w:t>
      </w:r>
      <w:r w:rsidR="00A35A44">
        <w:rPr>
          <w:rFonts w:ascii="Arial" w:hAnsi="Arial" w:cs="Arial" w:hint="cs"/>
          <w:sz w:val="22"/>
          <w:szCs w:val="22"/>
          <w:rtl/>
        </w:rPr>
        <w:t xml:space="preserve"> הנהלת חשבונות</w:t>
      </w:r>
      <w:r w:rsidR="00AC24D0" w:rsidRPr="00312089">
        <w:rPr>
          <w:rFonts w:ascii="Arial" w:hAnsi="Arial" w:cs="Arial" w:hint="cs"/>
          <w:sz w:val="22"/>
          <w:szCs w:val="22"/>
          <w:rtl/>
        </w:rPr>
        <w:t xml:space="preserve"> סוג 2+1, </w:t>
      </w:r>
      <w:r w:rsidR="000161FA" w:rsidRPr="00312089">
        <w:rPr>
          <w:rFonts w:ascii="Arial" w:hAnsi="Arial" w:cs="Arial" w:hint="cs"/>
          <w:sz w:val="22"/>
          <w:szCs w:val="22"/>
          <w:rtl/>
        </w:rPr>
        <w:t xml:space="preserve">תיכון הדסה נעורים. </w:t>
      </w:r>
    </w:p>
    <w:p w14:paraId="600A54FA" w14:textId="77777777" w:rsidR="001B2985" w:rsidRDefault="003A58C5" w:rsidP="001B2985">
      <w:pPr>
        <w:spacing w:line="324" w:lineRule="auto"/>
        <w:rPr>
          <w:rFonts w:ascii="Arial" w:hAnsi="Arial" w:cs="Arial"/>
          <w:b/>
          <w:bCs/>
          <w:rtl/>
        </w:rPr>
      </w:pPr>
      <w:r w:rsidRPr="00312089">
        <w:rPr>
          <w:rFonts w:ascii="Arial" w:hAnsi="Arial" w:cs="Arial"/>
          <w:b/>
          <w:bCs/>
          <w:u w:val="single"/>
          <w:rtl/>
        </w:rPr>
        <w:t>ניסיון תעסוקתי</w:t>
      </w:r>
      <w:r w:rsidRPr="00312089">
        <w:rPr>
          <w:rFonts w:ascii="Arial" w:hAnsi="Arial" w:cs="Arial"/>
          <w:b/>
          <w:bCs/>
          <w:rtl/>
        </w:rPr>
        <w:t>:</w:t>
      </w:r>
    </w:p>
    <w:p w14:paraId="076AE586" w14:textId="77777777" w:rsidR="00AA0588" w:rsidRDefault="001B2985" w:rsidP="001B2985">
      <w:pPr>
        <w:spacing w:line="324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rtl/>
        </w:rPr>
        <w:t>5/1</w:t>
      </w:r>
      <w:r w:rsidR="00C71EAB">
        <w:rPr>
          <w:rFonts w:ascii="Arial" w:hAnsi="Arial" w:cs="Arial" w:hint="cs"/>
          <w:rtl/>
        </w:rPr>
        <w:t>7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7/20 :  </w:t>
      </w:r>
      <w:r w:rsidRPr="001B2985">
        <w:rPr>
          <w:rFonts w:ascii="Arial" w:hAnsi="Arial" w:cs="Arial" w:hint="cs"/>
          <w:b/>
          <w:bCs/>
          <w:u w:val="single"/>
          <w:rtl/>
        </w:rPr>
        <w:t>קייטרינג בראף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 xml:space="preserve"> רישום חשבונאי פקודות יומן, תזרים מזומנים,גבייה, מעקב תשלומים לקוחות, דיווחים למעמ מס הכנסה ביטוח לאומי הכנת חומר עד מאזן משכורות הכנת שכר ל 300 עובדים ריכוז דוחות דיווחים לפנסיה גמר חשבון   העבודה במקביל להכנת תיקים באופן עצמאי. </w:t>
      </w:r>
    </w:p>
    <w:p w14:paraId="2AF3EBF8" w14:textId="77777777" w:rsidR="0032556B" w:rsidRDefault="0032556B" w:rsidP="0032556B">
      <w:pPr>
        <w:spacing w:line="324" w:lineRule="auto"/>
        <w:rPr>
          <w:rFonts w:ascii="Arial" w:hAnsi="Arial" w:cs="Arial" w:hint="cs"/>
          <w:b/>
          <w:bCs/>
          <w:u w:val="single"/>
          <w:rtl/>
        </w:rPr>
      </w:pPr>
      <w:r>
        <w:rPr>
          <w:rFonts w:ascii="Arial" w:hAnsi="Arial" w:cs="Arial" w:hint="cs"/>
          <w:rtl/>
        </w:rPr>
        <w:t xml:space="preserve">1/2015 </w:t>
      </w:r>
      <w:r w:rsidR="00AA0588">
        <w:rPr>
          <w:rFonts w:ascii="Arial" w:hAnsi="Arial" w:cs="Arial" w:hint="cs"/>
          <w:rtl/>
        </w:rPr>
        <w:t>-ועד היום</w:t>
      </w:r>
      <w:r>
        <w:rPr>
          <w:rFonts w:ascii="Arial" w:hAnsi="Arial" w:cs="Arial" w:hint="cs"/>
          <w:rtl/>
        </w:rPr>
        <w:t xml:space="preserve">: </w:t>
      </w:r>
      <w:r w:rsidR="00494FB7">
        <w:rPr>
          <w:rFonts w:ascii="Arial" w:hAnsi="Arial" w:cs="Arial" w:hint="cs"/>
          <w:b/>
          <w:bCs/>
          <w:u w:val="single"/>
          <w:rtl/>
        </w:rPr>
        <w:t xml:space="preserve">הכנת תיקים באופן עצמאי </w:t>
      </w:r>
      <w:r>
        <w:rPr>
          <w:rFonts w:ascii="Arial" w:hAnsi="Arial" w:cs="Arial" w:hint="cs"/>
          <w:b/>
          <w:bCs/>
          <w:u w:val="single"/>
          <w:rtl/>
        </w:rPr>
        <w:t>:</w:t>
      </w:r>
    </w:p>
    <w:p w14:paraId="6AB05BF6" w14:textId="77777777" w:rsidR="0032556B" w:rsidRPr="0032556B" w:rsidRDefault="0032556B" w:rsidP="001B2985">
      <w:pPr>
        <w:spacing w:line="324" w:lineRule="auto"/>
        <w:rPr>
          <w:rFonts w:ascii="Arial" w:hAnsi="Arial" w:cs="Arial" w:hint="cs"/>
          <w:b/>
          <w:bCs/>
          <w:u w:val="single"/>
          <w:rtl/>
        </w:rPr>
      </w:pPr>
      <w:r>
        <w:rPr>
          <w:rFonts w:ascii="Arial" w:hAnsi="Arial" w:cs="Arial" w:hint="cs"/>
          <w:rtl/>
        </w:rPr>
        <w:tab/>
      </w:r>
      <w:r w:rsidR="00494FB7">
        <w:rPr>
          <w:rFonts w:ascii="Arial" w:hAnsi="Arial" w:cs="Arial" w:hint="cs"/>
          <w:rtl/>
        </w:rPr>
        <w:t xml:space="preserve">                הכנת   תיקים והגשת לרשויות</w:t>
      </w:r>
      <w:r w:rsidR="001B2985">
        <w:rPr>
          <w:rFonts w:ascii="Arial" w:hAnsi="Arial" w:cs="Arial" w:hint="cs"/>
          <w:rtl/>
        </w:rPr>
        <w:t>, הכנת משכורות ריכוז דוחות נוכחות, לרבות הפרשה לסוציאליות</w:t>
      </w:r>
      <w:bookmarkStart w:id="0" w:name="_Hlk44841347"/>
      <w:r>
        <w:rPr>
          <w:rFonts w:ascii="Arial" w:hAnsi="Arial" w:cs="Arial" w:hint="cs"/>
          <w:rtl/>
        </w:rPr>
        <w:t xml:space="preserve">  </w:t>
      </w:r>
      <w:bookmarkEnd w:id="0"/>
      <w:r>
        <w:rPr>
          <w:rFonts w:ascii="Arial" w:hAnsi="Arial" w:cs="Arial" w:hint="cs"/>
          <w:rtl/>
        </w:rPr>
        <w:tab/>
      </w:r>
      <w:r>
        <w:rPr>
          <w:rFonts w:ascii="Arial" w:hAnsi="Arial" w:cs="Arial" w:hint="cs"/>
          <w:rtl/>
        </w:rPr>
        <w:tab/>
        <w:t xml:space="preserve">    </w:t>
      </w:r>
      <w:r>
        <w:rPr>
          <w:rFonts w:ascii="Arial" w:hAnsi="Arial" w:cs="Arial" w:hint="cs"/>
          <w:rtl/>
        </w:rPr>
        <w:tab/>
        <w:t xml:space="preserve"> </w:t>
      </w:r>
    </w:p>
    <w:p w14:paraId="0AC4E887" w14:textId="77777777" w:rsidR="008B212A" w:rsidRDefault="008B212A" w:rsidP="00936379">
      <w:pPr>
        <w:spacing w:line="324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201</w:t>
      </w:r>
      <w:r>
        <w:rPr>
          <w:rFonts w:ascii="Arial" w:hAnsi="Arial" w:cs="Arial" w:hint="cs"/>
          <w:sz w:val="22"/>
          <w:szCs w:val="22"/>
          <w:rtl/>
        </w:rPr>
        <w:t xml:space="preserve">2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936379">
        <w:rPr>
          <w:rFonts w:ascii="Arial" w:hAnsi="Arial" w:cs="Arial" w:hint="cs"/>
          <w:sz w:val="22"/>
          <w:szCs w:val="22"/>
          <w:rtl/>
        </w:rPr>
        <w:t>5/2014</w:t>
      </w:r>
      <w:r>
        <w:rPr>
          <w:rFonts w:ascii="Arial" w:hAnsi="Arial" w:cs="Arial" w:hint="cs"/>
          <w:sz w:val="22"/>
          <w:szCs w:val="22"/>
          <w:rtl/>
        </w:rPr>
        <w:t xml:space="preserve">:  </w:t>
      </w:r>
      <w:r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חשבונות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וחשבת שכר </w:t>
      </w:r>
      <w:r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סוקה </w:t>
      </w:r>
      <w:r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בע"מ</w:t>
      </w:r>
    </w:p>
    <w:p w14:paraId="3F1935B2" w14:textId="77777777" w:rsidR="008B212A" w:rsidRPr="002460BC" w:rsidRDefault="008B212A" w:rsidP="008B212A">
      <w:pPr>
        <w:widowControl w:val="0"/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left="1513"/>
        <w:rPr>
          <w:rFonts w:ascii="Arial" w:hAnsi="Arial" w:cs="Arial" w:hint="cs"/>
          <w:b/>
          <w:bCs/>
          <w:szCs w:val="20"/>
        </w:rPr>
      </w:pPr>
      <w:r w:rsidRPr="002460BC"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Pr="002460BC">
        <w:rPr>
          <w:rFonts w:ascii="Arial" w:hAnsi="Arial" w:cs="Arial" w:hint="cs"/>
          <w:b/>
          <w:bCs/>
          <w:szCs w:val="20"/>
          <w:rtl/>
        </w:rPr>
        <w:t xml:space="preserve">רישום חשבונאי </w:t>
      </w:r>
      <w:r w:rsidRPr="002460BC">
        <w:rPr>
          <w:rFonts w:ascii="Arial" w:hAnsi="Arial" w:cs="Arial" w:hint="cs"/>
          <w:szCs w:val="20"/>
          <w:rtl/>
        </w:rPr>
        <w:t xml:space="preserve">של כל המסמכים, פקודות יומן מסוג: הכנסות והוצאות, קבלות, </w:t>
      </w:r>
    </w:p>
    <w:p w14:paraId="452DBF69" w14:textId="77777777" w:rsidR="008B212A" w:rsidRPr="002460BC" w:rsidRDefault="008B212A" w:rsidP="008B212A">
      <w:pPr>
        <w:widowControl w:val="0"/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left="1453"/>
        <w:rPr>
          <w:rFonts w:ascii="Arial" w:hAnsi="Arial" w:cs="Arial" w:hint="cs"/>
          <w:b/>
          <w:bCs/>
          <w:szCs w:val="20"/>
        </w:rPr>
      </w:pPr>
      <w:r>
        <w:rPr>
          <w:rFonts w:ascii="Arial" w:hAnsi="Arial" w:cs="Arial" w:hint="cs"/>
          <w:szCs w:val="20"/>
          <w:rtl/>
        </w:rPr>
        <w:t xml:space="preserve">       </w:t>
      </w:r>
      <w:r w:rsidRPr="002460BC">
        <w:rPr>
          <w:rFonts w:ascii="Arial" w:hAnsi="Arial" w:cs="Arial" w:hint="cs"/>
          <w:szCs w:val="20"/>
          <w:rtl/>
        </w:rPr>
        <w:t>הפקדות ועוד.</w:t>
      </w:r>
      <w:r w:rsidRPr="002460BC">
        <w:rPr>
          <w:rFonts w:ascii="Arial" w:hAnsi="Arial" w:cs="Arial" w:hint="cs"/>
          <w:b/>
          <w:bCs/>
          <w:szCs w:val="20"/>
          <w:rtl/>
        </w:rPr>
        <w:t xml:space="preserve"> </w:t>
      </w:r>
      <w:r>
        <w:rPr>
          <w:rFonts w:ascii="Arial" w:hAnsi="Arial" w:cs="Arial" w:hint="cs"/>
          <w:szCs w:val="20"/>
          <w:rtl/>
        </w:rPr>
        <w:t xml:space="preserve">          </w:t>
      </w:r>
    </w:p>
    <w:p w14:paraId="0714FF82" w14:textId="77777777" w:rsidR="008B212A" w:rsidRPr="002460BC" w:rsidRDefault="008B212A" w:rsidP="008B212A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/>
          <w:szCs w:val="20"/>
        </w:rPr>
      </w:pPr>
      <w:r w:rsidRPr="002460BC">
        <w:rPr>
          <w:rFonts w:ascii="Arial" w:hAnsi="Arial" w:cs="Arial"/>
          <w:b/>
          <w:bCs/>
          <w:szCs w:val="20"/>
          <w:rtl/>
        </w:rPr>
        <w:t>ביצוע התאמות בנקים</w:t>
      </w:r>
      <w:r w:rsidRPr="002460BC">
        <w:rPr>
          <w:rFonts w:ascii="Arial" w:hAnsi="Arial" w:cs="Arial" w:hint="cs"/>
          <w:b/>
          <w:bCs/>
          <w:szCs w:val="20"/>
          <w:rtl/>
        </w:rPr>
        <w:t xml:space="preserve"> וספקים, </w:t>
      </w:r>
      <w:r w:rsidRPr="002460BC">
        <w:rPr>
          <w:rFonts w:ascii="Arial" w:hAnsi="Arial" w:cs="Arial" w:hint="cs"/>
          <w:szCs w:val="20"/>
          <w:rtl/>
        </w:rPr>
        <w:t>חשבוניות ספקים,</w:t>
      </w:r>
      <w:r w:rsidRPr="002460BC">
        <w:rPr>
          <w:rFonts w:ascii="Arial" w:hAnsi="Arial" w:cs="Arial"/>
          <w:szCs w:val="20"/>
          <w:rtl/>
        </w:rPr>
        <w:t xml:space="preserve"> </w:t>
      </w:r>
      <w:r w:rsidRPr="002460BC">
        <w:rPr>
          <w:rFonts w:ascii="Arial" w:hAnsi="Arial" w:cs="Arial" w:hint="cs"/>
          <w:szCs w:val="20"/>
          <w:rtl/>
        </w:rPr>
        <w:t xml:space="preserve">תשלום לספקים ועוד. </w:t>
      </w:r>
    </w:p>
    <w:p w14:paraId="4B9AC1F8" w14:textId="77777777" w:rsidR="008B212A" w:rsidRPr="002460BC" w:rsidRDefault="008B212A" w:rsidP="008B212A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/>
          <w:b/>
          <w:bCs/>
          <w:szCs w:val="20"/>
        </w:rPr>
      </w:pPr>
      <w:r w:rsidRPr="002460BC">
        <w:rPr>
          <w:rFonts w:ascii="Arial" w:hAnsi="Arial" w:cs="Arial"/>
          <w:b/>
          <w:bCs/>
          <w:szCs w:val="20"/>
          <w:rtl/>
        </w:rPr>
        <w:t>לקוחות</w:t>
      </w:r>
      <w:r w:rsidRPr="002460BC">
        <w:rPr>
          <w:rFonts w:ascii="Arial" w:hAnsi="Arial" w:cs="Arial" w:hint="cs"/>
          <w:b/>
          <w:bCs/>
          <w:szCs w:val="20"/>
          <w:rtl/>
        </w:rPr>
        <w:t>,</w:t>
      </w:r>
      <w:r w:rsidRPr="002460BC">
        <w:rPr>
          <w:rFonts w:ascii="Arial" w:hAnsi="Arial" w:cs="Arial"/>
          <w:b/>
          <w:bCs/>
          <w:szCs w:val="20"/>
          <w:rtl/>
        </w:rPr>
        <w:t xml:space="preserve"> </w:t>
      </w:r>
      <w:r w:rsidRPr="002460BC">
        <w:rPr>
          <w:rFonts w:ascii="Arial" w:hAnsi="Arial" w:cs="Arial" w:hint="cs"/>
          <w:szCs w:val="20"/>
          <w:rtl/>
        </w:rPr>
        <w:t>מעקב תשלומים, גיול חובות וגבייה, הפק</w:t>
      </w:r>
      <w:r w:rsidRPr="002460BC">
        <w:rPr>
          <w:rFonts w:ascii="Arial" w:hAnsi="Arial" w:cs="Arial" w:hint="eastAsia"/>
          <w:szCs w:val="20"/>
          <w:rtl/>
        </w:rPr>
        <w:t>ת</w:t>
      </w:r>
      <w:r w:rsidRPr="002460BC">
        <w:rPr>
          <w:rFonts w:ascii="Arial" w:hAnsi="Arial" w:cs="Arial"/>
          <w:szCs w:val="20"/>
          <w:rtl/>
        </w:rPr>
        <w:t xml:space="preserve"> קבלות וחשבוניות</w:t>
      </w:r>
      <w:r w:rsidRPr="002460BC">
        <w:rPr>
          <w:rFonts w:ascii="Arial" w:hAnsi="Arial" w:cs="Arial" w:hint="cs"/>
          <w:szCs w:val="20"/>
          <w:rtl/>
        </w:rPr>
        <w:t>.</w:t>
      </w:r>
    </w:p>
    <w:p w14:paraId="0B101339" w14:textId="77777777" w:rsidR="008B212A" w:rsidRPr="002460BC" w:rsidRDefault="008B212A" w:rsidP="008B212A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Cs w:val="20"/>
        </w:rPr>
      </w:pPr>
      <w:r w:rsidRPr="002460BC">
        <w:rPr>
          <w:rFonts w:ascii="Arial" w:hAnsi="Arial" w:cs="Arial" w:hint="cs"/>
          <w:b/>
          <w:bCs/>
          <w:szCs w:val="20"/>
          <w:rtl/>
        </w:rPr>
        <w:t xml:space="preserve">משכורות, </w:t>
      </w:r>
      <w:r w:rsidRPr="002460BC">
        <w:rPr>
          <w:rFonts w:ascii="Arial" w:hAnsi="Arial" w:cs="Arial" w:hint="cs"/>
          <w:szCs w:val="20"/>
          <w:rtl/>
        </w:rPr>
        <w:t>ריכוז דוחות הנוכחות והכנת משכורות, לרבות הפרשה לסוציאליות.</w:t>
      </w:r>
      <w:r w:rsidRPr="002460BC">
        <w:rPr>
          <w:rFonts w:ascii="Arial" w:hAnsi="Arial" w:cs="Arial" w:hint="cs"/>
          <w:b/>
          <w:bCs/>
          <w:szCs w:val="20"/>
          <w:rtl/>
        </w:rPr>
        <w:t xml:space="preserve"> </w:t>
      </w:r>
    </w:p>
    <w:p w14:paraId="02BE3A2B" w14:textId="77777777" w:rsidR="008B212A" w:rsidRPr="008B212A" w:rsidRDefault="008B212A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/>
          <w:b/>
          <w:bCs/>
          <w:u w:val="single"/>
          <w:rtl/>
        </w:rPr>
      </w:pPr>
      <w:r w:rsidRPr="008B212A">
        <w:rPr>
          <w:rFonts w:ascii="Arial" w:hAnsi="Arial" w:cs="Arial" w:hint="cs"/>
          <w:b/>
          <w:bCs/>
          <w:szCs w:val="20"/>
          <w:rtl/>
        </w:rPr>
        <w:t xml:space="preserve">ניהול אדמיניסטרטיבי, </w:t>
      </w:r>
      <w:r w:rsidRPr="008B212A">
        <w:rPr>
          <w:rFonts w:ascii="Arial" w:hAnsi="Arial" w:cs="Arial" w:hint="cs"/>
          <w:szCs w:val="20"/>
          <w:rtl/>
        </w:rPr>
        <w:t xml:space="preserve">לרבות מענה טלפוני. </w:t>
      </w:r>
    </w:p>
    <w:p w14:paraId="56CA2989" w14:textId="77777777" w:rsidR="003A58C5" w:rsidRPr="00312089" w:rsidRDefault="00A56547" w:rsidP="008B212A">
      <w:pPr>
        <w:spacing w:line="324" w:lineRule="auto"/>
        <w:rPr>
          <w:rFonts w:ascii="Arial" w:hAnsi="Arial" w:cs="Arial" w:hint="cs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201</w:t>
      </w:r>
      <w:r w:rsidR="008B212A">
        <w:rPr>
          <w:rFonts w:ascii="Arial" w:hAnsi="Arial" w:cs="Arial" w:hint="cs"/>
          <w:sz w:val="22"/>
          <w:szCs w:val="22"/>
          <w:rtl/>
        </w:rPr>
        <w:t>2</w:t>
      </w:r>
      <w:r w:rsidRPr="00312089">
        <w:rPr>
          <w:rFonts w:ascii="Arial" w:hAnsi="Arial" w:cs="Arial" w:hint="cs"/>
          <w:sz w:val="22"/>
          <w:szCs w:val="22"/>
          <w:rtl/>
        </w:rPr>
        <w:t>-2010:</w:t>
      </w:r>
      <w:r w:rsidRPr="00312089">
        <w:rPr>
          <w:rFonts w:ascii="Arial" w:hAnsi="Arial" w:cs="Arial" w:hint="cs"/>
          <w:sz w:val="22"/>
          <w:szCs w:val="22"/>
          <w:rtl/>
        </w:rPr>
        <w:tab/>
      </w:r>
      <w:r w:rsidR="00D775FA"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חשבונות ומנהלת משרד, </w:t>
      </w:r>
      <w:r w:rsidR="0037023E"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>נקי פלוס בע"מ</w:t>
      </w:r>
      <w:r w:rsidR="0037023E" w:rsidRPr="00312089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4A8432B" w14:textId="77777777" w:rsidR="008C29DA" w:rsidRPr="00FE1474" w:rsidRDefault="008C29DA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22"/>
          <w:szCs w:val="22"/>
        </w:rPr>
      </w:pPr>
      <w:r w:rsidRPr="00FE1474">
        <w:rPr>
          <w:rFonts w:ascii="Arial" w:hAnsi="Arial" w:cs="Arial" w:hint="cs"/>
          <w:b/>
          <w:bCs/>
          <w:sz w:val="22"/>
          <w:szCs w:val="22"/>
          <w:rtl/>
        </w:rPr>
        <w:t xml:space="preserve">ניהול חשבונות עד מאזן, </w:t>
      </w:r>
      <w:r w:rsidRPr="00FE1474">
        <w:rPr>
          <w:rFonts w:ascii="Arial" w:hAnsi="Arial" w:cs="Arial" w:hint="cs"/>
          <w:sz w:val="22"/>
          <w:szCs w:val="22"/>
          <w:rtl/>
        </w:rPr>
        <w:t xml:space="preserve">הכנה של </w:t>
      </w:r>
      <w:r w:rsidRPr="00FE1474">
        <w:rPr>
          <w:rFonts w:ascii="Arial" w:hAnsi="Arial" w:cs="Arial"/>
          <w:sz w:val="22"/>
          <w:szCs w:val="22"/>
          <w:rtl/>
        </w:rPr>
        <w:t>דיווחים</w:t>
      </w:r>
      <w:r w:rsidRPr="00FE1474">
        <w:rPr>
          <w:rFonts w:ascii="Arial" w:hAnsi="Arial" w:cs="Arial" w:hint="cs"/>
          <w:sz w:val="22"/>
          <w:szCs w:val="22"/>
          <w:rtl/>
        </w:rPr>
        <w:t xml:space="preserve"> למוסדות, </w:t>
      </w:r>
      <w:r w:rsidRPr="00FE1474">
        <w:rPr>
          <w:rFonts w:ascii="Arial" w:hAnsi="Arial" w:cs="Arial"/>
          <w:sz w:val="22"/>
          <w:szCs w:val="22"/>
          <w:rtl/>
        </w:rPr>
        <w:t>מע"מ, מס הכנסה וביטוח לאומי</w:t>
      </w:r>
      <w:r w:rsidRPr="00FE1474">
        <w:rPr>
          <w:rFonts w:ascii="Arial" w:hAnsi="Arial" w:cs="Arial" w:hint="cs"/>
          <w:sz w:val="22"/>
          <w:szCs w:val="22"/>
          <w:rtl/>
        </w:rPr>
        <w:t xml:space="preserve"> .</w:t>
      </w:r>
    </w:p>
    <w:p w14:paraId="66257D4B" w14:textId="77777777" w:rsidR="008C29DA" w:rsidRPr="00703C6C" w:rsidRDefault="008C29DA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b/>
          <w:bCs/>
          <w:sz w:val="22"/>
          <w:szCs w:val="22"/>
        </w:rPr>
      </w:pPr>
      <w:r w:rsidRPr="00703C6C">
        <w:rPr>
          <w:rFonts w:ascii="Arial" w:hAnsi="Arial" w:cs="Arial" w:hint="cs"/>
          <w:b/>
          <w:bCs/>
          <w:sz w:val="22"/>
          <w:szCs w:val="22"/>
          <w:rtl/>
        </w:rPr>
        <w:t xml:space="preserve">רישום חשבונאי </w:t>
      </w:r>
      <w:r w:rsidRPr="00703C6C">
        <w:rPr>
          <w:rFonts w:ascii="Arial" w:hAnsi="Arial" w:cs="Arial" w:hint="cs"/>
          <w:sz w:val="22"/>
          <w:szCs w:val="22"/>
          <w:rtl/>
        </w:rPr>
        <w:t>של כל המסמכים, פקודות יומן מסוג: הכנסות והוצאות, קבלות, הפקדות ועוד.</w:t>
      </w:r>
      <w:r w:rsidRPr="00703C6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47449AAF" w14:textId="77777777" w:rsidR="008C29DA" w:rsidRPr="00026992" w:rsidRDefault="008C29DA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/>
          <w:sz w:val="22"/>
          <w:szCs w:val="22"/>
        </w:rPr>
      </w:pPr>
      <w:r w:rsidRPr="00E02EA0">
        <w:rPr>
          <w:rFonts w:ascii="Arial" w:hAnsi="Arial" w:cs="Arial"/>
          <w:b/>
          <w:bCs/>
          <w:sz w:val="22"/>
          <w:szCs w:val="22"/>
          <w:rtl/>
        </w:rPr>
        <w:t>ביצוע התאמות בנקים</w:t>
      </w:r>
      <w:r w:rsidR="00472405">
        <w:rPr>
          <w:rFonts w:ascii="Arial" w:hAnsi="Arial" w:cs="Arial" w:hint="cs"/>
          <w:b/>
          <w:bCs/>
          <w:sz w:val="22"/>
          <w:szCs w:val="22"/>
          <w:rtl/>
        </w:rPr>
        <w:t xml:space="preserve"> וספקים, </w:t>
      </w:r>
      <w:r w:rsidR="007D61FA" w:rsidRPr="00026992">
        <w:rPr>
          <w:rFonts w:ascii="Arial" w:hAnsi="Arial" w:cs="Arial" w:hint="cs"/>
          <w:sz w:val="22"/>
          <w:szCs w:val="22"/>
          <w:rtl/>
        </w:rPr>
        <w:t>חשבוניות ספקים,</w:t>
      </w:r>
      <w:r w:rsidR="007D61FA" w:rsidRPr="00026992">
        <w:rPr>
          <w:rFonts w:ascii="Arial" w:hAnsi="Arial" w:cs="Arial"/>
          <w:sz w:val="22"/>
          <w:szCs w:val="22"/>
          <w:rtl/>
        </w:rPr>
        <w:t xml:space="preserve"> </w:t>
      </w:r>
      <w:r w:rsidR="007D61FA">
        <w:rPr>
          <w:rFonts w:ascii="Arial" w:hAnsi="Arial" w:cs="Arial" w:hint="cs"/>
          <w:sz w:val="22"/>
          <w:szCs w:val="22"/>
          <w:rtl/>
        </w:rPr>
        <w:t xml:space="preserve">תשלום לספקים ועוד. </w:t>
      </w:r>
    </w:p>
    <w:p w14:paraId="2DEF0FC1" w14:textId="77777777" w:rsidR="008C29DA" w:rsidRPr="00026992" w:rsidRDefault="008C29DA" w:rsidP="00212500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>לקוחות</w:t>
      </w:r>
      <w:r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026992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מעקב תשלומים</w:t>
      </w:r>
      <w:r w:rsidRPr="00026992"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גיול</w:t>
      </w:r>
      <w:r w:rsidR="00212500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חובות וגבייה,</w:t>
      </w:r>
      <w:r w:rsidRPr="00026992">
        <w:rPr>
          <w:rFonts w:ascii="Arial" w:hAnsi="Arial" w:cs="Arial" w:hint="cs"/>
          <w:sz w:val="22"/>
          <w:szCs w:val="22"/>
          <w:rtl/>
        </w:rPr>
        <w:t xml:space="preserve"> הפק</w:t>
      </w:r>
      <w:r w:rsidRPr="00026992">
        <w:rPr>
          <w:rFonts w:ascii="Arial" w:hAnsi="Arial" w:cs="Arial" w:hint="eastAsia"/>
          <w:sz w:val="22"/>
          <w:szCs w:val="22"/>
          <w:rtl/>
        </w:rPr>
        <w:t>ת</w:t>
      </w:r>
      <w:r w:rsidRPr="00026992">
        <w:rPr>
          <w:rFonts w:ascii="Arial" w:hAnsi="Arial" w:cs="Arial"/>
          <w:sz w:val="22"/>
          <w:szCs w:val="22"/>
          <w:rtl/>
        </w:rPr>
        <w:t xml:space="preserve"> קבלות וחשבוניות</w:t>
      </w:r>
      <w:r w:rsidR="00212500">
        <w:rPr>
          <w:rFonts w:ascii="Arial" w:hAnsi="Arial" w:cs="Arial" w:hint="cs"/>
          <w:sz w:val="22"/>
          <w:szCs w:val="22"/>
          <w:rtl/>
        </w:rPr>
        <w:t>.</w:t>
      </w:r>
    </w:p>
    <w:p w14:paraId="473C3355" w14:textId="77777777" w:rsidR="008C29DA" w:rsidRDefault="008C29DA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משכור</w:t>
      </w:r>
      <w:r w:rsidR="00214AA3">
        <w:rPr>
          <w:rFonts w:ascii="Arial" w:hAnsi="Arial" w:cs="Arial" w:hint="cs"/>
          <w:b/>
          <w:bCs/>
          <w:sz w:val="22"/>
          <w:szCs w:val="22"/>
          <w:rtl/>
        </w:rPr>
        <w:t>ו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ת, </w:t>
      </w:r>
      <w:r w:rsidRPr="004141AE">
        <w:rPr>
          <w:rFonts w:ascii="Arial" w:hAnsi="Arial" w:cs="Arial" w:hint="cs"/>
          <w:sz w:val="22"/>
          <w:szCs w:val="22"/>
          <w:rtl/>
        </w:rPr>
        <w:t>ריכ</w:t>
      </w:r>
      <w:r>
        <w:rPr>
          <w:rFonts w:ascii="Arial" w:hAnsi="Arial" w:cs="Arial" w:hint="cs"/>
          <w:sz w:val="22"/>
          <w:szCs w:val="22"/>
          <w:rtl/>
        </w:rPr>
        <w:t xml:space="preserve">וז דוחות הנוכחות והכנת משכורות, לרבות </w:t>
      </w:r>
      <w:r w:rsidRPr="004141AE">
        <w:rPr>
          <w:rFonts w:ascii="Arial" w:hAnsi="Arial" w:cs="Arial" w:hint="cs"/>
          <w:sz w:val="22"/>
          <w:szCs w:val="22"/>
          <w:rtl/>
        </w:rPr>
        <w:t>הפרשה לסוציאליות.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6B8A2402" w14:textId="77777777" w:rsidR="00BF45C2" w:rsidRPr="008B212A" w:rsidRDefault="00B91B94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16"/>
          <w:szCs w:val="16"/>
        </w:rPr>
      </w:pPr>
      <w:r w:rsidRPr="008B212A">
        <w:rPr>
          <w:rFonts w:ascii="Arial" w:hAnsi="Arial" w:cs="Arial" w:hint="cs"/>
          <w:b/>
          <w:bCs/>
          <w:sz w:val="22"/>
          <w:szCs w:val="22"/>
          <w:rtl/>
        </w:rPr>
        <w:t>ניהול אדמיניסטרטיבי</w:t>
      </w:r>
      <w:r w:rsidR="00321832" w:rsidRPr="008B212A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8B212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8B212A">
        <w:rPr>
          <w:rFonts w:ascii="Arial" w:hAnsi="Arial" w:cs="Arial" w:hint="cs"/>
          <w:sz w:val="22"/>
          <w:szCs w:val="22"/>
          <w:rtl/>
        </w:rPr>
        <w:t xml:space="preserve">לרבות מענה טלפוני, </w:t>
      </w:r>
      <w:r w:rsidR="00987974" w:rsidRPr="008B212A">
        <w:rPr>
          <w:rFonts w:ascii="Arial" w:hAnsi="Arial" w:cs="Arial" w:hint="cs"/>
          <w:sz w:val="22"/>
          <w:szCs w:val="22"/>
          <w:rtl/>
        </w:rPr>
        <w:t>מתן הצעות מחיר ואחריות לאחזקה ותחזוקה.</w:t>
      </w:r>
    </w:p>
    <w:p w14:paraId="2D9462A7" w14:textId="77777777" w:rsidR="008B212A" w:rsidRPr="008B212A" w:rsidRDefault="008B212A" w:rsidP="008B212A">
      <w:pPr>
        <w:widowControl w:val="0"/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left="1453"/>
        <w:rPr>
          <w:rFonts w:ascii="Arial" w:hAnsi="Arial" w:cs="Arial" w:hint="cs"/>
          <w:sz w:val="16"/>
          <w:szCs w:val="16"/>
          <w:rtl/>
        </w:rPr>
      </w:pPr>
    </w:p>
    <w:p w14:paraId="3099794F" w14:textId="77777777" w:rsidR="003A58C5" w:rsidRPr="00312089" w:rsidRDefault="00BE316E" w:rsidP="008B212A">
      <w:pPr>
        <w:spacing w:line="324" w:lineRule="auto"/>
        <w:rPr>
          <w:rFonts w:ascii="Arial" w:hAnsi="Arial" w:cs="Arial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</w:t>
      </w:r>
      <w:r w:rsidR="008B212A">
        <w:rPr>
          <w:rFonts w:ascii="Arial" w:hAnsi="Arial" w:cs="Arial" w:hint="cs"/>
          <w:sz w:val="22"/>
          <w:szCs w:val="22"/>
          <w:rtl/>
        </w:rPr>
        <w:t>10</w:t>
      </w:r>
      <w:r w:rsidRPr="00312089">
        <w:rPr>
          <w:rFonts w:ascii="Arial" w:hAnsi="Arial" w:cs="Arial" w:hint="cs"/>
          <w:sz w:val="22"/>
          <w:szCs w:val="22"/>
          <w:rtl/>
        </w:rPr>
        <w:t>-2006:</w:t>
      </w:r>
      <w:r w:rsidRPr="00312089">
        <w:rPr>
          <w:rFonts w:ascii="Arial" w:hAnsi="Arial" w:cs="Arial" w:hint="cs"/>
          <w:sz w:val="22"/>
          <w:szCs w:val="22"/>
          <w:rtl/>
        </w:rPr>
        <w:tab/>
      </w:r>
      <w:r w:rsidR="00E812C0"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פקידת שכר לימוד, </w:t>
      </w:r>
      <w:r w:rsidR="007B6D2F" w:rsidRPr="00312089">
        <w:rPr>
          <w:rFonts w:ascii="Arial" w:hAnsi="Arial" w:cs="Arial"/>
          <w:b/>
          <w:bCs/>
          <w:sz w:val="22"/>
          <w:szCs w:val="22"/>
          <w:u w:val="single"/>
          <w:rtl/>
        </w:rPr>
        <w:t>קרית חינוך ע"ש בן גוריון</w:t>
      </w:r>
    </w:p>
    <w:p w14:paraId="0ACFA0F9" w14:textId="77777777" w:rsidR="002709E2" w:rsidRPr="002709E2" w:rsidRDefault="002709E2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הנהלת חשבונות תשלומי ההורים לבית הספר, </w:t>
      </w:r>
      <w:r>
        <w:rPr>
          <w:rFonts w:ascii="Arial" w:hAnsi="Arial" w:cs="Arial" w:hint="cs"/>
          <w:sz w:val="22"/>
          <w:szCs w:val="22"/>
          <w:rtl/>
        </w:rPr>
        <w:t>רישום חשבונאי והקלדת החומר.</w:t>
      </w:r>
    </w:p>
    <w:p w14:paraId="5A5F18B1" w14:textId="77777777" w:rsidR="002709E2" w:rsidRDefault="00623E7F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ביצוע התאמות בנקים וכרטיסי אשראי, </w:t>
      </w:r>
      <w:r w:rsidR="00734515" w:rsidRPr="007F007E">
        <w:rPr>
          <w:rFonts w:ascii="Arial" w:hAnsi="Arial" w:cs="Arial" w:hint="cs"/>
          <w:sz w:val="22"/>
          <w:szCs w:val="22"/>
          <w:rtl/>
        </w:rPr>
        <w:t>הפקת חשבוניות וקבלות.</w:t>
      </w:r>
      <w:r w:rsidR="0073451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0D432CE6" w14:textId="77777777" w:rsidR="007F007E" w:rsidRPr="002709E2" w:rsidRDefault="007F007E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תקציב, </w:t>
      </w:r>
      <w:r>
        <w:rPr>
          <w:rFonts w:ascii="Arial" w:hAnsi="Arial" w:cs="Arial" w:hint="cs"/>
          <w:sz w:val="22"/>
          <w:szCs w:val="22"/>
          <w:rtl/>
        </w:rPr>
        <w:t>אחריות על אישור תקציבים לפעילויות</w:t>
      </w:r>
      <w:r w:rsidR="00FB3157">
        <w:rPr>
          <w:rFonts w:ascii="Arial" w:hAnsi="Arial" w:cs="Arial" w:hint="cs"/>
          <w:sz w:val="22"/>
          <w:szCs w:val="22"/>
          <w:rtl/>
        </w:rPr>
        <w:t xml:space="preserve"> רווחה</w:t>
      </w:r>
      <w:r w:rsidR="00A8144B">
        <w:rPr>
          <w:rFonts w:ascii="Arial" w:hAnsi="Arial" w:cs="Arial" w:hint="cs"/>
          <w:sz w:val="22"/>
          <w:szCs w:val="22"/>
          <w:rtl/>
        </w:rPr>
        <w:t xml:space="preserve"> וטיולים. </w:t>
      </w:r>
    </w:p>
    <w:p w14:paraId="651E2AED" w14:textId="77777777" w:rsidR="002709E2" w:rsidRPr="007C73BE" w:rsidRDefault="002709E2" w:rsidP="001E715E">
      <w:pPr>
        <w:spacing w:line="324" w:lineRule="auto"/>
        <w:rPr>
          <w:rFonts w:ascii="Arial" w:hAnsi="Arial" w:cs="Arial" w:hint="cs"/>
          <w:sz w:val="16"/>
          <w:szCs w:val="16"/>
          <w:rtl/>
        </w:rPr>
      </w:pPr>
    </w:p>
    <w:p w14:paraId="5161A8DA" w14:textId="77777777" w:rsidR="003A58C5" w:rsidRPr="00312089" w:rsidRDefault="000614C3" w:rsidP="008B212A">
      <w:pPr>
        <w:spacing w:line="324" w:lineRule="auto"/>
        <w:rPr>
          <w:rFonts w:ascii="Arial" w:hAnsi="Arial" w:cs="Arial" w:hint="cs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200</w:t>
      </w:r>
      <w:r w:rsidR="008B212A">
        <w:rPr>
          <w:rFonts w:ascii="Arial" w:hAnsi="Arial" w:cs="Arial" w:hint="cs"/>
          <w:sz w:val="22"/>
          <w:szCs w:val="22"/>
          <w:rtl/>
        </w:rPr>
        <w:t>6</w:t>
      </w:r>
      <w:r w:rsidRPr="00312089">
        <w:rPr>
          <w:rFonts w:ascii="Arial" w:hAnsi="Arial" w:cs="Arial" w:hint="cs"/>
          <w:sz w:val="22"/>
          <w:szCs w:val="22"/>
          <w:rtl/>
        </w:rPr>
        <w:t>-2003:</w:t>
      </w:r>
      <w:r w:rsidRPr="00312089">
        <w:rPr>
          <w:rFonts w:ascii="Arial" w:hAnsi="Arial" w:cs="Arial" w:hint="cs"/>
          <w:sz w:val="22"/>
          <w:szCs w:val="22"/>
          <w:rtl/>
        </w:rPr>
        <w:tab/>
      </w:r>
      <w:r w:rsidR="00DE3FCD"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חשבונות, תחום ספקים, </w:t>
      </w:r>
      <w:r w:rsidR="00CD22A9" w:rsidRPr="00312089">
        <w:rPr>
          <w:rFonts w:ascii="Arial" w:hAnsi="Arial" w:cs="Arial"/>
          <w:b/>
          <w:bCs/>
          <w:sz w:val="22"/>
          <w:szCs w:val="22"/>
          <w:u w:val="single"/>
          <w:rtl/>
        </w:rPr>
        <w:t>אלקטרה</w:t>
      </w:r>
    </w:p>
    <w:p w14:paraId="2A979C79" w14:textId="77777777" w:rsidR="001A135B" w:rsidRDefault="007D706E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רישום חשבונאי ו</w:t>
      </w:r>
      <w:r w:rsidR="00D75CB8" w:rsidRPr="00EF102F">
        <w:rPr>
          <w:rFonts w:ascii="Arial" w:hAnsi="Arial" w:cs="Arial" w:hint="cs"/>
          <w:sz w:val="22"/>
          <w:szCs w:val="22"/>
          <w:rtl/>
        </w:rPr>
        <w:t>הקלדת חשבוניות ספקים למערכת ממוחש</w:t>
      </w:r>
      <w:r>
        <w:rPr>
          <w:rFonts w:ascii="Arial" w:hAnsi="Arial" w:cs="Arial" w:hint="cs"/>
          <w:sz w:val="22"/>
          <w:szCs w:val="22"/>
          <w:rtl/>
        </w:rPr>
        <w:t>בת.</w:t>
      </w:r>
    </w:p>
    <w:p w14:paraId="155A894E" w14:textId="77777777" w:rsidR="00D75CB8" w:rsidRPr="001B2985" w:rsidRDefault="00EF102F" w:rsidP="00BB5E98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16"/>
          <w:szCs w:val="16"/>
          <w:rtl/>
        </w:rPr>
      </w:pPr>
      <w:r w:rsidRPr="001B2985">
        <w:rPr>
          <w:rFonts w:ascii="Arial" w:hAnsi="Arial" w:cs="Arial" w:hint="cs"/>
          <w:sz w:val="22"/>
          <w:szCs w:val="22"/>
          <w:rtl/>
        </w:rPr>
        <w:t>בדיקת התאמה</w:t>
      </w:r>
      <w:r w:rsidR="00061F4D" w:rsidRPr="001B2985">
        <w:rPr>
          <w:rFonts w:ascii="Arial" w:hAnsi="Arial" w:cs="Arial" w:hint="cs"/>
          <w:sz w:val="22"/>
          <w:szCs w:val="22"/>
          <w:rtl/>
        </w:rPr>
        <w:t xml:space="preserve"> </w:t>
      </w:r>
      <w:r w:rsidRPr="001B2985">
        <w:rPr>
          <w:rFonts w:ascii="Arial" w:hAnsi="Arial" w:cs="Arial" w:hint="cs"/>
          <w:sz w:val="22"/>
          <w:szCs w:val="22"/>
          <w:rtl/>
        </w:rPr>
        <w:t>בין החשבוניות להסכמי הספקים.</w:t>
      </w:r>
    </w:p>
    <w:p w14:paraId="4D52236B" w14:textId="77777777" w:rsidR="003A58C5" w:rsidRPr="00312089" w:rsidRDefault="002F744A" w:rsidP="001E715E">
      <w:pPr>
        <w:spacing w:line="324" w:lineRule="auto"/>
        <w:rPr>
          <w:rFonts w:ascii="Arial" w:hAnsi="Arial" w:cs="Arial" w:hint="cs"/>
          <w:sz w:val="22"/>
          <w:szCs w:val="22"/>
          <w:rtl/>
        </w:rPr>
      </w:pPr>
      <w:r w:rsidRPr="00312089">
        <w:rPr>
          <w:rFonts w:ascii="Arial" w:hAnsi="Arial" w:cs="Arial" w:hint="cs"/>
          <w:sz w:val="22"/>
          <w:szCs w:val="22"/>
          <w:rtl/>
        </w:rPr>
        <w:t>2003-2000:</w:t>
      </w:r>
      <w:r w:rsidRPr="00312089">
        <w:rPr>
          <w:rFonts w:ascii="Arial" w:hAnsi="Arial" w:cs="Arial" w:hint="cs"/>
          <w:sz w:val="22"/>
          <w:szCs w:val="22"/>
          <w:rtl/>
        </w:rPr>
        <w:tab/>
      </w:r>
      <w:r w:rsidRPr="003120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פקידת הנהלת חשבונות וחשבת שכר, </w:t>
      </w:r>
      <w:r w:rsidR="005B3E07" w:rsidRPr="00312089">
        <w:rPr>
          <w:rFonts w:ascii="Arial" w:hAnsi="Arial" w:cs="Arial"/>
          <w:b/>
          <w:bCs/>
          <w:sz w:val="22"/>
          <w:szCs w:val="22"/>
          <w:u w:val="single"/>
          <w:rtl/>
        </w:rPr>
        <w:t>צבי כהן בע"מ</w:t>
      </w:r>
      <w:r w:rsidR="00B81792" w:rsidRPr="00312089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3258E8B" w14:textId="77777777" w:rsidR="00AB5E79" w:rsidRDefault="00AB5E79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הכנת משכורות עובדים, ריכוז דיווחי השעות, הזנתם במערכת והכנת השכר. </w:t>
      </w:r>
    </w:p>
    <w:p w14:paraId="32DA600F" w14:textId="77777777" w:rsidR="00AB5E79" w:rsidRPr="008B212A" w:rsidRDefault="00B23116" w:rsidP="001E715E">
      <w:pPr>
        <w:widowControl w:val="0"/>
        <w:numPr>
          <w:ilvl w:val="0"/>
          <w:numId w:val="3"/>
        </w:numPr>
        <w:tabs>
          <w:tab w:val="left" w:pos="1548"/>
          <w:tab w:val="left" w:pos="1841"/>
        </w:tabs>
        <w:autoSpaceDE w:val="0"/>
        <w:autoSpaceDN w:val="0"/>
        <w:adjustRightInd w:val="0"/>
        <w:spacing w:line="324" w:lineRule="auto"/>
        <w:ind w:firstLine="793"/>
        <w:rPr>
          <w:rFonts w:ascii="Arial" w:hAnsi="Arial" w:cs="Arial" w:hint="cs"/>
          <w:sz w:val="22"/>
          <w:szCs w:val="22"/>
          <w:rtl/>
        </w:rPr>
      </w:pPr>
      <w:r w:rsidRPr="008B212A">
        <w:rPr>
          <w:rFonts w:ascii="Arial" w:hAnsi="Arial" w:cs="Arial" w:hint="cs"/>
          <w:sz w:val="22"/>
          <w:szCs w:val="22"/>
          <w:rtl/>
        </w:rPr>
        <w:t>הקלדה והפקה של חשבוניות</w:t>
      </w:r>
      <w:r w:rsidR="00B56023" w:rsidRPr="008B212A">
        <w:rPr>
          <w:rFonts w:ascii="Arial" w:hAnsi="Arial" w:cs="Arial" w:hint="cs"/>
          <w:sz w:val="22"/>
          <w:szCs w:val="22"/>
          <w:rtl/>
        </w:rPr>
        <w:t xml:space="preserve"> וקבלות</w:t>
      </w:r>
      <w:r w:rsidRPr="008B212A">
        <w:rPr>
          <w:rFonts w:ascii="Arial" w:hAnsi="Arial" w:cs="Arial" w:hint="cs"/>
          <w:sz w:val="22"/>
          <w:szCs w:val="22"/>
          <w:rtl/>
        </w:rPr>
        <w:t xml:space="preserve">, </w:t>
      </w:r>
      <w:r w:rsidR="00B56023" w:rsidRPr="008B212A">
        <w:rPr>
          <w:rFonts w:ascii="Arial" w:hAnsi="Arial" w:cs="Arial" w:hint="cs"/>
          <w:sz w:val="22"/>
          <w:szCs w:val="22"/>
          <w:rtl/>
        </w:rPr>
        <w:t>רישום חשבונאי ועוד.</w:t>
      </w:r>
    </w:p>
    <w:p w14:paraId="7EA3F90F" w14:textId="77777777" w:rsidR="003A58C5" w:rsidRPr="008B212A" w:rsidRDefault="003A58C5" w:rsidP="001E715E">
      <w:pPr>
        <w:spacing w:line="324" w:lineRule="auto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8B212A">
        <w:rPr>
          <w:rFonts w:ascii="Arial" w:hAnsi="Arial" w:cs="Arial"/>
          <w:b/>
          <w:bCs/>
          <w:sz w:val="20"/>
          <w:szCs w:val="20"/>
          <w:u w:val="single"/>
          <w:rtl/>
        </w:rPr>
        <w:t>יישומי מחשב</w:t>
      </w:r>
      <w:r w:rsidRPr="008B212A">
        <w:rPr>
          <w:rFonts w:ascii="Arial" w:hAnsi="Arial" w:cs="Arial"/>
          <w:b/>
          <w:bCs/>
          <w:sz w:val="20"/>
          <w:szCs w:val="20"/>
          <w:rtl/>
        </w:rPr>
        <w:t xml:space="preserve">: </w:t>
      </w:r>
    </w:p>
    <w:p w14:paraId="7396BDF1" w14:textId="77777777" w:rsidR="003A58C5" w:rsidRPr="008B212A" w:rsidRDefault="000C5A2B" w:rsidP="001E715E">
      <w:pPr>
        <w:numPr>
          <w:ilvl w:val="0"/>
          <w:numId w:val="2"/>
        </w:numPr>
        <w:spacing w:line="324" w:lineRule="auto"/>
        <w:rPr>
          <w:rFonts w:ascii="Arial" w:hAnsi="Arial" w:cs="Arial" w:hint="cs"/>
          <w:sz w:val="20"/>
          <w:szCs w:val="20"/>
          <w:rtl/>
        </w:rPr>
      </w:pPr>
      <w:r w:rsidRPr="008B212A">
        <w:rPr>
          <w:rFonts w:ascii="Arial" w:hAnsi="Arial" w:cs="Arial" w:hint="cs"/>
          <w:sz w:val="20"/>
          <w:szCs w:val="20"/>
          <w:rtl/>
        </w:rPr>
        <w:t xml:space="preserve">שליטה ביישומי </w:t>
      </w:r>
      <w:r w:rsidRPr="008B212A">
        <w:rPr>
          <w:rFonts w:ascii="Arial" w:hAnsi="Arial" w:cs="Arial"/>
          <w:sz w:val="20"/>
          <w:szCs w:val="20"/>
        </w:rPr>
        <w:t>Office</w:t>
      </w:r>
      <w:r w:rsidRPr="008B212A">
        <w:rPr>
          <w:rFonts w:ascii="Arial" w:hAnsi="Arial" w:cs="Arial" w:hint="cs"/>
          <w:sz w:val="20"/>
          <w:szCs w:val="20"/>
          <w:rtl/>
        </w:rPr>
        <w:t xml:space="preserve"> | אינטרנט ודוא"ל (לרבות ניהול יומן </w:t>
      </w:r>
      <w:r w:rsidRPr="008B212A">
        <w:rPr>
          <w:rFonts w:ascii="Arial" w:hAnsi="Arial" w:cs="Arial"/>
          <w:sz w:val="20"/>
          <w:szCs w:val="20"/>
        </w:rPr>
        <w:t>Outlook</w:t>
      </w:r>
      <w:r w:rsidRPr="008B212A">
        <w:rPr>
          <w:rFonts w:ascii="Arial" w:hAnsi="Arial" w:cs="Arial" w:hint="cs"/>
          <w:sz w:val="20"/>
          <w:szCs w:val="20"/>
          <w:rtl/>
        </w:rPr>
        <w:t xml:space="preserve">). </w:t>
      </w:r>
    </w:p>
    <w:p w14:paraId="7901AC60" w14:textId="77777777" w:rsidR="003A58C5" w:rsidRPr="008B212A" w:rsidRDefault="00292374" w:rsidP="001E715E">
      <w:pPr>
        <w:numPr>
          <w:ilvl w:val="0"/>
          <w:numId w:val="2"/>
        </w:numPr>
        <w:spacing w:line="324" w:lineRule="auto"/>
        <w:rPr>
          <w:rFonts w:ascii="Arial" w:hAnsi="Arial" w:cs="Arial" w:hint="cs"/>
          <w:sz w:val="20"/>
          <w:szCs w:val="20"/>
          <w:rtl/>
        </w:rPr>
      </w:pPr>
      <w:r w:rsidRPr="008B212A">
        <w:rPr>
          <w:rFonts w:ascii="Arial" w:hAnsi="Arial" w:cs="Arial" w:hint="cs"/>
          <w:sz w:val="20"/>
          <w:szCs w:val="20"/>
          <w:rtl/>
        </w:rPr>
        <w:t xml:space="preserve">תוכנות הנהלת חשבונות: </w:t>
      </w:r>
      <w:r w:rsidR="003A58C5" w:rsidRPr="008B212A">
        <w:rPr>
          <w:rFonts w:ascii="Arial" w:hAnsi="Arial" w:cs="Arial"/>
          <w:sz w:val="20"/>
          <w:szCs w:val="20"/>
          <w:rtl/>
        </w:rPr>
        <w:t xml:space="preserve">חשבשבת, </w:t>
      </w:r>
      <w:r w:rsidR="004042A6" w:rsidRPr="008B212A">
        <w:rPr>
          <w:rFonts w:ascii="Arial" w:hAnsi="Arial" w:cs="Arial" w:hint="cs"/>
          <w:sz w:val="20"/>
          <w:szCs w:val="20"/>
          <w:rtl/>
        </w:rPr>
        <w:t>רווחית</w:t>
      </w:r>
      <w:r w:rsidR="000C442F" w:rsidRPr="008B212A">
        <w:rPr>
          <w:rFonts w:ascii="Arial" w:hAnsi="Arial" w:cs="Arial"/>
          <w:sz w:val="20"/>
          <w:szCs w:val="20"/>
          <w:rtl/>
        </w:rPr>
        <w:t xml:space="preserve">, </w:t>
      </w:r>
      <w:r w:rsidR="003A58C5" w:rsidRPr="008B212A">
        <w:rPr>
          <w:rFonts w:ascii="Arial" w:hAnsi="Arial" w:cs="Arial"/>
          <w:sz w:val="20"/>
          <w:szCs w:val="20"/>
          <w:rtl/>
        </w:rPr>
        <w:t>תפנית, אסיף.</w:t>
      </w:r>
      <w:r w:rsidR="004042A6" w:rsidRPr="008B212A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503ED962" w14:textId="77777777" w:rsidR="003A58C5" w:rsidRPr="008B212A" w:rsidRDefault="00B024D2" w:rsidP="001E715E">
      <w:pPr>
        <w:numPr>
          <w:ilvl w:val="0"/>
          <w:numId w:val="2"/>
        </w:numPr>
        <w:spacing w:line="324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תוכנת שכר: מכפל, שיקלולית, חילן. </w:t>
      </w:r>
    </w:p>
    <w:p w14:paraId="16265DD8" w14:textId="77777777" w:rsidR="001E715E" w:rsidRPr="008B212A" w:rsidRDefault="003A58C5" w:rsidP="00D35187">
      <w:pPr>
        <w:spacing w:line="324" w:lineRule="auto"/>
        <w:rPr>
          <w:rFonts w:ascii="Arial" w:hAnsi="Arial" w:cs="Arial"/>
          <w:sz w:val="20"/>
          <w:szCs w:val="20"/>
          <w:rtl/>
        </w:rPr>
      </w:pPr>
      <w:r w:rsidRPr="008B212A">
        <w:rPr>
          <w:rFonts w:ascii="Arial" w:hAnsi="Arial" w:cs="Arial"/>
          <w:b/>
          <w:bCs/>
          <w:sz w:val="20"/>
          <w:szCs w:val="20"/>
          <w:u w:val="single"/>
          <w:rtl/>
        </w:rPr>
        <w:t>שפות</w:t>
      </w:r>
      <w:r w:rsidRPr="008B212A">
        <w:rPr>
          <w:rFonts w:ascii="Arial" w:hAnsi="Arial" w:cs="Arial"/>
          <w:b/>
          <w:bCs/>
          <w:sz w:val="20"/>
          <w:szCs w:val="20"/>
          <w:rtl/>
        </w:rPr>
        <w:t>:</w:t>
      </w:r>
      <w:r w:rsidR="00F7602A" w:rsidRPr="008B212A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F2060B" w:rsidRPr="008B212A">
        <w:rPr>
          <w:rFonts w:ascii="Arial" w:hAnsi="Arial" w:cs="Arial" w:hint="cs"/>
          <w:sz w:val="20"/>
          <w:szCs w:val="20"/>
          <w:rtl/>
        </w:rPr>
        <w:t xml:space="preserve">עברית- שפת אם | אנגלית- ברמה טובה. </w:t>
      </w:r>
      <w:r w:rsidR="0032556B" w:rsidRPr="008B212A">
        <w:rPr>
          <w:rFonts w:ascii="Arial" w:hAnsi="Arial" w:cs="Arial" w:hint="cs"/>
          <w:b/>
          <w:bCs/>
          <w:sz w:val="20"/>
          <w:szCs w:val="20"/>
          <w:u w:val="single"/>
          <w:rtl/>
        </w:rPr>
        <w:t>שירות צבאי</w:t>
      </w:r>
      <w:r w:rsidR="0032556B" w:rsidRPr="008B212A">
        <w:rPr>
          <w:rFonts w:ascii="Arial" w:hAnsi="Arial" w:cs="Arial" w:hint="cs"/>
          <w:b/>
          <w:bCs/>
          <w:sz w:val="20"/>
          <w:szCs w:val="20"/>
          <w:rtl/>
        </w:rPr>
        <w:t xml:space="preserve">: </w:t>
      </w:r>
      <w:r w:rsidR="0032556B" w:rsidRPr="008B212A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32556B" w:rsidRPr="008B212A">
        <w:rPr>
          <w:rFonts w:ascii="Arial" w:hAnsi="Arial" w:cs="Arial" w:hint="cs"/>
          <w:sz w:val="20"/>
          <w:szCs w:val="20"/>
          <w:rtl/>
        </w:rPr>
        <w:t>פקידת רס"ר משמעת, חיל האוויר (1995-1994).</w:t>
      </w:r>
    </w:p>
    <w:sectPr w:rsidR="001E715E" w:rsidRPr="008B212A" w:rsidSect="00F173A9">
      <w:headerReference w:type="default" r:id="rId7"/>
      <w:pgSz w:w="11906" w:h="16838"/>
      <w:pgMar w:top="425" w:right="709" w:bottom="567" w:left="425" w:header="13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A76E3" w14:textId="77777777" w:rsidR="00DA0C23" w:rsidRDefault="00DA0C23" w:rsidP="00F173A9">
      <w:r>
        <w:separator/>
      </w:r>
    </w:p>
  </w:endnote>
  <w:endnote w:type="continuationSeparator" w:id="0">
    <w:p w14:paraId="53EBBD57" w14:textId="77777777" w:rsidR="00DA0C23" w:rsidRDefault="00DA0C23" w:rsidP="00F1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21A0F" w14:textId="77777777" w:rsidR="00DA0C23" w:rsidRDefault="00DA0C23" w:rsidP="00F173A9">
      <w:r>
        <w:separator/>
      </w:r>
    </w:p>
  </w:footnote>
  <w:footnote w:type="continuationSeparator" w:id="0">
    <w:p w14:paraId="4116C6F7" w14:textId="77777777" w:rsidR="00DA0C23" w:rsidRDefault="00DA0C23" w:rsidP="00F1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56214" w14:textId="77777777" w:rsidR="00F173A9" w:rsidRPr="00F173A9" w:rsidRDefault="00F173A9" w:rsidP="00F173A9">
    <w:pPr>
      <w:rPr>
        <w:rFonts w:ascii="Arial" w:hAnsi="Arial" w:cs="Arial"/>
        <w:sz w:val="20"/>
        <w:szCs w:val="20"/>
        <w:rtl/>
      </w:rPr>
    </w:pPr>
    <w:r w:rsidRPr="00F173A9">
      <w:rPr>
        <w:rFonts w:ascii="Arial" w:hAnsi="Arial" w:cs="Arial"/>
        <w:sz w:val="20"/>
        <w:szCs w:val="20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0FB9"/>
    <w:multiLevelType w:val="hybridMultilevel"/>
    <w:tmpl w:val="9B4C493C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25B99"/>
    <w:multiLevelType w:val="hybridMultilevel"/>
    <w:tmpl w:val="B1EAF784"/>
    <w:lvl w:ilvl="0" w:tplc="51686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FFB7BD0"/>
    <w:multiLevelType w:val="hybridMultilevel"/>
    <w:tmpl w:val="39BAEC9A"/>
    <w:lvl w:ilvl="0" w:tplc="3CEC9F2A">
      <w:start w:val="1"/>
      <w:numFmt w:val="bullet"/>
      <w:lvlText w:val="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9E3944"/>
    <w:multiLevelType w:val="hybridMultilevel"/>
    <w:tmpl w:val="6840C5D6"/>
    <w:lvl w:ilvl="0" w:tplc="3CEC9F2A">
      <w:start w:val="1"/>
      <w:numFmt w:val="bullet"/>
      <w:lvlText w:val="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C5"/>
    <w:rsid w:val="0001252F"/>
    <w:rsid w:val="00015964"/>
    <w:rsid w:val="000161FA"/>
    <w:rsid w:val="00023120"/>
    <w:rsid w:val="00057CA9"/>
    <w:rsid w:val="000614C3"/>
    <w:rsid w:val="00061F4D"/>
    <w:rsid w:val="00077EC6"/>
    <w:rsid w:val="00083346"/>
    <w:rsid w:val="00085EC4"/>
    <w:rsid w:val="00091530"/>
    <w:rsid w:val="0009403D"/>
    <w:rsid w:val="000A1F42"/>
    <w:rsid w:val="000A23E1"/>
    <w:rsid w:val="000A413C"/>
    <w:rsid w:val="000A5689"/>
    <w:rsid w:val="000B0CF2"/>
    <w:rsid w:val="000C442F"/>
    <w:rsid w:val="000C4EC5"/>
    <w:rsid w:val="000C5A2B"/>
    <w:rsid w:val="000C6C5B"/>
    <w:rsid w:val="000D1583"/>
    <w:rsid w:val="000D4B49"/>
    <w:rsid w:val="000D5FD8"/>
    <w:rsid w:val="000F14D8"/>
    <w:rsid w:val="000F47D0"/>
    <w:rsid w:val="000F5AE4"/>
    <w:rsid w:val="00116B30"/>
    <w:rsid w:val="001218AF"/>
    <w:rsid w:val="00172D98"/>
    <w:rsid w:val="00174C27"/>
    <w:rsid w:val="00180FA5"/>
    <w:rsid w:val="00182E8D"/>
    <w:rsid w:val="00192F43"/>
    <w:rsid w:val="001A135B"/>
    <w:rsid w:val="001A5BB6"/>
    <w:rsid w:val="001B2985"/>
    <w:rsid w:val="001B3A9C"/>
    <w:rsid w:val="001B7F3F"/>
    <w:rsid w:val="001D015F"/>
    <w:rsid w:val="001D4A1D"/>
    <w:rsid w:val="001D7C76"/>
    <w:rsid w:val="001E0D78"/>
    <w:rsid w:val="001E386D"/>
    <w:rsid w:val="001E715E"/>
    <w:rsid w:val="001F482F"/>
    <w:rsid w:val="001F4E13"/>
    <w:rsid w:val="00212500"/>
    <w:rsid w:val="00214AA3"/>
    <w:rsid w:val="00216EC9"/>
    <w:rsid w:val="002207B7"/>
    <w:rsid w:val="0022233E"/>
    <w:rsid w:val="002229DE"/>
    <w:rsid w:val="00223E67"/>
    <w:rsid w:val="00226ED3"/>
    <w:rsid w:val="00233EB8"/>
    <w:rsid w:val="00234EC9"/>
    <w:rsid w:val="00235716"/>
    <w:rsid w:val="002448EF"/>
    <w:rsid w:val="00245610"/>
    <w:rsid w:val="002709E2"/>
    <w:rsid w:val="002748F4"/>
    <w:rsid w:val="002901A4"/>
    <w:rsid w:val="00292374"/>
    <w:rsid w:val="002929DA"/>
    <w:rsid w:val="002A709B"/>
    <w:rsid w:val="002C2DA5"/>
    <w:rsid w:val="002C3C50"/>
    <w:rsid w:val="002E692B"/>
    <w:rsid w:val="002F1CC4"/>
    <w:rsid w:val="002F6227"/>
    <w:rsid w:val="002F6AE8"/>
    <w:rsid w:val="002F744A"/>
    <w:rsid w:val="003056B8"/>
    <w:rsid w:val="00311D45"/>
    <w:rsid w:val="00312089"/>
    <w:rsid w:val="00321832"/>
    <w:rsid w:val="0032556B"/>
    <w:rsid w:val="00325593"/>
    <w:rsid w:val="0033204E"/>
    <w:rsid w:val="00333287"/>
    <w:rsid w:val="003408F4"/>
    <w:rsid w:val="00341763"/>
    <w:rsid w:val="003452FB"/>
    <w:rsid w:val="0037023E"/>
    <w:rsid w:val="00382A9F"/>
    <w:rsid w:val="00382E75"/>
    <w:rsid w:val="00385A4F"/>
    <w:rsid w:val="0039009C"/>
    <w:rsid w:val="00392695"/>
    <w:rsid w:val="00396DBB"/>
    <w:rsid w:val="003A1EAD"/>
    <w:rsid w:val="003A58C5"/>
    <w:rsid w:val="003B5982"/>
    <w:rsid w:val="003B5FBD"/>
    <w:rsid w:val="003D5E19"/>
    <w:rsid w:val="003E17A7"/>
    <w:rsid w:val="003E7C97"/>
    <w:rsid w:val="00402981"/>
    <w:rsid w:val="004042A6"/>
    <w:rsid w:val="00405743"/>
    <w:rsid w:val="00406141"/>
    <w:rsid w:val="0042283B"/>
    <w:rsid w:val="00431B09"/>
    <w:rsid w:val="004338D9"/>
    <w:rsid w:val="00443328"/>
    <w:rsid w:val="00452D33"/>
    <w:rsid w:val="0046313F"/>
    <w:rsid w:val="00472405"/>
    <w:rsid w:val="004765E5"/>
    <w:rsid w:val="00476752"/>
    <w:rsid w:val="00485267"/>
    <w:rsid w:val="00494FB7"/>
    <w:rsid w:val="004B1F2A"/>
    <w:rsid w:val="004B3223"/>
    <w:rsid w:val="004C5622"/>
    <w:rsid w:val="004E2BC3"/>
    <w:rsid w:val="0051075E"/>
    <w:rsid w:val="005142EF"/>
    <w:rsid w:val="005246BE"/>
    <w:rsid w:val="005709C9"/>
    <w:rsid w:val="00577DFA"/>
    <w:rsid w:val="005A2104"/>
    <w:rsid w:val="005A2AD8"/>
    <w:rsid w:val="005A4D81"/>
    <w:rsid w:val="005B3E07"/>
    <w:rsid w:val="005D4515"/>
    <w:rsid w:val="005D65CA"/>
    <w:rsid w:val="005E47C6"/>
    <w:rsid w:val="005F19F1"/>
    <w:rsid w:val="005F3DA6"/>
    <w:rsid w:val="005F4ADF"/>
    <w:rsid w:val="005F7F2E"/>
    <w:rsid w:val="006200A0"/>
    <w:rsid w:val="00623E7F"/>
    <w:rsid w:val="00626A0C"/>
    <w:rsid w:val="00630B93"/>
    <w:rsid w:val="006374BA"/>
    <w:rsid w:val="00641D9B"/>
    <w:rsid w:val="0067092D"/>
    <w:rsid w:val="00671E4B"/>
    <w:rsid w:val="00675D4D"/>
    <w:rsid w:val="0068663E"/>
    <w:rsid w:val="00696367"/>
    <w:rsid w:val="006978CF"/>
    <w:rsid w:val="006A0546"/>
    <w:rsid w:val="006B246E"/>
    <w:rsid w:val="006C41A6"/>
    <w:rsid w:val="006C5E27"/>
    <w:rsid w:val="006D61A0"/>
    <w:rsid w:val="006E67CC"/>
    <w:rsid w:val="006F0171"/>
    <w:rsid w:val="006F3200"/>
    <w:rsid w:val="006F52E9"/>
    <w:rsid w:val="006F631E"/>
    <w:rsid w:val="007037A9"/>
    <w:rsid w:val="00715D53"/>
    <w:rsid w:val="00724D50"/>
    <w:rsid w:val="00734515"/>
    <w:rsid w:val="0074153B"/>
    <w:rsid w:val="00741A3E"/>
    <w:rsid w:val="007433D1"/>
    <w:rsid w:val="00752E57"/>
    <w:rsid w:val="00752EEA"/>
    <w:rsid w:val="00757734"/>
    <w:rsid w:val="00757BDC"/>
    <w:rsid w:val="00764CFE"/>
    <w:rsid w:val="00766BCB"/>
    <w:rsid w:val="00776745"/>
    <w:rsid w:val="0077735C"/>
    <w:rsid w:val="00787CD0"/>
    <w:rsid w:val="007909EC"/>
    <w:rsid w:val="007926C1"/>
    <w:rsid w:val="007961DF"/>
    <w:rsid w:val="007A2403"/>
    <w:rsid w:val="007B18B8"/>
    <w:rsid w:val="007B6D2F"/>
    <w:rsid w:val="007C73BE"/>
    <w:rsid w:val="007D61FA"/>
    <w:rsid w:val="007D706E"/>
    <w:rsid w:val="007E4D5E"/>
    <w:rsid w:val="007E5789"/>
    <w:rsid w:val="007F007E"/>
    <w:rsid w:val="00825BEE"/>
    <w:rsid w:val="00842DBE"/>
    <w:rsid w:val="00846B8A"/>
    <w:rsid w:val="0086612A"/>
    <w:rsid w:val="00875D60"/>
    <w:rsid w:val="00880ABB"/>
    <w:rsid w:val="008A00CA"/>
    <w:rsid w:val="008B212A"/>
    <w:rsid w:val="008C29DA"/>
    <w:rsid w:val="008C3B09"/>
    <w:rsid w:val="008C5A0D"/>
    <w:rsid w:val="008F659F"/>
    <w:rsid w:val="008F6A9D"/>
    <w:rsid w:val="00907893"/>
    <w:rsid w:val="00922405"/>
    <w:rsid w:val="00931EED"/>
    <w:rsid w:val="00936379"/>
    <w:rsid w:val="00950A3D"/>
    <w:rsid w:val="00954E45"/>
    <w:rsid w:val="00987974"/>
    <w:rsid w:val="009958BF"/>
    <w:rsid w:val="00996858"/>
    <w:rsid w:val="009A258A"/>
    <w:rsid w:val="009B35B9"/>
    <w:rsid w:val="009C06C3"/>
    <w:rsid w:val="009C51F4"/>
    <w:rsid w:val="009D6A1C"/>
    <w:rsid w:val="009F7AC2"/>
    <w:rsid w:val="00A0223F"/>
    <w:rsid w:val="00A04B3D"/>
    <w:rsid w:val="00A15BEA"/>
    <w:rsid w:val="00A17AB1"/>
    <w:rsid w:val="00A211DD"/>
    <w:rsid w:val="00A34EE4"/>
    <w:rsid w:val="00A35A44"/>
    <w:rsid w:val="00A4139B"/>
    <w:rsid w:val="00A477DB"/>
    <w:rsid w:val="00A52531"/>
    <w:rsid w:val="00A56547"/>
    <w:rsid w:val="00A6050F"/>
    <w:rsid w:val="00A8144B"/>
    <w:rsid w:val="00AA0588"/>
    <w:rsid w:val="00AA5723"/>
    <w:rsid w:val="00AB5E79"/>
    <w:rsid w:val="00AB6138"/>
    <w:rsid w:val="00AC24D0"/>
    <w:rsid w:val="00AE4851"/>
    <w:rsid w:val="00AF028E"/>
    <w:rsid w:val="00B024D2"/>
    <w:rsid w:val="00B0549B"/>
    <w:rsid w:val="00B06CB4"/>
    <w:rsid w:val="00B10BE3"/>
    <w:rsid w:val="00B12431"/>
    <w:rsid w:val="00B12CA3"/>
    <w:rsid w:val="00B12EC8"/>
    <w:rsid w:val="00B15D41"/>
    <w:rsid w:val="00B22907"/>
    <w:rsid w:val="00B23116"/>
    <w:rsid w:val="00B30102"/>
    <w:rsid w:val="00B43DE9"/>
    <w:rsid w:val="00B458C9"/>
    <w:rsid w:val="00B51547"/>
    <w:rsid w:val="00B51C39"/>
    <w:rsid w:val="00B56023"/>
    <w:rsid w:val="00B81369"/>
    <w:rsid w:val="00B81792"/>
    <w:rsid w:val="00B87E5B"/>
    <w:rsid w:val="00B91B94"/>
    <w:rsid w:val="00B93A68"/>
    <w:rsid w:val="00BA6F64"/>
    <w:rsid w:val="00BB106D"/>
    <w:rsid w:val="00BB29B1"/>
    <w:rsid w:val="00BB3422"/>
    <w:rsid w:val="00BB5DDB"/>
    <w:rsid w:val="00BB5E98"/>
    <w:rsid w:val="00BC1786"/>
    <w:rsid w:val="00BC3FEA"/>
    <w:rsid w:val="00BD04AE"/>
    <w:rsid w:val="00BD47BD"/>
    <w:rsid w:val="00BE316E"/>
    <w:rsid w:val="00BF45C2"/>
    <w:rsid w:val="00BF57DF"/>
    <w:rsid w:val="00C07B35"/>
    <w:rsid w:val="00C10AD6"/>
    <w:rsid w:val="00C50E21"/>
    <w:rsid w:val="00C55012"/>
    <w:rsid w:val="00C55030"/>
    <w:rsid w:val="00C71EAB"/>
    <w:rsid w:val="00C72343"/>
    <w:rsid w:val="00C7259E"/>
    <w:rsid w:val="00C8608A"/>
    <w:rsid w:val="00CA0C8B"/>
    <w:rsid w:val="00CA1FB6"/>
    <w:rsid w:val="00CA27D1"/>
    <w:rsid w:val="00CB6CFB"/>
    <w:rsid w:val="00CD22A9"/>
    <w:rsid w:val="00CE1802"/>
    <w:rsid w:val="00CE5875"/>
    <w:rsid w:val="00CF1A9B"/>
    <w:rsid w:val="00D03CE9"/>
    <w:rsid w:val="00D0465A"/>
    <w:rsid w:val="00D054B9"/>
    <w:rsid w:val="00D126A1"/>
    <w:rsid w:val="00D1764F"/>
    <w:rsid w:val="00D23EE6"/>
    <w:rsid w:val="00D35187"/>
    <w:rsid w:val="00D43F0B"/>
    <w:rsid w:val="00D45954"/>
    <w:rsid w:val="00D46138"/>
    <w:rsid w:val="00D53CB5"/>
    <w:rsid w:val="00D629BE"/>
    <w:rsid w:val="00D75CB8"/>
    <w:rsid w:val="00D76044"/>
    <w:rsid w:val="00D775FA"/>
    <w:rsid w:val="00D95D7E"/>
    <w:rsid w:val="00DA0C23"/>
    <w:rsid w:val="00DD3F77"/>
    <w:rsid w:val="00DE3FCD"/>
    <w:rsid w:val="00DF5095"/>
    <w:rsid w:val="00E0227B"/>
    <w:rsid w:val="00E04354"/>
    <w:rsid w:val="00E10C92"/>
    <w:rsid w:val="00E2151D"/>
    <w:rsid w:val="00E45DD1"/>
    <w:rsid w:val="00E62773"/>
    <w:rsid w:val="00E65B7F"/>
    <w:rsid w:val="00E812C0"/>
    <w:rsid w:val="00E848AE"/>
    <w:rsid w:val="00E84C52"/>
    <w:rsid w:val="00E87D5C"/>
    <w:rsid w:val="00E97958"/>
    <w:rsid w:val="00EA5FCE"/>
    <w:rsid w:val="00EA7A27"/>
    <w:rsid w:val="00EB71C6"/>
    <w:rsid w:val="00EC21C5"/>
    <w:rsid w:val="00ED0781"/>
    <w:rsid w:val="00EE6E73"/>
    <w:rsid w:val="00EF102F"/>
    <w:rsid w:val="00F173A9"/>
    <w:rsid w:val="00F2060B"/>
    <w:rsid w:val="00F27A32"/>
    <w:rsid w:val="00F67B80"/>
    <w:rsid w:val="00F67F72"/>
    <w:rsid w:val="00F74A8D"/>
    <w:rsid w:val="00F7602A"/>
    <w:rsid w:val="00F9067A"/>
    <w:rsid w:val="00F91D7E"/>
    <w:rsid w:val="00FA00BC"/>
    <w:rsid w:val="00FA63EC"/>
    <w:rsid w:val="00FB146D"/>
    <w:rsid w:val="00FB3157"/>
    <w:rsid w:val="00FC0211"/>
    <w:rsid w:val="00FE1474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61A06"/>
  <w15:chartTrackingRefBased/>
  <w15:docId w15:val="{4EE244CE-0E5C-4A10-B74A-C4D64423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3A58C5"/>
    <w:rPr>
      <w:color w:val="0000FF"/>
      <w:u w:val="single"/>
    </w:rPr>
  </w:style>
  <w:style w:type="paragraph" w:styleId="a3">
    <w:name w:val="header"/>
    <w:basedOn w:val="a"/>
    <w:link w:val="a4"/>
    <w:rsid w:val="00F173A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כותרת עליונה תו"/>
    <w:link w:val="a3"/>
    <w:rsid w:val="00F173A9"/>
    <w:rPr>
      <w:sz w:val="24"/>
      <w:szCs w:val="24"/>
    </w:rPr>
  </w:style>
  <w:style w:type="paragraph" w:styleId="a5">
    <w:name w:val="footer"/>
    <w:basedOn w:val="a"/>
    <w:link w:val="a6"/>
    <w:rsid w:val="00F173A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תחתונה תו"/>
    <w:link w:val="a5"/>
    <w:rsid w:val="00F173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yana</dc:creator>
  <cp:keywords/>
  <cp:lastModifiedBy>zion</cp:lastModifiedBy>
  <cp:revision>2</cp:revision>
  <dcterms:created xsi:type="dcterms:W3CDTF">2020-11-12T14:58:00Z</dcterms:created>
  <dcterms:modified xsi:type="dcterms:W3CDTF">2020-11-12T14:58:00Z</dcterms:modified>
</cp:coreProperties>
</file>