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482B5" w14:textId="77777777" w:rsidR="00422402" w:rsidRPr="00590236" w:rsidRDefault="000C4759" w:rsidP="00422402">
      <w:pPr>
        <w:bidi/>
        <w:rPr>
          <w:rFonts w:ascii="David" w:hAnsi="David" w:cs="David"/>
          <w:b/>
          <w:bCs/>
          <w:u w:val="single"/>
          <w:rtl/>
        </w:rPr>
      </w:pPr>
      <w:r w:rsidRPr="00590236">
        <w:rPr>
          <w:rFonts w:ascii="David" w:hAnsi="David" w:cs="David"/>
          <w:b/>
          <w:bCs/>
          <w:u w:val="single"/>
          <w:rtl/>
        </w:rPr>
        <w:t xml:space="preserve">יוחאי </w:t>
      </w:r>
      <w:r w:rsidRPr="00590236">
        <w:rPr>
          <w:rFonts w:ascii="David" w:hAnsi="David" w:cs="David" w:hint="cs"/>
          <w:b/>
          <w:bCs/>
          <w:u w:val="single"/>
          <w:rtl/>
        </w:rPr>
        <w:t xml:space="preserve"> בוחבוט</w:t>
      </w:r>
    </w:p>
    <w:p w14:paraId="0B674CEC" w14:textId="77777777" w:rsidR="00422402" w:rsidRPr="00CF0BE1" w:rsidRDefault="00422402" w:rsidP="00E431D4">
      <w:pPr>
        <w:pStyle w:val="a5"/>
        <w:rPr>
          <w:rFonts w:ascii="David" w:hAnsi="David" w:cs="David"/>
          <w:sz w:val="24"/>
          <w:szCs w:val="24"/>
        </w:rPr>
      </w:pPr>
      <w:r w:rsidRPr="00CF0BE1">
        <w:rPr>
          <w:rFonts w:ascii="David" w:hAnsi="David" w:cs="David"/>
          <w:sz w:val="24"/>
          <w:szCs w:val="24"/>
          <w:rtl/>
        </w:rPr>
        <w:t xml:space="preserve">תאריך לידה: </w:t>
      </w:r>
      <w:r w:rsidR="00E431D4" w:rsidRPr="00CF0BE1">
        <w:rPr>
          <w:rFonts w:ascii="David" w:hAnsi="David" w:cs="David"/>
          <w:sz w:val="24"/>
          <w:szCs w:val="24"/>
          <w:rtl/>
        </w:rPr>
        <w:t>25</w:t>
      </w:r>
      <w:r w:rsidR="00D64F5A" w:rsidRPr="00CF0BE1">
        <w:rPr>
          <w:rFonts w:ascii="David" w:hAnsi="David" w:cs="David"/>
          <w:sz w:val="24"/>
          <w:szCs w:val="24"/>
          <w:rtl/>
        </w:rPr>
        <w:t>/</w:t>
      </w:r>
      <w:r w:rsidR="00E431D4" w:rsidRPr="00CF0BE1">
        <w:rPr>
          <w:rFonts w:ascii="David" w:hAnsi="David" w:cs="David"/>
          <w:sz w:val="24"/>
          <w:szCs w:val="24"/>
          <w:rtl/>
        </w:rPr>
        <w:t>7</w:t>
      </w:r>
      <w:r w:rsidR="00D64F5A" w:rsidRPr="00CF0BE1">
        <w:rPr>
          <w:rFonts w:ascii="David" w:hAnsi="David" w:cs="David"/>
          <w:sz w:val="24"/>
          <w:szCs w:val="24"/>
          <w:rtl/>
        </w:rPr>
        <w:t>/</w:t>
      </w:r>
      <w:r w:rsidR="00A5436B" w:rsidRPr="00CF0BE1">
        <w:rPr>
          <w:rFonts w:ascii="David" w:hAnsi="David" w:cs="David"/>
          <w:sz w:val="24"/>
          <w:szCs w:val="24"/>
          <w:rtl/>
        </w:rPr>
        <w:t>19</w:t>
      </w:r>
      <w:r w:rsidR="002F4E20" w:rsidRPr="00CF0BE1">
        <w:rPr>
          <w:rFonts w:ascii="David" w:hAnsi="David" w:cs="David"/>
          <w:sz w:val="24"/>
          <w:szCs w:val="24"/>
          <w:rtl/>
        </w:rPr>
        <w:t>86</w:t>
      </w:r>
    </w:p>
    <w:p w14:paraId="14FEB442" w14:textId="77777777" w:rsidR="00422402" w:rsidRPr="00CF0BE1" w:rsidRDefault="00422402" w:rsidP="00E431D4">
      <w:pPr>
        <w:pStyle w:val="a5"/>
        <w:rPr>
          <w:rFonts w:ascii="David" w:hAnsi="David" w:cs="David"/>
          <w:sz w:val="24"/>
          <w:szCs w:val="24"/>
          <w:rtl/>
        </w:rPr>
      </w:pPr>
      <w:r w:rsidRPr="00CF0BE1">
        <w:rPr>
          <w:rFonts w:ascii="David" w:hAnsi="David" w:cs="David"/>
          <w:sz w:val="24"/>
          <w:szCs w:val="24"/>
          <w:rtl/>
        </w:rPr>
        <w:t xml:space="preserve">כתובת: </w:t>
      </w:r>
      <w:r w:rsidR="00E938B7" w:rsidRPr="00CF0BE1">
        <w:rPr>
          <w:rFonts w:ascii="David" w:hAnsi="David" w:cs="David" w:hint="cs"/>
          <w:sz w:val="24"/>
          <w:szCs w:val="24"/>
          <w:rtl/>
        </w:rPr>
        <w:t xml:space="preserve">קרית אתא </w:t>
      </w:r>
    </w:p>
    <w:p w14:paraId="0A55F623" w14:textId="77777777" w:rsidR="00422402" w:rsidRPr="00CF0BE1" w:rsidRDefault="00422402" w:rsidP="00D01587">
      <w:pPr>
        <w:pStyle w:val="a5"/>
        <w:rPr>
          <w:rFonts w:ascii="David" w:hAnsi="David" w:cs="David"/>
          <w:sz w:val="24"/>
          <w:szCs w:val="24"/>
          <w:rtl/>
        </w:rPr>
      </w:pPr>
      <w:r w:rsidRPr="00CF0BE1">
        <w:rPr>
          <w:rFonts w:ascii="David" w:hAnsi="David" w:cs="David"/>
          <w:sz w:val="24"/>
          <w:szCs w:val="24"/>
          <w:rtl/>
        </w:rPr>
        <w:t xml:space="preserve">נגישות: </w:t>
      </w:r>
      <w:r w:rsidR="00D64F5A" w:rsidRPr="00CF0BE1">
        <w:rPr>
          <w:rFonts w:ascii="David" w:hAnsi="David" w:cs="David"/>
          <w:sz w:val="24"/>
          <w:szCs w:val="24"/>
          <w:rtl/>
        </w:rPr>
        <w:t>בעל ר</w:t>
      </w:r>
      <w:r w:rsidR="00A40684" w:rsidRPr="00CF0BE1">
        <w:rPr>
          <w:rFonts w:ascii="David" w:hAnsi="David" w:cs="David"/>
          <w:sz w:val="24"/>
          <w:szCs w:val="24"/>
          <w:rtl/>
        </w:rPr>
        <w:t>י</w:t>
      </w:r>
      <w:r w:rsidR="00D64F5A" w:rsidRPr="00CF0BE1">
        <w:rPr>
          <w:rFonts w:ascii="David" w:hAnsi="David" w:cs="David"/>
          <w:sz w:val="24"/>
          <w:szCs w:val="24"/>
          <w:rtl/>
        </w:rPr>
        <w:t>שיון נהיגה בתוקף</w:t>
      </w:r>
      <w:r w:rsidR="00E938B7" w:rsidRPr="00CF0BE1">
        <w:rPr>
          <w:rFonts w:ascii="David" w:hAnsi="David" w:cs="David" w:hint="cs"/>
          <w:sz w:val="24"/>
          <w:szCs w:val="24"/>
          <w:rtl/>
        </w:rPr>
        <w:t xml:space="preserve"> </w:t>
      </w:r>
    </w:p>
    <w:p w14:paraId="1ED04BFF" w14:textId="77777777" w:rsidR="00422402" w:rsidRPr="00CF0BE1" w:rsidRDefault="00FC783A" w:rsidP="00FC783A">
      <w:pPr>
        <w:pStyle w:val="a5"/>
        <w:rPr>
          <w:rFonts w:ascii="David" w:hAnsi="David" w:cs="David"/>
          <w:sz w:val="24"/>
          <w:szCs w:val="24"/>
        </w:rPr>
      </w:pPr>
      <w:r w:rsidRPr="00CF0BE1">
        <w:rPr>
          <w:rFonts w:ascii="David" w:hAnsi="David" w:cs="David"/>
          <w:sz w:val="24"/>
          <w:szCs w:val="24"/>
          <w:rtl/>
        </w:rPr>
        <w:t>טלפ</w:t>
      </w:r>
      <w:r w:rsidR="005630C7" w:rsidRPr="00CF0BE1">
        <w:rPr>
          <w:rFonts w:ascii="David" w:hAnsi="David" w:cs="David" w:hint="cs"/>
          <w:sz w:val="24"/>
          <w:szCs w:val="24"/>
          <w:rtl/>
        </w:rPr>
        <w:t>ון:</w:t>
      </w:r>
      <w:r w:rsidR="000C4759" w:rsidRPr="00CF0BE1">
        <w:rPr>
          <w:rFonts w:ascii="David" w:hAnsi="David" w:cs="David" w:hint="cs"/>
          <w:sz w:val="24"/>
          <w:szCs w:val="24"/>
          <w:rtl/>
        </w:rPr>
        <w:t xml:space="preserve"> 054-7321424</w:t>
      </w:r>
    </w:p>
    <w:p w14:paraId="380040B7" w14:textId="77777777" w:rsidR="00422402" w:rsidRPr="00CF0BE1" w:rsidRDefault="00422402" w:rsidP="00E431D4">
      <w:pPr>
        <w:pStyle w:val="a5"/>
        <w:rPr>
          <w:rFonts w:ascii="David" w:hAnsi="David" w:cs="David"/>
          <w:sz w:val="24"/>
          <w:szCs w:val="24"/>
          <w:rtl/>
        </w:rPr>
      </w:pPr>
      <w:r w:rsidRPr="00CF0BE1">
        <w:rPr>
          <w:rFonts w:ascii="David" w:hAnsi="David" w:cs="David"/>
          <w:sz w:val="24"/>
          <w:szCs w:val="24"/>
          <w:rtl/>
        </w:rPr>
        <w:t xml:space="preserve">מספר זהות: </w:t>
      </w:r>
      <w:r w:rsidR="00E431D4" w:rsidRPr="00CF0BE1">
        <w:rPr>
          <w:rFonts w:ascii="David" w:hAnsi="David" w:cs="David"/>
          <w:sz w:val="24"/>
          <w:szCs w:val="24"/>
          <w:rtl/>
        </w:rPr>
        <w:t>021967385</w:t>
      </w:r>
    </w:p>
    <w:p w14:paraId="7CBF8677" w14:textId="77777777" w:rsidR="00DF61F4" w:rsidRDefault="00422402" w:rsidP="00C15CBB">
      <w:pPr>
        <w:pStyle w:val="a5"/>
        <w:rPr>
          <w:rFonts w:ascii="David" w:hAnsi="David" w:cs="David" w:hint="cs"/>
          <w:sz w:val="24"/>
          <w:szCs w:val="24"/>
          <w:rtl/>
        </w:rPr>
      </w:pPr>
      <w:r w:rsidRPr="00CF0BE1">
        <w:rPr>
          <w:rFonts w:ascii="David" w:hAnsi="David" w:cs="David"/>
          <w:sz w:val="24"/>
          <w:szCs w:val="24"/>
          <w:rtl/>
        </w:rPr>
        <w:t xml:space="preserve">דוא"ל: </w:t>
      </w:r>
      <w:hyperlink r:id="rId7" w:history="1">
        <w:r w:rsidR="00C15CBB" w:rsidRPr="002B6664">
          <w:rPr>
            <w:rStyle w:val="Hyperlink"/>
            <w:rFonts w:ascii="David" w:hAnsi="David" w:cs="David"/>
            <w:sz w:val="24"/>
            <w:szCs w:val="24"/>
          </w:rPr>
          <w:t>yohaybar123@gmail.com</w:t>
        </w:r>
      </w:hyperlink>
    </w:p>
    <w:p w14:paraId="5A968933" w14:textId="77777777" w:rsidR="00C15CBB" w:rsidRPr="00C15CBB" w:rsidRDefault="00C15CBB" w:rsidP="00C15CBB">
      <w:pPr>
        <w:pStyle w:val="a5"/>
        <w:rPr>
          <w:rFonts w:ascii="David" w:hAnsi="David" w:cs="David" w:hint="cs"/>
          <w:sz w:val="24"/>
          <w:szCs w:val="24"/>
          <w:rtl/>
        </w:rPr>
      </w:pPr>
    </w:p>
    <w:p w14:paraId="5C1A6109" w14:textId="77777777" w:rsidR="004B7FBD" w:rsidRPr="00CF0BE1" w:rsidRDefault="00153A78" w:rsidP="00590236">
      <w:pPr>
        <w:pStyle w:val="a6"/>
        <w:rPr>
          <w:rFonts w:ascii="David" w:hAnsi="David" w:cs="David"/>
          <w:b/>
          <w:bCs/>
          <w:sz w:val="24"/>
          <w:szCs w:val="24"/>
          <w:rtl/>
        </w:rPr>
      </w:pPr>
      <w:r w:rsidRPr="00CF0BE1">
        <w:rPr>
          <w:rFonts w:ascii="David" w:hAnsi="David" w:cs="David"/>
          <w:b/>
          <w:bCs/>
          <w:sz w:val="24"/>
          <w:szCs w:val="24"/>
          <w:rtl/>
        </w:rPr>
        <w:t xml:space="preserve">הנני </w:t>
      </w:r>
      <w:r w:rsidR="000C4759" w:rsidRPr="00CF0BE1">
        <w:rPr>
          <w:rFonts w:ascii="David" w:hAnsi="David" w:cs="David"/>
          <w:b/>
          <w:bCs/>
          <w:sz w:val="24"/>
          <w:szCs w:val="24"/>
          <w:rtl/>
        </w:rPr>
        <w:t xml:space="preserve">בעל ניסיון </w:t>
      </w:r>
      <w:r w:rsidR="000C4759" w:rsidRPr="00CF0BE1">
        <w:rPr>
          <w:rFonts w:ascii="David" w:hAnsi="David" w:cs="David" w:hint="cs"/>
          <w:b/>
          <w:bCs/>
          <w:sz w:val="24"/>
          <w:szCs w:val="24"/>
          <w:rtl/>
        </w:rPr>
        <w:t>בפיתוח עיסקי,תכנון אסטרטגי,</w:t>
      </w:r>
      <w:r w:rsidR="00590236">
        <w:rPr>
          <w:rFonts w:ascii="David" w:hAnsi="David" w:cs="David" w:hint="cs"/>
          <w:b/>
          <w:bCs/>
          <w:sz w:val="24"/>
          <w:szCs w:val="24"/>
          <w:rtl/>
        </w:rPr>
        <w:t>בעל</w:t>
      </w:r>
      <w:r w:rsidR="000C4759" w:rsidRPr="00CF0BE1">
        <w:rPr>
          <w:rFonts w:ascii="David" w:hAnsi="David" w:cs="David" w:hint="cs"/>
          <w:b/>
          <w:bCs/>
          <w:sz w:val="24"/>
          <w:szCs w:val="24"/>
          <w:rtl/>
        </w:rPr>
        <w:t xml:space="preserve"> בחינה כלכלית של התייעלות המערכות וקביעות אופן תפקודן במסגרת החברה ואו ע"י חברות בנות קבלנים חיצוניים בארץ ובחו"ל במסגרת תפקידי עסקתי גם  בניהול משימות תחת לחץ ומגבלות משאבים הנני בעל ניסיון רב בניהול והובלת צוותים ויכולת הנעה של גורמים פ</w:t>
      </w:r>
      <w:r w:rsidR="00E938B7" w:rsidRPr="00CF0BE1">
        <w:rPr>
          <w:rFonts w:ascii="David" w:hAnsi="David" w:cs="David" w:hint="cs"/>
          <w:b/>
          <w:bCs/>
          <w:sz w:val="24"/>
          <w:szCs w:val="24"/>
          <w:rtl/>
        </w:rPr>
        <w:t>נ</w:t>
      </w:r>
      <w:r w:rsidR="000C4759" w:rsidRPr="00CF0BE1">
        <w:rPr>
          <w:rFonts w:ascii="David" w:hAnsi="David" w:cs="David" w:hint="cs"/>
          <w:b/>
          <w:bCs/>
          <w:sz w:val="24"/>
          <w:szCs w:val="24"/>
          <w:rtl/>
        </w:rPr>
        <w:t>ים וחוץ ארגוניים</w:t>
      </w:r>
      <w:r w:rsidR="00590236">
        <w:rPr>
          <w:rFonts w:ascii="David" w:hAnsi="David" w:cs="David" w:hint="cs"/>
          <w:b/>
          <w:bCs/>
          <w:sz w:val="24"/>
          <w:szCs w:val="24"/>
          <w:rtl/>
        </w:rPr>
        <w:t xml:space="preserve">, </w:t>
      </w:r>
      <w:r w:rsidR="000C4759" w:rsidRPr="00CF0BE1">
        <w:rPr>
          <w:rFonts w:ascii="David" w:hAnsi="David" w:cs="David" w:hint="cs"/>
          <w:b/>
          <w:bCs/>
          <w:sz w:val="24"/>
          <w:szCs w:val="24"/>
          <w:rtl/>
        </w:rPr>
        <w:t>הנני בעל י</w:t>
      </w:r>
      <w:r w:rsidR="004B7FBD" w:rsidRPr="00CF0BE1">
        <w:rPr>
          <w:rFonts w:ascii="David" w:hAnsi="David" w:cs="David"/>
          <w:b/>
          <w:bCs/>
          <w:sz w:val="24"/>
          <w:szCs w:val="24"/>
          <w:rtl/>
        </w:rPr>
        <w:t xml:space="preserve">דע נרחב בתחום </w:t>
      </w:r>
      <w:r w:rsidR="00590236">
        <w:rPr>
          <w:rFonts w:ascii="David" w:hAnsi="David" w:cs="David" w:hint="cs"/>
          <w:b/>
          <w:bCs/>
          <w:sz w:val="24"/>
          <w:szCs w:val="24"/>
          <w:rtl/>
        </w:rPr>
        <w:t>ה</w:t>
      </w:r>
      <w:r w:rsidR="004B7FBD" w:rsidRPr="00CF0BE1">
        <w:rPr>
          <w:rFonts w:ascii="David" w:hAnsi="David" w:cs="David"/>
          <w:b/>
          <w:bCs/>
          <w:sz w:val="24"/>
          <w:szCs w:val="24"/>
          <w:rtl/>
        </w:rPr>
        <w:t xml:space="preserve">ניהול </w:t>
      </w:r>
      <w:r w:rsidR="00F46691" w:rsidRPr="00CF0BE1">
        <w:rPr>
          <w:rFonts w:ascii="David" w:hAnsi="David" w:cs="David"/>
          <w:b/>
          <w:bCs/>
          <w:sz w:val="24"/>
          <w:szCs w:val="24"/>
          <w:rtl/>
        </w:rPr>
        <w:t>ו</w:t>
      </w:r>
      <w:r w:rsidR="004B7FBD" w:rsidRPr="00CF0BE1">
        <w:rPr>
          <w:rFonts w:ascii="David" w:hAnsi="David" w:cs="David"/>
          <w:b/>
          <w:bCs/>
          <w:sz w:val="24"/>
          <w:szCs w:val="24"/>
          <w:rtl/>
        </w:rPr>
        <w:t xml:space="preserve">התפעול </w:t>
      </w:r>
      <w:r w:rsidR="00F46691" w:rsidRPr="00CF0BE1">
        <w:rPr>
          <w:rFonts w:ascii="David" w:hAnsi="David" w:cs="David"/>
          <w:b/>
          <w:bCs/>
          <w:sz w:val="24"/>
          <w:szCs w:val="24"/>
          <w:rtl/>
        </w:rPr>
        <w:t>בשוק הפרטי</w:t>
      </w:r>
      <w:r w:rsidR="004B7FBD" w:rsidRPr="00CF0BE1">
        <w:rPr>
          <w:rFonts w:ascii="David" w:hAnsi="David" w:cs="David"/>
          <w:b/>
          <w:bCs/>
          <w:sz w:val="24"/>
          <w:szCs w:val="24"/>
          <w:rtl/>
        </w:rPr>
        <w:t xml:space="preserve">. במסגרת </w:t>
      </w:r>
      <w:r w:rsidR="00D01587" w:rsidRPr="00CF0BE1">
        <w:rPr>
          <w:rFonts w:ascii="David" w:hAnsi="David" w:cs="David"/>
          <w:b/>
          <w:bCs/>
          <w:sz w:val="24"/>
          <w:szCs w:val="24"/>
          <w:rtl/>
        </w:rPr>
        <w:t>תפקידיי הקודמים הוכחתי י</w:t>
      </w:r>
      <w:r w:rsidR="000C4759" w:rsidRPr="00CF0BE1">
        <w:rPr>
          <w:rFonts w:ascii="David" w:hAnsi="David" w:cs="David"/>
          <w:b/>
          <w:bCs/>
          <w:sz w:val="24"/>
          <w:szCs w:val="24"/>
          <w:rtl/>
        </w:rPr>
        <w:t>כולות מיקוד,</w:t>
      </w:r>
      <w:r w:rsidR="004B7FBD" w:rsidRPr="00CF0BE1">
        <w:rPr>
          <w:rFonts w:ascii="David" w:hAnsi="David" w:cs="David"/>
          <w:b/>
          <w:bCs/>
          <w:sz w:val="24"/>
          <w:szCs w:val="24"/>
          <w:rtl/>
        </w:rPr>
        <w:t xml:space="preserve"> אחרי</w:t>
      </w:r>
      <w:r w:rsidR="00D01587" w:rsidRPr="00CF0BE1">
        <w:rPr>
          <w:rFonts w:ascii="David" w:hAnsi="David" w:cs="David"/>
          <w:b/>
          <w:bCs/>
          <w:sz w:val="24"/>
          <w:szCs w:val="24"/>
          <w:rtl/>
        </w:rPr>
        <w:t xml:space="preserve">ות, אמינות והפעלת שיקול דעת </w:t>
      </w:r>
      <w:r w:rsidR="00D01587" w:rsidRPr="00CF0BE1">
        <w:rPr>
          <w:rFonts w:ascii="David" w:hAnsi="David" w:cs="David" w:hint="cs"/>
          <w:b/>
          <w:bCs/>
          <w:sz w:val="24"/>
          <w:szCs w:val="24"/>
          <w:rtl/>
        </w:rPr>
        <w:t>וחשיבה קריטית</w:t>
      </w:r>
      <w:r w:rsidR="00590236">
        <w:rPr>
          <w:rFonts w:ascii="David" w:hAnsi="David" w:cs="David" w:hint="cs"/>
          <w:b/>
          <w:bCs/>
          <w:sz w:val="24"/>
          <w:szCs w:val="24"/>
          <w:rtl/>
        </w:rPr>
        <w:t>.</w:t>
      </w:r>
    </w:p>
    <w:p w14:paraId="7B098B9B" w14:textId="77777777" w:rsidR="00FF1C42" w:rsidRPr="00CF0BE1" w:rsidRDefault="00DF61F4" w:rsidP="00DF61F4">
      <w:pPr>
        <w:pStyle w:val="-"/>
        <w:tabs>
          <w:tab w:val="left" w:pos="1052"/>
        </w:tabs>
        <w:rPr>
          <w:rFonts w:ascii="David" w:hAnsi="David" w:cs="David" w:hint="cs"/>
          <w:color w:val="auto"/>
          <w:sz w:val="24"/>
          <w:szCs w:val="24"/>
          <w:u w:val="single"/>
          <w:rtl/>
        </w:rPr>
      </w:pPr>
      <w:r w:rsidRPr="00CF0BE1">
        <w:rPr>
          <w:rFonts w:ascii="David" w:hAnsi="David" w:cs="David"/>
          <w:color w:val="auto"/>
          <w:sz w:val="24"/>
          <w:szCs w:val="24"/>
          <w:u w:val="single"/>
          <w:rtl/>
        </w:rPr>
        <w:t>השכלה</w:t>
      </w:r>
    </w:p>
    <w:p w14:paraId="383DA462" w14:textId="77777777" w:rsidR="00DF61F4" w:rsidRPr="00CF0BE1" w:rsidRDefault="00DF61F4" w:rsidP="00B57760">
      <w:pPr>
        <w:pStyle w:val="-"/>
        <w:tabs>
          <w:tab w:val="left" w:pos="1052"/>
        </w:tabs>
        <w:rPr>
          <w:rFonts w:ascii="David" w:hAnsi="David" w:cs="David" w:hint="cs"/>
          <w:b w:val="0"/>
          <w:bCs w:val="0"/>
          <w:color w:val="auto"/>
          <w:sz w:val="24"/>
          <w:szCs w:val="24"/>
          <w:rtl/>
        </w:rPr>
      </w:pPr>
      <w:r w:rsidRPr="00CF0BE1">
        <w:rPr>
          <w:rFonts w:ascii="David" w:hAnsi="David" w:cs="David" w:hint="cs"/>
          <w:b w:val="0"/>
          <w:bCs w:val="0"/>
          <w:color w:val="auto"/>
          <w:sz w:val="24"/>
          <w:szCs w:val="24"/>
          <w:rtl/>
        </w:rPr>
        <w:t xml:space="preserve">2017-2019:לימודים תורניים/ישיבה                                                                                                                                                                                   2014-טרם סיימתי:תואר ראשון בניהול,שיווק פסיכולוגיה(אוניברסיטה הפתוחה)                                    1993-2005:השכלה תיכונית בגרות חלקית במיחשוב </w:t>
      </w:r>
      <w:r w:rsidRPr="00CF0BE1">
        <w:rPr>
          <w:rFonts w:ascii="David" w:hAnsi="David" w:cs="David"/>
          <w:b w:val="0"/>
          <w:bCs w:val="0"/>
          <w:color w:val="auto"/>
          <w:sz w:val="24"/>
          <w:szCs w:val="24"/>
          <w:rtl/>
        </w:rPr>
        <w:t>–</w:t>
      </w:r>
      <w:r w:rsidRPr="00CF0BE1">
        <w:rPr>
          <w:rFonts w:ascii="David" w:hAnsi="David" w:cs="David" w:hint="cs"/>
          <w:b w:val="0"/>
          <w:bCs w:val="0"/>
          <w:color w:val="auto"/>
          <w:sz w:val="24"/>
          <w:szCs w:val="24"/>
          <w:rtl/>
        </w:rPr>
        <w:t xml:space="preserve">אורט מגדים                                                                        </w:t>
      </w:r>
    </w:p>
    <w:p w14:paraId="2FD80CCF" w14:textId="77777777" w:rsidR="00422402" w:rsidRPr="00CF0BE1" w:rsidRDefault="00422402" w:rsidP="00F51B5E">
      <w:pPr>
        <w:pStyle w:val="-"/>
        <w:tabs>
          <w:tab w:val="left" w:pos="1052"/>
        </w:tabs>
        <w:rPr>
          <w:rFonts w:ascii="David" w:hAnsi="David" w:cs="David"/>
          <w:color w:val="auto"/>
          <w:sz w:val="24"/>
          <w:szCs w:val="24"/>
          <w:u w:val="single"/>
          <w:rtl/>
        </w:rPr>
      </w:pPr>
      <w:r w:rsidRPr="00CF0BE1">
        <w:rPr>
          <w:rFonts w:ascii="David" w:hAnsi="David" w:cs="David"/>
          <w:color w:val="auto"/>
          <w:sz w:val="24"/>
          <w:szCs w:val="24"/>
          <w:u w:val="single"/>
          <w:rtl/>
        </w:rPr>
        <w:t>נ</w:t>
      </w:r>
      <w:r w:rsidR="00A40684" w:rsidRPr="00CF0BE1">
        <w:rPr>
          <w:rFonts w:ascii="David" w:hAnsi="David" w:cs="David"/>
          <w:color w:val="auto"/>
          <w:sz w:val="24"/>
          <w:szCs w:val="24"/>
          <w:u w:val="single"/>
          <w:rtl/>
        </w:rPr>
        <w:t>י</w:t>
      </w:r>
      <w:r w:rsidRPr="00CF0BE1">
        <w:rPr>
          <w:rFonts w:ascii="David" w:hAnsi="David" w:cs="David"/>
          <w:color w:val="auto"/>
          <w:sz w:val="24"/>
          <w:szCs w:val="24"/>
          <w:u w:val="single"/>
          <w:rtl/>
        </w:rPr>
        <w:t>סיון תעסוקתי</w:t>
      </w:r>
    </w:p>
    <w:p w14:paraId="0E702670" w14:textId="77777777" w:rsidR="00704D11" w:rsidRPr="00CF0BE1" w:rsidRDefault="008E2225" w:rsidP="001F6D0A">
      <w:pPr>
        <w:pStyle w:val="a6"/>
        <w:spacing w:before="240"/>
        <w:jc w:val="left"/>
        <w:rPr>
          <w:rFonts w:ascii="David" w:hAnsi="David" w:cs="David"/>
          <w:sz w:val="24"/>
          <w:szCs w:val="24"/>
          <w:rtl/>
        </w:rPr>
      </w:pPr>
      <w:r w:rsidRPr="00CF0BE1">
        <w:rPr>
          <w:rFonts w:ascii="David" w:hAnsi="David" w:cs="David"/>
          <w:sz w:val="24"/>
          <w:szCs w:val="24"/>
          <w:rtl/>
        </w:rPr>
        <w:t>2</w:t>
      </w:r>
      <w:r w:rsidR="00704D11" w:rsidRPr="00CF0BE1">
        <w:rPr>
          <w:rFonts w:ascii="David" w:hAnsi="David" w:cs="David"/>
          <w:sz w:val="24"/>
          <w:szCs w:val="24"/>
          <w:rtl/>
        </w:rPr>
        <w:t>00</w:t>
      </w:r>
      <w:r w:rsidR="001F6D0A" w:rsidRPr="00CF0BE1">
        <w:rPr>
          <w:rFonts w:ascii="David" w:hAnsi="David" w:cs="David"/>
          <w:sz w:val="24"/>
          <w:szCs w:val="24"/>
          <w:rtl/>
        </w:rPr>
        <w:t>7</w:t>
      </w:r>
      <w:r w:rsidR="00704D11" w:rsidRPr="00CF0BE1">
        <w:rPr>
          <w:rFonts w:ascii="David" w:hAnsi="David" w:cs="David"/>
          <w:sz w:val="24"/>
          <w:szCs w:val="24"/>
          <w:rtl/>
        </w:rPr>
        <w:t>-2010</w:t>
      </w:r>
      <w:r w:rsidRPr="00CF0BE1">
        <w:rPr>
          <w:rFonts w:ascii="David" w:hAnsi="David" w:cs="David"/>
          <w:sz w:val="24"/>
          <w:szCs w:val="24"/>
          <w:rtl/>
        </w:rPr>
        <w:t xml:space="preserve"> – נלקום, חברת אלקטרוניקה בתחום הסלולר.</w:t>
      </w:r>
    </w:p>
    <w:p w14:paraId="7F7F43DE" w14:textId="77777777" w:rsidR="001F6D0A" w:rsidRPr="00CF0BE1" w:rsidRDefault="001F6D0A" w:rsidP="00A231D3">
      <w:pPr>
        <w:pStyle w:val="a0"/>
        <w:rPr>
          <w:rFonts w:ascii="David" w:hAnsi="David" w:cs="David"/>
          <w:sz w:val="24"/>
          <w:szCs w:val="24"/>
        </w:rPr>
      </w:pPr>
      <w:r w:rsidRPr="00CF0BE1">
        <w:rPr>
          <w:rFonts w:ascii="David" w:hAnsi="David" w:cs="David"/>
          <w:sz w:val="24"/>
          <w:szCs w:val="24"/>
          <w:rtl/>
        </w:rPr>
        <w:t xml:space="preserve">אחראי </w:t>
      </w:r>
      <w:r w:rsidR="00A231D3" w:rsidRPr="00CF0BE1">
        <w:rPr>
          <w:rFonts w:ascii="David" w:hAnsi="David" w:cs="David"/>
          <w:sz w:val="24"/>
          <w:szCs w:val="24"/>
          <w:rtl/>
        </w:rPr>
        <w:t xml:space="preserve">מחלקה חידושים סלקום </w:t>
      </w:r>
      <w:r w:rsidRPr="00CF0BE1">
        <w:rPr>
          <w:rFonts w:ascii="David" w:hAnsi="David" w:cs="David"/>
          <w:sz w:val="24"/>
          <w:szCs w:val="24"/>
          <w:rtl/>
        </w:rPr>
        <w:t>,</w:t>
      </w:r>
      <w:r w:rsidRPr="00CF0BE1">
        <w:rPr>
          <w:rFonts w:ascii="David" w:hAnsi="David" w:cs="David"/>
          <w:sz w:val="24"/>
          <w:szCs w:val="24"/>
        </w:rPr>
        <w:t xml:space="preserve"> </w:t>
      </w:r>
      <w:r w:rsidR="005E7AA2" w:rsidRPr="00CF0BE1">
        <w:rPr>
          <w:rFonts w:ascii="David" w:hAnsi="David" w:cs="David" w:hint="cs"/>
          <w:sz w:val="24"/>
          <w:szCs w:val="24"/>
          <w:rtl/>
        </w:rPr>
        <w:t>ט</w:t>
      </w:r>
      <w:r w:rsidR="005E7AA2" w:rsidRPr="00CF0BE1">
        <w:rPr>
          <w:rFonts w:ascii="David" w:hAnsi="David" w:cs="David"/>
          <w:sz w:val="24"/>
          <w:szCs w:val="24"/>
          <w:rtl/>
        </w:rPr>
        <w:t>כנאי דרג ד'</w:t>
      </w:r>
      <w:r w:rsidR="005E7AA2" w:rsidRPr="00CF0BE1">
        <w:rPr>
          <w:rFonts w:ascii="David" w:hAnsi="David" w:cs="David" w:hint="cs"/>
          <w:sz w:val="24"/>
          <w:szCs w:val="24"/>
          <w:rtl/>
        </w:rPr>
        <w:t>.</w:t>
      </w:r>
    </w:p>
    <w:p w14:paraId="505B89CB" w14:textId="77777777" w:rsidR="00A231D3" w:rsidRPr="00CF0BE1" w:rsidRDefault="00A231D3" w:rsidP="00A231D3">
      <w:pPr>
        <w:pStyle w:val="a0"/>
        <w:rPr>
          <w:rFonts w:ascii="David" w:hAnsi="David" w:cs="David"/>
          <w:sz w:val="24"/>
          <w:szCs w:val="24"/>
        </w:rPr>
      </w:pPr>
      <w:r w:rsidRPr="00CF0BE1">
        <w:rPr>
          <w:rFonts w:ascii="David" w:hAnsi="David" w:cs="David"/>
          <w:sz w:val="24"/>
          <w:szCs w:val="24"/>
          <w:rtl/>
        </w:rPr>
        <w:t>ניהול צ</w:t>
      </w:r>
      <w:r w:rsidR="005E7AA2" w:rsidRPr="00CF0BE1">
        <w:rPr>
          <w:rFonts w:ascii="David" w:hAnsi="David" w:cs="David"/>
          <w:sz w:val="24"/>
          <w:szCs w:val="24"/>
          <w:rtl/>
        </w:rPr>
        <w:t>וות עובדים עמידה ביעדים והכשרתם</w:t>
      </w:r>
      <w:r w:rsidR="005E7AA2" w:rsidRPr="00CF0BE1">
        <w:rPr>
          <w:rFonts w:ascii="David" w:hAnsi="David" w:cs="David" w:hint="cs"/>
          <w:sz w:val="24"/>
          <w:szCs w:val="24"/>
          <w:rtl/>
        </w:rPr>
        <w:t>.</w:t>
      </w:r>
    </w:p>
    <w:p w14:paraId="62C20B2F" w14:textId="77777777" w:rsidR="00971B78" w:rsidRPr="00CF0BE1" w:rsidRDefault="00704D11" w:rsidP="005E7AA2">
      <w:pPr>
        <w:pStyle w:val="a6"/>
        <w:spacing w:before="240"/>
        <w:jc w:val="left"/>
        <w:rPr>
          <w:rFonts w:ascii="David" w:hAnsi="David" w:cs="David"/>
          <w:sz w:val="24"/>
          <w:szCs w:val="24"/>
          <w:rtl/>
        </w:rPr>
      </w:pPr>
      <w:r w:rsidRPr="00CF0BE1">
        <w:rPr>
          <w:rFonts w:ascii="David" w:hAnsi="David" w:cs="David"/>
          <w:sz w:val="24"/>
          <w:szCs w:val="24"/>
          <w:rtl/>
        </w:rPr>
        <w:t>2</w:t>
      </w:r>
      <w:r w:rsidR="00C46891" w:rsidRPr="00CF0BE1">
        <w:rPr>
          <w:rFonts w:ascii="David" w:hAnsi="David" w:cs="David"/>
          <w:sz w:val="24"/>
          <w:szCs w:val="24"/>
          <w:rtl/>
        </w:rPr>
        <w:t>010</w:t>
      </w:r>
      <w:r w:rsidRPr="00CF0BE1">
        <w:rPr>
          <w:rFonts w:ascii="David" w:hAnsi="David" w:cs="David"/>
          <w:sz w:val="24"/>
          <w:szCs w:val="24"/>
          <w:rtl/>
        </w:rPr>
        <w:t>-201</w:t>
      </w:r>
      <w:r w:rsidR="001F6D0A" w:rsidRPr="00CF0BE1">
        <w:rPr>
          <w:rFonts w:ascii="David" w:hAnsi="David" w:cs="David"/>
          <w:sz w:val="24"/>
          <w:szCs w:val="24"/>
          <w:rtl/>
        </w:rPr>
        <w:t>2</w:t>
      </w:r>
      <w:r w:rsidRPr="00CF0BE1">
        <w:rPr>
          <w:rFonts w:ascii="David" w:hAnsi="David" w:cs="David"/>
          <w:sz w:val="24"/>
          <w:szCs w:val="24"/>
          <w:rtl/>
        </w:rPr>
        <w:t xml:space="preserve"> – סלקום</w:t>
      </w:r>
      <w:r w:rsidR="005E7AA2" w:rsidRPr="00CF0BE1">
        <w:rPr>
          <w:rFonts w:ascii="David" w:hAnsi="David" w:cs="David" w:hint="cs"/>
          <w:sz w:val="24"/>
          <w:szCs w:val="24"/>
          <w:rtl/>
        </w:rPr>
        <w:t>,</w:t>
      </w:r>
      <w:r w:rsidRPr="00CF0BE1">
        <w:rPr>
          <w:rFonts w:ascii="David" w:hAnsi="David" w:cs="David"/>
          <w:sz w:val="24"/>
          <w:szCs w:val="24"/>
          <w:rtl/>
        </w:rPr>
        <w:t xml:space="preserve"> פרילנסר מכירות </w:t>
      </w:r>
      <w:r w:rsidR="00C46891" w:rsidRPr="00CF0BE1">
        <w:rPr>
          <w:rFonts w:ascii="David" w:hAnsi="David" w:cs="David"/>
          <w:sz w:val="24"/>
          <w:szCs w:val="24"/>
          <w:rtl/>
        </w:rPr>
        <w:t>עצמאי</w:t>
      </w:r>
      <w:r w:rsidR="005E7AA2" w:rsidRPr="00CF0BE1">
        <w:rPr>
          <w:rFonts w:ascii="David" w:hAnsi="David" w:cs="David" w:hint="cs"/>
          <w:sz w:val="24"/>
          <w:szCs w:val="24"/>
          <w:rtl/>
        </w:rPr>
        <w:t>.</w:t>
      </w:r>
    </w:p>
    <w:p w14:paraId="4933ED21" w14:textId="77777777" w:rsidR="001F6D0A" w:rsidRPr="00CF0BE1" w:rsidRDefault="005E7AA2" w:rsidP="00450580">
      <w:pPr>
        <w:pStyle w:val="a0"/>
        <w:rPr>
          <w:rFonts w:ascii="David" w:hAnsi="David" w:cs="David"/>
          <w:sz w:val="24"/>
          <w:szCs w:val="24"/>
        </w:rPr>
      </w:pPr>
      <w:r w:rsidRPr="00CF0BE1">
        <w:rPr>
          <w:rFonts w:ascii="David" w:hAnsi="David" w:cs="David"/>
          <w:sz w:val="24"/>
          <w:szCs w:val="24"/>
          <w:rtl/>
        </w:rPr>
        <w:t>גיוס לידי</w:t>
      </w:r>
      <w:r w:rsidR="00971B78" w:rsidRPr="00CF0BE1">
        <w:rPr>
          <w:rFonts w:ascii="David" w:hAnsi="David" w:cs="David"/>
          <w:sz w:val="24"/>
          <w:szCs w:val="24"/>
          <w:rtl/>
        </w:rPr>
        <w:t>ם (לקוחות פוטנציאלים)</w:t>
      </w:r>
      <w:r w:rsidRPr="00CF0BE1">
        <w:rPr>
          <w:rFonts w:ascii="David" w:hAnsi="David" w:cs="David" w:hint="cs"/>
          <w:sz w:val="24"/>
          <w:szCs w:val="24"/>
          <w:rtl/>
        </w:rPr>
        <w:t>.</w:t>
      </w:r>
    </w:p>
    <w:p w14:paraId="681CE9C5" w14:textId="77777777" w:rsidR="00450580" w:rsidRPr="00CF0BE1" w:rsidRDefault="001F6D0A" w:rsidP="00450580">
      <w:pPr>
        <w:pStyle w:val="a0"/>
        <w:rPr>
          <w:rFonts w:ascii="David" w:hAnsi="David" w:cs="David"/>
          <w:sz w:val="24"/>
          <w:szCs w:val="24"/>
        </w:rPr>
      </w:pPr>
      <w:r w:rsidRPr="00CF0BE1">
        <w:rPr>
          <w:rFonts w:ascii="David" w:hAnsi="David" w:cs="David"/>
          <w:sz w:val="24"/>
          <w:szCs w:val="24"/>
          <w:rtl/>
        </w:rPr>
        <w:t>תמיכה ו</w:t>
      </w:r>
      <w:r w:rsidR="00450580" w:rsidRPr="00CF0BE1">
        <w:rPr>
          <w:rFonts w:ascii="David" w:hAnsi="David" w:cs="David"/>
          <w:sz w:val="24"/>
          <w:szCs w:val="24"/>
          <w:rtl/>
        </w:rPr>
        <w:t>מכירות פרונטלי</w:t>
      </w:r>
      <w:r w:rsidR="005E7AA2" w:rsidRPr="00CF0BE1">
        <w:rPr>
          <w:rFonts w:ascii="David" w:hAnsi="David" w:cs="David" w:hint="cs"/>
          <w:sz w:val="24"/>
          <w:szCs w:val="24"/>
          <w:rtl/>
        </w:rPr>
        <w:t>ות</w:t>
      </w:r>
      <w:r w:rsidR="005E7AA2" w:rsidRPr="00CF0BE1">
        <w:rPr>
          <w:rFonts w:ascii="David" w:hAnsi="David" w:cs="David"/>
          <w:sz w:val="24"/>
          <w:szCs w:val="24"/>
          <w:rtl/>
        </w:rPr>
        <w:t xml:space="preserve"> וטלפוני</w:t>
      </w:r>
      <w:r w:rsidR="005E7AA2" w:rsidRPr="00CF0BE1">
        <w:rPr>
          <w:rFonts w:ascii="David" w:hAnsi="David" w:cs="David" w:hint="cs"/>
          <w:sz w:val="24"/>
          <w:szCs w:val="24"/>
          <w:rtl/>
        </w:rPr>
        <w:t>ות.</w:t>
      </w:r>
    </w:p>
    <w:p w14:paraId="38412227" w14:textId="77777777" w:rsidR="00450580" w:rsidRPr="00CF0BE1" w:rsidRDefault="00450580" w:rsidP="00450580">
      <w:pPr>
        <w:pStyle w:val="a6"/>
        <w:spacing w:before="240"/>
        <w:jc w:val="left"/>
        <w:rPr>
          <w:rFonts w:ascii="David" w:hAnsi="David" w:cs="David"/>
          <w:sz w:val="24"/>
          <w:szCs w:val="24"/>
          <w:rtl/>
        </w:rPr>
      </w:pPr>
      <w:r w:rsidRPr="00CF0BE1">
        <w:rPr>
          <w:rFonts w:ascii="David" w:hAnsi="David" w:cs="David"/>
          <w:sz w:val="24"/>
          <w:szCs w:val="24"/>
          <w:rtl/>
        </w:rPr>
        <w:t xml:space="preserve">2011-2014 – </w:t>
      </w:r>
      <w:r w:rsidRPr="00CF0BE1">
        <w:rPr>
          <w:rFonts w:ascii="David" w:hAnsi="David" w:cs="David"/>
          <w:sz w:val="24"/>
          <w:szCs w:val="24"/>
        </w:rPr>
        <w:t>Fix4You</w:t>
      </w:r>
      <w:r w:rsidRPr="00CF0BE1">
        <w:rPr>
          <w:rFonts w:ascii="David" w:hAnsi="David" w:cs="David"/>
          <w:sz w:val="24"/>
          <w:szCs w:val="24"/>
          <w:rtl/>
        </w:rPr>
        <w:t>, ב</w:t>
      </w:r>
      <w:r w:rsidR="005E7AA2" w:rsidRPr="00CF0BE1">
        <w:rPr>
          <w:rFonts w:ascii="David" w:hAnsi="David" w:cs="David"/>
          <w:sz w:val="24"/>
          <w:szCs w:val="24"/>
          <w:rtl/>
        </w:rPr>
        <w:t>עלים של מעבדת אלקטרוניקה וסלולר</w:t>
      </w:r>
      <w:r w:rsidR="005E7AA2" w:rsidRPr="00CF0BE1">
        <w:rPr>
          <w:rFonts w:ascii="David" w:hAnsi="David" w:cs="David" w:hint="cs"/>
          <w:sz w:val="24"/>
          <w:szCs w:val="24"/>
          <w:rtl/>
        </w:rPr>
        <w:t>.</w:t>
      </w:r>
    </w:p>
    <w:p w14:paraId="35C8081D" w14:textId="77777777" w:rsidR="0013569D" w:rsidRPr="00CF0BE1" w:rsidRDefault="0013569D" w:rsidP="0013569D">
      <w:pPr>
        <w:pStyle w:val="a6"/>
        <w:spacing w:before="240"/>
        <w:jc w:val="left"/>
        <w:rPr>
          <w:rFonts w:ascii="David" w:hAnsi="David" w:cs="David"/>
          <w:sz w:val="24"/>
          <w:szCs w:val="24"/>
          <w:rtl/>
        </w:rPr>
      </w:pPr>
      <w:r w:rsidRPr="00CF0BE1">
        <w:rPr>
          <w:rFonts w:ascii="David" w:hAnsi="David" w:cs="David"/>
          <w:sz w:val="24"/>
          <w:szCs w:val="24"/>
          <w:rtl/>
        </w:rPr>
        <w:t xml:space="preserve">2013-2014 </w:t>
      </w:r>
      <w:r w:rsidRPr="00CF0BE1">
        <w:rPr>
          <w:rFonts w:ascii="David" w:hAnsi="David" w:cs="David"/>
          <w:sz w:val="24"/>
          <w:szCs w:val="24"/>
        </w:rPr>
        <w:t xml:space="preserve">Venus Concept </w:t>
      </w:r>
      <w:r w:rsidRPr="00CF0BE1">
        <w:rPr>
          <w:rFonts w:ascii="David" w:hAnsi="David" w:cs="David"/>
          <w:sz w:val="24"/>
          <w:szCs w:val="24"/>
          <w:rtl/>
        </w:rPr>
        <w:t>, חברה לפיתוח טכנולוגיות רפואי</w:t>
      </w:r>
      <w:r w:rsidR="005E7AA2" w:rsidRPr="00CF0BE1">
        <w:rPr>
          <w:rFonts w:ascii="David" w:hAnsi="David" w:cs="David" w:hint="cs"/>
          <w:sz w:val="24"/>
          <w:szCs w:val="24"/>
          <w:rtl/>
        </w:rPr>
        <w:t>ו</w:t>
      </w:r>
      <w:r w:rsidRPr="00CF0BE1">
        <w:rPr>
          <w:rFonts w:ascii="David" w:hAnsi="David" w:cs="David"/>
          <w:sz w:val="24"/>
          <w:szCs w:val="24"/>
          <w:rtl/>
        </w:rPr>
        <w:t>ת</w:t>
      </w:r>
      <w:r w:rsidR="005E7AA2" w:rsidRPr="00CF0BE1">
        <w:rPr>
          <w:rFonts w:ascii="David" w:hAnsi="David" w:cs="David" w:hint="cs"/>
          <w:sz w:val="24"/>
          <w:szCs w:val="24"/>
          <w:rtl/>
        </w:rPr>
        <w:t>.</w:t>
      </w:r>
    </w:p>
    <w:p w14:paraId="55EC011F" w14:textId="77777777" w:rsidR="0013569D" w:rsidRPr="00CF0BE1" w:rsidRDefault="0013569D" w:rsidP="0013569D">
      <w:pPr>
        <w:pStyle w:val="a6"/>
        <w:numPr>
          <w:ilvl w:val="0"/>
          <w:numId w:val="4"/>
        </w:numPr>
        <w:spacing w:before="240"/>
        <w:jc w:val="left"/>
        <w:rPr>
          <w:rFonts w:ascii="David" w:hAnsi="David" w:cs="David"/>
          <w:sz w:val="24"/>
          <w:szCs w:val="24"/>
          <w:rtl/>
        </w:rPr>
      </w:pPr>
      <w:r w:rsidRPr="00CF0BE1">
        <w:rPr>
          <w:rFonts w:ascii="David" w:hAnsi="David" w:cs="David"/>
          <w:sz w:val="24"/>
          <w:szCs w:val="24"/>
          <w:rtl/>
        </w:rPr>
        <w:t xml:space="preserve">בתפקיד מהנדס אלקטרוניקה </w:t>
      </w:r>
      <w:r w:rsidR="005E7AA2" w:rsidRPr="00CF0BE1">
        <w:rPr>
          <w:rFonts w:ascii="David" w:hAnsi="David" w:cs="David"/>
          <w:sz w:val="24"/>
          <w:szCs w:val="24"/>
        </w:rPr>
        <w:t>QC</w:t>
      </w:r>
      <w:r w:rsidRPr="00CF0BE1">
        <w:rPr>
          <w:rFonts w:ascii="David" w:hAnsi="David" w:cs="David"/>
          <w:sz w:val="24"/>
          <w:szCs w:val="24"/>
        </w:rPr>
        <w:t xml:space="preserve"> </w:t>
      </w:r>
      <w:r w:rsidRPr="00CF0BE1">
        <w:rPr>
          <w:rFonts w:ascii="David" w:hAnsi="David" w:cs="David"/>
          <w:sz w:val="24"/>
          <w:szCs w:val="24"/>
          <w:rtl/>
        </w:rPr>
        <w:t xml:space="preserve"> וקו אחרון לפתרון תקלות.</w:t>
      </w:r>
    </w:p>
    <w:p w14:paraId="59F3F221" w14:textId="77777777" w:rsidR="00450580" w:rsidRPr="00CF0BE1" w:rsidRDefault="00450580" w:rsidP="00450580">
      <w:pPr>
        <w:pStyle w:val="a6"/>
        <w:spacing w:before="240"/>
        <w:jc w:val="left"/>
        <w:rPr>
          <w:rFonts w:ascii="David" w:hAnsi="David" w:cs="David" w:hint="cs"/>
          <w:sz w:val="24"/>
          <w:szCs w:val="24"/>
          <w:rtl/>
        </w:rPr>
      </w:pPr>
      <w:r w:rsidRPr="00CF0BE1">
        <w:rPr>
          <w:rFonts w:ascii="David" w:hAnsi="David" w:cs="David"/>
          <w:sz w:val="24"/>
          <w:szCs w:val="24"/>
          <w:rtl/>
        </w:rPr>
        <w:t>2014 – פאב כרמיאל, בעלים .</w:t>
      </w:r>
    </w:p>
    <w:p w14:paraId="7E9CBD18" w14:textId="77777777" w:rsidR="00450580" w:rsidRPr="00CF0BE1" w:rsidRDefault="00450580" w:rsidP="00450580">
      <w:pPr>
        <w:pStyle w:val="a6"/>
        <w:spacing w:before="240"/>
        <w:jc w:val="left"/>
        <w:rPr>
          <w:rFonts w:ascii="David" w:hAnsi="David" w:cs="David"/>
          <w:sz w:val="24"/>
          <w:szCs w:val="24"/>
          <w:rtl/>
        </w:rPr>
      </w:pPr>
      <w:r w:rsidRPr="00CF0BE1">
        <w:rPr>
          <w:rFonts w:ascii="David" w:hAnsi="David" w:cs="David"/>
          <w:sz w:val="24"/>
          <w:szCs w:val="24"/>
          <w:rtl/>
        </w:rPr>
        <w:t>2015– קידום אתרים ומסחר אלקטרוני, עצמאי .</w:t>
      </w:r>
    </w:p>
    <w:p w14:paraId="5E0F2B24" w14:textId="77777777" w:rsidR="00450580" w:rsidRPr="00CF0BE1" w:rsidRDefault="005E7AA2" w:rsidP="00450580">
      <w:pPr>
        <w:pStyle w:val="a0"/>
        <w:rPr>
          <w:rFonts w:ascii="David" w:hAnsi="David" w:cs="David"/>
          <w:sz w:val="24"/>
          <w:szCs w:val="24"/>
        </w:rPr>
      </w:pPr>
      <w:r w:rsidRPr="00CF0BE1">
        <w:rPr>
          <w:rFonts w:ascii="David" w:hAnsi="David" w:cs="David"/>
          <w:sz w:val="24"/>
          <w:szCs w:val="24"/>
          <w:rtl/>
        </w:rPr>
        <w:t>מסחר בשוק הבי</w:t>
      </w:r>
      <w:r w:rsidRPr="00CF0BE1">
        <w:rPr>
          <w:rFonts w:ascii="David" w:hAnsi="David" w:cs="David" w:hint="cs"/>
          <w:sz w:val="24"/>
          <w:szCs w:val="24"/>
          <w:rtl/>
        </w:rPr>
        <w:t>נל</w:t>
      </w:r>
      <w:r w:rsidRPr="00CF0BE1">
        <w:rPr>
          <w:rFonts w:ascii="David" w:hAnsi="David" w:cs="David"/>
          <w:sz w:val="24"/>
          <w:szCs w:val="24"/>
          <w:rtl/>
        </w:rPr>
        <w:t xml:space="preserve">אומי, התנהלות </w:t>
      </w:r>
      <w:r w:rsidRPr="00CF0BE1">
        <w:rPr>
          <w:rFonts w:ascii="David" w:hAnsi="David" w:cs="David" w:hint="cs"/>
          <w:sz w:val="24"/>
          <w:szCs w:val="24"/>
          <w:rtl/>
        </w:rPr>
        <w:t>ע</w:t>
      </w:r>
      <w:r w:rsidR="00450580" w:rsidRPr="00CF0BE1">
        <w:rPr>
          <w:rFonts w:ascii="David" w:hAnsi="David" w:cs="David"/>
          <w:sz w:val="24"/>
          <w:szCs w:val="24"/>
          <w:rtl/>
        </w:rPr>
        <w:t>ם ספקים ברחבי העולם</w:t>
      </w:r>
      <w:r w:rsidRPr="00CF0BE1">
        <w:rPr>
          <w:rFonts w:ascii="David" w:hAnsi="David" w:cs="David" w:hint="cs"/>
          <w:sz w:val="24"/>
          <w:szCs w:val="24"/>
          <w:rtl/>
        </w:rPr>
        <w:t>.</w:t>
      </w:r>
      <w:r w:rsidR="00450580" w:rsidRPr="00CF0BE1">
        <w:rPr>
          <w:rFonts w:ascii="David" w:hAnsi="David" w:cs="David"/>
          <w:sz w:val="24"/>
          <w:szCs w:val="24"/>
          <w:rtl/>
        </w:rPr>
        <w:t xml:space="preserve"> </w:t>
      </w:r>
    </w:p>
    <w:p w14:paraId="06F6F3CD" w14:textId="77777777" w:rsidR="00450580" w:rsidRPr="00CF0BE1" w:rsidRDefault="005E7AA2" w:rsidP="005E7AA2">
      <w:pPr>
        <w:pStyle w:val="a0"/>
        <w:rPr>
          <w:rFonts w:ascii="David" w:hAnsi="David" w:cs="David"/>
          <w:sz w:val="24"/>
          <w:szCs w:val="24"/>
        </w:rPr>
      </w:pPr>
      <w:r w:rsidRPr="00CF0BE1">
        <w:rPr>
          <w:rFonts w:ascii="David" w:hAnsi="David" w:cs="David"/>
          <w:sz w:val="24"/>
          <w:szCs w:val="24"/>
          <w:rtl/>
        </w:rPr>
        <w:t>קופירייטינג</w:t>
      </w:r>
      <w:r w:rsidRPr="00CF0BE1">
        <w:rPr>
          <w:rFonts w:ascii="David" w:hAnsi="David" w:cs="David" w:hint="cs"/>
          <w:sz w:val="24"/>
          <w:szCs w:val="24"/>
          <w:rtl/>
        </w:rPr>
        <w:t xml:space="preserve">, </w:t>
      </w:r>
      <w:r w:rsidR="00450580" w:rsidRPr="00CF0BE1">
        <w:rPr>
          <w:rFonts w:ascii="David" w:hAnsi="David" w:cs="David"/>
          <w:sz w:val="24"/>
          <w:szCs w:val="24"/>
          <w:rtl/>
        </w:rPr>
        <w:t xml:space="preserve">שיווק וקידום </w:t>
      </w:r>
      <w:r w:rsidRPr="00CF0BE1">
        <w:rPr>
          <w:rFonts w:ascii="David" w:hAnsi="David" w:cs="David" w:hint="cs"/>
          <w:sz w:val="24"/>
          <w:szCs w:val="24"/>
          <w:rtl/>
        </w:rPr>
        <w:t xml:space="preserve">מכירות </w:t>
      </w:r>
      <w:r w:rsidR="00450580" w:rsidRPr="00CF0BE1">
        <w:rPr>
          <w:rFonts w:ascii="David" w:hAnsi="David" w:cs="David"/>
          <w:sz w:val="24"/>
          <w:szCs w:val="24"/>
          <w:rtl/>
        </w:rPr>
        <w:t>במגוון פלטפורמות אינטרנטיות.</w:t>
      </w:r>
    </w:p>
    <w:p w14:paraId="4AF3AC48" w14:textId="77777777" w:rsidR="00450580" w:rsidRPr="00590236" w:rsidRDefault="00450580" w:rsidP="00450580">
      <w:pPr>
        <w:pStyle w:val="-"/>
        <w:tabs>
          <w:tab w:val="left" w:pos="1052"/>
        </w:tabs>
        <w:rPr>
          <w:rFonts w:ascii="David" w:hAnsi="David" w:cs="David" w:hint="cs"/>
          <w:color w:val="auto"/>
          <w:sz w:val="24"/>
          <w:szCs w:val="24"/>
          <w:u w:val="single"/>
          <w:rtl/>
        </w:rPr>
      </w:pPr>
      <w:r w:rsidRPr="00590236">
        <w:rPr>
          <w:rFonts w:ascii="David" w:hAnsi="David" w:cs="David"/>
          <w:color w:val="auto"/>
          <w:sz w:val="24"/>
          <w:szCs w:val="24"/>
          <w:u w:val="single"/>
          <w:rtl/>
        </w:rPr>
        <w:t>סביבת עבודה ותוכנות</w:t>
      </w:r>
    </w:p>
    <w:p w14:paraId="01251177" w14:textId="77777777" w:rsidR="00450580" w:rsidRPr="00CF0BE1" w:rsidRDefault="00450580" w:rsidP="001F6D0A">
      <w:pPr>
        <w:bidi/>
        <w:rPr>
          <w:rFonts w:ascii="David" w:hAnsi="David" w:cs="David"/>
        </w:rPr>
      </w:pPr>
      <w:r w:rsidRPr="00CF0BE1">
        <w:rPr>
          <w:rFonts w:ascii="David" w:hAnsi="David" w:cs="David"/>
        </w:rPr>
        <w:t>Windows, Office, Word, Excel, PowerPoint</w:t>
      </w:r>
      <w:r w:rsidR="001F6D0A" w:rsidRPr="00CF0BE1">
        <w:rPr>
          <w:rFonts w:ascii="David" w:hAnsi="David" w:cs="David"/>
        </w:rPr>
        <w:t>, Photoshop</w:t>
      </w:r>
      <w:r w:rsidRPr="00CF0BE1">
        <w:rPr>
          <w:rFonts w:ascii="David" w:hAnsi="David" w:cs="David"/>
        </w:rPr>
        <w:t>.</w:t>
      </w:r>
    </w:p>
    <w:p w14:paraId="061BA467" w14:textId="77777777" w:rsidR="00450580" w:rsidRPr="00590236" w:rsidRDefault="00450580" w:rsidP="00450580">
      <w:pPr>
        <w:pStyle w:val="-"/>
        <w:tabs>
          <w:tab w:val="left" w:pos="1052"/>
        </w:tabs>
        <w:rPr>
          <w:rFonts w:ascii="David" w:hAnsi="David" w:cs="David" w:hint="cs"/>
          <w:color w:val="auto"/>
          <w:sz w:val="24"/>
          <w:szCs w:val="24"/>
          <w:u w:val="single"/>
          <w:rtl/>
        </w:rPr>
      </w:pPr>
      <w:r w:rsidRPr="00590236">
        <w:rPr>
          <w:rFonts w:ascii="David" w:hAnsi="David" w:cs="David"/>
          <w:color w:val="auto"/>
          <w:sz w:val="24"/>
          <w:szCs w:val="24"/>
          <w:u w:val="single"/>
          <w:rtl/>
        </w:rPr>
        <w:t>שירות צבאי</w:t>
      </w:r>
    </w:p>
    <w:p w14:paraId="6D7EB04C" w14:textId="77777777" w:rsidR="00450580" w:rsidRPr="00CF0BE1" w:rsidRDefault="00450580" w:rsidP="00CF0BE1">
      <w:pPr>
        <w:pStyle w:val="a6"/>
        <w:spacing w:before="240"/>
        <w:jc w:val="left"/>
        <w:rPr>
          <w:rFonts w:ascii="David" w:hAnsi="David" w:cs="David"/>
          <w:sz w:val="24"/>
          <w:szCs w:val="24"/>
          <w:rtl/>
        </w:rPr>
      </w:pPr>
      <w:r w:rsidRPr="00CF0BE1">
        <w:rPr>
          <w:rFonts w:ascii="David" w:hAnsi="David" w:cs="David"/>
          <w:sz w:val="24"/>
          <w:szCs w:val="24"/>
          <w:rtl/>
        </w:rPr>
        <w:t>2005-200</w:t>
      </w:r>
      <w:r w:rsidR="00CF0BE1" w:rsidRPr="00CF0BE1">
        <w:rPr>
          <w:rFonts w:ascii="David" w:hAnsi="David" w:cs="David" w:hint="cs"/>
          <w:sz w:val="24"/>
          <w:szCs w:val="24"/>
          <w:rtl/>
        </w:rPr>
        <w:t>7</w:t>
      </w:r>
      <w:r w:rsidRPr="00CF0BE1">
        <w:rPr>
          <w:rFonts w:ascii="David" w:hAnsi="David" w:cs="David"/>
          <w:sz w:val="24"/>
          <w:szCs w:val="24"/>
          <w:rtl/>
        </w:rPr>
        <w:t xml:space="preserve"> – חיל החימוש, מכונאי טנקים.</w:t>
      </w:r>
    </w:p>
    <w:p w14:paraId="303E57BE" w14:textId="77777777" w:rsidR="00450580" w:rsidRPr="00590236" w:rsidRDefault="00450580" w:rsidP="00450580">
      <w:pPr>
        <w:pStyle w:val="-"/>
        <w:tabs>
          <w:tab w:val="left" w:pos="1052"/>
        </w:tabs>
        <w:rPr>
          <w:rFonts w:ascii="David" w:hAnsi="David" w:cs="David"/>
          <w:color w:val="auto"/>
          <w:sz w:val="24"/>
          <w:szCs w:val="24"/>
          <w:u w:val="single"/>
          <w:rtl/>
        </w:rPr>
      </w:pPr>
      <w:r w:rsidRPr="00590236">
        <w:rPr>
          <w:rFonts w:ascii="David" w:hAnsi="David" w:cs="David"/>
          <w:color w:val="auto"/>
          <w:sz w:val="24"/>
          <w:szCs w:val="24"/>
          <w:u w:val="single"/>
          <w:rtl/>
        </w:rPr>
        <w:t>שפות</w:t>
      </w:r>
    </w:p>
    <w:p w14:paraId="62B8DF79" w14:textId="77777777" w:rsidR="009B5499" w:rsidRPr="00CF0BE1" w:rsidRDefault="00450580" w:rsidP="00E73B34">
      <w:pPr>
        <w:bidi/>
        <w:rPr>
          <w:rFonts w:ascii="David" w:hAnsi="David" w:cs="David"/>
        </w:rPr>
      </w:pPr>
      <w:r w:rsidRPr="00CF0BE1">
        <w:rPr>
          <w:rFonts w:ascii="David" w:hAnsi="David" w:cs="David"/>
          <w:rtl/>
        </w:rPr>
        <w:t xml:space="preserve">עברית: שפת אם ספרדית: הבנה בסיסית אנגלית: </w:t>
      </w:r>
      <w:r w:rsidR="00E73B34" w:rsidRPr="00CF0BE1">
        <w:rPr>
          <w:rFonts w:ascii="David" w:hAnsi="David" w:cs="David"/>
          <w:rtl/>
        </w:rPr>
        <w:t>טובה מא</w:t>
      </w:r>
      <w:r w:rsidR="005036C6" w:rsidRPr="00CF0BE1">
        <w:rPr>
          <w:rFonts w:ascii="David" w:hAnsi="David" w:cs="David" w:hint="cs"/>
          <w:rtl/>
        </w:rPr>
        <w:t>ד</w:t>
      </w:r>
      <w:r w:rsidR="00E938B7" w:rsidRPr="00CF0BE1">
        <w:rPr>
          <w:rFonts w:ascii="David" w:hAnsi="David" w:cs="David" w:hint="cs"/>
          <w:rtl/>
        </w:rPr>
        <w:t xml:space="preserve">  רוסית:דיבור בלבד</w:t>
      </w:r>
    </w:p>
    <w:sectPr w:rsidR="009B5499" w:rsidRPr="00CF0BE1" w:rsidSect="00422402">
      <w:headerReference w:type="default" r:id="rId8"/>
      <w:pgSz w:w="11906" w:h="16838"/>
      <w:pgMar w:top="99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BF542" w14:textId="77777777" w:rsidR="008418C9" w:rsidRDefault="008418C9" w:rsidP="009D4D51">
      <w:r>
        <w:separator/>
      </w:r>
    </w:p>
  </w:endnote>
  <w:endnote w:type="continuationSeparator" w:id="0">
    <w:p w14:paraId="0801087E" w14:textId="77777777" w:rsidR="008418C9" w:rsidRDefault="008418C9" w:rsidP="009D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5FA26" w14:textId="77777777" w:rsidR="008418C9" w:rsidRDefault="008418C9" w:rsidP="009D4D51">
      <w:r>
        <w:separator/>
      </w:r>
    </w:p>
  </w:footnote>
  <w:footnote w:type="continuationSeparator" w:id="0">
    <w:p w14:paraId="3C2F3DAF" w14:textId="77777777" w:rsidR="008418C9" w:rsidRDefault="008418C9" w:rsidP="009D4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B564F" w14:textId="1AA98760" w:rsidR="009D4D51" w:rsidRDefault="00FC3454">
    <w:pPr>
      <w:pStyle w:val="af"/>
    </w:pPr>
    <w:r>
      <w:rPr>
        <w:noProof/>
      </w:rPr>
      <w:drawing>
        <wp:anchor distT="0" distB="0" distL="114300" distR="114300" simplePos="0" relativeHeight="251657728" behindDoc="1" locked="0" layoutInCell="1" allowOverlap="1" wp14:anchorId="058A2DC6" wp14:editId="0370D50A">
          <wp:simplePos x="0" y="0"/>
          <wp:positionH relativeFrom="column">
            <wp:posOffset>5400040</wp:posOffset>
          </wp:positionH>
          <wp:positionV relativeFrom="paragraph">
            <wp:posOffset>-129540</wp:posOffset>
          </wp:positionV>
          <wp:extent cx="957580" cy="913511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7580" cy="9135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FAE04E" w14:textId="77777777" w:rsidR="009D4D51" w:rsidRDefault="009D4D51">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D2E1B"/>
    <w:multiLevelType w:val="hybridMultilevel"/>
    <w:tmpl w:val="E6F0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2467E"/>
    <w:multiLevelType w:val="hybridMultilevel"/>
    <w:tmpl w:val="30885DEA"/>
    <w:lvl w:ilvl="0" w:tplc="A9442658">
      <w:start w:val="2"/>
      <w:numFmt w:val="bullet"/>
      <w:pStyle w:val="a"/>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072C5"/>
    <w:multiLevelType w:val="hybridMultilevel"/>
    <w:tmpl w:val="C97AE704"/>
    <w:lvl w:ilvl="0" w:tplc="A51C8F1E">
      <w:start w:val="2"/>
      <w:numFmt w:val="bullet"/>
      <w:pStyle w:val="a0"/>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016DE"/>
    <w:multiLevelType w:val="hybridMultilevel"/>
    <w:tmpl w:val="F5BA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02"/>
    <w:rsid w:val="000630EB"/>
    <w:rsid w:val="000A030D"/>
    <w:rsid w:val="000C4759"/>
    <w:rsid w:val="000C5F20"/>
    <w:rsid w:val="000C68EA"/>
    <w:rsid w:val="00123959"/>
    <w:rsid w:val="0013569D"/>
    <w:rsid w:val="0014269B"/>
    <w:rsid w:val="00153A78"/>
    <w:rsid w:val="00170CD0"/>
    <w:rsid w:val="001F6D0A"/>
    <w:rsid w:val="00261454"/>
    <w:rsid w:val="00280205"/>
    <w:rsid w:val="002B5B73"/>
    <w:rsid w:val="002F49B9"/>
    <w:rsid w:val="002F4E20"/>
    <w:rsid w:val="002F7097"/>
    <w:rsid w:val="00330925"/>
    <w:rsid w:val="00350CCA"/>
    <w:rsid w:val="0038104E"/>
    <w:rsid w:val="00422402"/>
    <w:rsid w:val="00450580"/>
    <w:rsid w:val="00472306"/>
    <w:rsid w:val="0048045C"/>
    <w:rsid w:val="004B7FBD"/>
    <w:rsid w:val="005036C6"/>
    <w:rsid w:val="00537E25"/>
    <w:rsid w:val="005402CB"/>
    <w:rsid w:val="005630C7"/>
    <w:rsid w:val="00581CE4"/>
    <w:rsid w:val="00590236"/>
    <w:rsid w:val="00590997"/>
    <w:rsid w:val="005E7AA2"/>
    <w:rsid w:val="00655AFD"/>
    <w:rsid w:val="00670FAA"/>
    <w:rsid w:val="00671D44"/>
    <w:rsid w:val="0067535C"/>
    <w:rsid w:val="00681B5E"/>
    <w:rsid w:val="006B47AF"/>
    <w:rsid w:val="00704D11"/>
    <w:rsid w:val="007666FF"/>
    <w:rsid w:val="00775993"/>
    <w:rsid w:val="00793AED"/>
    <w:rsid w:val="008356F4"/>
    <w:rsid w:val="008418C9"/>
    <w:rsid w:val="00841EF7"/>
    <w:rsid w:val="00855FBA"/>
    <w:rsid w:val="008A3FF1"/>
    <w:rsid w:val="008B3A05"/>
    <w:rsid w:val="008D335A"/>
    <w:rsid w:val="008D78B4"/>
    <w:rsid w:val="008E2225"/>
    <w:rsid w:val="009078E2"/>
    <w:rsid w:val="00971B78"/>
    <w:rsid w:val="00976886"/>
    <w:rsid w:val="009B5499"/>
    <w:rsid w:val="009D46D2"/>
    <w:rsid w:val="009D4D51"/>
    <w:rsid w:val="00A1027B"/>
    <w:rsid w:val="00A164AF"/>
    <w:rsid w:val="00A231D3"/>
    <w:rsid w:val="00A333BC"/>
    <w:rsid w:val="00A40684"/>
    <w:rsid w:val="00A5436B"/>
    <w:rsid w:val="00A614A5"/>
    <w:rsid w:val="00A95030"/>
    <w:rsid w:val="00AA2308"/>
    <w:rsid w:val="00AD240E"/>
    <w:rsid w:val="00B33A41"/>
    <w:rsid w:val="00B37B41"/>
    <w:rsid w:val="00B57760"/>
    <w:rsid w:val="00B6327B"/>
    <w:rsid w:val="00B70B3D"/>
    <w:rsid w:val="00B923E9"/>
    <w:rsid w:val="00B95301"/>
    <w:rsid w:val="00BB577D"/>
    <w:rsid w:val="00BF7A45"/>
    <w:rsid w:val="00C15CBB"/>
    <w:rsid w:val="00C46891"/>
    <w:rsid w:val="00C7091E"/>
    <w:rsid w:val="00CF0BE1"/>
    <w:rsid w:val="00D01587"/>
    <w:rsid w:val="00D64F5A"/>
    <w:rsid w:val="00DF449B"/>
    <w:rsid w:val="00DF61F4"/>
    <w:rsid w:val="00E37EBA"/>
    <w:rsid w:val="00E431D4"/>
    <w:rsid w:val="00E73B34"/>
    <w:rsid w:val="00E92264"/>
    <w:rsid w:val="00E938B7"/>
    <w:rsid w:val="00ED5044"/>
    <w:rsid w:val="00F46691"/>
    <w:rsid w:val="00F51B5E"/>
    <w:rsid w:val="00F54407"/>
    <w:rsid w:val="00F944D3"/>
    <w:rsid w:val="00FC3454"/>
    <w:rsid w:val="00FC783A"/>
    <w:rsid w:val="00FE3CE5"/>
    <w:rsid w:val="00FF1C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E7A8A"/>
  <w15:chartTrackingRefBased/>
  <w15:docId w15:val="{47A80101-25AB-4780-BE90-6CB40400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22402"/>
    <w:rPr>
      <w:rFonts w:ascii="Times New Roman" w:eastAsia="Times New Roman" w:hAnsi="Times New Roman" w:cs="Times New Roman"/>
      <w:sz w:val="24"/>
      <w:szCs w:val="24"/>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
    <w:name w:val="כותרת-רזומה"/>
    <w:basedOn w:val="a1"/>
    <w:qFormat/>
    <w:rsid w:val="00422402"/>
    <w:pPr>
      <w:bidi/>
      <w:spacing w:before="240" w:after="120"/>
    </w:pPr>
    <w:rPr>
      <w:rFonts w:ascii="Arial" w:hAnsi="Arial" w:cs="Arial"/>
      <w:b/>
      <w:bCs/>
      <w:color w:val="87A81D"/>
      <w:sz w:val="20"/>
      <w:szCs w:val="20"/>
    </w:rPr>
  </w:style>
  <w:style w:type="paragraph" w:customStyle="1" w:styleId="a5">
    <w:name w:val="שורת נתונים אישיים"/>
    <w:basedOn w:val="a1"/>
    <w:qFormat/>
    <w:rsid w:val="00422402"/>
    <w:pPr>
      <w:bidi/>
    </w:pPr>
    <w:rPr>
      <w:rFonts w:ascii="Arial" w:hAnsi="Arial" w:cs="Arial"/>
      <w:sz w:val="20"/>
      <w:szCs w:val="20"/>
    </w:rPr>
  </w:style>
  <w:style w:type="paragraph" w:customStyle="1" w:styleId="a6">
    <w:name w:val="שורת לימודים"/>
    <w:basedOn w:val="a5"/>
    <w:qFormat/>
    <w:rsid w:val="00422402"/>
    <w:pPr>
      <w:spacing w:after="120"/>
      <w:jc w:val="both"/>
    </w:pPr>
  </w:style>
  <w:style w:type="paragraph" w:customStyle="1" w:styleId="a0">
    <w:name w:val="שורת השגים כללית"/>
    <w:basedOn w:val="a6"/>
    <w:qFormat/>
    <w:rsid w:val="00422402"/>
    <w:pPr>
      <w:numPr>
        <w:numId w:val="1"/>
      </w:numPr>
      <w:spacing w:after="0"/>
    </w:pPr>
  </w:style>
  <w:style w:type="paragraph" w:customStyle="1" w:styleId="a7">
    <w:name w:val="תאורחברה"/>
    <w:basedOn w:val="a1"/>
    <w:qFormat/>
    <w:rsid w:val="00422402"/>
    <w:pPr>
      <w:bidi/>
      <w:spacing w:after="120"/>
    </w:pPr>
    <w:rPr>
      <w:rFonts w:ascii="Arial" w:hAnsi="Arial" w:cs="Arial"/>
      <w:sz w:val="20"/>
      <w:szCs w:val="20"/>
    </w:rPr>
  </w:style>
  <w:style w:type="paragraph" w:customStyle="1" w:styleId="a8">
    <w:name w:val="תאורתפקיד"/>
    <w:basedOn w:val="a1"/>
    <w:qFormat/>
    <w:rsid w:val="00422402"/>
    <w:pPr>
      <w:bidi/>
    </w:pPr>
    <w:rPr>
      <w:rFonts w:ascii="Arial" w:hAnsi="Arial" w:cs="Arial"/>
      <w:sz w:val="20"/>
      <w:szCs w:val="20"/>
    </w:rPr>
  </w:style>
  <w:style w:type="paragraph" w:customStyle="1" w:styleId="a">
    <w:name w:val="תאורשירות"/>
    <w:basedOn w:val="a1"/>
    <w:qFormat/>
    <w:rsid w:val="00422402"/>
    <w:pPr>
      <w:numPr>
        <w:numId w:val="2"/>
      </w:numPr>
      <w:bidi/>
    </w:pPr>
    <w:rPr>
      <w:rFonts w:ascii="Arial" w:hAnsi="Arial" w:cs="Arial"/>
      <w:sz w:val="20"/>
      <w:szCs w:val="20"/>
    </w:rPr>
  </w:style>
  <w:style w:type="paragraph" w:customStyle="1" w:styleId="a9">
    <w:name w:val="שרותתאורכללי"/>
    <w:basedOn w:val="a1"/>
    <w:qFormat/>
    <w:rsid w:val="00422402"/>
    <w:pPr>
      <w:bidi/>
      <w:spacing w:before="120"/>
    </w:pPr>
    <w:rPr>
      <w:rFonts w:ascii="Arial" w:hAnsi="Arial" w:cs="Arial"/>
      <w:sz w:val="20"/>
      <w:szCs w:val="20"/>
    </w:rPr>
  </w:style>
  <w:style w:type="character" w:styleId="aa">
    <w:name w:val="annotation reference"/>
    <w:rsid w:val="00422402"/>
    <w:rPr>
      <w:sz w:val="16"/>
      <w:szCs w:val="16"/>
    </w:rPr>
  </w:style>
  <w:style w:type="paragraph" w:styleId="ab">
    <w:name w:val="annotation text"/>
    <w:basedOn w:val="a1"/>
    <w:link w:val="ac"/>
    <w:rsid w:val="00422402"/>
    <w:pPr>
      <w:bidi/>
    </w:pPr>
    <w:rPr>
      <w:noProof/>
      <w:sz w:val="20"/>
      <w:szCs w:val="20"/>
      <w:lang w:eastAsia="he-IL"/>
    </w:rPr>
  </w:style>
  <w:style w:type="character" w:customStyle="1" w:styleId="ac">
    <w:name w:val="טקסט הערה תו"/>
    <w:link w:val="ab"/>
    <w:rsid w:val="00422402"/>
    <w:rPr>
      <w:rFonts w:ascii="Times New Roman" w:eastAsia="Times New Roman" w:hAnsi="Times New Roman" w:cs="Times New Roman"/>
      <w:noProof/>
      <w:sz w:val="20"/>
      <w:szCs w:val="20"/>
      <w:lang w:eastAsia="he-IL"/>
    </w:rPr>
  </w:style>
  <w:style w:type="paragraph" w:styleId="ad">
    <w:name w:val="Balloon Text"/>
    <w:basedOn w:val="a1"/>
    <w:link w:val="ae"/>
    <w:uiPriority w:val="99"/>
    <w:semiHidden/>
    <w:unhideWhenUsed/>
    <w:rsid w:val="00422402"/>
    <w:rPr>
      <w:rFonts w:ascii="Tahoma" w:hAnsi="Tahoma" w:cs="Tahoma"/>
      <w:sz w:val="16"/>
      <w:szCs w:val="16"/>
    </w:rPr>
  </w:style>
  <w:style w:type="character" w:customStyle="1" w:styleId="ae">
    <w:name w:val="טקסט בלונים תו"/>
    <w:link w:val="ad"/>
    <w:uiPriority w:val="99"/>
    <w:semiHidden/>
    <w:rsid w:val="00422402"/>
    <w:rPr>
      <w:rFonts w:ascii="Tahoma" w:eastAsia="Times New Roman" w:hAnsi="Tahoma" w:cs="Tahoma"/>
      <w:sz w:val="16"/>
      <w:szCs w:val="16"/>
    </w:rPr>
  </w:style>
  <w:style w:type="paragraph" w:styleId="af">
    <w:name w:val="header"/>
    <w:basedOn w:val="a1"/>
    <w:link w:val="af0"/>
    <w:uiPriority w:val="99"/>
    <w:unhideWhenUsed/>
    <w:rsid w:val="009D4D51"/>
    <w:pPr>
      <w:tabs>
        <w:tab w:val="center" w:pos="4153"/>
        <w:tab w:val="right" w:pos="8306"/>
      </w:tabs>
    </w:pPr>
  </w:style>
  <w:style w:type="character" w:customStyle="1" w:styleId="af0">
    <w:name w:val="כותרת עליונה תו"/>
    <w:link w:val="af"/>
    <w:uiPriority w:val="99"/>
    <w:rsid w:val="009D4D51"/>
    <w:rPr>
      <w:rFonts w:ascii="Times New Roman" w:eastAsia="Times New Roman" w:hAnsi="Times New Roman" w:cs="Times New Roman"/>
      <w:sz w:val="24"/>
      <w:szCs w:val="24"/>
    </w:rPr>
  </w:style>
  <w:style w:type="paragraph" w:styleId="af1">
    <w:name w:val="footer"/>
    <w:basedOn w:val="a1"/>
    <w:link w:val="af2"/>
    <w:uiPriority w:val="99"/>
    <w:unhideWhenUsed/>
    <w:rsid w:val="009D4D51"/>
    <w:pPr>
      <w:tabs>
        <w:tab w:val="center" w:pos="4153"/>
        <w:tab w:val="right" w:pos="8306"/>
      </w:tabs>
    </w:pPr>
  </w:style>
  <w:style w:type="character" w:customStyle="1" w:styleId="af2">
    <w:name w:val="כותרת תחתונה תו"/>
    <w:link w:val="af1"/>
    <w:uiPriority w:val="99"/>
    <w:rsid w:val="009D4D51"/>
    <w:rPr>
      <w:rFonts w:ascii="Times New Roman" w:eastAsia="Times New Roman" w:hAnsi="Times New Roman" w:cs="Times New Roman"/>
      <w:sz w:val="24"/>
      <w:szCs w:val="24"/>
    </w:rPr>
  </w:style>
  <w:style w:type="paragraph" w:styleId="af3">
    <w:name w:val="annotation subject"/>
    <w:basedOn w:val="ab"/>
    <w:next w:val="ab"/>
    <w:link w:val="af4"/>
    <w:uiPriority w:val="99"/>
    <w:semiHidden/>
    <w:unhideWhenUsed/>
    <w:rsid w:val="00655AFD"/>
    <w:pPr>
      <w:bidi w:val="0"/>
    </w:pPr>
    <w:rPr>
      <w:b/>
      <w:bCs/>
      <w:noProof w:val="0"/>
      <w:lang w:eastAsia="en-US"/>
    </w:rPr>
  </w:style>
  <w:style w:type="character" w:customStyle="1" w:styleId="af4">
    <w:name w:val="נושא הערה תו"/>
    <w:link w:val="af3"/>
    <w:uiPriority w:val="99"/>
    <w:semiHidden/>
    <w:rsid w:val="00655AFD"/>
    <w:rPr>
      <w:rFonts w:ascii="Times New Roman" w:eastAsia="Times New Roman" w:hAnsi="Times New Roman" w:cs="Times New Roman"/>
      <w:b/>
      <w:bCs/>
      <w:noProof/>
      <w:sz w:val="20"/>
      <w:szCs w:val="20"/>
      <w:lang w:eastAsia="he-IL"/>
    </w:rPr>
  </w:style>
  <w:style w:type="character" w:styleId="Hyperlink">
    <w:name w:val="Hyperlink"/>
    <w:uiPriority w:val="99"/>
    <w:unhideWhenUsed/>
    <w:rsid w:val="009B54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yohaybar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1577</Characters>
  <Application>Microsoft Office Word</Application>
  <DocSecurity>0</DocSecurity>
  <Lines>13</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1889</CharactersWithSpaces>
  <SharedDoc>false</SharedDoc>
  <HLinks>
    <vt:vector size="6" baseType="variant">
      <vt:variant>
        <vt:i4>852067</vt:i4>
      </vt:variant>
      <vt:variant>
        <vt:i4>0</vt:i4>
      </vt:variant>
      <vt:variant>
        <vt:i4>0</vt:i4>
      </vt:variant>
      <vt:variant>
        <vt:i4>5</vt:i4>
      </vt:variant>
      <vt:variant>
        <vt:lpwstr>mailto:yohaybar123@gmail.com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TAZOOZ</dc:creator>
  <cp:keywords/>
  <cp:lastModifiedBy>zion</cp:lastModifiedBy>
  <cp:revision>2</cp:revision>
  <cp:lastPrinted>2014-04-23T06:40:00Z</cp:lastPrinted>
  <dcterms:created xsi:type="dcterms:W3CDTF">2020-11-07T06:25:00Z</dcterms:created>
  <dcterms:modified xsi:type="dcterms:W3CDTF">2020-11-07T06:25:00Z</dcterms:modified>
</cp:coreProperties>
</file>