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B0E5" w14:textId="77777777" w:rsidR="00B2321B" w:rsidRPr="00652BB9" w:rsidRDefault="00B2321B" w:rsidP="00B2321B">
      <w:pPr>
        <w:pStyle w:val="2"/>
        <w:pBdr>
          <w:bottom w:val="single" w:sz="4" w:space="0" w:color="auto"/>
        </w:pBdr>
        <w:shd w:val="pct12" w:color="000000" w:fill="FFFFFF"/>
        <w:rPr>
          <w:rFonts w:cs="Arial"/>
          <w:szCs w:val="20"/>
          <w:u w:val="none"/>
          <w:rtl/>
        </w:rPr>
      </w:pPr>
      <w:r w:rsidRPr="00652BB9">
        <w:rPr>
          <w:rFonts w:cs="Arial"/>
          <w:szCs w:val="20"/>
          <w:u w:val="none"/>
          <w:rtl/>
        </w:rPr>
        <w:t xml:space="preserve">השכלה </w:t>
      </w:r>
    </w:p>
    <w:p w14:paraId="07CE133E" w14:textId="77777777" w:rsidR="00E803BA" w:rsidRDefault="00E803BA" w:rsidP="00E803BA">
      <w:pPr>
        <w:rPr>
          <w:rFonts w:cs="Arial"/>
          <w:szCs w:val="20"/>
          <w:rtl/>
        </w:rPr>
      </w:pPr>
      <w:r>
        <w:rPr>
          <w:rFonts w:cs="Arial" w:hint="cs"/>
          <w:szCs w:val="20"/>
          <w:rtl/>
        </w:rPr>
        <w:t>2020- לימודי יעוץ ארגוני, בר אילן.</w:t>
      </w:r>
    </w:p>
    <w:p w14:paraId="07C4E108" w14:textId="77777777" w:rsidR="00E803BA" w:rsidRPr="00652BB9" w:rsidRDefault="005D6275" w:rsidP="00E803BA">
      <w:pPr>
        <w:rPr>
          <w:rFonts w:cs="Arial" w:hint="cs"/>
          <w:szCs w:val="20"/>
          <w:rtl/>
        </w:rPr>
      </w:pPr>
      <w:r w:rsidRPr="00652BB9">
        <w:rPr>
          <w:rFonts w:cs="Arial" w:hint="cs"/>
          <w:szCs w:val="20"/>
          <w:rtl/>
        </w:rPr>
        <w:t>2011-2016</w:t>
      </w:r>
      <w:r w:rsidR="00B2321B" w:rsidRPr="00652BB9">
        <w:rPr>
          <w:rFonts w:cs="Arial"/>
          <w:szCs w:val="20"/>
          <w:rtl/>
        </w:rPr>
        <w:t xml:space="preserve"> </w:t>
      </w:r>
      <w:r w:rsidR="00B2321B" w:rsidRPr="00652BB9">
        <w:rPr>
          <w:rFonts w:cs="Arial"/>
          <w:szCs w:val="20"/>
        </w:rPr>
        <w:t>B.A</w:t>
      </w:r>
      <w:r w:rsidR="00B2321B" w:rsidRPr="00652BB9">
        <w:rPr>
          <w:rFonts w:cs="Arial"/>
          <w:szCs w:val="20"/>
          <w:rtl/>
        </w:rPr>
        <w:t xml:space="preserve"> במדעי </w:t>
      </w:r>
      <w:r w:rsidRPr="00652BB9">
        <w:rPr>
          <w:rFonts w:cs="Arial" w:hint="cs"/>
          <w:szCs w:val="20"/>
          <w:rtl/>
        </w:rPr>
        <w:t>החברה והרוח</w:t>
      </w:r>
      <w:r w:rsidR="00897E9D" w:rsidRPr="00652BB9">
        <w:rPr>
          <w:rFonts w:cs="Arial" w:hint="cs"/>
          <w:szCs w:val="20"/>
          <w:rtl/>
        </w:rPr>
        <w:t>,</w:t>
      </w:r>
      <w:r w:rsidR="00B2321B" w:rsidRPr="00652BB9">
        <w:rPr>
          <w:rFonts w:cs="Arial"/>
          <w:szCs w:val="20"/>
          <w:rtl/>
        </w:rPr>
        <w:t xml:space="preserve"> </w:t>
      </w:r>
      <w:r w:rsidRPr="00652BB9">
        <w:rPr>
          <w:rFonts w:cs="Arial" w:hint="cs"/>
          <w:szCs w:val="20"/>
          <w:rtl/>
        </w:rPr>
        <w:t>האוניברסיטה הפתוחה.</w:t>
      </w:r>
    </w:p>
    <w:p w14:paraId="26F9A987" w14:textId="77777777" w:rsidR="005D6275" w:rsidRPr="00652BB9" w:rsidRDefault="005D6275" w:rsidP="005D6275">
      <w:pPr>
        <w:rPr>
          <w:rFonts w:cs="Arial" w:hint="cs"/>
          <w:szCs w:val="20"/>
          <w:rtl/>
        </w:rPr>
      </w:pPr>
      <w:r w:rsidRPr="00652BB9">
        <w:rPr>
          <w:rFonts w:cs="Arial" w:hint="cs"/>
          <w:szCs w:val="20"/>
          <w:rtl/>
        </w:rPr>
        <w:t>2016- בוגרת קורס ניהול משאבי אנוש, בר אילן.</w:t>
      </w:r>
    </w:p>
    <w:p w14:paraId="52E96DAB" w14:textId="77777777" w:rsidR="005D6275" w:rsidRPr="00652BB9" w:rsidRDefault="005D6275" w:rsidP="005D6275">
      <w:pPr>
        <w:rPr>
          <w:rFonts w:cs="Arial"/>
          <w:szCs w:val="20"/>
          <w:rtl/>
        </w:rPr>
      </w:pPr>
      <w:r w:rsidRPr="00652BB9">
        <w:rPr>
          <w:rFonts w:cs="Arial" w:hint="cs"/>
          <w:szCs w:val="20"/>
          <w:rtl/>
        </w:rPr>
        <w:t>2013- בוגרת קורס אימון אישי ועסקי- המכללה האקדמית קרית אונו.</w:t>
      </w:r>
    </w:p>
    <w:p w14:paraId="602119DA" w14:textId="77777777" w:rsidR="00B953C6" w:rsidRPr="00652BB9" w:rsidRDefault="00B2321B" w:rsidP="00843B0D">
      <w:pPr>
        <w:pStyle w:val="2"/>
        <w:pBdr>
          <w:bottom w:val="single" w:sz="4" w:space="0" w:color="auto"/>
        </w:pBdr>
        <w:shd w:val="pct12" w:color="000000" w:fill="FFFFFF"/>
        <w:jc w:val="both"/>
        <w:rPr>
          <w:rFonts w:cs="Arial" w:hint="cs"/>
          <w:szCs w:val="20"/>
          <w:u w:val="none"/>
        </w:rPr>
      </w:pPr>
      <w:r w:rsidRPr="00652BB9">
        <w:rPr>
          <w:rFonts w:cs="Arial"/>
          <w:szCs w:val="20"/>
          <w:u w:val="none"/>
          <w:rtl/>
        </w:rPr>
        <w:t xml:space="preserve">נסיון מקצועי </w:t>
      </w:r>
      <w:r w:rsidRPr="00652BB9">
        <w:rPr>
          <w:rFonts w:cs="Arial"/>
          <w:szCs w:val="20"/>
          <w:u w:val="none"/>
          <w:rtl/>
        </w:rPr>
        <w:tab/>
      </w:r>
      <w:r w:rsidRPr="00652BB9">
        <w:rPr>
          <w:rFonts w:cs="Arial"/>
          <w:szCs w:val="20"/>
          <w:u w:val="none"/>
          <w:rtl/>
        </w:rPr>
        <w:tab/>
      </w:r>
      <w:r w:rsidRPr="00652BB9">
        <w:rPr>
          <w:rFonts w:cs="Arial"/>
          <w:szCs w:val="20"/>
          <w:u w:val="none"/>
          <w:rtl/>
        </w:rPr>
        <w:tab/>
      </w:r>
      <w:r w:rsidRPr="00652BB9">
        <w:rPr>
          <w:rFonts w:cs="Arial"/>
          <w:szCs w:val="20"/>
          <w:u w:val="none"/>
          <w:rtl/>
        </w:rPr>
        <w:tab/>
      </w:r>
      <w:r w:rsidRPr="00652BB9">
        <w:rPr>
          <w:rFonts w:cs="Arial"/>
          <w:szCs w:val="20"/>
          <w:u w:val="none"/>
          <w:rtl/>
        </w:rPr>
        <w:tab/>
      </w:r>
      <w:r w:rsidRPr="00652BB9">
        <w:rPr>
          <w:rFonts w:cs="Arial"/>
          <w:szCs w:val="20"/>
          <w:u w:val="none"/>
          <w:rtl/>
        </w:rPr>
        <w:tab/>
      </w:r>
      <w:r w:rsidRPr="00652BB9">
        <w:rPr>
          <w:rFonts w:cs="Arial"/>
          <w:szCs w:val="20"/>
          <w:u w:val="none"/>
          <w:rtl/>
        </w:rPr>
        <w:tab/>
      </w:r>
      <w:r w:rsidRPr="00652BB9">
        <w:rPr>
          <w:rFonts w:cs="Arial"/>
          <w:szCs w:val="20"/>
          <w:u w:val="none"/>
          <w:rtl/>
        </w:rPr>
        <w:tab/>
        <w:t xml:space="preserve">             </w:t>
      </w:r>
      <w:r w:rsidR="00F931D1" w:rsidRPr="00652BB9">
        <w:rPr>
          <w:rFonts w:cs="Arial" w:hint="cs"/>
          <w:szCs w:val="20"/>
          <w:rtl/>
        </w:rPr>
        <w:t xml:space="preserve"> </w:t>
      </w:r>
    </w:p>
    <w:p w14:paraId="70E9AD23" w14:textId="77777777" w:rsidR="00F472EF" w:rsidRDefault="00F472EF" w:rsidP="00F472EF">
      <w:pPr>
        <w:rPr>
          <w:rFonts w:cs="Arial"/>
          <w:b/>
          <w:bCs/>
          <w:szCs w:val="20"/>
          <w:u w:val="single"/>
          <w:rtl/>
        </w:rPr>
      </w:pPr>
    </w:p>
    <w:p w14:paraId="4FA41BF6" w14:textId="77777777" w:rsidR="00F472EF" w:rsidRPr="00843B0D" w:rsidRDefault="00F472EF" w:rsidP="007C2F46">
      <w:pPr>
        <w:rPr>
          <w:rFonts w:cs="Arial" w:hint="cs"/>
          <w:b/>
          <w:bCs/>
          <w:szCs w:val="20"/>
          <w:rtl/>
        </w:rPr>
      </w:pPr>
      <w:r w:rsidRPr="00652BB9">
        <w:rPr>
          <w:rFonts w:cs="Arial" w:hint="cs"/>
          <w:b/>
          <w:bCs/>
          <w:szCs w:val="20"/>
          <w:rtl/>
        </w:rPr>
        <w:t>2017-</w:t>
      </w:r>
      <w:r w:rsidR="008B776F">
        <w:rPr>
          <w:rFonts w:cs="Arial" w:hint="cs"/>
          <w:b/>
          <w:bCs/>
          <w:szCs w:val="20"/>
          <w:rtl/>
        </w:rPr>
        <w:t xml:space="preserve"> ועד היום</w:t>
      </w:r>
      <w:r w:rsidRPr="00652BB9">
        <w:rPr>
          <w:rFonts w:cs="Arial" w:hint="cs"/>
          <w:b/>
          <w:bCs/>
          <w:szCs w:val="20"/>
          <w:rtl/>
        </w:rPr>
        <w:t xml:space="preserve"> </w:t>
      </w:r>
      <w:r w:rsidR="007C2F46">
        <w:rPr>
          <w:rFonts w:cs="Arial" w:hint="cs"/>
          <w:b/>
          <w:bCs/>
          <w:szCs w:val="20"/>
          <w:rtl/>
        </w:rPr>
        <w:t>אחראית</w:t>
      </w:r>
      <w:r w:rsidRPr="00652BB9">
        <w:rPr>
          <w:rFonts w:cs="Arial" w:hint="cs"/>
          <w:b/>
          <w:bCs/>
          <w:szCs w:val="20"/>
          <w:rtl/>
        </w:rPr>
        <w:t xml:space="preserve"> </w:t>
      </w:r>
      <w:r w:rsidR="00843B0D">
        <w:rPr>
          <w:rFonts w:cs="Arial" w:hint="cs"/>
          <w:b/>
          <w:bCs/>
          <w:szCs w:val="20"/>
          <w:rtl/>
        </w:rPr>
        <w:t xml:space="preserve">משאבי אנוש- </w:t>
      </w:r>
      <w:r>
        <w:rPr>
          <w:rFonts w:cs="Arial" w:hint="cs"/>
          <w:b/>
          <w:bCs/>
          <w:szCs w:val="20"/>
          <w:rtl/>
        </w:rPr>
        <w:t xml:space="preserve">בית בלב- </w:t>
      </w:r>
      <w:r w:rsidR="00843B0D">
        <w:rPr>
          <w:rFonts w:cs="Arial" w:hint="cs"/>
          <w:b/>
          <w:bCs/>
          <w:szCs w:val="20"/>
          <w:rtl/>
        </w:rPr>
        <w:t xml:space="preserve">רשת דיור מוגן ומרכזים רפואיים מקבוצת מכבי שירותי בריאות </w:t>
      </w:r>
      <w:r>
        <w:rPr>
          <w:rFonts w:cs="Arial" w:hint="cs"/>
          <w:b/>
          <w:bCs/>
          <w:szCs w:val="20"/>
          <w:rtl/>
        </w:rPr>
        <w:t>(1300</w:t>
      </w:r>
      <w:r w:rsidRPr="00652BB9">
        <w:rPr>
          <w:rFonts w:cs="Arial" w:hint="cs"/>
          <w:b/>
          <w:bCs/>
          <w:szCs w:val="20"/>
          <w:rtl/>
        </w:rPr>
        <w:t xml:space="preserve"> עובדים)</w:t>
      </w:r>
      <w:r w:rsidR="00843B0D">
        <w:rPr>
          <w:rFonts w:cs="Arial" w:hint="cs"/>
          <w:b/>
          <w:bCs/>
          <w:szCs w:val="20"/>
          <w:rtl/>
        </w:rPr>
        <w:t xml:space="preserve"> </w:t>
      </w:r>
      <w:r w:rsidRPr="00652BB9">
        <w:rPr>
          <w:rFonts w:cs="Arial" w:hint="cs"/>
          <w:szCs w:val="20"/>
          <w:rtl/>
        </w:rPr>
        <w:t>אחריות מלאה על כל תחומי משאבי אנוש בהתאם לחוק ובהתאם ל</w:t>
      </w:r>
      <w:r>
        <w:rPr>
          <w:rFonts w:cs="Arial" w:hint="cs"/>
          <w:szCs w:val="20"/>
          <w:rtl/>
        </w:rPr>
        <w:t>חוקי משרד הבריאות</w:t>
      </w:r>
    </w:p>
    <w:p w14:paraId="65D19D22" w14:textId="77777777" w:rsidR="00F472EF" w:rsidRPr="00F472EF" w:rsidRDefault="00F472EF" w:rsidP="00F472EF">
      <w:pPr>
        <w:rPr>
          <w:rFonts w:cs="Arial" w:hint="cs"/>
          <w:b/>
          <w:bCs/>
          <w:szCs w:val="20"/>
          <w:rtl/>
        </w:rPr>
      </w:pPr>
    </w:p>
    <w:p w14:paraId="3586095A" w14:textId="77777777" w:rsidR="00F472EF" w:rsidRPr="00652BB9" w:rsidRDefault="00F472EF" w:rsidP="00F472EF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>עבודה מול חברות כח אדם: הזמנת עובדי כ''א, דיווחי שעות ופיקוח.</w:t>
      </w:r>
    </w:p>
    <w:p w14:paraId="7221A007" w14:textId="77777777" w:rsidR="00F472EF" w:rsidRPr="00652BB9" w:rsidRDefault="008B776F" w:rsidP="00F472EF">
      <w:pPr>
        <w:numPr>
          <w:ilvl w:val="0"/>
          <w:numId w:val="6"/>
        </w:numPr>
        <w:rPr>
          <w:rFonts w:cs="Arial" w:hint="cs"/>
          <w:szCs w:val="20"/>
        </w:rPr>
      </w:pPr>
      <w:r>
        <w:rPr>
          <w:rFonts w:cs="Arial" w:hint="cs"/>
          <w:szCs w:val="20"/>
          <w:rtl/>
        </w:rPr>
        <w:t xml:space="preserve">גיוס עובדים- </w:t>
      </w:r>
      <w:r w:rsidR="00F472EF" w:rsidRPr="00652BB9">
        <w:rPr>
          <w:rFonts w:cs="Arial" w:hint="cs"/>
          <w:szCs w:val="20"/>
          <w:rtl/>
        </w:rPr>
        <w:t>פרסום ועדכון משרות ברשתות חברתיות: פייסבוק, לינקדין ופרסום באתרי דרושים.</w:t>
      </w:r>
    </w:p>
    <w:p w14:paraId="0F0520AF" w14:textId="77777777" w:rsidR="00F472EF" w:rsidRPr="00843B0D" w:rsidRDefault="008B776F" w:rsidP="00843B0D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>
        <w:rPr>
          <w:rFonts w:cs="Arial" w:hint="cs"/>
          <w:szCs w:val="20"/>
          <w:rtl/>
        </w:rPr>
        <w:t xml:space="preserve">קליטת עובדים- </w:t>
      </w:r>
      <w:r w:rsidR="00843B0D">
        <w:rPr>
          <w:rFonts w:cs="Arial" w:hint="cs"/>
          <w:szCs w:val="20"/>
          <w:rtl/>
        </w:rPr>
        <w:t xml:space="preserve">ראיונות עבודה פרונטלים, </w:t>
      </w:r>
      <w:r w:rsidR="00F472EF" w:rsidRPr="00652BB9">
        <w:rPr>
          <w:rFonts w:cs="Arial" w:hint="cs"/>
          <w:szCs w:val="20"/>
          <w:rtl/>
        </w:rPr>
        <w:t>ביצוע תהליך קליטה, חתימת חוזה וליווי עובד חדש.</w:t>
      </w:r>
      <w:r w:rsidR="00843B0D" w:rsidRPr="00843B0D">
        <w:rPr>
          <w:rFonts w:cs="Arial" w:hint="cs"/>
          <w:szCs w:val="20"/>
          <w:rtl/>
        </w:rPr>
        <w:t xml:space="preserve"> </w:t>
      </w:r>
    </w:p>
    <w:p w14:paraId="52C3A207" w14:textId="77777777" w:rsidR="00F472EF" w:rsidRPr="00843B0D" w:rsidRDefault="008B776F" w:rsidP="00843B0D">
      <w:pPr>
        <w:numPr>
          <w:ilvl w:val="0"/>
          <w:numId w:val="6"/>
        </w:numPr>
        <w:rPr>
          <w:rFonts w:cs="Arial" w:hint="cs"/>
          <w:szCs w:val="20"/>
        </w:rPr>
      </w:pPr>
      <w:r>
        <w:rPr>
          <w:rFonts w:cs="Arial" w:hint="cs"/>
          <w:szCs w:val="20"/>
          <w:rtl/>
        </w:rPr>
        <w:t xml:space="preserve">שימור עובדים- בניה והוצאה לפועל של סקר שביעות רצון עובדים, </w:t>
      </w:r>
      <w:r w:rsidR="00F472EF" w:rsidRPr="00652BB9">
        <w:rPr>
          <w:rFonts w:cs="Arial" w:hint="cs"/>
          <w:szCs w:val="20"/>
          <w:rtl/>
        </w:rPr>
        <w:t>שיחות חתך רבעוניים, שולחן עגול, שיחות קליטה.</w:t>
      </w:r>
      <w:r w:rsidR="002B1515">
        <w:rPr>
          <w:rFonts w:cs="Arial" w:hint="cs"/>
          <w:szCs w:val="20"/>
          <w:rtl/>
        </w:rPr>
        <w:t>מתן מענה שוטף ל</w:t>
      </w:r>
      <w:r w:rsidR="00F472EF" w:rsidRPr="00843B0D">
        <w:rPr>
          <w:rFonts w:cs="Arial" w:hint="cs"/>
          <w:szCs w:val="20"/>
          <w:rtl/>
        </w:rPr>
        <w:t>עובדי כ''א ועובדי הרשת.</w:t>
      </w:r>
    </w:p>
    <w:p w14:paraId="362BD92F" w14:textId="77777777" w:rsidR="00F472EF" w:rsidRPr="00652BB9" w:rsidRDefault="00F472EF" w:rsidP="00641691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 xml:space="preserve">רווחה- </w:t>
      </w:r>
      <w:r w:rsidR="00641691">
        <w:rPr>
          <w:rFonts w:cs="Arial" w:hint="cs"/>
          <w:szCs w:val="20"/>
          <w:rtl/>
        </w:rPr>
        <w:t>ב</w:t>
      </w:r>
      <w:r w:rsidR="00641691" w:rsidRPr="00641691">
        <w:rPr>
          <w:rFonts w:cs="Arial"/>
          <w:szCs w:val="20"/>
          <w:rtl/>
        </w:rPr>
        <w:t xml:space="preserve">נייה, תכנון והוצאה לפועל של תוכנית רווחה שנתית </w:t>
      </w:r>
      <w:r w:rsidR="00641691">
        <w:rPr>
          <w:rFonts w:cs="Arial" w:hint="cs"/>
          <w:szCs w:val="20"/>
          <w:rtl/>
        </w:rPr>
        <w:t>המותאמת</w:t>
      </w:r>
      <w:r w:rsidR="00641691" w:rsidRPr="00641691">
        <w:rPr>
          <w:rFonts w:cs="Arial"/>
          <w:szCs w:val="20"/>
          <w:rtl/>
        </w:rPr>
        <w:t xml:space="preserve"> </w:t>
      </w:r>
      <w:r w:rsidR="00641691">
        <w:rPr>
          <w:rFonts w:cs="Arial" w:hint="cs"/>
          <w:szCs w:val="20"/>
          <w:rtl/>
        </w:rPr>
        <w:t>ל</w:t>
      </w:r>
      <w:r w:rsidR="00641691" w:rsidRPr="00641691">
        <w:rPr>
          <w:rFonts w:cs="Arial"/>
          <w:szCs w:val="20"/>
          <w:rtl/>
        </w:rPr>
        <w:t>אוכלוסייה.</w:t>
      </w:r>
      <w:r w:rsidR="00641691">
        <w:rPr>
          <w:rFonts w:cs="Arial" w:hint="cs"/>
          <w:szCs w:val="20"/>
          <w:rtl/>
        </w:rPr>
        <w:t xml:space="preserve"> כגון: </w:t>
      </w:r>
      <w:r w:rsidRPr="00652BB9">
        <w:rPr>
          <w:rFonts w:cs="Arial" w:hint="cs"/>
          <w:szCs w:val="20"/>
          <w:rtl/>
        </w:rPr>
        <w:t xml:space="preserve">טיולים, עובדים מצטיינים, ימי הולדת, חגים, הרמות כוסית, מתנות לגיוס, יולדות, כיתה א, ערבי גיבוש, ימי כייף, קייטנת קיץ. </w:t>
      </w:r>
    </w:p>
    <w:p w14:paraId="4B37B677" w14:textId="77777777" w:rsidR="00F472EF" w:rsidRPr="00652BB9" w:rsidRDefault="00F472EF" w:rsidP="008E48B6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>
        <w:rPr>
          <w:rFonts w:cs="Arial" w:hint="cs"/>
          <w:szCs w:val="20"/>
          <w:rtl/>
        </w:rPr>
        <w:t>הדרכה- תכנון ובקרה שנתית על ביצוע הדרכות</w:t>
      </w:r>
      <w:r w:rsidR="008E48B6">
        <w:rPr>
          <w:rFonts w:cs="Arial" w:hint="cs"/>
          <w:szCs w:val="20"/>
          <w:rtl/>
        </w:rPr>
        <w:t xml:space="preserve">, </w:t>
      </w:r>
      <w:r w:rsidR="00BC3281">
        <w:rPr>
          <w:rFonts w:cs="Arial" w:hint="cs"/>
          <w:szCs w:val="20"/>
          <w:rtl/>
        </w:rPr>
        <w:t>תכנית הוצאה לפועל של סדנאות, כנסים וימי עיון</w:t>
      </w:r>
      <w:r w:rsidRPr="00652BB9">
        <w:rPr>
          <w:rFonts w:cs="Arial" w:hint="cs"/>
          <w:szCs w:val="20"/>
          <w:rtl/>
        </w:rPr>
        <w:t>.</w:t>
      </w:r>
    </w:p>
    <w:p w14:paraId="335FDDA1" w14:textId="77777777" w:rsidR="00F472EF" w:rsidRPr="00652BB9" w:rsidRDefault="00F472EF" w:rsidP="008B776F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>דוחות</w:t>
      </w:r>
      <w:r w:rsidR="00843B0D">
        <w:rPr>
          <w:rFonts w:cs="Arial" w:hint="cs"/>
          <w:szCs w:val="20"/>
          <w:rtl/>
        </w:rPr>
        <w:t>-</w:t>
      </w:r>
      <w:r w:rsidRPr="00652BB9">
        <w:rPr>
          <w:rFonts w:cs="Arial" w:hint="cs"/>
          <w:szCs w:val="20"/>
          <w:rtl/>
        </w:rPr>
        <w:t xml:space="preserve"> תחלופת ע</w:t>
      </w:r>
      <w:r w:rsidR="008B776F">
        <w:rPr>
          <w:rFonts w:cs="Arial" w:hint="cs"/>
          <w:szCs w:val="20"/>
          <w:rtl/>
        </w:rPr>
        <w:t>ובדים, דוח עלות חודשי</w:t>
      </w:r>
      <w:r w:rsidR="008E48B6">
        <w:rPr>
          <w:rFonts w:cs="Arial" w:hint="cs"/>
          <w:szCs w:val="20"/>
          <w:rtl/>
        </w:rPr>
        <w:t xml:space="preserve">, </w:t>
      </w:r>
      <w:r w:rsidR="00601680">
        <w:rPr>
          <w:rFonts w:cs="Arial" w:hint="cs"/>
          <w:szCs w:val="20"/>
          <w:rtl/>
        </w:rPr>
        <w:t xml:space="preserve">בקרה תקציבית מול </w:t>
      </w:r>
      <w:r w:rsidR="008E48B6">
        <w:rPr>
          <w:rFonts w:cs="Arial" w:hint="cs"/>
          <w:szCs w:val="20"/>
          <w:rtl/>
        </w:rPr>
        <w:t>תקני משה''ב</w:t>
      </w:r>
      <w:r w:rsidRPr="00652BB9">
        <w:rPr>
          <w:rFonts w:cs="Arial" w:hint="cs"/>
          <w:szCs w:val="20"/>
          <w:rtl/>
        </w:rPr>
        <w:t>.</w:t>
      </w:r>
    </w:p>
    <w:p w14:paraId="7FC640A0" w14:textId="77777777" w:rsidR="00F472EF" w:rsidRPr="00652BB9" w:rsidRDefault="00F472EF" w:rsidP="00F472EF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>סקר עובדים שנתי</w:t>
      </w:r>
      <w:r>
        <w:rPr>
          <w:rFonts w:cs="Arial" w:hint="cs"/>
          <w:szCs w:val="20"/>
          <w:rtl/>
        </w:rPr>
        <w:t xml:space="preserve"> ותהילך ביצוע משוב</w:t>
      </w:r>
      <w:r w:rsidRPr="00652BB9">
        <w:rPr>
          <w:rFonts w:cs="Arial" w:hint="cs"/>
          <w:szCs w:val="20"/>
          <w:rtl/>
        </w:rPr>
        <w:t xml:space="preserve"> והצגתו. </w:t>
      </w:r>
    </w:p>
    <w:p w14:paraId="73AA43D7" w14:textId="77777777" w:rsidR="00F472EF" w:rsidRDefault="00F472EF" w:rsidP="00F472EF">
      <w:pPr>
        <w:numPr>
          <w:ilvl w:val="0"/>
          <w:numId w:val="6"/>
        </w:numPr>
        <w:rPr>
          <w:rFonts w:cs="Arial"/>
          <w:szCs w:val="20"/>
        </w:rPr>
      </w:pPr>
      <w:r>
        <w:rPr>
          <w:rFonts w:cs="Arial" w:hint="cs"/>
          <w:szCs w:val="20"/>
          <w:rtl/>
        </w:rPr>
        <w:t>עבודה מול מחלקת שכר- הכנה לשכר כולל ביצוע עדכוני שכר, מינויים, שינוי העלאות במשק, בדיקת</w:t>
      </w:r>
      <w:r w:rsidR="00BC3281">
        <w:rPr>
          <w:rFonts w:cs="Arial" w:hint="cs"/>
          <w:szCs w:val="20"/>
          <w:rtl/>
        </w:rPr>
        <w:t xml:space="preserve"> נוכחות, בקרה על תשלומים שחוזרים על עצמם- מענקים/בונוסים והעברה לביצוע תשלומי שכר</w:t>
      </w:r>
      <w:r>
        <w:rPr>
          <w:rFonts w:cs="Arial" w:hint="cs"/>
          <w:szCs w:val="20"/>
          <w:rtl/>
        </w:rPr>
        <w:t>.</w:t>
      </w:r>
    </w:p>
    <w:p w14:paraId="65F989E9" w14:textId="77777777" w:rsidR="00F472EF" w:rsidRPr="00843B0D" w:rsidRDefault="00F472EF" w:rsidP="00843B0D">
      <w:pPr>
        <w:numPr>
          <w:ilvl w:val="0"/>
          <w:numId w:val="6"/>
        </w:numPr>
        <w:rPr>
          <w:rFonts w:cs="Arial"/>
          <w:szCs w:val="20"/>
        </w:rPr>
      </w:pPr>
      <w:r>
        <w:rPr>
          <w:rFonts w:cs="Arial" w:hint="cs"/>
          <w:szCs w:val="20"/>
          <w:rtl/>
        </w:rPr>
        <w:t xml:space="preserve">הכנת </w:t>
      </w:r>
      <w:r w:rsidR="00843B0D">
        <w:rPr>
          <w:rFonts w:cs="Arial" w:hint="cs"/>
          <w:szCs w:val="20"/>
          <w:rtl/>
        </w:rPr>
        <w:t xml:space="preserve">הסכמי התקשרות, </w:t>
      </w:r>
      <w:r>
        <w:rPr>
          <w:rFonts w:cs="Arial" w:hint="cs"/>
          <w:szCs w:val="20"/>
          <w:rtl/>
        </w:rPr>
        <w:t>חוזים ונספחים על פי חוזים אישיים</w:t>
      </w:r>
      <w:r w:rsidR="00843B0D">
        <w:rPr>
          <w:rFonts w:cs="Arial" w:hint="cs"/>
          <w:szCs w:val="20"/>
          <w:rtl/>
        </w:rPr>
        <w:t>, קבלני חוץ ופרילנסרים</w:t>
      </w:r>
      <w:r>
        <w:rPr>
          <w:rFonts w:cs="Arial" w:hint="cs"/>
          <w:szCs w:val="20"/>
          <w:rtl/>
        </w:rPr>
        <w:t xml:space="preserve">. </w:t>
      </w:r>
    </w:p>
    <w:p w14:paraId="312CA4C2" w14:textId="77777777" w:rsidR="00F472EF" w:rsidRDefault="00F472EF" w:rsidP="00F472EF">
      <w:pPr>
        <w:numPr>
          <w:ilvl w:val="0"/>
          <w:numId w:val="6"/>
        </w:numPr>
        <w:rPr>
          <w:rFonts w:cs="Arial"/>
          <w:szCs w:val="20"/>
        </w:rPr>
      </w:pPr>
      <w:r>
        <w:rPr>
          <w:rFonts w:cs="Arial" w:hint="cs"/>
          <w:szCs w:val="20"/>
          <w:rtl/>
        </w:rPr>
        <w:t>פיתוח ארגוני- ליווי וייעוץ מנהלי מחלקות וסקטורים, עבודה משותפת עם הנהלת הרשת והבתים.</w:t>
      </w:r>
    </w:p>
    <w:p w14:paraId="18B97CA6" w14:textId="77777777" w:rsidR="00F472EF" w:rsidRDefault="00F472EF" w:rsidP="00F472EF">
      <w:pPr>
        <w:numPr>
          <w:ilvl w:val="0"/>
          <w:numId w:val="6"/>
        </w:numPr>
        <w:rPr>
          <w:rFonts w:cs="Arial"/>
          <w:szCs w:val="20"/>
        </w:rPr>
      </w:pPr>
      <w:r>
        <w:rPr>
          <w:rFonts w:cs="Arial" w:hint="cs"/>
          <w:szCs w:val="20"/>
          <w:rtl/>
        </w:rPr>
        <w:t xml:space="preserve">תקציב- בניה ובקרה תקציבית. בנית תקציב שנתי ובקרה תקציבית חודשית.  </w:t>
      </w:r>
    </w:p>
    <w:p w14:paraId="1EEF9B70" w14:textId="77777777" w:rsidR="00D4121F" w:rsidRPr="00652BB9" w:rsidRDefault="00D4121F" w:rsidP="00550C6F">
      <w:pPr>
        <w:rPr>
          <w:rFonts w:cs="Arial" w:hint="cs"/>
          <w:b/>
          <w:bCs/>
          <w:szCs w:val="20"/>
          <w:rtl/>
        </w:rPr>
      </w:pPr>
    </w:p>
    <w:p w14:paraId="692AD4D4" w14:textId="77777777" w:rsidR="004C73A3" w:rsidRPr="001F7348" w:rsidRDefault="004C73A3" w:rsidP="001F7348">
      <w:pPr>
        <w:rPr>
          <w:rFonts w:cs="Arial" w:hint="cs"/>
          <w:b/>
          <w:bCs/>
          <w:szCs w:val="20"/>
          <w:rtl/>
        </w:rPr>
      </w:pPr>
      <w:r w:rsidRPr="00652BB9">
        <w:rPr>
          <w:rFonts w:cs="Arial" w:hint="cs"/>
          <w:b/>
          <w:bCs/>
          <w:szCs w:val="20"/>
          <w:rtl/>
        </w:rPr>
        <w:t>2016-2017- סגנית מנהלת משאבי אנוש- רשת מלונות טמרס (800 עובדים)</w:t>
      </w:r>
      <w:r w:rsidR="00843B0D">
        <w:rPr>
          <w:rFonts w:cs="Arial" w:hint="cs"/>
          <w:b/>
          <w:bCs/>
          <w:szCs w:val="20"/>
          <w:rtl/>
        </w:rPr>
        <w:t xml:space="preserve"> עבודה זמנית. </w:t>
      </w:r>
      <w:r w:rsidR="001F7348">
        <w:rPr>
          <w:rFonts w:cs="Arial" w:hint="cs"/>
          <w:b/>
          <w:bCs/>
          <w:szCs w:val="20"/>
          <w:rtl/>
        </w:rPr>
        <w:t xml:space="preserve"> </w:t>
      </w:r>
      <w:r w:rsidR="00904EF3" w:rsidRPr="00652BB9">
        <w:rPr>
          <w:rFonts w:cs="Arial" w:hint="cs"/>
          <w:szCs w:val="20"/>
          <w:rtl/>
        </w:rPr>
        <w:t>אחריו</w:t>
      </w:r>
      <w:r w:rsidRPr="00652BB9">
        <w:rPr>
          <w:rFonts w:cs="Arial" w:hint="cs"/>
          <w:szCs w:val="20"/>
          <w:rtl/>
        </w:rPr>
        <w:t>ת מלא</w:t>
      </w:r>
      <w:r w:rsidR="00904EF3" w:rsidRPr="00652BB9">
        <w:rPr>
          <w:rFonts w:cs="Arial" w:hint="cs"/>
          <w:szCs w:val="20"/>
          <w:rtl/>
        </w:rPr>
        <w:t>ה על כל תחומי משאבי אנוש</w:t>
      </w:r>
      <w:r w:rsidRPr="00652BB9">
        <w:rPr>
          <w:rFonts w:cs="Arial" w:hint="cs"/>
          <w:szCs w:val="20"/>
          <w:rtl/>
        </w:rPr>
        <w:t xml:space="preserve"> בהתאם לחוק ובהתאם ל</w:t>
      </w:r>
      <w:r w:rsidR="00851975" w:rsidRPr="00652BB9">
        <w:rPr>
          <w:rFonts w:cs="Arial" w:hint="cs"/>
          <w:szCs w:val="20"/>
          <w:rtl/>
        </w:rPr>
        <w:t xml:space="preserve">חוקי </w:t>
      </w:r>
      <w:r w:rsidRPr="00652BB9">
        <w:rPr>
          <w:rFonts w:cs="Arial" w:hint="cs"/>
          <w:szCs w:val="20"/>
          <w:rtl/>
        </w:rPr>
        <w:t xml:space="preserve">תחום המלונאות </w:t>
      </w:r>
    </w:p>
    <w:p w14:paraId="2B33AB40" w14:textId="77777777" w:rsidR="004C73A3" w:rsidRPr="00652BB9" w:rsidRDefault="004C73A3" w:rsidP="00550C6F">
      <w:pPr>
        <w:rPr>
          <w:rFonts w:cs="Arial" w:hint="cs"/>
          <w:szCs w:val="20"/>
          <w:rtl/>
        </w:rPr>
      </w:pPr>
    </w:p>
    <w:p w14:paraId="783D6EBE" w14:textId="77777777" w:rsidR="004C73A3" w:rsidRPr="00652BB9" w:rsidRDefault="004C73A3" w:rsidP="00F21414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>עבודה מול חברות כח אדם</w:t>
      </w:r>
      <w:r w:rsidR="00F21414" w:rsidRPr="00652BB9">
        <w:rPr>
          <w:rFonts w:cs="Arial" w:hint="cs"/>
          <w:szCs w:val="20"/>
          <w:rtl/>
        </w:rPr>
        <w:t>: הזמנת עובדי כ''א, דיווחי שעות</w:t>
      </w:r>
      <w:r w:rsidR="003C527E" w:rsidRPr="00652BB9">
        <w:rPr>
          <w:rFonts w:cs="Arial" w:hint="cs"/>
          <w:szCs w:val="20"/>
          <w:rtl/>
        </w:rPr>
        <w:t xml:space="preserve"> </w:t>
      </w:r>
      <w:r w:rsidR="00F21414" w:rsidRPr="00652BB9">
        <w:rPr>
          <w:rFonts w:cs="Arial" w:hint="cs"/>
          <w:szCs w:val="20"/>
          <w:rtl/>
        </w:rPr>
        <w:t>ו</w:t>
      </w:r>
      <w:r w:rsidR="003C527E" w:rsidRPr="00652BB9">
        <w:rPr>
          <w:rFonts w:cs="Arial" w:hint="cs"/>
          <w:szCs w:val="20"/>
          <w:rtl/>
        </w:rPr>
        <w:t>פיקוח</w:t>
      </w:r>
      <w:r w:rsidR="00F21414" w:rsidRPr="00652BB9">
        <w:rPr>
          <w:rFonts w:cs="Arial" w:hint="cs"/>
          <w:szCs w:val="20"/>
          <w:rtl/>
        </w:rPr>
        <w:t>.</w:t>
      </w:r>
    </w:p>
    <w:p w14:paraId="67CE6D93" w14:textId="77777777" w:rsidR="004C73A3" w:rsidRPr="00652BB9" w:rsidRDefault="004C73A3" w:rsidP="004C73A3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>ראיונות פרונטליים למגוון תפקידים כולל בכירים</w:t>
      </w:r>
      <w:r w:rsidRPr="00652BB9">
        <w:rPr>
          <w:rFonts w:cs="Arial" w:hint="cs"/>
          <w:b/>
          <w:bCs/>
          <w:szCs w:val="20"/>
          <w:rtl/>
        </w:rPr>
        <w:t>.</w:t>
      </w:r>
    </w:p>
    <w:p w14:paraId="754E98A9" w14:textId="77777777" w:rsidR="00F32946" w:rsidRPr="00652BB9" w:rsidRDefault="00F32946" w:rsidP="004C73A3">
      <w:pPr>
        <w:numPr>
          <w:ilvl w:val="0"/>
          <w:numId w:val="6"/>
        </w:numPr>
        <w:rPr>
          <w:rFonts w:cs="Arial" w:hint="cs"/>
          <w:szCs w:val="20"/>
        </w:rPr>
      </w:pPr>
      <w:r w:rsidRPr="00652BB9">
        <w:rPr>
          <w:rFonts w:cs="Arial" w:hint="cs"/>
          <w:szCs w:val="20"/>
          <w:rtl/>
        </w:rPr>
        <w:t>פרסום ועדכון משרות ברשתות חברתיות: פייסבוק, לינקדין ופרסום באתרי דרושים.</w:t>
      </w:r>
    </w:p>
    <w:p w14:paraId="634379B0" w14:textId="77777777" w:rsidR="00FD61F6" w:rsidRPr="00652BB9" w:rsidRDefault="00FD61F6" w:rsidP="004C73A3">
      <w:pPr>
        <w:numPr>
          <w:ilvl w:val="0"/>
          <w:numId w:val="6"/>
        </w:numPr>
        <w:rPr>
          <w:rFonts w:cs="Arial" w:hint="cs"/>
          <w:szCs w:val="20"/>
        </w:rPr>
      </w:pPr>
      <w:r w:rsidRPr="00652BB9">
        <w:rPr>
          <w:rFonts w:cs="Arial" w:hint="cs"/>
          <w:szCs w:val="20"/>
          <w:rtl/>
        </w:rPr>
        <w:t>ניהול דף עסקי רשתי בלינקדין ופייסבוק.</w:t>
      </w:r>
    </w:p>
    <w:p w14:paraId="2EA03D2A" w14:textId="77777777" w:rsidR="003C527E" w:rsidRPr="00652BB9" w:rsidRDefault="003C527E" w:rsidP="004C73A3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>ביצוע תהליך קליטה</w:t>
      </w:r>
      <w:r w:rsidR="00101B67" w:rsidRPr="00652BB9">
        <w:rPr>
          <w:rFonts w:cs="Arial" w:hint="cs"/>
          <w:szCs w:val="20"/>
          <w:rtl/>
        </w:rPr>
        <w:t>, חתימת חוזה</w:t>
      </w:r>
      <w:r w:rsidRPr="00652BB9">
        <w:rPr>
          <w:rFonts w:cs="Arial" w:hint="cs"/>
          <w:szCs w:val="20"/>
          <w:rtl/>
        </w:rPr>
        <w:t xml:space="preserve"> וליווי עובד חדש.</w:t>
      </w:r>
    </w:p>
    <w:p w14:paraId="54574122" w14:textId="77777777" w:rsidR="004C73A3" w:rsidRPr="00652BB9" w:rsidRDefault="004C73A3" w:rsidP="004C73A3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>ביצוע מפגשי עובדים יחד עם מנהלת משאבי אנוש</w:t>
      </w:r>
      <w:r w:rsidR="00FD61F6" w:rsidRPr="00652BB9">
        <w:rPr>
          <w:rFonts w:cs="Arial" w:hint="cs"/>
          <w:szCs w:val="20"/>
          <w:rtl/>
        </w:rPr>
        <w:t>, מנכ''לי המלונות</w:t>
      </w:r>
      <w:r w:rsidRPr="00652BB9">
        <w:rPr>
          <w:rFonts w:cs="Arial" w:hint="cs"/>
          <w:szCs w:val="20"/>
          <w:rtl/>
        </w:rPr>
        <w:t xml:space="preserve"> ומנכ''ל הרשת</w:t>
      </w:r>
      <w:r w:rsidRPr="00652BB9">
        <w:rPr>
          <w:rFonts w:cs="Arial" w:hint="cs"/>
          <w:b/>
          <w:bCs/>
          <w:szCs w:val="20"/>
          <w:rtl/>
        </w:rPr>
        <w:t>.</w:t>
      </w:r>
    </w:p>
    <w:p w14:paraId="326A9D21" w14:textId="77777777" w:rsidR="00F21414" w:rsidRPr="00652BB9" w:rsidRDefault="003C527E" w:rsidP="004C73A3">
      <w:pPr>
        <w:numPr>
          <w:ilvl w:val="0"/>
          <w:numId w:val="6"/>
        </w:numPr>
        <w:rPr>
          <w:rFonts w:cs="Arial" w:hint="cs"/>
          <w:szCs w:val="20"/>
        </w:rPr>
      </w:pPr>
      <w:r w:rsidRPr="00652BB9">
        <w:rPr>
          <w:rFonts w:cs="Arial" w:hint="cs"/>
          <w:szCs w:val="20"/>
          <w:rtl/>
        </w:rPr>
        <w:t>שיחות חתך רבעוניים, שולחן עגול, שיחות קליטה</w:t>
      </w:r>
      <w:r w:rsidR="00F21414" w:rsidRPr="00652BB9">
        <w:rPr>
          <w:rFonts w:cs="Arial" w:hint="cs"/>
          <w:szCs w:val="20"/>
          <w:rtl/>
        </w:rPr>
        <w:t>.</w:t>
      </w:r>
    </w:p>
    <w:p w14:paraId="3F1AC46B" w14:textId="77777777" w:rsidR="003C527E" w:rsidRPr="00652BB9" w:rsidRDefault="003C527E" w:rsidP="004C73A3">
      <w:pPr>
        <w:numPr>
          <w:ilvl w:val="0"/>
          <w:numId w:val="6"/>
        </w:numPr>
        <w:rPr>
          <w:rFonts w:cs="Arial" w:hint="cs"/>
          <w:szCs w:val="20"/>
        </w:rPr>
      </w:pPr>
      <w:r w:rsidRPr="00652BB9">
        <w:rPr>
          <w:rFonts w:cs="Arial" w:hint="cs"/>
          <w:szCs w:val="20"/>
          <w:rtl/>
        </w:rPr>
        <w:t>מתן מענה שוטף שעובדי כ''א ועובדי מלון.</w:t>
      </w:r>
    </w:p>
    <w:p w14:paraId="00EE1704" w14:textId="77777777" w:rsidR="004C73A3" w:rsidRPr="00652BB9" w:rsidRDefault="004C73A3" w:rsidP="004C73A3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>רווחה- ט</w:t>
      </w:r>
      <w:r w:rsidR="003C527E" w:rsidRPr="00652BB9">
        <w:rPr>
          <w:rFonts w:cs="Arial" w:hint="cs"/>
          <w:szCs w:val="20"/>
          <w:rtl/>
        </w:rPr>
        <w:t>יולים, עובדים מצטיינים, ימי הולד</w:t>
      </w:r>
      <w:r w:rsidRPr="00652BB9">
        <w:rPr>
          <w:rFonts w:cs="Arial" w:hint="cs"/>
          <w:szCs w:val="20"/>
          <w:rtl/>
        </w:rPr>
        <w:t>ת, חגים,</w:t>
      </w:r>
      <w:r w:rsidR="003C527E" w:rsidRPr="00652BB9">
        <w:rPr>
          <w:rFonts w:cs="Arial" w:hint="cs"/>
          <w:szCs w:val="20"/>
          <w:rtl/>
        </w:rPr>
        <w:t xml:space="preserve"> </w:t>
      </w:r>
      <w:r w:rsidR="00FA2DFD" w:rsidRPr="00652BB9">
        <w:rPr>
          <w:rFonts w:cs="Arial" w:hint="cs"/>
          <w:szCs w:val="20"/>
          <w:rtl/>
        </w:rPr>
        <w:t xml:space="preserve">הרמות כוסית, </w:t>
      </w:r>
      <w:r w:rsidR="003C527E" w:rsidRPr="00652BB9">
        <w:rPr>
          <w:rFonts w:cs="Arial" w:hint="cs"/>
          <w:szCs w:val="20"/>
          <w:rtl/>
        </w:rPr>
        <w:t>מתנות לגיוס, יולדות, כיתה א,</w:t>
      </w:r>
      <w:r w:rsidRPr="00652BB9">
        <w:rPr>
          <w:rFonts w:cs="Arial" w:hint="cs"/>
          <w:szCs w:val="20"/>
          <w:rtl/>
        </w:rPr>
        <w:t xml:space="preserve"> ערבי גיבוש, ימי כייף</w:t>
      </w:r>
      <w:r w:rsidR="003C527E" w:rsidRPr="00652BB9">
        <w:rPr>
          <w:rFonts w:cs="Arial" w:hint="cs"/>
          <w:szCs w:val="20"/>
          <w:rtl/>
        </w:rPr>
        <w:t xml:space="preserve">, קייטנת קיץ. </w:t>
      </w:r>
    </w:p>
    <w:p w14:paraId="48F59546" w14:textId="77777777" w:rsidR="004C73A3" w:rsidRPr="00652BB9" w:rsidRDefault="00962018" w:rsidP="004C73A3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>תכנון הדרכה שנתי הכולל הדרכות-</w:t>
      </w:r>
      <w:r w:rsidR="004C73A3" w:rsidRPr="00652BB9">
        <w:rPr>
          <w:rFonts w:cs="Arial" w:hint="cs"/>
          <w:szCs w:val="20"/>
          <w:rtl/>
        </w:rPr>
        <w:t xml:space="preserve"> בטיחות, איכות שירות, אוריינטציה.</w:t>
      </w:r>
    </w:p>
    <w:p w14:paraId="106C6757" w14:textId="77777777" w:rsidR="004C73A3" w:rsidRPr="00652BB9" w:rsidRDefault="003C527E" w:rsidP="004C73A3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 xml:space="preserve">אחריות על הזמנת ביגוד עונתי. </w:t>
      </w:r>
      <w:r w:rsidR="004C73A3" w:rsidRPr="00652BB9">
        <w:rPr>
          <w:rFonts w:cs="Arial" w:hint="cs"/>
          <w:b/>
          <w:bCs/>
          <w:szCs w:val="20"/>
          <w:rtl/>
        </w:rPr>
        <w:t xml:space="preserve"> </w:t>
      </w:r>
    </w:p>
    <w:p w14:paraId="29C5296E" w14:textId="77777777" w:rsidR="00FA2DFD" w:rsidRPr="00652BB9" w:rsidRDefault="00FA2DFD" w:rsidP="004C73A3">
      <w:pPr>
        <w:numPr>
          <w:ilvl w:val="0"/>
          <w:numId w:val="6"/>
        </w:numPr>
        <w:rPr>
          <w:rFonts w:cs="Arial" w:hint="cs"/>
          <w:szCs w:val="20"/>
        </w:rPr>
      </w:pPr>
      <w:r w:rsidRPr="00652BB9">
        <w:rPr>
          <w:rFonts w:cs="Arial" w:hint="cs"/>
          <w:szCs w:val="20"/>
          <w:rtl/>
        </w:rPr>
        <w:t>שימור עובדים ושמירת קשר עם פנסיונרים המלון.</w:t>
      </w:r>
    </w:p>
    <w:p w14:paraId="0BD33CFA" w14:textId="77777777" w:rsidR="003C527E" w:rsidRPr="00652BB9" w:rsidRDefault="003C527E" w:rsidP="004C73A3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>דוחות: תחלופת עובדים, דוח עלות חודשי, דוח צריכת שעות</w:t>
      </w:r>
      <w:r w:rsidR="00962018" w:rsidRPr="00652BB9">
        <w:rPr>
          <w:rFonts w:cs="Arial" w:hint="cs"/>
          <w:szCs w:val="20"/>
          <w:rtl/>
        </w:rPr>
        <w:t xml:space="preserve"> דוח רווח והפסד</w:t>
      </w:r>
      <w:r w:rsidRPr="00652BB9">
        <w:rPr>
          <w:rFonts w:cs="Arial" w:hint="cs"/>
          <w:szCs w:val="20"/>
          <w:rtl/>
        </w:rPr>
        <w:t>.</w:t>
      </w:r>
    </w:p>
    <w:p w14:paraId="41D6F865" w14:textId="77777777" w:rsidR="003C527E" w:rsidRPr="00652BB9" w:rsidRDefault="003C527E" w:rsidP="004C73A3">
      <w:pPr>
        <w:numPr>
          <w:ilvl w:val="0"/>
          <w:numId w:val="6"/>
        </w:numPr>
        <w:rPr>
          <w:rFonts w:cs="Arial" w:hint="cs"/>
          <w:b/>
          <w:bCs/>
          <w:szCs w:val="20"/>
        </w:rPr>
      </w:pPr>
      <w:r w:rsidRPr="00652BB9">
        <w:rPr>
          <w:rFonts w:cs="Arial" w:hint="cs"/>
          <w:szCs w:val="20"/>
          <w:rtl/>
        </w:rPr>
        <w:t xml:space="preserve">סקר עובדים שנתי והצגתו. </w:t>
      </w:r>
    </w:p>
    <w:p w14:paraId="6F040FA8" w14:textId="77777777" w:rsidR="00DD654D" w:rsidRPr="00652BB9" w:rsidRDefault="00DD654D" w:rsidP="00DD654D">
      <w:pPr>
        <w:numPr>
          <w:ilvl w:val="0"/>
          <w:numId w:val="6"/>
        </w:numPr>
        <w:rPr>
          <w:rFonts w:cs="Arial" w:hint="cs"/>
          <w:szCs w:val="20"/>
        </w:rPr>
      </w:pPr>
      <w:r w:rsidRPr="00652BB9">
        <w:rPr>
          <w:rFonts w:cs="Arial"/>
          <w:szCs w:val="20"/>
          <w:rtl/>
        </w:rPr>
        <w:t xml:space="preserve">ביצוע תהליך הערכת עובדים ומשוב. </w:t>
      </w:r>
    </w:p>
    <w:p w14:paraId="09D99F7D" w14:textId="77777777" w:rsidR="00101B67" w:rsidRPr="00652BB9" w:rsidRDefault="00101B67" w:rsidP="004C73A3">
      <w:pPr>
        <w:numPr>
          <w:ilvl w:val="0"/>
          <w:numId w:val="6"/>
        </w:numPr>
        <w:rPr>
          <w:rFonts w:cs="Arial" w:hint="cs"/>
          <w:szCs w:val="20"/>
        </w:rPr>
      </w:pPr>
      <w:r w:rsidRPr="00652BB9">
        <w:rPr>
          <w:rFonts w:cs="Arial" w:hint="cs"/>
          <w:szCs w:val="20"/>
          <w:rtl/>
        </w:rPr>
        <w:t>אחריות מלאה על רכזות גיוס שפזורות במלונות בארץ.</w:t>
      </w:r>
    </w:p>
    <w:p w14:paraId="7CC830D5" w14:textId="77777777" w:rsidR="00A90E94" w:rsidRPr="00652BB9" w:rsidRDefault="00A90E94" w:rsidP="00A90E94">
      <w:pPr>
        <w:numPr>
          <w:ilvl w:val="0"/>
          <w:numId w:val="6"/>
        </w:numPr>
        <w:rPr>
          <w:rFonts w:cs="Arial" w:hint="cs"/>
          <w:szCs w:val="20"/>
          <w:rtl/>
        </w:rPr>
      </w:pPr>
      <w:r w:rsidRPr="00652BB9">
        <w:rPr>
          <w:rFonts w:cs="Arial" w:hint="cs"/>
          <w:szCs w:val="20"/>
          <w:rtl/>
        </w:rPr>
        <w:t xml:space="preserve">עבודה מול ועד עובדים, חוזים קיבוצים, עבודה מול ההסתדרות. </w:t>
      </w:r>
    </w:p>
    <w:p w14:paraId="270664F3" w14:textId="77777777" w:rsidR="004C73A3" w:rsidRPr="00652BB9" w:rsidRDefault="004C73A3" w:rsidP="004C73A3">
      <w:pPr>
        <w:rPr>
          <w:rFonts w:cs="Arial" w:hint="cs"/>
          <w:b/>
          <w:bCs/>
          <w:szCs w:val="20"/>
          <w:rtl/>
        </w:rPr>
      </w:pPr>
    </w:p>
    <w:p w14:paraId="3B5B84A3" w14:textId="77777777" w:rsidR="00EF05CF" w:rsidRPr="001F7348" w:rsidRDefault="00A053EB" w:rsidP="001F7348">
      <w:pPr>
        <w:rPr>
          <w:rFonts w:cs="Arial" w:hint="cs"/>
          <w:b/>
          <w:bCs/>
          <w:szCs w:val="20"/>
          <w:rtl/>
        </w:rPr>
      </w:pPr>
      <w:r w:rsidRPr="00652BB9">
        <w:rPr>
          <w:rFonts w:cs="Arial" w:hint="cs"/>
          <w:b/>
          <w:bCs/>
          <w:szCs w:val="20"/>
          <w:rtl/>
        </w:rPr>
        <w:t>2013</w:t>
      </w:r>
      <w:r w:rsidR="004C73A3" w:rsidRPr="00652BB9">
        <w:rPr>
          <w:rFonts w:cs="Arial" w:hint="cs"/>
          <w:b/>
          <w:bCs/>
          <w:szCs w:val="20"/>
          <w:rtl/>
        </w:rPr>
        <w:t>-2016</w:t>
      </w:r>
      <w:r w:rsidRPr="00652BB9">
        <w:rPr>
          <w:rFonts w:cs="Arial" w:hint="cs"/>
          <w:b/>
          <w:bCs/>
          <w:szCs w:val="20"/>
          <w:rtl/>
        </w:rPr>
        <w:t xml:space="preserve">- רכזת משאבי אנוש- אפיקים שירותי תחבורה </w:t>
      </w:r>
      <w:r w:rsidR="00A44DD1" w:rsidRPr="00652BB9">
        <w:rPr>
          <w:rFonts w:cs="Arial" w:hint="cs"/>
          <w:b/>
          <w:bCs/>
          <w:szCs w:val="20"/>
          <w:rtl/>
        </w:rPr>
        <w:t>(</w:t>
      </w:r>
      <w:r w:rsidRPr="00652BB9">
        <w:rPr>
          <w:rFonts w:cs="Arial" w:hint="cs"/>
          <w:b/>
          <w:bCs/>
          <w:szCs w:val="20"/>
          <w:rtl/>
        </w:rPr>
        <w:t>1</w:t>
      </w:r>
      <w:r w:rsidR="00A44DD1" w:rsidRPr="00652BB9">
        <w:rPr>
          <w:rFonts w:cs="Arial" w:hint="cs"/>
          <w:b/>
          <w:bCs/>
          <w:szCs w:val="20"/>
          <w:rtl/>
        </w:rPr>
        <w:t xml:space="preserve">,000 עובדים) </w:t>
      </w:r>
      <w:r w:rsidR="001F7348">
        <w:rPr>
          <w:rFonts w:cs="Arial" w:hint="cs"/>
          <w:b/>
          <w:bCs/>
          <w:szCs w:val="20"/>
          <w:rtl/>
        </w:rPr>
        <w:t xml:space="preserve"> </w:t>
      </w:r>
      <w:r w:rsidR="00EA48C4" w:rsidRPr="00652BB9">
        <w:rPr>
          <w:rFonts w:cs="Arial"/>
          <w:szCs w:val="20"/>
          <w:rtl/>
        </w:rPr>
        <w:t xml:space="preserve">אחריות מלאה </w:t>
      </w:r>
      <w:r w:rsidR="00EA48C4" w:rsidRPr="00652BB9">
        <w:rPr>
          <w:rFonts w:cs="Arial" w:hint="cs"/>
          <w:szCs w:val="20"/>
          <w:rtl/>
        </w:rPr>
        <w:t xml:space="preserve">על </w:t>
      </w:r>
      <w:r w:rsidR="00EA48C4" w:rsidRPr="00652BB9">
        <w:rPr>
          <w:rFonts w:cs="Arial"/>
          <w:szCs w:val="20"/>
          <w:rtl/>
        </w:rPr>
        <w:t>כל תחומי משאבי האנוש בחברה בהתאם לחוקי</w:t>
      </w:r>
      <w:r w:rsidR="00091E46" w:rsidRPr="00652BB9">
        <w:rPr>
          <w:rFonts w:cs="Arial" w:hint="cs"/>
          <w:szCs w:val="20"/>
          <w:rtl/>
        </w:rPr>
        <w:t xml:space="preserve"> ודיני</w:t>
      </w:r>
      <w:r w:rsidR="00EA48C4" w:rsidRPr="00652BB9">
        <w:rPr>
          <w:rFonts w:cs="Arial"/>
          <w:szCs w:val="20"/>
          <w:rtl/>
        </w:rPr>
        <w:t xml:space="preserve"> העבודה </w:t>
      </w:r>
      <w:r w:rsidR="008E48B6">
        <w:rPr>
          <w:rFonts w:cs="Arial" w:hint="cs"/>
          <w:szCs w:val="20"/>
          <w:rtl/>
        </w:rPr>
        <w:t xml:space="preserve">והתעבורה </w:t>
      </w:r>
      <w:r w:rsidR="00EA48C4" w:rsidRPr="00652BB9">
        <w:rPr>
          <w:rFonts w:cs="Arial"/>
          <w:szCs w:val="20"/>
          <w:rtl/>
        </w:rPr>
        <w:t>ומדיניות החברה</w:t>
      </w:r>
    </w:p>
    <w:p w14:paraId="40FC2A32" w14:textId="77777777" w:rsidR="00EA48C4" w:rsidRPr="00652BB9" w:rsidRDefault="00EA48C4" w:rsidP="00A053EB">
      <w:pPr>
        <w:rPr>
          <w:rFonts w:cs="Arial" w:hint="cs"/>
          <w:szCs w:val="20"/>
          <w:rtl/>
        </w:rPr>
      </w:pPr>
    </w:p>
    <w:p w14:paraId="24EB96DC" w14:textId="77777777" w:rsidR="00EF05CF" w:rsidRPr="00652BB9" w:rsidRDefault="00EF05CF" w:rsidP="00EF05CF">
      <w:pPr>
        <w:numPr>
          <w:ilvl w:val="0"/>
          <w:numId w:val="1"/>
        </w:numPr>
        <w:rPr>
          <w:rFonts w:cs="Arial"/>
          <w:szCs w:val="20"/>
        </w:rPr>
      </w:pPr>
      <w:r w:rsidRPr="00652BB9">
        <w:rPr>
          <w:rFonts w:cs="Arial" w:hint="cs"/>
          <w:szCs w:val="20"/>
          <w:rtl/>
        </w:rPr>
        <w:t>טיפול בנושא פרט ורווחה.</w:t>
      </w:r>
    </w:p>
    <w:p w14:paraId="7D072F77" w14:textId="77777777" w:rsidR="00A053EB" w:rsidRPr="00652BB9" w:rsidRDefault="00EF05CF" w:rsidP="00EF05CF">
      <w:pPr>
        <w:numPr>
          <w:ilvl w:val="0"/>
          <w:numId w:val="1"/>
        </w:numPr>
        <w:rPr>
          <w:rFonts w:cs="Arial" w:hint="cs"/>
          <w:szCs w:val="20"/>
          <w:rtl/>
        </w:rPr>
      </w:pPr>
      <w:r w:rsidRPr="00652BB9">
        <w:rPr>
          <w:rFonts w:cs="Arial" w:hint="cs"/>
          <w:szCs w:val="20"/>
          <w:rtl/>
        </w:rPr>
        <w:t xml:space="preserve">טיפול בחוזים ודיני עבודה. </w:t>
      </w:r>
    </w:p>
    <w:p w14:paraId="17B4D541" w14:textId="77777777" w:rsidR="008B7CEE" w:rsidRPr="00652BB9" w:rsidRDefault="00A053EB" w:rsidP="008B7CEE">
      <w:pPr>
        <w:numPr>
          <w:ilvl w:val="0"/>
          <w:numId w:val="1"/>
        </w:numPr>
        <w:rPr>
          <w:rFonts w:cs="Arial" w:hint="cs"/>
          <w:szCs w:val="20"/>
        </w:rPr>
      </w:pPr>
      <w:r w:rsidRPr="00652BB9">
        <w:rPr>
          <w:rFonts w:cs="Arial" w:hint="cs"/>
          <w:szCs w:val="20"/>
          <w:rtl/>
        </w:rPr>
        <w:t xml:space="preserve">עבודה מול ועד עובדים, חוזים קיבוצים, </w:t>
      </w:r>
      <w:r w:rsidR="008B7CEE" w:rsidRPr="00652BB9">
        <w:rPr>
          <w:rFonts w:cs="Arial" w:hint="cs"/>
          <w:szCs w:val="20"/>
          <w:rtl/>
        </w:rPr>
        <w:t xml:space="preserve">עבודה מול ההסתדרות. </w:t>
      </w:r>
    </w:p>
    <w:p w14:paraId="0F65DD2F" w14:textId="77777777" w:rsidR="00E90B86" w:rsidRPr="00652BB9" w:rsidRDefault="00E90B86" w:rsidP="00E90B86">
      <w:pPr>
        <w:numPr>
          <w:ilvl w:val="0"/>
          <w:numId w:val="1"/>
        </w:numPr>
        <w:rPr>
          <w:rFonts w:cs="Arial" w:hint="cs"/>
          <w:szCs w:val="20"/>
        </w:rPr>
      </w:pPr>
      <w:r w:rsidRPr="00652BB9">
        <w:rPr>
          <w:rFonts w:cs="Arial" w:hint="cs"/>
          <w:szCs w:val="20"/>
          <w:rtl/>
        </w:rPr>
        <w:t xml:space="preserve">הקמה </w:t>
      </w:r>
      <w:r w:rsidR="001F7348">
        <w:rPr>
          <w:rFonts w:cs="Arial" w:hint="cs"/>
          <w:szCs w:val="20"/>
          <w:rtl/>
        </w:rPr>
        <w:t>ושותפות בהקמת</w:t>
      </w:r>
      <w:r w:rsidRPr="00652BB9">
        <w:rPr>
          <w:rFonts w:cs="Arial" w:hint="cs"/>
          <w:szCs w:val="20"/>
          <w:rtl/>
        </w:rPr>
        <w:t xml:space="preserve"> מחלקת גיוס</w:t>
      </w:r>
      <w:r w:rsidR="001F7348">
        <w:rPr>
          <w:rFonts w:cs="Arial" w:hint="cs"/>
          <w:szCs w:val="20"/>
          <w:rtl/>
        </w:rPr>
        <w:t xml:space="preserve"> בארגון</w:t>
      </w:r>
      <w:r w:rsidRPr="00652BB9">
        <w:rPr>
          <w:rFonts w:cs="Arial" w:hint="cs"/>
          <w:szCs w:val="20"/>
          <w:rtl/>
        </w:rPr>
        <w:t>.</w:t>
      </w:r>
    </w:p>
    <w:p w14:paraId="51E2FAE3" w14:textId="77777777" w:rsidR="00260B58" w:rsidRPr="00652BB9" w:rsidRDefault="001F7348" w:rsidP="00E90B86">
      <w:pPr>
        <w:numPr>
          <w:ilvl w:val="0"/>
          <w:numId w:val="1"/>
        </w:numPr>
        <w:rPr>
          <w:rFonts w:cs="Arial" w:hint="cs"/>
          <w:szCs w:val="20"/>
        </w:rPr>
      </w:pPr>
      <w:r>
        <w:rPr>
          <w:rFonts w:cs="Arial" w:hint="cs"/>
          <w:szCs w:val="20"/>
          <w:rtl/>
        </w:rPr>
        <w:t xml:space="preserve">גיוס עובדים- </w:t>
      </w:r>
      <w:r w:rsidR="00A727EC" w:rsidRPr="00652BB9">
        <w:rPr>
          <w:rFonts w:cs="Arial" w:hint="cs"/>
          <w:szCs w:val="20"/>
          <w:rtl/>
        </w:rPr>
        <w:t>ה</w:t>
      </w:r>
      <w:r w:rsidR="00EF05CF" w:rsidRPr="00652BB9">
        <w:rPr>
          <w:rFonts w:cs="Arial" w:hint="cs"/>
          <w:szCs w:val="20"/>
          <w:rtl/>
        </w:rPr>
        <w:t xml:space="preserve">גדרות תפקיד, </w:t>
      </w:r>
      <w:r w:rsidR="008B7CEE" w:rsidRPr="00652BB9">
        <w:rPr>
          <w:rFonts w:cs="Arial" w:hint="cs"/>
          <w:szCs w:val="20"/>
          <w:rtl/>
        </w:rPr>
        <w:t>גיוס,</w:t>
      </w:r>
      <w:r w:rsidR="00A053EB" w:rsidRPr="00652BB9">
        <w:rPr>
          <w:rFonts w:cs="Arial" w:hint="cs"/>
          <w:szCs w:val="20"/>
          <w:rtl/>
        </w:rPr>
        <w:t xml:space="preserve"> קליטה ושימור עובדים</w:t>
      </w:r>
      <w:r w:rsidR="00EF05CF" w:rsidRPr="00652BB9">
        <w:rPr>
          <w:rFonts w:cs="Arial" w:hint="cs"/>
          <w:szCs w:val="20"/>
          <w:rtl/>
        </w:rPr>
        <w:t>.</w:t>
      </w:r>
      <w:r w:rsidR="00A053EB" w:rsidRPr="00652BB9">
        <w:rPr>
          <w:rFonts w:cs="Arial" w:hint="cs"/>
          <w:szCs w:val="20"/>
          <w:rtl/>
        </w:rPr>
        <w:t xml:space="preserve"> </w:t>
      </w:r>
      <w:r w:rsidR="00260B58" w:rsidRPr="00652BB9">
        <w:rPr>
          <w:rFonts w:cs="Arial" w:hint="cs"/>
          <w:szCs w:val="20"/>
          <w:rtl/>
        </w:rPr>
        <w:t xml:space="preserve"> </w:t>
      </w:r>
    </w:p>
    <w:p w14:paraId="0BBFB3C1" w14:textId="77777777" w:rsidR="00EF05CF" w:rsidRPr="00652BB9" w:rsidRDefault="001F7348" w:rsidP="00EF05CF">
      <w:pPr>
        <w:numPr>
          <w:ilvl w:val="0"/>
          <w:numId w:val="1"/>
        </w:numPr>
        <w:rPr>
          <w:rFonts w:cs="Arial" w:hint="cs"/>
          <w:szCs w:val="20"/>
        </w:rPr>
      </w:pPr>
      <w:r>
        <w:rPr>
          <w:rFonts w:cs="Arial" w:hint="cs"/>
          <w:szCs w:val="20"/>
          <w:rtl/>
        </w:rPr>
        <w:t xml:space="preserve">אחריות אדמניסטרטיבית בנושא: </w:t>
      </w:r>
      <w:r w:rsidR="00EF05CF" w:rsidRPr="00652BB9">
        <w:rPr>
          <w:rFonts w:cs="Arial" w:hint="cs"/>
          <w:szCs w:val="20"/>
          <w:rtl/>
        </w:rPr>
        <w:t>הדרכה, חניכה וליווי עובדים.</w:t>
      </w:r>
    </w:p>
    <w:p w14:paraId="545FAC0F" w14:textId="77777777" w:rsidR="00A44DD1" w:rsidRPr="00652BB9" w:rsidRDefault="001F7348" w:rsidP="00260B58">
      <w:pPr>
        <w:numPr>
          <w:ilvl w:val="0"/>
          <w:numId w:val="1"/>
        </w:numPr>
        <w:rPr>
          <w:rFonts w:cs="Arial" w:hint="cs"/>
          <w:szCs w:val="20"/>
        </w:rPr>
      </w:pPr>
      <w:r>
        <w:rPr>
          <w:rFonts w:cs="Arial" w:hint="cs"/>
          <w:szCs w:val="20"/>
          <w:rtl/>
        </w:rPr>
        <w:t>אחריות על</w:t>
      </w:r>
      <w:r w:rsidR="00260B58" w:rsidRPr="00652BB9">
        <w:rPr>
          <w:rFonts w:cs="Arial" w:hint="cs"/>
          <w:szCs w:val="20"/>
          <w:rtl/>
        </w:rPr>
        <w:t xml:space="preserve"> תהליך הערכת עובדים</w:t>
      </w:r>
      <w:r w:rsidR="00A053EB" w:rsidRPr="00652BB9">
        <w:rPr>
          <w:rFonts w:cs="Arial" w:hint="cs"/>
          <w:szCs w:val="20"/>
          <w:rtl/>
        </w:rPr>
        <w:t xml:space="preserve"> ומשוב</w:t>
      </w:r>
      <w:r w:rsidR="00EF05CF" w:rsidRPr="00652BB9">
        <w:rPr>
          <w:rFonts w:cs="Arial" w:hint="cs"/>
          <w:szCs w:val="20"/>
          <w:rtl/>
        </w:rPr>
        <w:t>.</w:t>
      </w:r>
      <w:r w:rsidR="00260B58" w:rsidRPr="00652BB9">
        <w:rPr>
          <w:rFonts w:cs="Arial" w:hint="cs"/>
          <w:szCs w:val="20"/>
          <w:rtl/>
        </w:rPr>
        <w:t xml:space="preserve"> </w:t>
      </w:r>
    </w:p>
    <w:p w14:paraId="75589715" w14:textId="77777777" w:rsidR="00EF05CF" w:rsidRPr="00652BB9" w:rsidRDefault="00EF05CF" w:rsidP="00260B58">
      <w:pPr>
        <w:numPr>
          <w:ilvl w:val="0"/>
          <w:numId w:val="1"/>
        </w:numPr>
        <w:rPr>
          <w:rFonts w:cs="Arial" w:hint="cs"/>
          <w:szCs w:val="20"/>
        </w:rPr>
      </w:pPr>
      <w:r w:rsidRPr="00652BB9">
        <w:rPr>
          <w:rFonts w:cs="Arial" w:hint="cs"/>
          <w:szCs w:val="20"/>
          <w:rtl/>
        </w:rPr>
        <w:t>ניהול מצבת עובדים וניודים פנים ארגוניים.</w:t>
      </w:r>
    </w:p>
    <w:p w14:paraId="62A90673" w14:textId="77777777" w:rsidR="00EA48C4" w:rsidRPr="00652BB9" w:rsidRDefault="00EA48C4" w:rsidP="00260B58">
      <w:pPr>
        <w:numPr>
          <w:ilvl w:val="0"/>
          <w:numId w:val="1"/>
        </w:numPr>
        <w:rPr>
          <w:rFonts w:cs="Arial"/>
          <w:szCs w:val="20"/>
        </w:rPr>
      </w:pPr>
      <w:r w:rsidRPr="00652BB9">
        <w:rPr>
          <w:rFonts w:cs="Arial"/>
          <w:szCs w:val="20"/>
          <w:rtl/>
        </w:rPr>
        <w:t>הכנה לשכר</w:t>
      </w:r>
      <w:r w:rsidRPr="00652BB9">
        <w:rPr>
          <w:rFonts w:cs="Arial" w:hint="cs"/>
          <w:szCs w:val="20"/>
          <w:rtl/>
        </w:rPr>
        <w:t xml:space="preserve">, עבודה שוטפת </w:t>
      </w:r>
      <w:r w:rsidRPr="00652BB9">
        <w:rPr>
          <w:rFonts w:cs="Arial"/>
          <w:szCs w:val="20"/>
          <w:rtl/>
        </w:rPr>
        <w:t xml:space="preserve">מול </w:t>
      </w:r>
      <w:r w:rsidRPr="00652BB9">
        <w:rPr>
          <w:rFonts w:cs="Arial" w:hint="cs"/>
          <w:szCs w:val="20"/>
          <w:rtl/>
        </w:rPr>
        <w:t xml:space="preserve">מחלקת </w:t>
      </w:r>
      <w:r w:rsidRPr="00652BB9">
        <w:rPr>
          <w:rFonts w:cs="Arial"/>
          <w:szCs w:val="20"/>
          <w:rtl/>
        </w:rPr>
        <w:t>שכר</w:t>
      </w:r>
      <w:r w:rsidRPr="00652BB9">
        <w:rPr>
          <w:rFonts w:cs="Arial" w:hint="cs"/>
          <w:szCs w:val="20"/>
          <w:rtl/>
        </w:rPr>
        <w:t xml:space="preserve">. </w:t>
      </w:r>
      <w:r w:rsidRPr="00652BB9">
        <w:rPr>
          <w:rFonts w:cs="Arial"/>
          <w:szCs w:val="20"/>
        </w:rPr>
        <w:t> </w:t>
      </w:r>
    </w:p>
    <w:p w14:paraId="09695381" w14:textId="77777777" w:rsidR="00F21414" w:rsidRDefault="00A053EB" w:rsidP="002C2D75">
      <w:pPr>
        <w:numPr>
          <w:ilvl w:val="0"/>
          <w:numId w:val="1"/>
        </w:numPr>
        <w:rPr>
          <w:rFonts w:cs="Arial"/>
          <w:szCs w:val="20"/>
        </w:rPr>
      </w:pPr>
      <w:r w:rsidRPr="00652BB9">
        <w:rPr>
          <w:rFonts w:cs="Arial" w:hint="cs"/>
          <w:szCs w:val="20"/>
          <w:rtl/>
        </w:rPr>
        <w:t>ניהול אדמניסטרטיבי,</w:t>
      </w:r>
      <w:r w:rsidR="00DB59F1" w:rsidRPr="00652BB9">
        <w:rPr>
          <w:rFonts w:cs="Arial" w:hint="cs"/>
          <w:szCs w:val="20"/>
          <w:rtl/>
        </w:rPr>
        <w:t xml:space="preserve"> ני</w:t>
      </w:r>
      <w:r w:rsidRPr="00652BB9">
        <w:rPr>
          <w:rFonts w:cs="Arial" w:hint="cs"/>
          <w:szCs w:val="20"/>
          <w:rtl/>
        </w:rPr>
        <w:t>הול רכש, תפעול וספקים</w:t>
      </w:r>
      <w:r w:rsidR="00DB59F1" w:rsidRPr="00652BB9">
        <w:rPr>
          <w:rFonts w:cs="Arial" w:hint="cs"/>
          <w:szCs w:val="20"/>
          <w:rtl/>
        </w:rPr>
        <w:t xml:space="preserve">. </w:t>
      </w:r>
    </w:p>
    <w:p w14:paraId="28B53AA8" w14:textId="77777777" w:rsidR="008F26B7" w:rsidRDefault="008F26B7" w:rsidP="008F26B7">
      <w:pPr>
        <w:ind w:left="765"/>
        <w:rPr>
          <w:rFonts w:cs="Arial"/>
          <w:szCs w:val="20"/>
          <w:rtl/>
        </w:rPr>
      </w:pPr>
    </w:p>
    <w:p w14:paraId="4B97FAC0" w14:textId="77777777" w:rsidR="005E63F2" w:rsidRDefault="005E63F2" w:rsidP="008F26B7">
      <w:pPr>
        <w:ind w:left="765"/>
        <w:rPr>
          <w:rFonts w:cs="Arial"/>
          <w:szCs w:val="20"/>
          <w:rtl/>
        </w:rPr>
      </w:pPr>
    </w:p>
    <w:p w14:paraId="207B68AD" w14:textId="77777777" w:rsidR="005E63F2" w:rsidRPr="00652BB9" w:rsidRDefault="005E63F2" w:rsidP="008F26B7">
      <w:pPr>
        <w:ind w:left="765"/>
        <w:rPr>
          <w:rFonts w:cs="Arial"/>
          <w:szCs w:val="20"/>
        </w:rPr>
      </w:pPr>
    </w:p>
    <w:p w14:paraId="396B6EEB" w14:textId="77777777" w:rsidR="00D60BDE" w:rsidRDefault="00B2321B" w:rsidP="008F26B7">
      <w:pPr>
        <w:rPr>
          <w:rFonts w:cs="Arial"/>
          <w:b/>
          <w:bCs/>
          <w:szCs w:val="20"/>
          <w:rtl/>
        </w:rPr>
      </w:pPr>
      <w:r w:rsidRPr="00652BB9">
        <w:rPr>
          <w:rFonts w:cs="Arial"/>
          <w:b/>
          <w:bCs/>
          <w:szCs w:val="20"/>
          <w:rtl/>
        </w:rPr>
        <w:t>שירות צבא</w:t>
      </w:r>
      <w:r w:rsidR="00652BB9">
        <w:rPr>
          <w:rFonts w:cs="Arial"/>
          <w:b/>
          <w:bCs/>
          <w:szCs w:val="20"/>
          <w:rtl/>
        </w:rPr>
        <w:t>י</w:t>
      </w:r>
      <w:r w:rsidR="00652BB9">
        <w:rPr>
          <w:rFonts w:cs="Arial" w:hint="cs"/>
          <w:b/>
          <w:bCs/>
          <w:szCs w:val="20"/>
          <w:rtl/>
        </w:rPr>
        <w:t>:</w:t>
      </w:r>
      <w:r w:rsidR="00652BB9">
        <w:rPr>
          <w:rFonts w:cs="Arial"/>
          <w:b/>
          <w:bCs/>
          <w:szCs w:val="20"/>
          <w:rtl/>
        </w:rPr>
        <w:t xml:space="preserve"> </w:t>
      </w:r>
      <w:r w:rsidR="00652BB9">
        <w:rPr>
          <w:rFonts w:cs="Arial" w:hint="cs"/>
          <w:b/>
          <w:bCs/>
          <w:szCs w:val="20"/>
          <w:rtl/>
        </w:rPr>
        <w:t xml:space="preserve"> 2005-2007 </w:t>
      </w:r>
      <w:r w:rsidR="00892B06" w:rsidRPr="00652BB9">
        <w:rPr>
          <w:rFonts w:cs="Arial" w:hint="cs"/>
          <w:szCs w:val="20"/>
          <w:rtl/>
        </w:rPr>
        <w:t>חיל</w:t>
      </w:r>
      <w:r w:rsidR="00652BB9">
        <w:rPr>
          <w:rFonts w:cs="Arial" w:hint="cs"/>
          <w:szCs w:val="20"/>
          <w:rtl/>
        </w:rPr>
        <w:t xml:space="preserve"> האויר- רכזת לוגיסטיקה</w:t>
      </w:r>
      <w:r w:rsidR="00892B06" w:rsidRPr="00652BB9">
        <w:rPr>
          <w:rFonts w:cs="Arial" w:hint="cs"/>
          <w:szCs w:val="20"/>
          <w:rtl/>
        </w:rPr>
        <w:t xml:space="preserve"> </w:t>
      </w:r>
      <w:r w:rsidR="00652BB9">
        <w:rPr>
          <w:rFonts w:cs="Arial" w:hint="cs"/>
          <w:szCs w:val="20"/>
          <w:rtl/>
        </w:rPr>
        <w:t xml:space="preserve"> </w:t>
      </w:r>
    </w:p>
    <w:p w14:paraId="698AFE71" w14:textId="77777777" w:rsidR="00D60BDE" w:rsidRDefault="00D60BDE" w:rsidP="008F26B7">
      <w:pPr>
        <w:rPr>
          <w:rFonts w:cs="Arial"/>
          <w:b/>
          <w:bCs/>
          <w:szCs w:val="20"/>
        </w:rPr>
      </w:pPr>
    </w:p>
    <w:p w14:paraId="1450236C" w14:textId="77777777" w:rsidR="008F26B7" w:rsidRDefault="00892B06" w:rsidP="008F26B7">
      <w:pPr>
        <w:rPr>
          <w:rFonts w:cs="Arial"/>
          <w:b/>
          <w:bCs/>
          <w:szCs w:val="20"/>
          <w:rtl/>
        </w:rPr>
      </w:pPr>
      <w:r w:rsidRPr="00652BB9">
        <w:rPr>
          <w:rFonts w:cs="Arial" w:hint="cs"/>
          <w:b/>
          <w:bCs/>
          <w:szCs w:val="20"/>
          <w:rtl/>
        </w:rPr>
        <w:t>שפות</w:t>
      </w:r>
      <w:r w:rsidR="00652BB9">
        <w:rPr>
          <w:rFonts w:cs="Arial" w:hint="cs"/>
          <w:b/>
          <w:bCs/>
          <w:szCs w:val="20"/>
          <w:rtl/>
        </w:rPr>
        <w:t xml:space="preserve">: </w:t>
      </w:r>
      <w:r w:rsidR="00652BB9">
        <w:rPr>
          <w:rFonts w:cs="Arial" w:hint="cs"/>
          <w:szCs w:val="20"/>
          <w:rtl/>
        </w:rPr>
        <w:t xml:space="preserve">עברית ואנגלית </w:t>
      </w:r>
    </w:p>
    <w:p w14:paraId="616BAF10" w14:textId="77777777" w:rsidR="008F26B7" w:rsidRDefault="008F26B7" w:rsidP="008F26B7">
      <w:pPr>
        <w:rPr>
          <w:rFonts w:cs="Arial"/>
          <w:b/>
          <w:bCs/>
          <w:szCs w:val="20"/>
          <w:rtl/>
        </w:rPr>
      </w:pPr>
    </w:p>
    <w:p w14:paraId="7B27E7EE" w14:textId="77777777" w:rsidR="00892B06" w:rsidRPr="00ED78DF" w:rsidRDefault="00892B06" w:rsidP="001F7348">
      <w:pPr>
        <w:rPr>
          <w:rFonts w:cs="Arial" w:hint="cs"/>
          <w:sz w:val="22"/>
          <w:szCs w:val="22"/>
          <w:rtl/>
        </w:rPr>
      </w:pPr>
      <w:r w:rsidRPr="00652BB9">
        <w:rPr>
          <w:rFonts w:cs="Arial" w:hint="cs"/>
          <w:b/>
          <w:bCs/>
          <w:szCs w:val="20"/>
          <w:rtl/>
        </w:rPr>
        <w:t>תוכנות מחש</w:t>
      </w:r>
      <w:r w:rsidR="00652BB9">
        <w:rPr>
          <w:rFonts w:cs="Arial" w:hint="cs"/>
          <w:b/>
          <w:bCs/>
          <w:szCs w:val="20"/>
          <w:rtl/>
        </w:rPr>
        <w:t xml:space="preserve">ב: </w:t>
      </w:r>
      <w:r w:rsidR="008E48B6">
        <w:rPr>
          <w:rFonts w:cs="Arial"/>
          <w:sz w:val="22"/>
          <w:szCs w:val="22"/>
        </w:rPr>
        <w:t xml:space="preserve"> </w:t>
      </w:r>
      <w:r w:rsidR="00652BB9">
        <w:rPr>
          <w:rFonts w:cs="Arial"/>
          <w:sz w:val="22"/>
          <w:szCs w:val="22"/>
        </w:rPr>
        <w:t xml:space="preserve">Office, outlook, facebook, linkdin, </w:t>
      </w:r>
      <w:r w:rsidR="001F7348">
        <w:rPr>
          <w:rFonts w:cs="Arial" w:hint="cs"/>
          <w:sz w:val="22"/>
          <w:szCs w:val="22"/>
          <w:rtl/>
        </w:rPr>
        <w:t>,</w:t>
      </w:r>
      <w:r w:rsidR="008E48B6">
        <w:rPr>
          <w:rFonts w:cs="Arial" w:hint="cs"/>
          <w:sz w:val="22"/>
          <w:szCs w:val="22"/>
          <w:rtl/>
        </w:rPr>
        <w:t xml:space="preserve">מלמ, </w:t>
      </w:r>
      <w:r w:rsidR="00652BB9">
        <w:rPr>
          <w:rFonts w:cs="Arial" w:hint="cs"/>
          <w:sz w:val="22"/>
          <w:szCs w:val="22"/>
          <w:rtl/>
        </w:rPr>
        <w:t>אדם, הר-ג</w:t>
      </w:r>
      <w:r w:rsidR="00F472EF">
        <w:rPr>
          <w:rFonts w:cs="Arial" w:hint="cs"/>
          <w:sz w:val="22"/>
          <w:szCs w:val="22"/>
          <w:rtl/>
        </w:rPr>
        <w:t>ל, לביא, אייבראוז</w:t>
      </w:r>
      <w:r w:rsidR="00ED78DF">
        <w:rPr>
          <w:rFonts w:cs="Arial" w:hint="cs"/>
          <w:b/>
          <w:bCs/>
          <w:szCs w:val="20"/>
          <w:rtl/>
        </w:rPr>
        <w:t xml:space="preserve">, </w:t>
      </w:r>
      <w:r w:rsidR="00ED78DF" w:rsidRPr="00ED78DF">
        <w:rPr>
          <w:rFonts w:cs="Arial" w:hint="cs"/>
          <w:sz w:val="22"/>
          <w:szCs w:val="22"/>
          <w:rtl/>
        </w:rPr>
        <w:t xml:space="preserve">חילן, שיפטאורגנייזר, </w:t>
      </w:r>
      <w:r w:rsidR="001F7348">
        <w:rPr>
          <w:rFonts w:cs="Arial" w:hint="cs"/>
          <w:sz w:val="22"/>
          <w:szCs w:val="22"/>
        </w:rPr>
        <w:t>SAP HR</w:t>
      </w:r>
      <w:r w:rsidR="00ED78DF" w:rsidRPr="00ED78DF">
        <w:rPr>
          <w:rFonts w:cs="Arial" w:hint="cs"/>
          <w:sz w:val="22"/>
          <w:szCs w:val="22"/>
          <w:rtl/>
        </w:rPr>
        <w:t>, סינריון</w:t>
      </w:r>
    </w:p>
    <w:p w14:paraId="44F97D9C" w14:textId="77777777" w:rsidR="00892B06" w:rsidRPr="00AA711A" w:rsidRDefault="00892B06" w:rsidP="00652BB9">
      <w:pPr>
        <w:bidi w:val="0"/>
        <w:jc w:val="right"/>
        <w:rPr>
          <w:rFonts w:cs="Arial"/>
          <w:sz w:val="22"/>
          <w:szCs w:val="22"/>
        </w:rPr>
      </w:pPr>
    </w:p>
    <w:sectPr w:rsidR="00892B06" w:rsidRPr="00AA711A" w:rsidSect="00DE7686">
      <w:headerReference w:type="default" r:id="rId7"/>
      <w:footerReference w:type="default" r:id="rId8"/>
      <w:headerReference w:type="first" r:id="rId9"/>
      <w:endnotePr>
        <w:numFmt w:val="lowerLetter"/>
      </w:endnotePr>
      <w:pgSz w:w="11906" w:h="16838" w:code="9"/>
      <w:pgMar w:top="624" w:right="1418" w:bottom="624" w:left="1418" w:header="720" w:footer="720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1D05D" w14:textId="77777777" w:rsidR="00620A00" w:rsidRDefault="00620A00">
      <w:r>
        <w:separator/>
      </w:r>
    </w:p>
  </w:endnote>
  <w:endnote w:type="continuationSeparator" w:id="0">
    <w:p w14:paraId="56802F48" w14:textId="77777777" w:rsidR="00620A00" w:rsidRDefault="0062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3D9FF" w14:textId="3E5E41F6" w:rsidR="003734BC" w:rsidRDefault="00E15B9A">
    <w:pPr>
      <w:pStyle w:val="a4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8EE171E" wp14:editId="46EE4873">
              <wp:simplePos x="0" y="0"/>
              <wp:positionH relativeFrom="column">
                <wp:posOffset>-77470</wp:posOffset>
              </wp:positionH>
              <wp:positionV relativeFrom="paragraph">
                <wp:posOffset>34925</wp:posOffset>
              </wp:positionV>
              <wp:extent cx="5852160" cy="0"/>
              <wp:effectExtent l="8255" t="6350" r="6985" b="12700"/>
              <wp:wrapTopAndBottom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B909C"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2.75pt" to="454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" o:allowincell="f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F12F4" w14:textId="77777777" w:rsidR="00620A00" w:rsidRDefault="00620A00">
      <w:r>
        <w:separator/>
      </w:r>
    </w:p>
  </w:footnote>
  <w:footnote w:type="continuationSeparator" w:id="0">
    <w:p w14:paraId="04B3577C" w14:textId="77777777" w:rsidR="00620A00" w:rsidRDefault="00620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C02A8" w14:textId="366FF098" w:rsidR="003734BC" w:rsidRDefault="00E15B9A">
    <w:pPr>
      <w:pStyle w:val="a3"/>
      <w:jc w:val="center"/>
      <w:rPr>
        <w:rFonts w:cs="Tahoma"/>
        <w:szCs w:val="16"/>
        <w:rtl/>
      </w:rPr>
    </w:pPr>
    <w:r w:rsidRPr="00D165D8">
      <w:rPr>
        <w:rtl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5715C49" wp14:editId="493FFA3E">
              <wp:simplePos x="0" y="0"/>
              <wp:positionH relativeFrom="column">
                <wp:posOffset>13970</wp:posOffset>
              </wp:positionH>
              <wp:positionV relativeFrom="paragraph">
                <wp:posOffset>62865</wp:posOffset>
              </wp:positionV>
              <wp:extent cx="5760720" cy="0"/>
              <wp:effectExtent l="13970" t="5715" r="6985" b="13335"/>
              <wp:wrapTopAndBottom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9C877" id="Line 1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4.95pt" to="454.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" o:allowincell="f">
              <w10:wrap type="topAndBottom"/>
            </v:line>
          </w:pict>
        </mc:Fallback>
      </mc:AlternateContent>
    </w:r>
  </w:p>
  <w:p w14:paraId="0E6EA992" w14:textId="77777777" w:rsidR="003734BC" w:rsidRDefault="003734BC">
    <w:pPr>
      <w:pStyle w:val="a3"/>
      <w:jc w:val="center"/>
      <w:rPr>
        <w:rFonts w:cs="Tahoma"/>
        <w:szCs w:val="16"/>
        <w:rtl/>
      </w:rPr>
    </w:pPr>
  </w:p>
  <w:p w14:paraId="466C04E7" w14:textId="77777777" w:rsidR="003734BC" w:rsidRDefault="003734BC">
    <w:pPr>
      <w:pStyle w:val="a3"/>
      <w:jc w:val="center"/>
      <w:rPr>
        <w:rFonts w:cs="Tahoma"/>
        <w:szCs w:val="16"/>
        <w:rtl/>
      </w:rPr>
    </w:pPr>
  </w:p>
  <w:p w14:paraId="3904FAF8" w14:textId="77777777" w:rsidR="003734BC" w:rsidRDefault="003734BC">
    <w:pPr>
      <w:pStyle w:val="a3"/>
      <w:jc w:val="center"/>
      <w:rPr>
        <w:rFonts w:cs="Tahoma"/>
        <w:szCs w:val="1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E9DFC" w14:textId="77777777" w:rsidR="003734BC" w:rsidRPr="00D60BDE" w:rsidRDefault="0014135E" w:rsidP="00B2321B">
    <w:pPr>
      <w:pStyle w:val="a3"/>
      <w:jc w:val="center"/>
      <w:rPr>
        <w:rFonts w:cs="Arial"/>
        <w:b/>
        <w:bCs/>
        <w:sz w:val="32"/>
        <w:szCs w:val="32"/>
        <w:rtl/>
      </w:rPr>
    </w:pPr>
    <w:r w:rsidRPr="00D60BDE">
      <w:rPr>
        <w:rFonts w:cs="Arial" w:hint="cs"/>
        <w:b/>
        <w:bCs/>
        <w:sz w:val="32"/>
        <w:szCs w:val="32"/>
        <w:rtl/>
      </w:rPr>
      <w:t>יעל בר</w:t>
    </w:r>
  </w:p>
  <w:p w14:paraId="2CFFBD9D" w14:textId="77777777" w:rsidR="003734BC" w:rsidRPr="002A1574" w:rsidRDefault="0014135E" w:rsidP="00D60BDE">
    <w:pPr>
      <w:pStyle w:val="a3"/>
      <w:jc w:val="center"/>
      <w:rPr>
        <w:rFonts w:cs="Arial"/>
        <w:sz w:val="22"/>
        <w:szCs w:val="22"/>
      </w:rPr>
    </w:pPr>
    <w:r>
      <w:rPr>
        <w:rFonts w:cs="Arial" w:hint="cs"/>
        <w:b/>
        <w:bCs/>
        <w:sz w:val="22"/>
        <w:szCs w:val="22"/>
        <w:rtl/>
      </w:rPr>
      <w:t>אפרים 6 גבעת שמואל</w:t>
    </w:r>
    <w:r w:rsidR="003734BC">
      <w:rPr>
        <w:rFonts w:cs="Arial" w:hint="cs"/>
        <w:b/>
        <w:bCs/>
        <w:sz w:val="22"/>
        <w:szCs w:val="22"/>
        <w:rtl/>
      </w:rPr>
      <w:t xml:space="preserve"> </w:t>
    </w:r>
    <w:r w:rsidR="003734BC" w:rsidRPr="002A1574">
      <w:rPr>
        <w:rFonts w:cs="Arial"/>
        <w:b/>
        <w:bCs/>
        <w:sz w:val="22"/>
        <w:szCs w:val="22"/>
        <w:rtl/>
      </w:rPr>
      <w:t xml:space="preserve">  </w:t>
    </w:r>
    <w:r w:rsidR="00576E8C">
      <w:rPr>
        <w:rFonts w:cs="Arial" w:hint="cs"/>
        <w:b/>
        <w:bCs/>
        <w:sz w:val="22"/>
        <w:szCs w:val="22"/>
        <w:rtl/>
      </w:rPr>
      <w:t xml:space="preserve">050-3833553 </w:t>
    </w:r>
    <w:r>
      <w:rPr>
        <w:rFonts w:cs="Arial" w:hint="cs"/>
        <w:b/>
        <w:bCs/>
        <w:sz w:val="22"/>
        <w:szCs w:val="22"/>
        <w:rtl/>
      </w:rPr>
      <w:t xml:space="preserve"> </w:t>
    </w:r>
    <w:hyperlink r:id="rId1" w:history="1">
      <w:r w:rsidR="008B776F" w:rsidRPr="001125F4">
        <w:rPr>
          <w:rStyle w:val="Hyperlink"/>
          <w:rFonts w:cs="Arial"/>
          <w:sz w:val="22"/>
          <w:szCs w:val="22"/>
        </w:rPr>
        <w:t>yael30bar@gmail.com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CD4"/>
    <w:multiLevelType w:val="hybridMultilevel"/>
    <w:tmpl w:val="C1B4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E19"/>
    <w:multiLevelType w:val="hybridMultilevel"/>
    <w:tmpl w:val="DAC40E76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lang w:bidi="he-IL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2B4274C"/>
    <w:multiLevelType w:val="hybridMultilevel"/>
    <w:tmpl w:val="7A44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62DD9"/>
    <w:multiLevelType w:val="hybridMultilevel"/>
    <w:tmpl w:val="E9420EEA"/>
    <w:lvl w:ilvl="0" w:tplc="D6E2578C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845CD"/>
    <w:multiLevelType w:val="hybridMultilevel"/>
    <w:tmpl w:val="00F6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0461"/>
    <w:multiLevelType w:val="hybridMultilevel"/>
    <w:tmpl w:val="6774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A2"/>
    <w:rsid w:val="000216D2"/>
    <w:rsid w:val="000333A9"/>
    <w:rsid w:val="000352C7"/>
    <w:rsid w:val="00085939"/>
    <w:rsid w:val="00091E46"/>
    <w:rsid w:val="00101B67"/>
    <w:rsid w:val="00116063"/>
    <w:rsid w:val="00122D95"/>
    <w:rsid w:val="0014135E"/>
    <w:rsid w:val="0015636B"/>
    <w:rsid w:val="001931E7"/>
    <w:rsid w:val="001A5436"/>
    <w:rsid w:val="001C0C06"/>
    <w:rsid w:val="001C128A"/>
    <w:rsid w:val="001E0BDB"/>
    <w:rsid w:val="001F7348"/>
    <w:rsid w:val="00246DA4"/>
    <w:rsid w:val="0025053C"/>
    <w:rsid w:val="002549DF"/>
    <w:rsid w:val="00260B58"/>
    <w:rsid w:val="002617D7"/>
    <w:rsid w:val="00277647"/>
    <w:rsid w:val="00290C4B"/>
    <w:rsid w:val="002A35FB"/>
    <w:rsid w:val="002A39DB"/>
    <w:rsid w:val="002A54B7"/>
    <w:rsid w:val="002B1515"/>
    <w:rsid w:val="002C2D75"/>
    <w:rsid w:val="00301CEC"/>
    <w:rsid w:val="00301F20"/>
    <w:rsid w:val="0035246C"/>
    <w:rsid w:val="003720AB"/>
    <w:rsid w:val="003734BC"/>
    <w:rsid w:val="003A1C56"/>
    <w:rsid w:val="003B4FD5"/>
    <w:rsid w:val="003C527E"/>
    <w:rsid w:val="003F37F2"/>
    <w:rsid w:val="0041613A"/>
    <w:rsid w:val="004178ED"/>
    <w:rsid w:val="00425239"/>
    <w:rsid w:val="0045562F"/>
    <w:rsid w:val="00470E31"/>
    <w:rsid w:val="00476B7D"/>
    <w:rsid w:val="004879C6"/>
    <w:rsid w:val="004B5338"/>
    <w:rsid w:val="004C73A3"/>
    <w:rsid w:val="004E2729"/>
    <w:rsid w:val="004E279B"/>
    <w:rsid w:val="004E4DA2"/>
    <w:rsid w:val="004F7BC8"/>
    <w:rsid w:val="00550B12"/>
    <w:rsid w:val="00550C6F"/>
    <w:rsid w:val="00576E8C"/>
    <w:rsid w:val="0058795E"/>
    <w:rsid w:val="005B7992"/>
    <w:rsid w:val="005D6275"/>
    <w:rsid w:val="005E63F2"/>
    <w:rsid w:val="005F6AA1"/>
    <w:rsid w:val="00601680"/>
    <w:rsid w:val="00601991"/>
    <w:rsid w:val="00620A00"/>
    <w:rsid w:val="00641691"/>
    <w:rsid w:val="006472BB"/>
    <w:rsid w:val="00652BB9"/>
    <w:rsid w:val="006A0450"/>
    <w:rsid w:val="006A675B"/>
    <w:rsid w:val="006B1232"/>
    <w:rsid w:val="006B4D63"/>
    <w:rsid w:val="006C06E0"/>
    <w:rsid w:val="006E654F"/>
    <w:rsid w:val="006F7A51"/>
    <w:rsid w:val="00726781"/>
    <w:rsid w:val="00753353"/>
    <w:rsid w:val="007775ED"/>
    <w:rsid w:val="00790563"/>
    <w:rsid w:val="007A7E8F"/>
    <w:rsid w:val="007C2F46"/>
    <w:rsid w:val="007C6B16"/>
    <w:rsid w:val="007D16A6"/>
    <w:rsid w:val="007E2675"/>
    <w:rsid w:val="007F1C3A"/>
    <w:rsid w:val="007F1E2C"/>
    <w:rsid w:val="007F4A67"/>
    <w:rsid w:val="00814EAB"/>
    <w:rsid w:val="0083682A"/>
    <w:rsid w:val="00843B0D"/>
    <w:rsid w:val="0084602D"/>
    <w:rsid w:val="00851975"/>
    <w:rsid w:val="00885013"/>
    <w:rsid w:val="00885F0F"/>
    <w:rsid w:val="00892B06"/>
    <w:rsid w:val="00897E9D"/>
    <w:rsid w:val="008A0328"/>
    <w:rsid w:val="008B776F"/>
    <w:rsid w:val="008B7CEE"/>
    <w:rsid w:val="008C7255"/>
    <w:rsid w:val="008E3869"/>
    <w:rsid w:val="008E48B6"/>
    <w:rsid w:val="008F26B7"/>
    <w:rsid w:val="008F42F8"/>
    <w:rsid w:val="00904EF3"/>
    <w:rsid w:val="00913C4F"/>
    <w:rsid w:val="00962018"/>
    <w:rsid w:val="009852DA"/>
    <w:rsid w:val="009A4A3D"/>
    <w:rsid w:val="009D2194"/>
    <w:rsid w:val="009F036B"/>
    <w:rsid w:val="00A01530"/>
    <w:rsid w:val="00A05342"/>
    <w:rsid w:val="00A053EB"/>
    <w:rsid w:val="00A15F0F"/>
    <w:rsid w:val="00A25F85"/>
    <w:rsid w:val="00A44DD1"/>
    <w:rsid w:val="00A727EC"/>
    <w:rsid w:val="00A90E94"/>
    <w:rsid w:val="00AA24B6"/>
    <w:rsid w:val="00AC6A3E"/>
    <w:rsid w:val="00AE18D6"/>
    <w:rsid w:val="00B22B72"/>
    <w:rsid w:val="00B2321B"/>
    <w:rsid w:val="00B23DB5"/>
    <w:rsid w:val="00B370D7"/>
    <w:rsid w:val="00B83CF8"/>
    <w:rsid w:val="00B8530D"/>
    <w:rsid w:val="00B953C6"/>
    <w:rsid w:val="00BA1E35"/>
    <w:rsid w:val="00BA628B"/>
    <w:rsid w:val="00BC2A6F"/>
    <w:rsid w:val="00BC3281"/>
    <w:rsid w:val="00BC410A"/>
    <w:rsid w:val="00BC5C14"/>
    <w:rsid w:val="00BD6D4C"/>
    <w:rsid w:val="00BD7C8B"/>
    <w:rsid w:val="00C326EE"/>
    <w:rsid w:val="00C3624B"/>
    <w:rsid w:val="00C44D76"/>
    <w:rsid w:val="00C5314F"/>
    <w:rsid w:val="00C85FEA"/>
    <w:rsid w:val="00CA38E7"/>
    <w:rsid w:val="00CC2512"/>
    <w:rsid w:val="00D4121F"/>
    <w:rsid w:val="00D53FF7"/>
    <w:rsid w:val="00D60BDE"/>
    <w:rsid w:val="00D649DE"/>
    <w:rsid w:val="00D84E8B"/>
    <w:rsid w:val="00DB103A"/>
    <w:rsid w:val="00DB59F1"/>
    <w:rsid w:val="00DD654D"/>
    <w:rsid w:val="00DE169A"/>
    <w:rsid w:val="00DE7686"/>
    <w:rsid w:val="00E0313B"/>
    <w:rsid w:val="00E135E3"/>
    <w:rsid w:val="00E15B9A"/>
    <w:rsid w:val="00E21A33"/>
    <w:rsid w:val="00E60516"/>
    <w:rsid w:val="00E803BA"/>
    <w:rsid w:val="00E8358C"/>
    <w:rsid w:val="00E90B86"/>
    <w:rsid w:val="00EA48C4"/>
    <w:rsid w:val="00EB12B2"/>
    <w:rsid w:val="00ED78DF"/>
    <w:rsid w:val="00EE1232"/>
    <w:rsid w:val="00EF05CF"/>
    <w:rsid w:val="00F01F32"/>
    <w:rsid w:val="00F05B36"/>
    <w:rsid w:val="00F21414"/>
    <w:rsid w:val="00F24A00"/>
    <w:rsid w:val="00F2706B"/>
    <w:rsid w:val="00F30CB5"/>
    <w:rsid w:val="00F32946"/>
    <w:rsid w:val="00F472EF"/>
    <w:rsid w:val="00F655E5"/>
    <w:rsid w:val="00F7176E"/>
    <w:rsid w:val="00F75964"/>
    <w:rsid w:val="00F9107A"/>
    <w:rsid w:val="00F931D1"/>
    <w:rsid w:val="00FA2DFD"/>
    <w:rsid w:val="00FB1A0B"/>
    <w:rsid w:val="00FD10EB"/>
    <w:rsid w:val="00FD1EDF"/>
    <w:rsid w:val="00FD61F6"/>
    <w:rsid w:val="00F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0AAB3"/>
  <w15:chartTrackingRefBased/>
  <w15:docId w15:val="{3300CBED-6D1B-4E25-A480-0ECDF2E3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2BB9"/>
    <w:pPr>
      <w:bidi/>
    </w:pPr>
    <w:rPr>
      <w:rFonts w:ascii="Arial" w:hAnsi="Arial" w:cs="David"/>
      <w:noProof/>
      <w:szCs w:val="24"/>
      <w:lang w:eastAsia="he-IL"/>
    </w:rPr>
  </w:style>
  <w:style w:type="paragraph" w:styleId="2">
    <w:name w:val="heading 2"/>
    <w:basedOn w:val="a"/>
    <w:next w:val="a"/>
    <w:qFormat/>
    <w:rsid w:val="00F52BB9"/>
    <w:pPr>
      <w:keepNext/>
      <w:outlineLvl w:val="1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52BB9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rsid w:val="00F52BB9"/>
    <w:pPr>
      <w:tabs>
        <w:tab w:val="center" w:pos="4153"/>
        <w:tab w:val="right" w:pos="8306"/>
      </w:tabs>
    </w:pPr>
    <w:rPr>
      <w:szCs w:val="20"/>
    </w:rPr>
  </w:style>
  <w:style w:type="character" w:styleId="Hyperlink">
    <w:name w:val="Hyperlink"/>
    <w:rsid w:val="00AA7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yael30bar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השכלה</vt:lpstr>
      <vt:lpstr>השכלה</vt:lpstr>
    </vt:vector>
  </TitlesOfParts>
  <Company>Microsoft</Company>
  <LinksUpToDate>false</LinksUpToDate>
  <CharactersWithSpaces>3447</CharactersWithSpaces>
  <SharedDoc>false</SharedDoc>
  <HLinks>
    <vt:vector size="6" baseType="variant">
      <vt:variant>
        <vt:i4>3735571</vt:i4>
      </vt:variant>
      <vt:variant>
        <vt:i4>0</vt:i4>
      </vt:variant>
      <vt:variant>
        <vt:i4>0</vt:i4>
      </vt:variant>
      <vt:variant>
        <vt:i4>5</vt:i4>
      </vt:variant>
      <vt:variant>
        <vt:lpwstr>mailto:yael30bar@gmail.com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השכלה</dc:title>
  <dc:subject/>
  <dc:creator>SHARON-MIRI</dc:creator>
  <cp:keywords/>
  <cp:lastModifiedBy>zion</cp:lastModifiedBy>
  <cp:revision>2</cp:revision>
  <cp:lastPrinted>1601-01-01T00:00:00Z</cp:lastPrinted>
  <dcterms:created xsi:type="dcterms:W3CDTF">2020-11-07T06:28:00Z</dcterms:created>
  <dcterms:modified xsi:type="dcterms:W3CDTF">2020-11-07T06:28:00Z</dcterms:modified>
</cp:coreProperties>
</file>