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B7B2" w14:textId="65B74B06" w:rsidR="004C36FA" w:rsidRDefault="004C36FA" w:rsidP="004C36FA">
      <w:pPr>
        <w:jc w:val="center"/>
        <w:rPr>
          <w:b/>
          <w:bCs/>
          <w:sz w:val="40"/>
          <w:szCs w:val="40"/>
          <w:rtl/>
        </w:rPr>
      </w:pPr>
      <w:r>
        <w:rPr>
          <w:rFonts w:hint="cs"/>
          <w:b/>
          <w:bCs/>
          <w:sz w:val="40"/>
          <w:szCs w:val="40"/>
          <w:rtl/>
        </w:rPr>
        <w:t>מבוא לבינה מלאכותית</w:t>
      </w:r>
    </w:p>
    <w:p w14:paraId="43C618A5" w14:textId="65915F25" w:rsidR="004C36FA" w:rsidRDefault="004C36FA" w:rsidP="004C36FA">
      <w:pPr>
        <w:jc w:val="center"/>
        <w:rPr>
          <w:b/>
          <w:bCs/>
          <w:sz w:val="40"/>
          <w:szCs w:val="40"/>
          <w:rtl/>
        </w:rPr>
      </w:pPr>
      <w:r>
        <w:rPr>
          <w:rFonts w:hint="cs"/>
          <w:b/>
          <w:bCs/>
          <w:sz w:val="40"/>
          <w:szCs w:val="40"/>
          <w:rtl/>
        </w:rPr>
        <w:t xml:space="preserve">תרגיל בית </w:t>
      </w:r>
      <w:r w:rsidR="00AE0773">
        <w:rPr>
          <w:rFonts w:hint="cs"/>
          <w:b/>
          <w:bCs/>
          <w:sz w:val="40"/>
          <w:szCs w:val="40"/>
          <w:rtl/>
        </w:rPr>
        <w:t>3</w:t>
      </w:r>
    </w:p>
    <w:p w14:paraId="50B9E5FC" w14:textId="3196DF24" w:rsidR="004C36FA" w:rsidRDefault="004C36FA" w:rsidP="004C36FA">
      <w:pPr>
        <w:rPr>
          <w:sz w:val="32"/>
          <w:szCs w:val="32"/>
          <w:rtl/>
        </w:rPr>
      </w:pPr>
    </w:p>
    <w:p w14:paraId="300CCECE" w14:textId="77777777" w:rsidR="00E96218" w:rsidRDefault="00E96218" w:rsidP="004C36FA">
      <w:pPr>
        <w:rPr>
          <w:sz w:val="32"/>
          <w:szCs w:val="32"/>
          <w:rtl/>
        </w:rPr>
      </w:pPr>
    </w:p>
    <w:p w14:paraId="538B61E9" w14:textId="77777777" w:rsidR="00E96218" w:rsidRDefault="00E96218" w:rsidP="004C36FA">
      <w:pPr>
        <w:rPr>
          <w:sz w:val="32"/>
          <w:szCs w:val="32"/>
          <w:rtl/>
        </w:rPr>
      </w:pPr>
    </w:p>
    <w:p w14:paraId="749D15AD" w14:textId="77777777" w:rsidR="00E96218" w:rsidRDefault="00E96218" w:rsidP="004C36FA">
      <w:pPr>
        <w:rPr>
          <w:sz w:val="32"/>
          <w:szCs w:val="32"/>
          <w:rtl/>
        </w:rPr>
      </w:pPr>
    </w:p>
    <w:p w14:paraId="70C1AB47" w14:textId="77777777" w:rsidR="00E96218" w:rsidRDefault="00E96218" w:rsidP="004C36FA">
      <w:pPr>
        <w:rPr>
          <w:sz w:val="32"/>
          <w:szCs w:val="32"/>
          <w:rtl/>
        </w:rPr>
      </w:pPr>
    </w:p>
    <w:p w14:paraId="0E0FD963" w14:textId="77777777" w:rsidR="00E96218" w:rsidRDefault="00E96218" w:rsidP="004C36FA">
      <w:pPr>
        <w:rPr>
          <w:sz w:val="32"/>
          <w:szCs w:val="32"/>
          <w:rtl/>
        </w:rPr>
      </w:pPr>
    </w:p>
    <w:p w14:paraId="326AE093" w14:textId="77777777" w:rsidR="00E96218" w:rsidRDefault="00E96218" w:rsidP="004C36FA">
      <w:pPr>
        <w:rPr>
          <w:sz w:val="32"/>
          <w:szCs w:val="32"/>
          <w:rtl/>
        </w:rPr>
      </w:pPr>
    </w:p>
    <w:p w14:paraId="3D69C7A0" w14:textId="77777777" w:rsidR="00E96218" w:rsidRDefault="00E96218" w:rsidP="004C36FA">
      <w:pPr>
        <w:rPr>
          <w:sz w:val="32"/>
          <w:szCs w:val="32"/>
          <w:rtl/>
        </w:rPr>
      </w:pPr>
    </w:p>
    <w:p w14:paraId="354A7905" w14:textId="77777777" w:rsidR="00E96218" w:rsidRDefault="00E96218" w:rsidP="004C36FA">
      <w:pPr>
        <w:rPr>
          <w:sz w:val="32"/>
          <w:szCs w:val="32"/>
          <w:rtl/>
        </w:rPr>
      </w:pPr>
    </w:p>
    <w:p w14:paraId="0B3C0FFF" w14:textId="77777777" w:rsidR="00E96218" w:rsidRDefault="00E96218" w:rsidP="004C36FA">
      <w:pPr>
        <w:rPr>
          <w:sz w:val="32"/>
          <w:szCs w:val="32"/>
          <w:rtl/>
        </w:rPr>
      </w:pPr>
    </w:p>
    <w:p w14:paraId="638A2A19" w14:textId="77777777" w:rsidR="00E96218" w:rsidRDefault="00E96218" w:rsidP="004C36FA">
      <w:pPr>
        <w:rPr>
          <w:sz w:val="32"/>
          <w:szCs w:val="32"/>
          <w:rtl/>
        </w:rPr>
      </w:pPr>
    </w:p>
    <w:p w14:paraId="65474146" w14:textId="77777777" w:rsidR="00E96218" w:rsidRDefault="00E96218" w:rsidP="004C36FA">
      <w:pPr>
        <w:rPr>
          <w:sz w:val="32"/>
          <w:szCs w:val="32"/>
          <w:rtl/>
        </w:rPr>
      </w:pPr>
    </w:p>
    <w:p w14:paraId="0D7B326A" w14:textId="77777777" w:rsidR="00E96218" w:rsidRDefault="00E96218" w:rsidP="004C36FA">
      <w:pPr>
        <w:rPr>
          <w:sz w:val="32"/>
          <w:szCs w:val="32"/>
          <w:rtl/>
        </w:rPr>
      </w:pPr>
    </w:p>
    <w:p w14:paraId="0D761445" w14:textId="77777777" w:rsidR="00E96218" w:rsidRDefault="00E96218" w:rsidP="004C36FA">
      <w:pPr>
        <w:rPr>
          <w:sz w:val="32"/>
          <w:szCs w:val="32"/>
          <w:rtl/>
        </w:rPr>
      </w:pPr>
    </w:p>
    <w:p w14:paraId="092DF3E5" w14:textId="77777777" w:rsidR="00E96218" w:rsidRDefault="00E96218" w:rsidP="004C36FA">
      <w:pPr>
        <w:rPr>
          <w:sz w:val="32"/>
          <w:szCs w:val="32"/>
          <w:rtl/>
        </w:rPr>
      </w:pPr>
    </w:p>
    <w:p w14:paraId="03FB47EA" w14:textId="05F45357" w:rsidR="004C36FA" w:rsidRDefault="004C36FA" w:rsidP="004C36FA">
      <w:pPr>
        <w:rPr>
          <w:sz w:val="32"/>
          <w:szCs w:val="32"/>
          <w:rtl/>
        </w:rPr>
      </w:pPr>
      <w:r>
        <w:rPr>
          <w:rFonts w:hint="cs"/>
          <w:sz w:val="32"/>
          <w:szCs w:val="32"/>
          <w:rtl/>
        </w:rPr>
        <w:t xml:space="preserve">מגישים: </w:t>
      </w:r>
    </w:p>
    <w:p w14:paraId="6054B358" w14:textId="4D67D21A" w:rsidR="004C36FA" w:rsidRDefault="004C36FA" w:rsidP="004C36FA">
      <w:pPr>
        <w:rPr>
          <w:sz w:val="32"/>
          <w:szCs w:val="32"/>
          <w:rtl/>
        </w:rPr>
      </w:pPr>
      <w:r>
        <w:rPr>
          <w:rFonts w:hint="cs"/>
          <w:sz w:val="32"/>
          <w:szCs w:val="32"/>
          <w:rtl/>
        </w:rPr>
        <w:t>אביב כספי 311136691</w:t>
      </w:r>
    </w:p>
    <w:p w14:paraId="22F413ED" w14:textId="0CB465A4" w:rsidR="004C36FA" w:rsidRDefault="004C36FA" w:rsidP="004C36FA">
      <w:pPr>
        <w:rPr>
          <w:sz w:val="32"/>
          <w:szCs w:val="32"/>
          <w:rtl/>
        </w:rPr>
      </w:pPr>
      <w:r>
        <w:rPr>
          <w:rFonts w:hint="cs"/>
          <w:sz w:val="32"/>
          <w:szCs w:val="32"/>
          <w:rtl/>
        </w:rPr>
        <w:t>יקיר י</w:t>
      </w:r>
      <w:r w:rsidR="00E96218">
        <w:rPr>
          <w:rFonts w:hint="cs"/>
          <w:sz w:val="32"/>
          <w:szCs w:val="32"/>
          <w:rtl/>
        </w:rPr>
        <w:t>הודה 205710528</w:t>
      </w:r>
    </w:p>
    <w:p w14:paraId="7FAC0BE8" w14:textId="0651C07E" w:rsidR="00E96218" w:rsidRDefault="00E96218" w:rsidP="004C36FA">
      <w:pPr>
        <w:rPr>
          <w:sz w:val="32"/>
          <w:szCs w:val="32"/>
        </w:rPr>
      </w:pPr>
    </w:p>
    <w:p w14:paraId="095242F8" w14:textId="77777777" w:rsidR="00E96218" w:rsidRPr="004C36FA" w:rsidRDefault="00E96218" w:rsidP="004C36FA">
      <w:pPr>
        <w:rPr>
          <w:sz w:val="32"/>
          <w:szCs w:val="32"/>
          <w:rtl/>
        </w:rPr>
      </w:pPr>
    </w:p>
    <w:p w14:paraId="0823B9D7" w14:textId="52610070" w:rsidR="00AE0773" w:rsidRDefault="004C36FA" w:rsidP="00AE0773">
      <w:r w:rsidRPr="004C36FA">
        <w:rPr>
          <w:b/>
          <w:bCs/>
          <w:rtl/>
        </w:rPr>
        <w:br w:type="page"/>
      </w:r>
    </w:p>
    <w:p w14:paraId="6C00C6EC" w14:textId="48CC3D0B" w:rsidR="00C74458" w:rsidRDefault="00AE0773" w:rsidP="00C74458">
      <w:pPr>
        <w:rPr>
          <w:b/>
          <w:bCs/>
          <w:rtl/>
        </w:rPr>
      </w:pPr>
      <w:r w:rsidRPr="00AE0773">
        <w:rPr>
          <w:rFonts w:hint="cs"/>
          <w:b/>
          <w:bCs/>
          <w:rtl/>
        </w:rPr>
        <w:lastRenderedPageBreak/>
        <w:t>חלק א'</w:t>
      </w:r>
    </w:p>
    <w:p w14:paraId="5E4EA683" w14:textId="4DDF06D1" w:rsidR="00AE0773" w:rsidRDefault="00AE0773" w:rsidP="00AE0773">
      <w:pPr>
        <w:pStyle w:val="ListParagraph"/>
        <w:numPr>
          <w:ilvl w:val="0"/>
          <w:numId w:val="4"/>
        </w:numPr>
      </w:pPr>
      <w:r>
        <w:rPr>
          <w:rFonts w:hint="cs"/>
          <w:rtl/>
        </w:rPr>
        <w:t xml:space="preserve">א. עץ החלטה מפריד בין דוגמאות על ידי קווים ישירים המקבילים לצירים, לכן נדרוש </w:t>
      </w:r>
      <w:r>
        <w:t>m=0</w:t>
      </w:r>
      <w:r>
        <w:rPr>
          <w:rFonts w:hint="cs"/>
          <w:rtl/>
        </w:rPr>
        <w:t xml:space="preserve"> ו</w:t>
      </w:r>
      <m:oMath>
        <m:r>
          <w:rPr>
            <w:rFonts w:ascii="Cambria Math" w:hAnsi="Cambria Math"/>
          </w:rPr>
          <m:t>n</m:t>
        </m:r>
      </m:oMath>
      <w:r>
        <w:rPr>
          <w:rFonts w:hint="cs"/>
          <w:rtl/>
        </w:rPr>
        <w:t xml:space="preserve"> ממשי כלשהו</w:t>
      </w:r>
      <w:r w:rsidR="000D0462">
        <w:rPr>
          <w:rFonts w:hint="cs"/>
          <w:rtl/>
        </w:rPr>
        <w:t xml:space="preserve">. כך נקבל כי </w:t>
      </w:r>
      <w:r w:rsidR="000D0462">
        <w:t>y=n</w:t>
      </w:r>
      <w:r w:rsidR="000D0462">
        <w:rPr>
          <w:rFonts w:hint="cs"/>
          <w:rtl/>
        </w:rPr>
        <w:t xml:space="preserve"> כלומר קו ישר המקביל לציר </w:t>
      </w:r>
      <w:r w:rsidR="000D0462">
        <w:t>x</w:t>
      </w:r>
      <w:r w:rsidR="000D0462">
        <w:rPr>
          <w:rFonts w:hint="cs"/>
          <w:rtl/>
        </w:rPr>
        <w:t>, ואז בפיצול יחיד עם כלל פיצול זה (</w:t>
      </w:r>
      <w:r w:rsidR="000D0462">
        <w:t>y&gt;n</w:t>
      </w:r>
      <w:r w:rsidR="000D0462">
        <w:rPr>
          <w:rFonts w:hint="cs"/>
          <w:rtl/>
        </w:rPr>
        <w:t>) נוכל לפצל את כל הדאטה שלנו.</w:t>
      </w:r>
    </w:p>
    <w:p w14:paraId="2D93A7B1" w14:textId="4124B131" w:rsidR="00AE0773" w:rsidRDefault="00AE0773" w:rsidP="00AE0773">
      <w:pPr>
        <w:pStyle w:val="ListParagraph"/>
        <w:rPr>
          <w:rtl/>
        </w:rPr>
      </w:pPr>
      <w:r>
        <w:rPr>
          <w:rFonts w:hint="cs"/>
          <w:rtl/>
        </w:rPr>
        <w:t>ב. עץ החלטה מפריד בכל איטרציה על ידי מציאת קו ישר המקביל לאחד הצירים, המפריד בין הדוגמאות, כאשר העקום המתקבל, בסיום בניית העץ, יהיה איחוד של כל הקווים שמצאנו</w:t>
      </w:r>
      <w:r w:rsidR="00A41D2D">
        <w:rPr>
          <w:rFonts w:hint="cs"/>
          <w:rtl/>
        </w:rPr>
        <w:t>. כלומר מרחב ההיפותזות מכיל עקומים המורכבים מישרים מקבילים לצירים.</w:t>
      </w:r>
    </w:p>
    <w:p w14:paraId="37AE76D9" w14:textId="0B24963B" w:rsidR="00A41D2D" w:rsidRDefault="00A41D2D" w:rsidP="00AE0773">
      <w:pPr>
        <w:pStyle w:val="ListParagraph"/>
        <w:rPr>
          <w:rtl/>
        </w:rPr>
      </w:pPr>
      <w:r>
        <w:rPr>
          <w:rFonts w:hint="cs"/>
          <w:rtl/>
        </w:rPr>
        <w:t>כאשר כל פיצול מוסיף לנו קו נוסף , לכן כל מקרה בו הדוגמאות לא ניתנות להפרדה על ידי קו ישר מקביל לצירים, נצטרך לבצע יותר מפיצול אחד.</w:t>
      </w:r>
    </w:p>
    <w:p w14:paraId="15A40EC2" w14:textId="07CAAC60" w:rsidR="00A41D2D" w:rsidRDefault="00A41D2D" w:rsidP="00AE0773">
      <w:pPr>
        <w:pStyle w:val="ListParagraph"/>
        <w:rPr>
          <w:rtl/>
        </w:rPr>
      </w:pPr>
      <w:r>
        <w:rPr>
          <w:rFonts w:hint="cs"/>
          <w:rtl/>
        </w:rPr>
        <w:t xml:space="preserve">ג. נשנה את כלל הפיצול שיכיל יחס בין הפיצ'רים של כל אובייקט. לדוגמא אם ניתן להפריד בין הדוגמאות על ידי ישר מהצורה </w:t>
      </w:r>
      <w:r>
        <w:t>y=mx+n</w:t>
      </w:r>
      <w:r>
        <w:rPr>
          <w:rFonts w:hint="cs"/>
          <w:rtl/>
        </w:rPr>
        <w:t xml:space="preserve"> , כלל הפיצול שלנו יהיה </w:t>
      </w:r>
      <w:r>
        <w:t>y&lt;mx+n</w:t>
      </w:r>
      <w:r>
        <w:rPr>
          <w:rFonts w:hint="cs"/>
          <w:rtl/>
        </w:rPr>
        <w:t xml:space="preserve"> , כאשר אם התשובה היא כן, נסווג בצורה אחת, ואם התשובה היא לא נסווג בצורה שנייה.</w:t>
      </w:r>
      <w:r w:rsidR="000D0462">
        <w:rPr>
          <w:rFonts w:hint="cs"/>
          <w:rtl/>
        </w:rPr>
        <w:t xml:space="preserve"> כך למעשה אנחנו מתייחסים ליותר מפיצ'ר אחד בכל כלל, ומאפשרים שמרחב ההיפותזות שלנו, יכיל גם קווי הפרדה שלא מקבילים לצירים.</w:t>
      </w:r>
    </w:p>
    <w:p w14:paraId="2D36B999" w14:textId="0C49B8C2" w:rsidR="00A41D2D" w:rsidRDefault="00A41D2D" w:rsidP="00AE0773">
      <w:pPr>
        <w:pStyle w:val="ListParagraph"/>
        <w:rPr>
          <w:rtl/>
        </w:rPr>
      </w:pPr>
      <w:r>
        <w:rPr>
          <w:rFonts w:hint="cs"/>
          <w:rtl/>
        </w:rPr>
        <w:t>ד. כן</w:t>
      </w:r>
      <w:r w:rsidR="00401E6E">
        <w:rPr>
          <w:rFonts w:hint="cs"/>
          <w:rtl/>
        </w:rPr>
        <w:t xml:space="preserve">, כאשר התכונות רציפות, ייתכן כי בין שתי דוגמאות חיוביות נמצאת דוגמא שלילית ונפריד על ידי שימוש באותה תכונה פעמיים . </w:t>
      </w:r>
    </w:p>
    <w:p w14:paraId="0341A9DF" w14:textId="693222FF" w:rsidR="000D0462" w:rsidRDefault="000D0462" w:rsidP="00AE0773">
      <w:pPr>
        <w:pStyle w:val="ListParagraph"/>
        <w:rPr>
          <w:rtl/>
        </w:rPr>
      </w:pPr>
      <w:r>
        <w:rPr>
          <w:rFonts w:hint="cs"/>
          <w:rtl/>
        </w:rPr>
        <w:t>נסתכל על הדוגמא הבאה :</w:t>
      </w:r>
    </w:p>
    <w:p w14:paraId="43758AEB" w14:textId="110E8F00" w:rsidR="000D0462" w:rsidRDefault="000D0462" w:rsidP="00AE0773">
      <w:pPr>
        <w:pStyle w:val="ListParagraph"/>
        <w:rPr>
          <w:rtl/>
        </w:rPr>
      </w:pPr>
      <w:r w:rsidRPr="000D0462">
        <w:rPr>
          <w:rFonts w:cs="Arial"/>
          <w:noProof/>
          <w:rtl/>
        </w:rPr>
        <w:drawing>
          <wp:inline distT="0" distB="0" distL="0" distR="0" wp14:anchorId="5AF10B1E" wp14:editId="2D759A9A">
            <wp:extent cx="1782594" cy="185011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830" cy="1858664"/>
                    </a:xfrm>
                    <a:prstGeom prst="rect">
                      <a:avLst/>
                    </a:prstGeom>
                  </pic:spPr>
                </pic:pic>
              </a:graphicData>
            </a:graphic>
          </wp:inline>
        </w:drawing>
      </w:r>
    </w:p>
    <w:p w14:paraId="7690AA25" w14:textId="642FC165" w:rsidR="00D94D10" w:rsidRDefault="00D94D10" w:rsidP="00AE0773">
      <w:pPr>
        <w:pStyle w:val="ListParagraph"/>
        <w:rPr>
          <w:rtl/>
        </w:rPr>
      </w:pPr>
      <w:r>
        <w:rPr>
          <w:rFonts w:hint="cs"/>
          <w:rtl/>
        </w:rPr>
        <w:t xml:space="preserve">נשים לב כי לפי תכונה </w:t>
      </w:r>
      <w:r>
        <w:t>y</w:t>
      </w:r>
      <w:r>
        <w:rPr>
          <w:rFonts w:hint="cs"/>
          <w:rtl/>
        </w:rPr>
        <w:t xml:space="preserve"> לא ניתן להפריד בין הדוגמאות, אך לפי דוגמא </w:t>
      </w:r>
      <w:r>
        <w:t>x</w:t>
      </w:r>
      <w:r>
        <w:rPr>
          <w:rFonts w:hint="cs"/>
          <w:rtl/>
        </w:rPr>
        <w:t xml:space="preserve"> ניתן להפריד דוגמת ריבוע אחת מבין הדוגמאות האחרות (</w:t>
      </w:r>
      <w:r>
        <w:t>information gain</w:t>
      </w:r>
      <w:r>
        <w:rPr>
          <w:rFonts w:hint="cs"/>
          <w:rtl/>
        </w:rPr>
        <w:t xml:space="preserve">) זהה להפרדה עבור </w:t>
      </w:r>
      <w:r>
        <w:t>x&gt;2</w:t>
      </w:r>
      <w:r>
        <w:rPr>
          <w:rFonts w:hint="cs"/>
          <w:rtl/>
        </w:rPr>
        <w:t xml:space="preserve"> ו </w:t>
      </w:r>
      <w:r>
        <w:t>x&lt;2</w:t>
      </w:r>
      <w:r>
        <w:rPr>
          <w:rFonts w:hint="cs"/>
          <w:rtl/>
        </w:rPr>
        <w:t xml:space="preserve"> ). כלומר הכלל פיצול הראשון יהיה לדוגמא </w:t>
      </w:r>
      <w:r>
        <w:t>x&gt;2</w:t>
      </w:r>
      <w:r>
        <w:rPr>
          <w:rFonts w:hint="cs"/>
          <w:rtl/>
        </w:rPr>
        <w:t>.</w:t>
      </w:r>
    </w:p>
    <w:p w14:paraId="171B3362" w14:textId="505E2AF4" w:rsidR="00D94D10" w:rsidRDefault="00D94D10" w:rsidP="00AE0773">
      <w:pPr>
        <w:pStyle w:val="ListParagraph"/>
        <w:rPr>
          <w:rtl/>
        </w:rPr>
      </w:pPr>
      <w:r w:rsidRPr="00D94D10">
        <w:rPr>
          <w:rFonts w:cs="Arial"/>
          <w:noProof/>
          <w:rtl/>
        </w:rPr>
        <w:drawing>
          <wp:inline distT="0" distB="0" distL="0" distR="0" wp14:anchorId="011A4349" wp14:editId="05BA1FAF">
            <wp:extent cx="1851896" cy="1739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1263" cy="1748106"/>
                    </a:xfrm>
                    <a:prstGeom prst="rect">
                      <a:avLst/>
                    </a:prstGeom>
                  </pic:spPr>
                </pic:pic>
              </a:graphicData>
            </a:graphic>
          </wp:inline>
        </w:drawing>
      </w:r>
    </w:p>
    <w:p w14:paraId="47A2BD30" w14:textId="2445C921" w:rsidR="00D94D10" w:rsidRDefault="00D94D10" w:rsidP="00AE0773">
      <w:pPr>
        <w:pStyle w:val="ListParagraph"/>
        <w:rPr>
          <w:rtl/>
        </w:rPr>
      </w:pPr>
      <w:r>
        <w:rPr>
          <w:rFonts w:hint="cs"/>
          <w:rtl/>
        </w:rPr>
        <w:t xml:space="preserve">כעת נרצה לפצל שוב כי לא הגענו לצמתים הומוגניים. ושוב נראה כי לא ניתן להפריד לפי תכונה </w:t>
      </w:r>
      <w:r>
        <w:t>y</w:t>
      </w:r>
      <w:r>
        <w:rPr>
          <w:rFonts w:hint="cs"/>
          <w:rtl/>
        </w:rPr>
        <w:t xml:space="preserve"> אלא רק לפי </w:t>
      </w:r>
      <w:r>
        <w:t>x</w:t>
      </w:r>
      <w:r>
        <w:rPr>
          <w:rFonts w:hint="cs"/>
          <w:rtl/>
        </w:rPr>
        <w:t xml:space="preserve"> , כלומר יבחר כלל פיצול נוסף מהצורה </w:t>
      </w:r>
      <w:r>
        <w:t>x&lt;3</w:t>
      </w:r>
      <w:r>
        <w:rPr>
          <w:rFonts w:hint="cs"/>
          <w:rtl/>
        </w:rPr>
        <w:t>.</w:t>
      </w:r>
    </w:p>
    <w:p w14:paraId="2441CD88" w14:textId="50F9E2AC" w:rsidR="00D94D10" w:rsidRDefault="00D94D10" w:rsidP="00AE0773">
      <w:pPr>
        <w:pStyle w:val="ListParagraph"/>
        <w:rPr>
          <w:rtl/>
        </w:rPr>
      </w:pPr>
      <w:r w:rsidRPr="00D94D10">
        <w:rPr>
          <w:rFonts w:cs="Arial"/>
          <w:noProof/>
          <w:rtl/>
        </w:rPr>
        <w:lastRenderedPageBreak/>
        <w:drawing>
          <wp:inline distT="0" distB="0" distL="0" distR="0" wp14:anchorId="4AF134E4" wp14:editId="614C8E3F">
            <wp:extent cx="1741336" cy="1741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6080" cy="1756080"/>
                    </a:xfrm>
                    <a:prstGeom prst="rect">
                      <a:avLst/>
                    </a:prstGeom>
                  </pic:spPr>
                </pic:pic>
              </a:graphicData>
            </a:graphic>
          </wp:inline>
        </w:drawing>
      </w:r>
    </w:p>
    <w:p w14:paraId="1D79CDE2" w14:textId="311585F0" w:rsidR="00D94D10" w:rsidRDefault="00D94D10" w:rsidP="00AE0773">
      <w:pPr>
        <w:pStyle w:val="ListParagraph"/>
        <w:rPr>
          <w:rtl/>
        </w:rPr>
      </w:pPr>
      <w:r>
        <w:rPr>
          <w:rFonts w:hint="cs"/>
          <w:rtl/>
        </w:rPr>
        <w:t xml:space="preserve">כלומר, הגענו להפרדה מלאה של הדוגמאות, כאשר נבדוק ברצף שני כללים בנוגע לתכונה </w:t>
      </w:r>
      <w:r>
        <w:t>x</w:t>
      </w:r>
      <w:r>
        <w:rPr>
          <w:rFonts w:hint="cs"/>
          <w:rtl/>
        </w:rPr>
        <w:t>.</w:t>
      </w:r>
    </w:p>
    <w:p w14:paraId="21C00FF9" w14:textId="0290BDA1" w:rsidR="00D94D10" w:rsidRDefault="00D94D10" w:rsidP="00AE0773">
      <w:pPr>
        <w:pStyle w:val="ListParagraph"/>
        <w:rPr>
          <w:rtl/>
        </w:rPr>
      </w:pPr>
      <w:r w:rsidRPr="00D94D10">
        <w:rPr>
          <w:rFonts w:cs="Arial"/>
          <w:noProof/>
          <w:rtl/>
        </w:rPr>
        <w:drawing>
          <wp:inline distT="0" distB="0" distL="0" distR="0" wp14:anchorId="05C77B65" wp14:editId="566528FB">
            <wp:extent cx="1827778" cy="1351722"/>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7126" cy="1358635"/>
                    </a:xfrm>
                    <a:prstGeom prst="rect">
                      <a:avLst/>
                    </a:prstGeom>
                  </pic:spPr>
                </pic:pic>
              </a:graphicData>
            </a:graphic>
          </wp:inline>
        </w:drawing>
      </w:r>
    </w:p>
    <w:p w14:paraId="35C01080" w14:textId="77777777" w:rsidR="00D94D10" w:rsidRDefault="00D94D10" w:rsidP="00AE0773">
      <w:pPr>
        <w:pStyle w:val="ListParagraph"/>
        <w:rPr>
          <w:rtl/>
        </w:rPr>
      </w:pPr>
    </w:p>
    <w:p w14:paraId="28C251F2" w14:textId="26747CA2" w:rsidR="004944A9" w:rsidRDefault="004944A9" w:rsidP="00C911ED"/>
    <w:p w14:paraId="12CF3E0A" w14:textId="2ABF2B1A" w:rsidR="003A5CD4" w:rsidRDefault="003A5CD4" w:rsidP="003A5CD4">
      <w:pPr>
        <w:pStyle w:val="ListParagraph"/>
        <w:numPr>
          <w:ilvl w:val="0"/>
          <w:numId w:val="7"/>
        </w:numPr>
      </w:pPr>
      <w:r>
        <w:rPr>
          <w:rFonts w:hint="cs"/>
          <w:rtl/>
        </w:rPr>
        <w:t>הגרף שקיבלנו בסעיף זה:</w:t>
      </w:r>
    </w:p>
    <w:p w14:paraId="7198D5ED" w14:textId="02E556F2" w:rsidR="003A5CD4" w:rsidRDefault="003A5CD4" w:rsidP="003A5CD4">
      <w:pPr>
        <w:pStyle w:val="ListParagraph"/>
        <w:rPr>
          <w:rtl/>
        </w:rPr>
      </w:pPr>
      <w:r>
        <w:rPr>
          <w:noProof/>
        </w:rPr>
        <w:drawing>
          <wp:inline distT="0" distB="0" distL="0" distR="0" wp14:anchorId="51E988D1" wp14:editId="2F9A3139">
            <wp:extent cx="3784821" cy="2178657"/>
            <wp:effectExtent l="0" t="0" r="6350" b="12700"/>
            <wp:docPr id="9" name="Chart 9">
              <a:extLst xmlns:a="http://schemas.openxmlformats.org/drawingml/2006/main">
                <a:ext uri="{FF2B5EF4-FFF2-40B4-BE49-F238E27FC236}">
                  <a16:creationId xmlns:a16="http://schemas.microsoft.com/office/drawing/2014/main" id="{BA475978-A3A8-4269-B6F9-5E8954C83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4534DE" w14:textId="66F89D5A" w:rsidR="003A5CD4" w:rsidRDefault="005135DD" w:rsidP="003A5CD4">
      <w:pPr>
        <w:pStyle w:val="ListParagraph"/>
        <w:rPr>
          <w:rtl/>
        </w:rPr>
      </w:pPr>
      <w:r>
        <w:rPr>
          <w:rFonts w:hint="cs"/>
          <w:rtl/>
        </w:rPr>
        <w:t>ניתן לראות בגרף כי ככל שנעלה את מספר הדוגמאות המינימלי לפיצול, נקבל ירידה בדיוק המסווג שלנו.</w:t>
      </w:r>
    </w:p>
    <w:p w14:paraId="215A6770" w14:textId="7BF622D0" w:rsidR="00401E6E" w:rsidRDefault="005135DD" w:rsidP="005135DD">
      <w:pPr>
        <w:pStyle w:val="ListParagraph"/>
        <w:rPr>
          <w:rtl/>
        </w:rPr>
      </w:pPr>
      <w:r>
        <w:rPr>
          <w:rFonts w:hint="cs"/>
          <w:rtl/>
        </w:rPr>
        <w:t>לדעתנו ירידה זו בביצועים נובעת מכך שהדאטה שלנו אינו מאוזן, כלומר ישנם יותר דוגמאות שליליות מאשר חיוביות, וזה גורם לכך שכאשר נגזום את העץ עם מספר מינימלי גדול יותר, ניצור עלים בהם יש יותר דוגמאות. בגלל החוסר איזון בדאטה, נקבל כי יש סיכוי גדול יותר כי בעלה יהיה יותר דוגמאות שליליות מאשר חיוביות ולכן נסווג יותר דוגמאות כשליליות ולכן נפגע ביכולת שלנו להכללה ובהתאם בדיוק המסווג.</w:t>
      </w:r>
    </w:p>
    <w:p w14:paraId="3E83CD0F" w14:textId="1A518077" w:rsidR="005135DD" w:rsidRDefault="005135DD" w:rsidP="005135DD">
      <w:pPr>
        <w:pStyle w:val="ListParagraph"/>
        <w:numPr>
          <w:ilvl w:val="0"/>
          <w:numId w:val="7"/>
        </w:numPr>
      </w:pPr>
      <w:bookmarkStart w:id="0" w:name="_GoBack"/>
      <w:bookmarkEnd w:id="0"/>
      <w:r>
        <w:rPr>
          <w:rFonts w:hint="cs"/>
          <w:noProof/>
          <w:rtl/>
        </w:rPr>
        <w:t xml:space="preserve">מבנה העץ עבור </w:t>
      </w:r>
      <w:r>
        <w:rPr>
          <w:noProof/>
        </w:rPr>
        <w:t>x=27</w:t>
      </w:r>
    </w:p>
    <w:p w14:paraId="4546D161" w14:textId="2FE59755" w:rsidR="005135DD" w:rsidRDefault="005135DD" w:rsidP="005135DD">
      <w:pPr>
        <w:pStyle w:val="ListParagraph"/>
        <w:rPr>
          <w:rtl/>
        </w:rPr>
      </w:pPr>
      <w:r>
        <w:rPr>
          <w:noProof/>
        </w:rPr>
        <w:lastRenderedPageBreak/>
        <w:drawing>
          <wp:inline distT="0" distB="0" distL="0" distR="0" wp14:anchorId="1F1AB245" wp14:editId="7B44C20E">
            <wp:extent cx="5274310" cy="2946400"/>
            <wp:effectExtent l="0" t="0" r="2540" b="635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tree_pipe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46400"/>
                    </a:xfrm>
                    <a:prstGeom prst="rect">
                      <a:avLst/>
                    </a:prstGeom>
                  </pic:spPr>
                </pic:pic>
              </a:graphicData>
            </a:graphic>
          </wp:inline>
        </w:drawing>
      </w:r>
    </w:p>
    <w:p w14:paraId="15EB6296" w14:textId="09600689" w:rsidR="004C2E84" w:rsidRDefault="00EB0FAE" w:rsidP="005135DD">
      <w:pPr>
        <w:pStyle w:val="ListParagraph"/>
        <w:rPr>
          <w:rtl/>
        </w:rPr>
      </w:pPr>
      <w:r>
        <w:rPr>
          <w:rFonts w:hint="cs"/>
          <w:rtl/>
        </w:rPr>
        <w:t>ניתן לראות</w:t>
      </w:r>
      <w:r w:rsidR="004C2E84">
        <w:rPr>
          <w:rFonts w:hint="cs"/>
          <w:rtl/>
        </w:rPr>
        <w:t xml:space="preserve"> כי אחרי הגיזום יש יותר עלים שמסווגים במינוס </w:t>
      </w:r>
      <w:r w:rsidR="000D3F68">
        <w:rPr>
          <w:rFonts w:hint="cs"/>
          <w:rtl/>
        </w:rPr>
        <w:t>כאשר הם לא הומוגניים.</w:t>
      </w:r>
    </w:p>
    <w:p w14:paraId="2BD8357F" w14:textId="77777777" w:rsidR="000D3F68" w:rsidRDefault="000D3F68" w:rsidP="005135DD">
      <w:pPr>
        <w:pStyle w:val="ListParagraph"/>
      </w:pPr>
    </w:p>
    <w:p w14:paraId="7F97E709" w14:textId="047FFC2C" w:rsidR="008D2846" w:rsidRDefault="008D2846" w:rsidP="008D2846">
      <w:pPr>
        <w:rPr>
          <w:b/>
          <w:bCs/>
          <w:rtl/>
        </w:rPr>
      </w:pPr>
      <w:r>
        <w:rPr>
          <w:rFonts w:hint="cs"/>
          <w:b/>
          <w:bCs/>
          <w:rtl/>
        </w:rPr>
        <w:t>חלק ב'</w:t>
      </w:r>
    </w:p>
    <w:p w14:paraId="3B947FA8" w14:textId="2484F782" w:rsidR="004944A9" w:rsidRDefault="004944A9" w:rsidP="003A5CD4">
      <w:pPr>
        <w:pStyle w:val="ListParagraph"/>
        <w:numPr>
          <w:ilvl w:val="0"/>
          <w:numId w:val="8"/>
        </w:numPr>
      </w:pPr>
    </w:p>
    <w:p w14:paraId="216E5A02" w14:textId="325D6A3E" w:rsidR="008D2846" w:rsidRDefault="004944A9" w:rsidP="004944A9">
      <w:pPr>
        <w:pStyle w:val="ListParagraph"/>
        <w:numPr>
          <w:ilvl w:val="0"/>
          <w:numId w:val="5"/>
        </w:numPr>
      </w:pPr>
      <w:r>
        <w:rPr>
          <w:rFonts w:hint="cs"/>
          <w:rtl/>
        </w:rPr>
        <w:t xml:space="preserve">נעריך כי ההסתברות שהמסווג שלנו יסווג את </w:t>
      </w:r>
      <w:r>
        <w:rPr>
          <w:rFonts w:hint="cs"/>
        </w:rPr>
        <w:t>X</w:t>
      </w:r>
      <w:r>
        <w:rPr>
          <w:rFonts w:hint="cs"/>
          <w:rtl/>
        </w:rPr>
        <w:t xml:space="preserve"> כשלילית בהסתברות קרובה ל-</w:t>
      </w:r>
      <w:r>
        <w:t>p</w:t>
      </w:r>
      <w:r>
        <w:rPr>
          <w:rFonts w:hint="cs"/>
          <w:rtl/>
        </w:rPr>
        <w:t>.</w:t>
      </w:r>
    </w:p>
    <w:p w14:paraId="0B64EF9F" w14:textId="1D3383F2" w:rsidR="004944A9" w:rsidRDefault="004944A9" w:rsidP="004944A9">
      <w:pPr>
        <w:pStyle w:val="ListParagraph"/>
        <w:ind w:left="1080"/>
        <w:rPr>
          <w:rtl/>
        </w:rPr>
      </w:pPr>
      <w:r>
        <w:rPr>
          <w:rFonts w:hint="cs"/>
        </w:rPr>
        <w:t>A</w:t>
      </w:r>
      <w:r>
        <w:rPr>
          <w:rFonts w:hint="cs"/>
          <w:rtl/>
        </w:rPr>
        <w:t xml:space="preserve"> עץ </w:t>
      </w:r>
      <w:r>
        <w:rPr>
          <w:rFonts w:hint="cs"/>
        </w:rPr>
        <w:t>ID</w:t>
      </w:r>
      <w:r>
        <w:t>3</w:t>
      </w:r>
      <w:r>
        <w:rPr>
          <w:rFonts w:hint="cs"/>
          <w:rtl/>
        </w:rPr>
        <w:t xml:space="preserve"> לא גזום, כלומר הוא ממשיך לפצל בזמן האימון, עד אשר כל העלים הומוגניים.</w:t>
      </w:r>
      <w:r>
        <w:rPr>
          <w:rtl/>
        </w:rPr>
        <w:br/>
      </w:r>
      <w:r>
        <w:rPr>
          <w:rFonts w:hint="cs"/>
          <w:rtl/>
        </w:rPr>
        <w:t xml:space="preserve">בגלל שנתון כי יש הרבה יותר דוגמאות שליליות מחיוביות, נוכל להסיק כי יהיו הרבה יותר מסלולים לעלים שליליים מאשר חיוביים. כאשר נוכל להסיק כי ההסתברות לסווג את </w:t>
      </w:r>
      <w:r>
        <w:rPr>
          <w:rFonts w:hint="cs"/>
        </w:rPr>
        <w:t>X</w:t>
      </w:r>
      <w:r>
        <w:rPr>
          <w:rFonts w:hint="cs"/>
          <w:rtl/>
        </w:rPr>
        <w:t xml:space="preserve"> כשלילית הינה בערך </w:t>
      </w:r>
      <w:r>
        <w:t>p</w:t>
      </w:r>
      <w:r>
        <w:rPr>
          <w:rFonts w:hint="cs"/>
          <w:rtl/>
        </w:rPr>
        <w:t xml:space="preserve"> בגלל שהדוגמאות בלתי תלויות (כלומר, יש הסתברות זהה להגיע לכל עלה בעץ).</w:t>
      </w:r>
    </w:p>
    <w:p w14:paraId="49525F46" w14:textId="77777777" w:rsidR="004944A9" w:rsidRDefault="008D2846" w:rsidP="008D2846">
      <w:pPr>
        <w:pStyle w:val="ListParagraph"/>
        <w:numPr>
          <w:ilvl w:val="0"/>
          <w:numId w:val="5"/>
        </w:numPr>
      </w:pPr>
      <w:r>
        <w:rPr>
          <w:rFonts w:hint="cs"/>
          <w:rtl/>
        </w:rPr>
        <w:t>כאשר יש הרבה יותר דוגמאות "-" מאשר "+" , אם נגזום את העץ, ייתכן כי נגיע למצב</w:t>
      </w:r>
    </w:p>
    <w:p w14:paraId="40310985" w14:textId="3B61E9AC" w:rsidR="008D2846" w:rsidRDefault="008D2846" w:rsidP="004944A9">
      <w:pPr>
        <w:pStyle w:val="ListParagraph"/>
        <w:ind w:left="1080"/>
      </w:pPr>
      <w:r>
        <w:rPr>
          <w:rFonts w:hint="cs"/>
          <w:rtl/>
        </w:rPr>
        <w:t xml:space="preserve"> בו בכל העלים יש מספר גדול יותר של דוגמאות "-" מאשר "+", לכן עץ ההחלטה שלנו יסווג כל דוגמא כשלילית בהסתברות גבוהה מאד (</w:t>
      </w:r>
      <w:r w:rsidR="004944A9">
        <w:rPr>
          <w:rFonts w:hint="cs"/>
          <w:rtl/>
        </w:rPr>
        <w:t>גדולה מ-</w:t>
      </w:r>
      <w:r w:rsidR="004944A9">
        <w:t>p</w:t>
      </w:r>
      <w:r w:rsidR="004944A9">
        <w:rPr>
          <w:rFonts w:hint="cs"/>
          <w:rtl/>
        </w:rPr>
        <w:t>)</w:t>
      </w:r>
      <w:r>
        <w:rPr>
          <w:rFonts w:hint="cs"/>
          <w:rtl/>
        </w:rPr>
        <w:t>.</w:t>
      </w:r>
      <w:r w:rsidR="004944A9">
        <w:rPr>
          <w:rFonts w:hint="cs"/>
          <w:rtl/>
        </w:rPr>
        <w:t xml:space="preserve"> </w:t>
      </w:r>
      <w:r w:rsidR="007C3781">
        <w:rPr>
          <w:rFonts w:hint="cs"/>
          <w:rtl/>
        </w:rPr>
        <w:t>כמו שראינו בסעיף 4, כאשר גוזמים עץ עם דאטה לא מאוזן, רוב העלים הלא הומוגניים בעץ יכריע לכיוון הסיווג עם מספר הדוגמאות הגדול יותר, כאשר ככל שהיחס בין הדוגמאות גדל כך גם הסיכוי לסיווג המחלקה הגדולה.</w:t>
      </w:r>
    </w:p>
    <w:p w14:paraId="7E5A9AAA" w14:textId="77777777" w:rsidR="005512ED" w:rsidRDefault="005512ED" w:rsidP="005512ED">
      <w:pPr>
        <w:pStyle w:val="ListParagraph"/>
        <w:numPr>
          <w:ilvl w:val="0"/>
          <w:numId w:val="8"/>
        </w:numPr>
      </w:pPr>
      <w:r>
        <w:rPr>
          <w:rFonts w:hint="cs"/>
          <w:rtl/>
        </w:rPr>
        <w:t>נפריך את הטענה בעזרת דוגמא נגדית :</w:t>
      </w:r>
    </w:p>
    <w:p w14:paraId="76673994" w14:textId="1FCD84B4" w:rsidR="004944A9" w:rsidRDefault="005512ED" w:rsidP="005512ED">
      <w:pPr>
        <w:pStyle w:val="ListParagraph"/>
        <w:rPr>
          <w:rtl/>
        </w:rPr>
      </w:pPr>
      <w:r w:rsidRPr="005512ED">
        <w:rPr>
          <w:rFonts w:cs="Arial"/>
          <w:noProof/>
          <w:rtl/>
        </w:rPr>
        <w:drawing>
          <wp:inline distT="0" distB="0" distL="0" distR="0" wp14:anchorId="40F6AE5E" wp14:editId="0EE26F1E">
            <wp:extent cx="1818143" cy="14909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9760" cy="1508698"/>
                    </a:xfrm>
                    <a:prstGeom prst="rect">
                      <a:avLst/>
                    </a:prstGeom>
                  </pic:spPr>
                </pic:pic>
              </a:graphicData>
            </a:graphic>
          </wp:inline>
        </w:drawing>
      </w:r>
      <w:r w:rsidR="00B34D57" w:rsidRPr="005512ED">
        <w:rPr>
          <w:rFonts w:hint="cs"/>
          <w:rtl/>
        </w:rPr>
        <w:t xml:space="preserve"> </w:t>
      </w:r>
    </w:p>
    <w:p w14:paraId="2A68A6B6" w14:textId="4F7A02B1" w:rsidR="005512ED" w:rsidRDefault="005512ED" w:rsidP="005512ED">
      <w:pPr>
        <w:pStyle w:val="ListParagraph"/>
        <w:rPr>
          <w:rtl/>
        </w:rPr>
      </w:pPr>
      <w:r>
        <w:rPr>
          <w:rFonts w:hint="cs"/>
          <w:rtl/>
        </w:rPr>
        <w:t>נסתכל על הגרף הנ"ל המתאר את דוגמאות האימון שלנו לפני איזון הדאטה, כאשר עיגולים הינם דוגמאות שליליות וריבועים דוגמאות חיוביות.</w:t>
      </w:r>
    </w:p>
    <w:p w14:paraId="16C62DEC" w14:textId="518B5378" w:rsidR="005512ED" w:rsidRDefault="005512ED" w:rsidP="005512ED">
      <w:pPr>
        <w:pStyle w:val="ListParagraph"/>
        <w:rPr>
          <w:rtl/>
        </w:rPr>
      </w:pPr>
      <w:r>
        <w:rPr>
          <w:rFonts w:hint="cs"/>
          <w:rtl/>
        </w:rPr>
        <w:t xml:space="preserve">כאשר נבנה את עץ </w:t>
      </w:r>
      <w:r>
        <w:rPr>
          <w:rFonts w:hint="cs"/>
        </w:rPr>
        <w:t>ID</w:t>
      </w:r>
      <w:r>
        <w:t xml:space="preserve">3 </w:t>
      </w:r>
      <w:r>
        <w:rPr>
          <w:rFonts w:hint="cs"/>
          <w:rtl/>
        </w:rPr>
        <w:t xml:space="preserve"> נעבור על כל כלל הפיצול האפשריים ונחשב לכל אחד מהכללים את ה</w:t>
      </w:r>
      <w:r>
        <w:rPr>
          <w:rFonts w:hint="cs"/>
        </w:rPr>
        <w:t>IG</w:t>
      </w:r>
      <w:r>
        <w:rPr>
          <w:rFonts w:hint="cs"/>
          <w:rtl/>
        </w:rPr>
        <w:t xml:space="preserve"> שלו, ונבחר את הכלל פיצול בעל </w:t>
      </w:r>
      <w:r>
        <w:rPr>
          <w:rFonts w:hint="cs"/>
        </w:rPr>
        <w:t>IG</w:t>
      </w:r>
      <w:r>
        <w:rPr>
          <w:rFonts w:hint="cs"/>
          <w:rtl/>
        </w:rPr>
        <w:t xml:space="preserve"> מקסימלי.</w:t>
      </w:r>
    </w:p>
    <w:p w14:paraId="690DF29D" w14:textId="642E4E13" w:rsidR="005512ED" w:rsidRDefault="005512ED" w:rsidP="005512ED">
      <w:pPr>
        <w:pStyle w:val="ListParagraph"/>
        <w:rPr>
          <w:rtl/>
        </w:rPr>
      </w:pPr>
      <w:r>
        <w:rPr>
          <w:rFonts w:hint="cs"/>
          <w:rtl/>
        </w:rPr>
        <w:t>אם נסתכל על הדוגמא הנ"ל נשים לב כי יתכנו הפיצולים הבאים:</w:t>
      </w:r>
    </w:p>
    <w:p w14:paraId="5F760CDD" w14:textId="66E4FCEB" w:rsidR="005512ED" w:rsidRDefault="005512ED" w:rsidP="005512ED">
      <w:pPr>
        <w:pStyle w:val="ListParagraph"/>
        <w:rPr>
          <w:rtl/>
        </w:rPr>
      </w:pPr>
      <w:r w:rsidRPr="005512ED">
        <w:rPr>
          <w:rFonts w:cs="Arial"/>
          <w:noProof/>
          <w:rtl/>
        </w:rPr>
        <w:lastRenderedPageBreak/>
        <w:drawing>
          <wp:inline distT="0" distB="0" distL="0" distR="0" wp14:anchorId="0EDCC2E7" wp14:editId="075F1CEA">
            <wp:extent cx="1689652" cy="1689652"/>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7668" cy="1697668"/>
                    </a:xfrm>
                    <a:prstGeom prst="rect">
                      <a:avLst/>
                    </a:prstGeom>
                  </pic:spPr>
                </pic:pic>
              </a:graphicData>
            </a:graphic>
          </wp:inline>
        </w:drawing>
      </w:r>
    </w:p>
    <w:p w14:paraId="79C7C13F" w14:textId="77F2E1F3" w:rsidR="005512ED" w:rsidRDefault="005512ED" w:rsidP="005512ED">
      <w:pPr>
        <w:pStyle w:val="ListParagraph"/>
        <w:rPr>
          <w:rtl/>
        </w:rPr>
      </w:pPr>
      <w:r>
        <w:rPr>
          <w:rFonts w:hint="cs"/>
          <w:rtl/>
        </w:rPr>
        <w:t>כאשר אם נשים לב, כל כלל פיצול (קו מקווקו) מפצל את הדאטה שלנו בצורה זהה לחלוטין, לקבוצה אחת עם 2 דוגמאות שליליות, וקבוצה שנייה עם 2 דוגמאות שליליות ואחת חיובית.</w:t>
      </w:r>
    </w:p>
    <w:p w14:paraId="3BD30F6E" w14:textId="10DFC3D6" w:rsidR="005512ED" w:rsidRDefault="005512ED" w:rsidP="005512ED">
      <w:pPr>
        <w:pStyle w:val="ListParagraph"/>
        <w:rPr>
          <w:rtl/>
        </w:rPr>
      </w:pPr>
      <w:r>
        <w:rPr>
          <w:rFonts w:hint="cs"/>
          <w:rtl/>
        </w:rPr>
        <w:t>כלומר, ה</w:t>
      </w:r>
      <w:r>
        <w:rPr>
          <w:rFonts w:hint="cs"/>
        </w:rPr>
        <w:t>IG</w:t>
      </w:r>
      <w:r>
        <w:rPr>
          <w:rFonts w:hint="cs"/>
          <w:rtl/>
        </w:rPr>
        <w:t xml:space="preserve"> של כל הפיצולים הללו הינו זהה ולכן האלגוריתם יבחר את אחד הפיצולים הנ"ל בצורה אקראית.</w:t>
      </w:r>
    </w:p>
    <w:p w14:paraId="7368AB33" w14:textId="253A5320" w:rsidR="005512ED" w:rsidRDefault="005512ED" w:rsidP="005512ED">
      <w:pPr>
        <w:pStyle w:val="ListParagraph"/>
        <w:rPr>
          <w:rtl/>
        </w:rPr>
      </w:pPr>
      <w:r>
        <w:rPr>
          <w:rFonts w:hint="cs"/>
          <w:rtl/>
        </w:rPr>
        <w:t xml:space="preserve">בשביל הדוגמא שלנו נניח כי האלגוריתם בחר בפיצול הירוק כלומר כלל הפיצול הינו </w:t>
      </w:r>
      <w:r>
        <w:t>y&gt;2</w:t>
      </w:r>
      <w:r>
        <w:rPr>
          <w:rFonts w:hint="cs"/>
          <w:rtl/>
        </w:rPr>
        <w:t>.</w:t>
      </w:r>
    </w:p>
    <w:p w14:paraId="4993CB57" w14:textId="37BD79E0" w:rsidR="005512ED" w:rsidRDefault="005512ED" w:rsidP="005512ED">
      <w:pPr>
        <w:pStyle w:val="ListParagraph"/>
        <w:rPr>
          <w:rtl/>
        </w:rPr>
      </w:pPr>
      <w:r>
        <w:rPr>
          <w:rFonts w:hint="cs"/>
          <w:rtl/>
        </w:rPr>
        <w:t xml:space="preserve">כעת שוב האלגוריתם יבחר כלל פיצול חדש אשר ממקסם את </w:t>
      </w:r>
      <w:r>
        <w:rPr>
          <w:rFonts w:hint="cs"/>
        </w:rPr>
        <w:t>IG</w:t>
      </w:r>
      <w:r>
        <w:rPr>
          <w:rFonts w:hint="cs"/>
          <w:rtl/>
        </w:rPr>
        <w:t xml:space="preserve"> , נשים לב כי הפיצול השחור מפצל בצורה מושלמת את הדאטה שנותר ולכן ה</w:t>
      </w:r>
      <w:r>
        <w:rPr>
          <w:rFonts w:hint="cs"/>
        </w:rPr>
        <w:t>IG</w:t>
      </w:r>
      <w:r>
        <w:rPr>
          <w:rFonts w:hint="cs"/>
          <w:rtl/>
        </w:rPr>
        <w:t xml:space="preserve"> שלו יהיה מקסימלי, כלומר הפיצול הבא יהיה </w:t>
      </w:r>
      <w:r>
        <w:t>y&gt;1</w:t>
      </w:r>
      <w:r>
        <w:rPr>
          <w:rFonts w:hint="cs"/>
          <w:rtl/>
        </w:rPr>
        <w:t>.</w:t>
      </w:r>
    </w:p>
    <w:p w14:paraId="7AF9671B" w14:textId="1ABC8DF4" w:rsidR="005512ED" w:rsidRDefault="005512ED" w:rsidP="005512ED">
      <w:pPr>
        <w:pStyle w:val="ListParagraph"/>
        <w:rPr>
          <w:rtl/>
        </w:rPr>
      </w:pPr>
      <w:r>
        <w:rPr>
          <w:rFonts w:hint="cs"/>
          <w:rtl/>
        </w:rPr>
        <w:t xml:space="preserve">נסתכל על איזור ההחלטה של כל סיווג לפי כללי הפיצול שנבחרו: </w:t>
      </w:r>
    </w:p>
    <w:p w14:paraId="4E9E771F" w14:textId="24AE887C" w:rsidR="005512ED" w:rsidRDefault="005512ED" w:rsidP="005512ED">
      <w:pPr>
        <w:pStyle w:val="ListParagraph"/>
        <w:rPr>
          <w:rtl/>
        </w:rPr>
      </w:pPr>
      <w:r w:rsidRPr="005512ED">
        <w:rPr>
          <w:rFonts w:cs="Arial"/>
          <w:noProof/>
          <w:rtl/>
        </w:rPr>
        <w:drawing>
          <wp:inline distT="0" distB="0" distL="0" distR="0" wp14:anchorId="1DAEF478" wp14:editId="5BC80D2E">
            <wp:extent cx="1429555" cy="140340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7830" cy="1411529"/>
                    </a:xfrm>
                    <a:prstGeom prst="rect">
                      <a:avLst/>
                    </a:prstGeom>
                  </pic:spPr>
                </pic:pic>
              </a:graphicData>
            </a:graphic>
          </wp:inline>
        </w:drawing>
      </w:r>
    </w:p>
    <w:p w14:paraId="56B6D0AA" w14:textId="1B831B8E" w:rsidR="005512ED" w:rsidRDefault="007A59AC" w:rsidP="005512ED">
      <w:pPr>
        <w:pStyle w:val="ListParagraph"/>
        <w:rPr>
          <w:rtl/>
        </w:rPr>
      </w:pPr>
      <w:r>
        <w:rPr>
          <w:rFonts w:hint="cs"/>
          <w:rtl/>
        </w:rPr>
        <w:t xml:space="preserve">כלומר אם נקבל דוגמת מבחן עם התכונות </w:t>
      </w:r>
      <w:r>
        <w:t>(2,2)</w:t>
      </w:r>
      <w:r>
        <w:rPr>
          <w:rFonts w:hint="cs"/>
          <w:rtl/>
        </w:rPr>
        <w:t xml:space="preserve"> , עץ ההחלטה שלנו יסווג אותה כחיובית.</w:t>
      </w:r>
    </w:p>
    <w:p w14:paraId="0FC4E8C9" w14:textId="5EAE04D7" w:rsidR="007A59AC" w:rsidRDefault="007A59AC" w:rsidP="005512ED">
      <w:pPr>
        <w:pStyle w:val="ListParagraph"/>
        <w:rPr>
          <w:rtl/>
        </w:rPr>
      </w:pPr>
      <w:r>
        <w:rPr>
          <w:rFonts w:hint="cs"/>
          <w:rtl/>
        </w:rPr>
        <w:t>כעת נאזן את הדאטה שלו:</w:t>
      </w:r>
    </w:p>
    <w:p w14:paraId="54FC953B" w14:textId="17C6E77D" w:rsidR="007A59AC" w:rsidRDefault="007A59AC" w:rsidP="005512ED">
      <w:pPr>
        <w:pStyle w:val="ListParagraph"/>
        <w:rPr>
          <w:rtl/>
        </w:rPr>
      </w:pPr>
      <w:r w:rsidRPr="007A59AC">
        <w:rPr>
          <w:rFonts w:cs="Arial"/>
          <w:noProof/>
          <w:rtl/>
        </w:rPr>
        <w:drawing>
          <wp:inline distT="0" distB="0" distL="0" distR="0" wp14:anchorId="44151CFA" wp14:editId="60B841F3">
            <wp:extent cx="1386288" cy="131824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1061" cy="1332297"/>
                    </a:xfrm>
                    <a:prstGeom prst="rect">
                      <a:avLst/>
                    </a:prstGeom>
                  </pic:spPr>
                </pic:pic>
              </a:graphicData>
            </a:graphic>
          </wp:inline>
        </w:drawing>
      </w:r>
    </w:p>
    <w:p w14:paraId="44AB6294" w14:textId="0A1E76D0" w:rsidR="007A59AC" w:rsidRDefault="007A59AC" w:rsidP="005512ED">
      <w:pPr>
        <w:pStyle w:val="ListParagraph"/>
        <w:rPr>
          <w:rtl/>
        </w:rPr>
      </w:pPr>
      <w:r>
        <w:rPr>
          <w:rFonts w:hint="cs"/>
          <w:rtl/>
        </w:rPr>
        <w:t xml:space="preserve">כעת נותרנו עם דוגמא שלילית יחידה, והאלגוריתם שלנו יבחר כלל פיצול שממקסם את </w:t>
      </w:r>
      <w:r>
        <w:rPr>
          <w:rFonts w:hint="cs"/>
        </w:rPr>
        <w:t>IG</w:t>
      </w:r>
      <w:r>
        <w:rPr>
          <w:rFonts w:hint="cs"/>
          <w:rtl/>
        </w:rPr>
        <w:t>.</w:t>
      </w:r>
    </w:p>
    <w:p w14:paraId="4DC0CA4D" w14:textId="086337F2" w:rsidR="007A59AC" w:rsidRDefault="007A59AC" w:rsidP="005512ED">
      <w:pPr>
        <w:pStyle w:val="ListParagraph"/>
        <w:rPr>
          <w:rtl/>
        </w:rPr>
      </w:pPr>
      <w:r w:rsidRPr="007A59AC">
        <w:rPr>
          <w:rFonts w:cs="Arial"/>
          <w:noProof/>
          <w:rtl/>
        </w:rPr>
        <w:drawing>
          <wp:inline distT="0" distB="0" distL="0" distR="0" wp14:anchorId="04CA21C2" wp14:editId="2FDE90BC">
            <wp:extent cx="1352507" cy="131991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59831" cy="1327065"/>
                    </a:xfrm>
                    <a:prstGeom prst="rect">
                      <a:avLst/>
                    </a:prstGeom>
                  </pic:spPr>
                </pic:pic>
              </a:graphicData>
            </a:graphic>
          </wp:inline>
        </w:drawing>
      </w:r>
    </w:p>
    <w:p w14:paraId="6165E281" w14:textId="7A6A4CA2" w:rsidR="007A59AC" w:rsidRDefault="007A59AC" w:rsidP="005512ED">
      <w:pPr>
        <w:pStyle w:val="ListParagraph"/>
        <w:rPr>
          <w:rtl/>
        </w:rPr>
      </w:pPr>
      <w:r>
        <w:rPr>
          <w:rFonts w:hint="cs"/>
          <w:rtl/>
        </w:rPr>
        <w:t xml:space="preserve">ישנם שני כללי פיצול אפשריים המסומנים בקווים המקווקוים, שניהם מפצלים את הדאטה בצורה מושלמת ולכן ה </w:t>
      </w:r>
      <w:r>
        <w:rPr>
          <w:rFonts w:hint="cs"/>
        </w:rPr>
        <w:t>IG</w:t>
      </w:r>
      <w:r>
        <w:rPr>
          <w:rFonts w:hint="cs"/>
          <w:rtl/>
        </w:rPr>
        <w:t xml:space="preserve"> שלהם זהה ומקסימלי.</w:t>
      </w:r>
    </w:p>
    <w:p w14:paraId="5B0ADDF5" w14:textId="16CC5BCA" w:rsidR="007A59AC" w:rsidRDefault="007A59AC" w:rsidP="005512ED">
      <w:pPr>
        <w:pStyle w:val="ListParagraph"/>
        <w:rPr>
          <w:rtl/>
        </w:rPr>
      </w:pPr>
      <w:r>
        <w:rPr>
          <w:rFonts w:hint="cs"/>
          <w:rtl/>
        </w:rPr>
        <w:t xml:space="preserve">נניח כי נבחר כלל הפיצול הירוק, כלומר כלל הפיצול שלנו הוא </w:t>
      </w:r>
      <w:r>
        <w:t>x&gt;1</w:t>
      </w:r>
      <w:r>
        <w:rPr>
          <w:rFonts w:hint="cs"/>
          <w:rtl/>
        </w:rPr>
        <w:t>.</w:t>
      </w:r>
    </w:p>
    <w:p w14:paraId="38EA09E2" w14:textId="17D05A3B" w:rsidR="007A59AC" w:rsidRDefault="007A59AC" w:rsidP="005512ED">
      <w:pPr>
        <w:pStyle w:val="ListParagraph"/>
        <w:rPr>
          <w:rtl/>
        </w:rPr>
      </w:pPr>
      <w:r>
        <w:rPr>
          <w:rFonts w:hint="cs"/>
          <w:rtl/>
        </w:rPr>
        <w:t>נסתכל על איזור ההחלטה של כל סיווג לפי כלל הפיצול שנבחר:</w:t>
      </w:r>
    </w:p>
    <w:p w14:paraId="2F22424E" w14:textId="77777777" w:rsidR="007A59AC" w:rsidRDefault="007A59AC" w:rsidP="005512ED">
      <w:pPr>
        <w:pStyle w:val="ListParagraph"/>
        <w:rPr>
          <w:rtl/>
        </w:rPr>
      </w:pPr>
    </w:p>
    <w:p w14:paraId="77ABF400" w14:textId="2CDFDFE4" w:rsidR="005512ED" w:rsidRDefault="007A59AC" w:rsidP="005512ED">
      <w:pPr>
        <w:pStyle w:val="ListParagraph"/>
        <w:rPr>
          <w:rtl/>
        </w:rPr>
      </w:pPr>
      <w:r w:rsidRPr="007A59AC">
        <w:rPr>
          <w:rFonts w:cs="Arial"/>
          <w:noProof/>
          <w:rtl/>
        </w:rPr>
        <w:lastRenderedPageBreak/>
        <w:drawing>
          <wp:inline distT="0" distB="0" distL="0" distR="0" wp14:anchorId="4994ECAD" wp14:editId="6F8A6F61">
            <wp:extent cx="1499926" cy="1373426"/>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7293" cy="1389328"/>
                    </a:xfrm>
                    <a:prstGeom prst="rect">
                      <a:avLst/>
                    </a:prstGeom>
                  </pic:spPr>
                </pic:pic>
              </a:graphicData>
            </a:graphic>
          </wp:inline>
        </w:drawing>
      </w:r>
    </w:p>
    <w:p w14:paraId="239CE6DA" w14:textId="288ADF14" w:rsidR="007A59AC" w:rsidRDefault="007A59AC" w:rsidP="005512ED">
      <w:pPr>
        <w:pStyle w:val="ListParagraph"/>
        <w:rPr>
          <w:rtl/>
        </w:rPr>
      </w:pPr>
      <w:r>
        <w:rPr>
          <w:rFonts w:hint="cs"/>
          <w:rtl/>
        </w:rPr>
        <w:t xml:space="preserve">כעת אם ניקח את דוגמת המבחן הקודמת עם התכונות </w:t>
      </w:r>
      <w:r>
        <w:t>(2,2)</w:t>
      </w:r>
      <w:r>
        <w:rPr>
          <w:rFonts w:hint="cs"/>
          <w:rtl/>
        </w:rPr>
        <w:t xml:space="preserve"> , עץ ההחלטה שלנו יסווג אותה כשלילית.</w:t>
      </w:r>
    </w:p>
    <w:p w14:paraId="729CC71F" w14:textId="5AB6DB5F" w:rsidR="007A59AC" w:rsidRPr="005512ED" w:rsidRDefault="007A59AC" w:rsidP="005512ED">
      <w:pPr>
        <w:pStyle w:val="ListParagraph"/>
        <w:rPr>
          <w:rtl/>
        </w:rPr>
      </w:pPr>
      <w:r>
        <w:rPr>
          <w:rFonts w:hint="cs"/>
          <w:rtl/>
        </w:rPr>
        <w:t xml:space="preserve">כלומר הראנו כי דוגמת מבחן כלשהי סווגה על ידי העץ </w:t>
      </w:r>
      <w:r>
        <w:rPr>
          <w:rFonts w:hint="cs"/>
        </w:rPr>
        <w:t>ID</w:t>
      </w:r>
      <w:r>
        <w:t>3</w:t>
      </w:r>
      <w:r>
        <w:rPr>
          <w:rFonts w:hint="cs"/>
          <w:rtl/>
        </w:rPr>
        <w:t xml:space="preserve"> הלא גזום עם קבוצת אימון מאוזנת בצורה שלילית, אך אותו עץ </w:t>
      </w:r>
      <w:r>
        <w:rPr>
          <w:rFonts w:hint="cs"/>
        </w:rPr>
        <w:t>ID</w:t>
      </w:r>
      <w:r>
        <w:t xml:space="preserve">3 </w:t>
      </w:r>
      <w:r>
        <w:rPr>
          <w:rFonts w:hint="cs"/>
          <w:rtl/>
        </w:rPr>
        <w:t xml:space="preserve"> עם קבוצת האימון הלא מאוזנת מסווג את הדוגמא כחיובית.</w:t>
      </w:r>
    </w:p>
    <w:p w14:paraId="522D47AC" w14:textId="0977DB48" w:rsidR="0051603E" w:rsidRDefault="00010AB7" w:rsidP="003A5CD4">
      <w:pPr>
        <w:pStyle w:val="ListParagraph"/>
        <w:numPr>
          <w:ilvl w:val="0"/>
          <w:numId w:val="8"/>
        </w:numPr>
      </w:pPr>
      <w:r>
        <w:rPr>
          <w:rFonts w:hint="cs"/>
          <w:rtl/>
        </w:rPr>
        <w:t xml:space="preserve">א. </w:t>
      </w:r>
      <w:r w:rsidR="0051603E">
        <w:rPr>
          <w:rFonts w:hint="cs"/>
          <w:rtl/>
        </w:rPr>
        <w:t>כמו שראינו בסעיף 5 , כאשר הדאטה שלנו לא מאוזן, ישנה הסתברות גבוהה יותר שדוגמא כלשהי תסווג בסיווג אשר מופיע יותר בדוגמאות האימון כאשר אנחנו גוזמים את העץ. כלומר בדוגמא שלנו, יש יותר דוגמאות שליליות מאשר חיוביות, לכן בעץ גזום ההסתברות שנסווג דוגמא כשלילית גבוהה יותר (ההסתברות שבעלים יהיו יותר דוגמאות שליליות מאשר חיוביות). כלומר בהתאם ישנו סיכוי גדול יותר כי נגדיל את מספר ה</w:t>
      </w:r>
      <w:r w:rsidR="0051603E">
        <w:rPr>
          <w:rFonts w:hint="cs"/>
        </w:rPr>
        <w:t>FN</w:t>
      </w:r>
      <w:r w:rsidR="0051603E">
        <w:rPr>
          <w:rFonts w:hint="cs"/>
          <w:rtl/>
        </w:rPr>
        <w:t xml:space="preserve"> (ונקטין את </w:t>
      </w:r>
      <w:r w:rsidR="0051603E">
        <w:rPr>
          <w:rFonts w:hint="cs"/>
        </w:rPr>
        <w:t>FP</w:t>
      </w:r>
      <w:r w:rsidR="0051603E">
        <w:rPr>
          <w:rFonts w:hint="cs"/>
          <w:rtl/>
        </w:rPr>
        <w:t>) ולכן השגיאה תגדל.</w:t>
      </w:r>
    </w:p>
    <w:p w14:paraId="5624115A" w14:textId="08C72B95" w:rsidR="00646977" w:rsidRDefault="00646977" w:rsidP="00646977">
      <w:pPr>
        <w:pStyle w:val="ListParagraph"/>
        <w:numPr>
          <w:ilvl w:val="0"/>
          <w:numId w:val="9"/>
        </w:numPr>
      </w:pPr>
      <w:r>
        <w:rPr>
          <w:rFonts w:hint="cs"/>
          <w:rtl/>
        </w:rPr>
        <w:t xml:space="preserve">תוצאות ההרצה שקיבלנו : </w:t>
      </w:r>
    </w:p>
    <w:p w14:paraId="5BDFB271" w14:textId="06651402" w:rsidR="00646977" w:rsidRDefault="00646977" w:rsidP="00646977">
      <w:pPr>
        <w:pStyle w:val="ListParagraph"/>
        <w:ind w:left="1080"/>
        <w:rPr>
          <w:rtl/>
        </w:rPr>
      </w:pPr>
      <w:r w:rsidRPr="00646977">
        <w:rPr>
          <w:rFonts w:cs="Arial"/>
          <w:noProof/>
          <w:rtl/>
        </w:rPr>
        <w:drawing>
          <wp:inline distT="0" distB="0" distL="0" distR="0" wp14:anchorId="3511E6A5" wp14:editId="0ACA1A71">
            <wp:extent cx="1035103" cy="781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5103" cy="781090"/>
                    </a:xfrm>
                    <a:prstGeom prst="rect">
                      <a:avLst/>
                    </a:prstGeom>
                  </pic:spPr>
                </pic:pic>
              </a:graphicData>
            </a:graphic>
          </wp:inline>
        </w:drawing>
      </w:r>
    </w:p>
    <w:p w14:paraId="775D6720" w14:textId="78A8E489" w:rsidR="00646977" w:rsidRDefault="00646977" w:rsidP="00646977">
      <w:pPr>
        <w:pStyle w:val="ListParagraph"/>
        <w:ind w:left="1080"/>
      </w:pPr>
      <w:r>
        <w:rPr>
          <w:rFonts w:hint="cs"/>
          <w:rtl/>
        </w:rPr>
        <w:t>ניתן לראות כי כמו שציפינו, השגיאה עבור עץ גזום הינה יותר גדולה מאשר השגיאה עבור עץ לא גזום.</w:t>
      </w:r>
    </w:p>
    <w:p w14:paraId="32B62F44" w14:textId="19E22FF6" w:rsidR="00B34D57" w:rsidRDefault="006B53E5" w:rsidP="006B53E5">
      <w:pPr>
        <w:pStyle w:val="ListParagraph"/>
        <w:numPr>
          <w:ilvl w:val="0"/>
          <w:numId w:val="8"/>
        </w:numPr>
      </w:pPr>
      <w:r>
        <w:rPr>
          <w:rFonts w:hint="cs"/>
          <w:rtl/>
        </w:rPr>
        <w:t>א</w:t>
      </w:r>
      <w:r w:rsidR="00B34D57">
        <w:rPr>
          <w:rFonts w:hint="cs"/>
          <w:rtl/>
        </w:rPr>
        <w:t xml:space="preserve">. כמו שראינו בסעיפים הקודמים, ההסתברות לסווג דוגמא כשלילית כאשר הדאטה שלנו לא מאוזן הינה גדולה מאד ולכן נסווג הרבה דוגמאות כשליליות ומכך יעלה ערך השגיאה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oMath>
      <w:r w:rsidR="00B34D57">
        <w:rPr>
          <w:rFonts w:eastAsiaTheme="minorEastAsia" w:hint="cs"/>
          <w:rtl/>
        </w:rPr>
        <w:t xml:space="preserve"> </w:t>
      </w:r>
      <w:r w:rsidR="009627DF">
        <w:rPr>
          <w:rFonts w:eastAsiaTheme="minorEastAsia" w:hint="cs"/>
          <w:rtl/>
        </w:rPr>
        <w:t>. כאשר נאזן את הדאטה שלנו כך שיהיו מספר דוגמאות שווה לכל סיווג, נעלה את ההסתברות (כאשר הדוגמאות בלתי תלויות אחת בשנייה) לסווג את הדוגמא כחיוביות, כלומר ערך השגיאה יקטן</w:t>
      </w:r>
      <w:r w:rsidR="009C353C">
        <w:rPr>
          <w:rFonts w:eastAsiaTheme="minorEastAsia" w:hint="cs"/>
          <w:rtl/>
        </w:rPr>
        <w:t xml:space="preserve"> בהתאם</w:t>
      </w:r>
      <w:r w:rsidR="009627DF">
        <w:rPr>
          <w:rFonts w:eastAsiaTheme="minorEastAsia" w:hint="cs"/>
          <w:rtl/>
        </w:rPr>
        <w:t>.</w:t>
      </w:r>
    </w:p>
    <w:p w14:paraId="12179B7F" w14:textId="1556C171" w:rsidR="009C353C" w:rsidRDefault="006B53E5" w:rsidP="009C353C">
      <w:pPr>
        <w:pStyle w:val="ListParagraph"/>
        <w:numPr>
          <w:ilvl w:val="0"/>
          <w:numId w:val="11"/>
        </w:numPr>
      </w:pPr>
      <w:r>
        <w:rPr>
          <w:rFonts w:hint="cs"/>
          <w:rtl/>
        </w:rPr>
        <w:t xml:space="preserve">קיבלנו בסעיף זה עם דאטה מאוזן ועץ לא גזום שגיאה של 129, לעומת העץ </w:t>
      </w:r>
      <w:r>
        <w:rPr>
          <w:rFonts w:hint="cs"/>
        </w:rPr>
        <w:t>DT</w:t>
      </w:r>
      <w:r>
        <w:t xml:space="preserve">1 </w:t>
      </w:r>
      <w:r>
        <w:rPr>
          <w:rFonts w:hint="cs"/>
          <w:rtl/>
        </w:rPr>
        <w:t xml:space="preserve"> לא גזום עם דאטה לא מאוזן שקיבלנו שגיאה של 123.</w:t>
      </w:r>
    </w:p>
    <w:p w14:paraId="40B9927A" w14:textId="77777777" w:rsidR="006B53E5" w:rsidRDefault="006B53E5" w:rsidP="006B53E5">
      <w:pPr>
        <w:pStyle w:val="ListParagraph"/>
        <w:ind w:left="927"/>
        <w:rPr>
          <w:rtl/>
        </w:rPr>
      </w:pPr>
      <w:r>
        <w:rPr>
          <w:rFonts w:hint="cs"/>
          <w:rtl/>
        </w:rPr>
        <w:t>נשים לב כי זה סותר את התשובה שנתנו בסעיף הקודם, ולאחר בדיקה של התוצאות, שמנו לב כי הסיבה לכך שיש עליה בשגיאה כאשר מאזנים את הדאטה נובעת בגלל ירידה בדיוק המסווג. במקרה שלנו עבור דאטה לא מאוזן קיבלנו את השגיאות הבאות</w:t>
      </w:r>
    </w:p>
    <w:p w14:paraId="3C47D40F" w14:textId="33689F07" w:rsidR="006B53E5" w:rsidRDefault="006B53E5" w:rsidP="006B53E5">
      <w:pPr>
        <w:pStyle w:val="ListParagraph"/>
        <w:ind w:left="927"/>
        <w:rPr>
          <w:i/>
          <w:rtl/>
        </w:rPr>
      </w:pPr>
      <w:r>
        <w:rPr>
          <w:rFonts w:hint="cs"/>
          <w:rtl/>
        </w:rPr>
        <w:t xml:space="preserve"> </w:t>
      </w:r>
      <m:oMath>
        <m:r>
          <w:rPr>
            <w:rFonts w:ascii="Cambria Math" w:hAnsi="Cambria Math"/>
          </w:rPr>
          <m:t>FN=24,FP=27</m:t>
        </m:r>
      </m:oMath>
      <w:r>
        <w:rPr>
          <w:rFonts w:hint="cs"/>
          <w:rtl/>
        </w:rPr>
        <w:t xml:space="preserve"> ועבר הדאטה המאוזן קיבלנו : </w:t>
      </w:r>
      <m:oMath>
        <m:r>
          <w:rPr>
            <w:rFonts w:ascii="Cambria Math" w:hAnsi="Cambria Math"/>
          </w:rPr>
          <m:t>FN=23, FP=37</m:t>
        </m:r>
      </m:oMath>
    </w:p>
    <w:p w14:paraId="7D6E67B5" w14:textId="7062BB0C" w:rsidR="006B53E5" w:rsidRPr="006B53E5" w:rsidRDefault="006B53E5" w:rsidP="006B53E5">
      <w:pPr>
        <w:pStyle w:val="ListParagraph"/>
        <w:ind w:left="927"/>
        <w:rPr>
          <w:i/>
          <w:rtl/>
        </w:rPr>
      </w:pPr>
      <w:r>
        <w:rPr>
          <w:rFonts w:hint="cs"/>
          <w:i/>
          <w:rtl/>
        </w:rPr>
        <w:t>כלומר, ההנחה שלנו כי מספר ה</w:t>
      </w:r>
      <w:r>
        <w:rPr>
          <w:rFonts w:hint="cs"/>
          <w:i/>
        </w:rPr>
        <w:t>FN</w:t>
      </w:r>
      <w:r>
        <w:rPr>
          <w:rFonts w:hint="cs"/>
          <w:i/>
          <w:rtl/>
        </w:rPr>
        <w:t xml:space="preserve"> ירד אכן הייתה נכונה (למרות שקיבלנו ירידה של 1 בלבד) , אך מצד שני פגענו בביצועי המסווג בגלל הורדת דאטה שתרם לסיווג ולכן העלנו בהרבה את </w:t>
      </w:r>
      <w:r>
        <w:rPr>
          <w:rFonts w:hint="cs"/>
          <w:i/>
        </w:rPr>
        <w:t>FP</w:t>
      </w:r>
      <w:r>
        <w:rPr>
          <w:rFonts w:hint="cs"/>
          <w:i/>
          <w:rtl/>
        </w:rPr>
        <w:t xml:space="preserve"> ומכאן קיבלנו כי למרות ירידה ב</w:t>
      </w:r>
      <w:r>
        <w:rPr>
          <w:rFonts w:hint="cs"/>
          <w:i/>
        </w:rPr>
        <w:t>FN</w:t>
      </w:r>
      <w:r>
        <w:rPr>
          <w:rFonts w:hint="cs"/>
          <w:i/>
          <w:rtl/>
        </w:rPr>
        <w:t xml:space="preserve"> הייתה עלייה בשגיאה.</w:t>
      </w:r>
    </w:p>
    <w:p w14:paraId="3F00A13F" w14:textId="77777777" w:rsidR="006B53E5" w:rsidRDefault="006B53E5" w:rsidP="006B53E5">
      <w:pPr>
        <w:ind w:left="720"/>
      </w:pPr>
    </w:p>
    <w:p w14:paraId="1C3D024E" w14:textId="43EA559A" w:rsidR="0051603E" w:rsidRDefault="00010AB7" w:rsidP="003A5CD4">
      <w:pPr>
        <w:pStyle w:val="ListParagraph"/>
        <w:numPr>
          <w:ilvl w:val="0"/>
          <w:numId w:val="8"/>
        </w:numPr>
      </w:pPr>
      <w:r>
        <w:rPr>
          <w:rFonts w:hint="cs"/>
          <w:rtl/>
        </w:rPr>
        <w:t xml:space="preserve">א. על מנת שיהיה כדאי להגדיר </w:t>
      </w:r>
      <w:r>
        <w:t>p=1</w:t>
      </w:r>
      <w:r>
        <w:rPr>
          <w:rFonts w:hint="cs"/>
          <w:rtl/>
        </w:rPr>
        <w:t xml:space="preserve"> , נרצה כי השגיאה שלנו אחרי ההגדרה תהיה קטנה יותר.</w:t>
      </w:r>
    </w:p>
    <w:p w14:paraId="0FE2BF94" w14:textId="53D13775" w:rsidR="00010AB7" w:rsidRDefault="00010AB7" w:rsidP="00010AB7">
      <w:pPr>
        <w:pStyle w:val="ListParagraph"/>
        <w:rPr>
          <w:rtl/>
        </w:rPr>
      </w:pPr>
      <w:r>
        <w:rPr>
          <w:rFonts w:hint="cs"/>
          <w:rtl/>
        </w:rPr>
        <w:t xml:space="preserve">נסמן </w:t>
      </w:r>
      <w:r>
        <w:t>TP,FP,TN,FN</w:t>
      </w:r>
      <w:r>
        <w:rPr>
          <w:rFonts w:hint="cs"/>
          <w:rtl/>
        </w:rPr>
        <w:t xml:space="preserve"> את הערכים של המודל שלנו לפני הגדרת </w:t>
      </w:r>
      <w:r>
        <w:t>p</w:t>
      </w:r>
      <w:r>
        <w:rPr>
          <w:rFonts w:hint="cs"/>
          <w:rtl/>
        </w:rPr>
        <w:t xml:space="preserve"> וב- </w:t>
      </w:r>
      <w:r>
        <w:t>TP',FP',TN',FN'</w:t>
      </w:r>
      <w:r>
        <w:rPr>
          <w:rFonts w:hint="cs"/>
          <w:rtl/>
        </w:rPr>
        <w:t xml:space="preserve"> את הערכים אחרי הגדרת </w:t>
      </w:r>
      <w:r>
        <w:t>p</w:t>
      </w:r>
      <w:r>
        <w:rPr>
          <w:rFonts w:hint="cs"/>
          <w:rtl/>
        </w:rPr>
        <w:t xml:space="preserve"> .</w:t>
      </w:r>
    </w:p>
    <w:p w14:paraId="1C496690" w14:textId="14F6065C" w:rsidR="00010AB7" w:rsidRDefault="00010AB7" w:rsidP="00010AB7">
      <w:pPr>
        <w:pStyle w:val="ListParagraph"/>
        <w:rPr>
          <w:rtl/>
        </w:rPr>
      </w:pPr>
      <w:r>
        <w:rPr>
          <w:rFonts w:hint="cs"/>
          <w:rtl/>
        </w:rPr>
        <w:t xml:space="preserve">נרצה שיתקיים : </w:t>
      </w:r>
    </w:p>
    <w:p w14:paraId="3D5EB64A" w14:textId="65C81536" w:rsidR="00010AB7" w:rsidRDefault="00010AB7" w:rsidP="00010AB7">
      <w:pPr>
        <w:pStyle w:val="ListParagraph"/>
        <w:rPr>
          <w:rtl/>
        </w:rPr>
      </w:pPr>
      <w:r>
        <w:t>4FN + FP &gt;4FN' + FP'</w:t>
      </w:r>
    </w:p>
    <w:p w14:paraId="47E2A257" w14:textId="53C2083F" w:rsidR="00010AB7" w:rsidRDefault="00010AB7" w:rsidP="00010AB7">
      <w:pPr>
        <w:pStyle w:val="ListParagraph"/>
      </w:pPr>
      <w:r>
        <w:rPr>
          <w:rFonts w:hint="cs"/>
          <w:rtl/>
        </w:rPr>
        <w:t xml:space="preserve">נשים לב כי כאשר </w:t>
      </w:r>
      <w:r>
        <w:t>p=1</w:t>
      </w:r>
      <w:r>
        <w:rPr>
          <w:rFonts w:hint="cs"/>
          <w:rtl/>
        </w:rPr>
        <w:t xml:space="preserve"> , נסווג כל דוגמא כחיובית, כלומר מתקיים </w:t>
      </w:r>
      <w:r>
        <w:t>:</w:t>
      </w:r>
    </w:p>
    <w:p w14:paraId="677D3883" w14:textId="014B8AFE" w:rsidR="00010AB7" w:rsidRDefault="00010AB7" w:rsidP="00010AB7">
      <w:pPr>
        <w:pStyle w:val="ListParagraph"/>
      </w:pPr>
      <w:r>
        <w:lastRenderedPageBreak/>
        <w:t>FN'=0, TN'=0, FP'=TN+FP</w:t>
      </w:r>
    </w:p>
    <w:p w14:paraId="4A1FD0C5" w14:textId="441D159D" w:rsidR="00010AB7" w:rsidRDefault="00010AB7" w:rsidP="00010AB7">
      <w:pPr>
        <w:pStyle w:val="ListParagraph"/>
        <w:rPr>
          <w:rtl/>
        </w:rPr>
      </w:pPr>
      <w:r>
        <w:rPr>
          <w:rFonts w:hint="cs"/>
          <w:rtl/>
        </w:rPr>
        <w:t>כאשר השגיאה החיובית שלנו כרגע היא כל הדוגמאות השליליות הקיימות.</w:t>
      </w:r>
    </w:p>
    <w:p w14:paraId="2AD30FD0" w14:textId="33F88D19" w:rsidR="00010AB7" w:rsidRPr="00010AB7" w:rsidRDefault="00010AB7" w:rsidP="00010AB7">
      <w:pPr>
        <w:pStyle w:val="ListParagraph"/>
        <w:rPr>
          <w:rFonts w:eastAsiaTheme="minorEastAsia"/>
        </w:rPr>
      </w:pPr>
      <w:r>
        <w:rPr>
          <w:rFonts w:hint="cs"/>
          <w:rtl/>
        </w:rPr>
        <w:t xml:space="preserve">כלומר : </w:t>
      </w:r>
      <m:oMath>
        <m:r>
          <w:rPr>
            <w:rFonts w:ascii="Cambria Math" w:hAnsi="Cambria Math"/>
          </w:rPr>
          <m:t>4FN+FP&gt;4F</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+F</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=0+TN+FP</m:t>
        </m:r>
      </m:oMath>
    </w:p>
    <w:p w14:paraId="6149C7BB" w14:textId="4E3BEC9A" w:rsidR="00010AB7" w:rsidRPr="00010AB7" w:rsidRDefault="00010AB7" w:rsidP="00010AB7">
      <w:pPr>
        <w:pStyle w:val="ListParagraph"/>
        <w:rPr>
          <w:rFonts w:eastAsiaTheme="minorEastAsia"/>
          <w:rtl/>
        </w:rPr>
      </w:pPr>
      <m:oMathPara>
        <m:oMath>
          <m:r>
            <w:rPr>
              <w:rFonts w:ascii="Cambria Math" w:eastAsiaTheme="minorEastAsia" w:hAnsi="Cambria Math"/>
            </w:rPr>
            <m:t>4FN&gt;TN</m:t>
          </m:r>
        </m:oMath>
      </m:oMathPara>
    </w:p>
    <w:p w14:paraId="7979C40F" w14:textId="7BC95B64" w:rsidR="009627DF" w:rsidRDefault="00010AB7" w:rsidP="009627DF">
      <w:pPr>
        <w:pStyle w:val="ListParagraph"/>
        <w:rPr>
          <w:rtl/>
        </w:rPr>
      </w:pPr>
      <w:r>
        <w:rPr>
          <w:rFonts w:hint="cs"/>
          <w:rtl/>
        </w:rPr>
        <w:t xml:space="preserve">במקרה זה יהיה לנו עדיף להגדיר </w:t>
      </w:r>
      <w:r>
        <w:t>p=1</w:t>
      </w:r>
      <w:r>
        <w:rPr>
          <w:rFonts w:hint="cs"/>
          <w:rtl/>
        </w:rPr>
        <w:t>.</w:t>
      </w:r>
    </w:p>
    <w:p w14:paraId="0BE54028" w14:textId="0C4B1ACE" w:rsidR="00335FC7" w:rsidRDefault="00010AB7" w:rsidP="00545898">
      <w:pPr>
        <w:ind w:left="720"/>
        <w:rPr>
          <w:rFonts w:eastAsiaTheme="minorEastAsia"/>
          <w:rtl/>
        </w:rPr>
      </w:pPr>
      <w:r>
        <w:rPr>
          <w:rFonts w:hint="cs"/>
          <w:rtl/>
        </w:rPr>
        <w:t>ב.</w:t>
      </w:r>
      <w:r w:rsidR="00335FC7">
        <w:rPr>
          <w:rFonts w:eastAsiaTheme="minorEastAsia" w:hint="cs"/>
          <w:rtl/>
        </w:rPr>
        <w:t xml:space="preserve">  נרצה למצוא את התוחלת של השגיאה שלנו.</w:t>
      </w:r>
      <w:r w:rsidR="00335FC7">
        <w:rPr>
          <w:rFonts w:eastAsiaTheme="minorEastAsia"/>
          <w:rtl/>
        </w:rPr>
        <w:br/>
      </w:r>
      <w:r w:rsidR="00335FC7">
        <w:rPr>
          <w:rFonts w:eastAsiaTheme="minorEastAsia" w:hint="cs"/>
          <w:rtl/>
        </w:rPr>
        <w:t xml:space="preserve">נשים לב כי שגיאת האימון של עץ </w:t>
      </w:r>
      <w:r w:rsidR="00335FC7">
        <w:rPr>
          <w:rFonts w:eastAsiaTheme="minorEastAsia" w:hint="cs"/>
        </w:rPr>
        <w:t>DT</w:t>
      </w:r>
      <w:r w:rsidR="00335FC7">
        <w:rPr>
          <w:rFonts w:eastAsiaTheme="minorEastAsia"/>
        </w:rPr>
        <w:t xml:space="preserve">1 </w:t>
      </w:r>
      <w:r w:rsidR="00335FC7">
        <w:rPr>
          <w:rFonts w:eastAsiaTheme="minorEastAsia" w:hint="cs"/>
          <w:rtl/>
        </w:rPr>
        <w:t xml:space="preserve"> מבלי להשתמש ב</w:t>
      </w:r>
      <w:r w:rsidR="00335FC7">
        <w:rPr>
          <w:rFonts w:eastAsiaTheme="minorEastAsia"/>
        </w:rPr>
        <w:t>p</w:t>
      </w:r>
      <w:r w:rsidR="00335FC7">
        <w:rPr>
          <w:rFonts w:eastAsiaTheme="minorEastAsia" w:hint="cs"/>
          <w:rtl/>
        </w:rPr>
        <w:t xml:space="preserve"> הינה 0, מפני שממשיכים לפצל את הצמתים עד אשר מגיעים לעלים הומוגניים, כלומר לכל דוגמא מקבוצת האימון נסווג אותה בצורה נכונה (עץ </w:t>
      </w:r>
      <w:r w:rsidR="00335FC7">
        <w:rPr>
          <w:rFonts w:eastAsiaTheme="minorEastAsia" w:hint="cs"/>
        </w:rPr>
        <w:t>DT</w:t>
      </w:r>
      <w:r w:rsidR="00335FC7">
        <w:rPr>
          <w:rFonts w:eastAsiaTheme="minorEastAsia"/>
        </w:rPr>
        <w:t xml:space="preserve">1 </w:t>
      </w:r>
      <w:r w:rsidR="00335FC7">
        <w:rPr>
          <w:rFonts w:eastAsiaTheme="minorEastAsia" w:hint="cs"/>
          <w:rtl/>
        </w:rPr>
        <w:t xml:space="preserve"> הינו עץ עקבי).</w:t>
      </w:r>
    </w:p>
    <w:p w14:paraId="2260127B" w14:textId="3313A03F" w:rsidR="00335FC7" w:rsidRDefault="00335FC7" w:rsidP="00545898">
      <w:pPr>
        <w:ind w:left="720"/>
        <w:rPr>
          <w:rFonts w:eastAsiaTheme="minorEastAsia"/>
          <w:rtl/>
        </w:rPr>
      </w:pPr>
      <w:r>
        <w:rPr>
          <w:rFonts w:eastAsiaTheme="minorEastAsia" w:hint="cs"/>
          <w:rtl/>
        </w:rPr>
        <w:t xml:space="preserve">כלומר, לאחר שימוש בשיטה המוגדרת, יתכן כי נשנה רק דוגמאות שמסווגות כשליליות לחיוביות. כלומר, לא יתכן כי נסווג דוגמת אימון חיובית כשלילית ולכן תמיד יתקיים </w:t>
      </w:r>
      <w:r>
        <w:rPr>
          <w:rFonts w:eastAsiaTheme="minorEastAsia"/>
        </w:rPr>
        <w:t>FN=0</w:t>
      </w:r>
      <w:r>
        <w:rPr>
          <w:rFonts w:eastAsiaTheme="minorEastAsia" w:hint="cs"/>
          <w:rtl/>
        </w:rPr>
        <w:t>.</w:t>
      </w:r>
    </w:p>
    <w:p w14:paraId="1EEAD8B9" w14:textId="1E9AE763" w:rsidR="00335FC7" w:rsidRPr="00335FC7" w:rsidRDefault="00335FC7" w:rsidP="00545898">
      <w:pPr>
        <w:ind w:left="720"/>
        <w:rPr>
          <w:rFonts w:eastAsiaTheme="minorEastAsia"/>
          <w:rtl/>
        </w:rPr>
      </w:pPr>
      <w:r>
        <w:rPr>
          <w:rFonts w:eastAsiaTheme="minorEastAsia" w:hint="cs"/>
          <w:rtl/>
        </w:rPr>
        <w:t xml:space="preserve">ניתן לראות כי </w:t>
      </w:r>
      <w:r>
        <w:rPr>
          <w:rFonts w:eastAsiaTheme="minorEastAsia" w:hint="cs"/>
        </w:rPr>
        <w:t>FP</w:t>
      </w:r>
      <w:r>
        <w:rPr>
          <w:rFonts w:eastAsiaTheme="minorEastAsia" w:hint="cs"/>
          <w:rtl/>
        </w:rPr>
        <w:t xml:space="preserve"> מתפלג בצורה בינומית, כאשר מספר הניסויים שלנו הוא כגודל קבוצת הדוגמאות השליליות - </w:t>
      </w:r>
      <w:r>
        <w:rPr>
          <w:rFonts w:eastAsiaTheme="minorEastAsia"/>
        </w:rPr>
        <w:t>|F|</w:t>
      </w:r>
      <w:r>
        <w:rPr>
          <w:rFonts w:eastAsiaTheme="minorEastAsia" w:hint="cs"/>
          <w:rtl/>
        </w:rPr>
        <w:t xml:space="preserve"> , ונגדיר הצלחה כשינוי של סיווג שלילי לחיובי, בהסתברות </w:t>
      </w:r>
      <w:r>
        <w:rPr>
          <w:rFonts w:eastAsiaTheme="minorEastAsia"/>
        </w:rPr>
        <w:t>p</w:t>
      </w:r>
      <w:r>
        <w:rPr>
          <w:rFonts w:eastAsiaTheme="minorEastAsia" w:hint="cs"/>
          <w:rtl/>
        </w:rPr>
        <w:t>.</w:t>
      </w:r>
    </w:p>
    <w:p w14:paraId="76C40B01" w14:textId="4C814C77" w:rsidR="00010AB7" w:rsidRPr="00335FC7" w:rsidRDefault="00335FC7" w:rsidP="00010AB7">
      <w:pPr>
        <w:ind w:firstLine="720"/>
        <w:rPr>
          <w:i/>
          <w:rtl/>
        </w:rPr>
      </w:pPr>
      <m:oMathPara>
        <m:oMath>
          <m:r>
            <w:rPr>
              <w:rFonts w:ascii="Cambria Math" w:hAnsi="Cambria Math"/>
            </w:rPr>
            <m:t>E</m:t>
          </m:r>
          <m:d>
            <m:dPr>
              <m:ctrlPr>
                <w:rPr>
                  <w:rFonts w:ascii="Cambria Math" w:hAnsi="Cambria Math"/>
                  <w:i/>
                </w:rPr>
              </m:ctrlPr>
            </m:dPr>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e>
          </m:d>
          <m:r>
            <w:rPr>
              <w:rFonts w:ascii="Cambria Math" w:hAnsi="Cambria Math"/>
            </w:rPr>
            <m:t>=4*E</m:t>
          </m:r>
          <m:d>
            <m:dPr>
              <m:ctrlPr>
                <w:rPr>
                  <w:rFonts w:ascii="Cambria Math" w:hAnsi="Cambria Math"/>
                  <w:i/>
                </w:rPr>
              </m:ctrlPr>
            </m:dPr>
            <m:e>
              <m:r>
                <w:rPr>
                  <w:rFonts w:ascii="Cambria Math" w:hAnsi="Cambria Math"/>
                </w:rPr>
                <m:t>FN</m:t>
              </m:r>
            </m:e>
          </m:d>
          <m:r>
            <w:rPr>
              <w:rFonts w:ascii="Cambria Math" w:hAnsi="Cambria Math"/>
            </w:rPr>
            <m:t>+E</m:t>
          </m:r>
          <m:d>
            <m:dPr>
              <m:ctrlPr>
                <w:rPr>
                  <w:rFonts w:ascii="Cambria Math" w:hAnsi="Cambria Math"/>
                  <w:i/>
                </w:rPr>
              </m:ctrlPr>
            </m:dPr>
            <m:e>
              <m:r>
                <w:rPr>
                  <w:rFonts w:ascii="Cambria Math" w:hAnsi="Cambria Math"/>
                </w:rPr>
                <m:t>FP</m:t>
              </m:r>
            </m:e>
          </m:d>
          <m:r>
            <w:rPr>
              <w:rFonts w:ascii="Cambria Math" w:hAnsi="Cambria Math"/>
            </w:rPr>
            <m:t>=E</m:t>
          </m:r>
          <m:d>
            <m:dPr>
              <m:ctrlPr>
                <w:rPr>
                  <w:rFonts w:ascii="Cambria Math" w:hAnsi="Cambria Math"/>
                  <w:i/>
                </w:rPr>
              </m:ctrlPr>
            </m:dPr>
            <m:e>
              <m:r>
                <w:rPr>
                  <w:rFonts w:ascii="Cambria Math" w:hAnsi="Cambria Math"/>
                </w:rPr>
                <m:t>FP</m:t>
              </m:r>
            </m:e>
          </m:d>
        </m:oMath>
      </m:oMathPara>
    </w:p>
    <w:p w14:paraId="175F550A" w14:textId="1ACE8174" w:rsidR="00335FC7" w:rsidRDefault="00335FC7" w:rsidP="00010AB7">
      <w:pPr>
        <w:ind w:firstLine="720"/>
        <w:rPr>
          <w:i/>
          <w:rtl/>
        </w:rPr>
      </w:pPr>
      <w:r>
        <w:rPr>
          <w:rFonts w:hint="cs"/>
          <w:i/>
          <w:rtl/>
        </w:rPr>
        <w:t>לפי תוחלת של התפלגות בינומית נקבל כי :</w:t>
      </w:r>
    </w:p>
    <w:p w14:paraId="7F49008D" w14:textId="262FFB6E" w:rsidR="00335FC7" w:rsidRPr="00335FC7" w:rsidRDefault="00335FC7" w:rsidP="00010AB7">
      <w:pPr>
        <w:ind w:firstLine="720"/>
        <w:rPr>
          <w:i/>
          <w:rtl/>
        </w:rPr>
      </w:pPr>
      <m:oMathPara>
        <m:oMath>
          <m:r>
            <w:rPr>
              <w:rFonts w:ascii="Cambria Math" w:hAnsi="Cambria Math"/>
            </w:rPr>
            <m:t>E</m:t>
          </m:r>
          <m:d>
            <m:dPr>
              <m:ctrlPr>
                <w:rPr>
                  <w:rFonts w:ascii="Cambria Math" w:hAnsi="Cambria Math"/>
                  <w:i/>
                </w:rPr>
              </m:ctrlPr>
            </m:dPr>
            <m:e>
              <m:r>
                <w:rPr>
                  <w:rFonts w:ascii="Cambria Math" w:hAnsi="Cambria Math"/>
                </w:rPr>
                <m:t>FP</m:t>
              </m:r>
            </m:e>
          </m:d>
          <m:r>
            <w:rPr>
              <w:rFonts w:ascii="Cambria Math" w:hAnsi="Cambria Math"/>
            </w:rPr>
            <m:t>=p|F|</m:t>
          </m:r>
        </m:oMath>
      </m:oMathPara>
    </w:p>
    <w:p w14:paraId="69FFA419" w14:textId="744D4418" w:rsidR="00AD28B0" w:rsidRDefault="00C16C4B" w:rsidP="00C16C4B">
      <w:pPr>
        <w:pStyle w:val="ListParagraph"/>
        <w:numPr>
          <w:ilvl w:val="0"/>
          <w:numId w:val="11"/>
        </w:numPr>
        <w:rPr>
          <w:rtl/>
        </w:rPr>
      </w:pPr>
      <w:r>
        <w:rPr>
          <w:rFonts w:hint="cs"/>
          <w:rtl/>
        </w:rPr>
        <w:t>הגרף שקיבלנו בסעיף זה:</w:t>
      </w:r>
    </w:p>
    <w:p w14:paraId="5DCAF717" w14:textId="3BFDDA60" w:rsidR="00C16C4B" w:rsidRDefault="00C16C4B" w:rsidP="00C16C4B">
      <w:pPr>
        <w:pStyle w:val="ListParagraph"/>
        <w:ind w:left="927"/>
        <w:rPr>
          <w:rtl/>
        </w:rPr>
      </w:pPr>
      <w:r>
        <w:rPr>
          <w:noProof/>
        </w:rPr>
        <w:drawing>
          <wp:inline distT="0" distB="0" distL="0" distR="0" wp14:anchorId="36980432" wp14:editId="5AFF8812">
            <wp:extent cx="3820602" cy="2162755"/>
            <wp:effectExtent l="0" t="0" r="8890" b="9525"/>
            <wp:docPr id="13" name="Chart 13">
              <a:extLst xmlns:a="http://schemas.openxmlformats.org/drawingml/2006/main">
                <a:ext uri="{FF2B5EF4-FFF2-40B4-BE49-F238E27FC236}">
                  <a16:creationId xmlns:a16="http://schemas.microsoft.com/office/drawing/2014/main" id="{BA475978-A3A8-4269-B6F9-5E8954C83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4AF5697" w14:textId="71A1D00E" w:rsidR="00C16C4B" w:rsidRDefault="00C16C4B" w:rsidP="00C16C4B">
      <w:pPr>
        <w:pStyle w:val="ListParagraph"/>
        <w:ind w:left="927"/>
        <w:rPr>
          <w:rtl/>
        </w:rPr>
      </w:pPr>
      <w:r>
        <w:rPr>
          <w:rFonts w:hint="cs"/>
          <w:rtl/>
        </w:rPr>
        <w:t xml:space="preserve">כאשר </w:t>
      </w:r>
      <w:r>
        <w:t>p=0</w:t>
      </w:r>
      <w:r>
        <w:rPr>
          <w:rFonts w:hint="cs"/>
          <w:rtl/>
        </w:rPr>
        <w:t xml:space="preserve"> אנחנו עם עץ </w:t>
      </w:r>
      <w:r>
        <w:rPr>
          <w:rFonts w:hint="cs"/>
        </w:rPr>
        <w:t>DT</w:t>
      </w:r>
      <w:r>
        <w:t>1</w:t>
      </w:r>
      <w:r>
        <w:rPr>
          <w:rFonts w:hint="cs"/>
          <w:rtl/>
        </w:rPr>
        <w:t xml:space="preserve"> המקורי.</w:t>
      </w:r>
    </w:p>
    <w:p w14:paraId="67B78ADE" w14:textId="5EC66BEE" w:rsidR="00C16C4B" w:rsidRDefault="00C16C4B" w:rsidP="00C16C4B">
      <w:pPr>
        <w:pStyle w:val="ListParagraph"/>
        <w:ind w:left="927"/>
        <w:rPr>
          <w:rtl/>
        </w:rPr>
      </w:pPr>
      <w:r>
        <w:rPr>
          <w:rFonts w:hint="cs"/>
          <w:rtl/>
        </w:rPr>
        <w:t>ניתן לראות בגרף כי ככל ש</w:t>
      </w:r>
      <w:r>
        <w:t>p</w:t>
      </w:r>
      <w:r>
        <w:rPr>
          <w:rFonts w:hint="cs"/>
          <w:rtl/>
        </w:rPr>
        <w:t xml:space="preserve"> גדל כך גדלה השגיאה שלנו, לאחר בדיקת נתוני השגיאות, שמנו לב כי השגיאות </w:t>
      </w:r>
      <w:r>
        <w:rPr>
          <w:rFonts w:hint="cs"/>
        </w:rPr>
        <w:t>FN</w:t>
      </w:r>
      <w:r>
        <w:rPr>
          <w:rFonts w:hint="cs"/>
          <w:rtl/>
        </w:rPr>
        <w:t xml:space="preserve"> שלנו יורדות בצורה משמעותית כאשר מגדילים את </w:t>
      </w:r>
      <w:r>
        <w:t>p</w:t>
      </w:r>
      <w:r>
        <w:rPr>
          <w:rFonts w:hint="cs"/>
          <w:rtl/>
        </w:rPr>
        <w:t xml:space="preserve"> מ-24 עבור </w:t>
      </w:r>
      <w:r>
        <w:t>p=0</w:t>
      </w:r>
      <w:r>
        <w:rPr>
          <w:rFonts w:hint="cs"/>
          <w:rtl/>
        </w:rPr>
        <w:t xml:space="preserve"> ל 17 עבור </w:t>
      </w:r>
      <w:r>
        <w:t>p=0.2</w:t>
      </w:r>
      <w:r>
        <w:rPr>
          <w:rFonts w:hint="cs"/>
          <w:rtl/>
        </w:rPr>
        <w:t xml:space="preserve"> והשגיאות </w:t>
      </w:r>
      <w:r>
        <w:rPr>
          <w:rFonts w:hint="cs"/>
        </w:rPr>
        <w:t>FP</w:t>
      </w:r>
      <w:r>
        <w:rPr>
          <w:rFonts w:hint="cs"/>
          <w:rtl/>
        </w:rPr>
        <w:t xml:space="preserve"> שלנו עולות בצורות משמעותית ,</w:t>
      </w:r>
      <w:r>
        <w:t xml:space="preserve"> </w:t>
      </w:r>
      <w:r>
        <w:rPr>
          <w:rFonts w:hint="cs"/>
          <w:rtl/>
        </w:rPr>
        <w:t xml:space="preserve"> מ-27 עבור </w:t>
      </w:r>
      <w:r>
        <w:t>p=0</w:t>
      </w:r>
      <w:r>
        <w:rPr>
          <w:rFonts w:hint="cs"/>
          <w:rtl/>
        </w:rPr>
        <w:t xml:space="preserve"> ל-66</w:t>
      </w:r>
      <w:r>
        <w:t xml:space="preserve">  </w:t>
      </w:r>
      <w:r>
        <w:rPr>
          <w:rFonts w:hint="cs"/>
          <w:rtl/>
        </w:rPr>
        <w:t xml:space="preserve"> עובר </w:t>
      </w:r>
      <w:r>
        <w:t>p=0.2</w:t>
      </w:r>
      <w:r>
        <w:rPr>
          <w:rFonts w:hint="cs"/>
          <w:rtl/>
        </w:rPr>
        <w:t xml:space="preserve"> .  כלומר באמת מתקיים כי השגיאה </w:t>
      </w:r>
      <w:r>
        <w:rPr>
          <w:rFonts w:hint="cs"/>
        </w:rPr>
        <w:t>FN</w:t>
      </w:r>
      <w:r>
        <w:rPr>
          <w:rFonts w:hint="cs"/>
          <w:rtl/>
        </w:rPr>
        <w:t xml:space="preserve"> שלנו יורדת אך ישנה פגיעה רצינית בדיוק המסווג, אשר גורמת לעלייה בשגיאה הכוללת. זה כמובן נובע מפני שאנחנו בצורה ידנית משנים סיווג שקיבלנו על ידי המסווג שלנו, ללא ידע נוסף אלא בצורה אקראית.</w:t>
      </w:r>
    </w:p>
    <w:p w14:paraId="66D08289" w14:textId="57B470D2" w:rsidR="00542C74" w:rsidRDefault="00AD28B0" w:rsidP="00756EE5">
      <w:pPr>
        <w:rPr>
          <w:rFonts w:hint="cs"/>
          <w:i/>
          <w:rtl/>
        </w:rPr>
      </w:pPr>
      <w:r>
        <w:rPr>
          <w:rFonts w:hint="cs"/>
          <w:rtl/>
        </w:rPr>
        <w:t xml:space="preserve">10.  </w:t>
      </w:r>
      <w:r w:rsidR="00756EE5">
        <w:rPr>
          <w:rFonts w:hint="cs"/>
          <w:i/>
          <w:rtl/>
        </w:rPr>
        <w:t>על מנת למזער את ערך השגיאה, נרצה כי המסווג שלנו, יסווג יותר דוגמאות בצורה חיובית מאשר שלילית וכך בעצם נקטין את ה</w:t>
      </w:r>
      <w:r w:rsidR="00756EE5">
        <w:rPr>
          <w:rFonts w:hint="cs"/>
          <w:i/>
        </w:rPr>
        <w:t>FN</w:t>
      </w:r>
      <w:r w:rsidR="00756EE5">
        <w:rPr>
          <w:rFonts w:hint="cs"/>
          <w:i/>
          <w:rtl/>
        </w:rPr>
        <w:t xml:space="preserve"> וייתכן כי נגדיל את </w:t>
      </w:r>
      <w:r w:rsidR="00756EE5">
        <w:rPr>
          <w:rFonts w:hint="cs"/>
          <w:i/>
        </w:rPr>
        <w:t>FP</w:t>
      </w:r>
      <w:r w:rsidR="00756EE5">
        <w:rPr>
          <w:rFonts w:hint="cs"/>
          <w:i/>
          <w:rtl/>
        </w:rPr>
        <w:t xml:space="preserve"> לכן ננסה לשמור על יחס כך ש</w:t>
      </w:r>
      <w:r w:rsidR="00756EE5">
        <w:rPr>
          <w:rFonts w:hint="cs"/>
          <w:i/>
        </w:rPr>
        <w:t>FP</w:t>
      </w:r>
      <w:r w:rsidR="00756EE5">
        <w:rPr>
          <w:rFonts w:hint="cs"/>
          <w:i/>
          <w:rtl/>
        </w:rPr>
        <w:t xml:space="preserve"> יגדל </w:t>
      </w:r>
      <w:r w:rsidR="00EB1BBD">
        <w:rPr>
          <w:rFonts w:hint="cs"/>
          <w:i/>
          <w:rtl/>
        </w:rPr>
        <w:t>פחות מפי 4</w:t>
      </w:r>
      <w:r w:rsidR="00756EE5">
        <w:rPr>
          <w:rFonts w:hint="cs"/>
          <w:i/>
          <w:rtl/>
        </w:rPr>
        <w:t xml:space="preserve"> מאשר ה</w:t>
      </w:r>
      <w:r w:rsidR="00756EE5">
        <w:rPr>
          <w:rFonts w:hint="cs"/>
          <w:i/>
        </w:rPr>
        <w:t>FN</w:t>
      </w:r>
      <w:r w:rsidR="00756EE5">
        <w:rPr>
          <w:rFonts w:hint="cs"/>
          <w:i/>
          <w:rtl/>
        </w:rPr>
        <w:t xml:space="preserve"> יורד (על מנת שסך השגיאה תקטן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 xml:space="preserve">=4FN+FP </m:t>
        </m:r>
      </m:oMath>
      <w:r w:rsidR="00756EE5">
        <w:rPr>
          <w:rFonts w:hint="cs"/>
          <w:i/>
          <w:rtl/>
        </w:rPr>
        <w:t>).</w:t>
      </w:r>
    </w:p>
    <w:p w14:paraId="21B267E2" w14:textId="538A4E99" w:rsidR="00FD1DFE" w:rsidRPr="00E96CE3" w:rsidRDefault="00756EE5" w:rsidP="00927E4F">
      <w:pPr>
        <w:rPr>
          <w:i/>
          <w:rtl/>
        </w:rPr>
      </w:pPr>
      <w:r>
        <w:rPr>
          <w:rFonts w:hint="cs"/>
          <w:i/>
          <w:rtl/>
        </w:rPr>
        <w:t xml:space="preserve">על מנת לסווג יותר דוגמאות כחיוביות, תחילה נגדיר את </w:t>
      </w:r>
      <m:oMath>
        <m:r>
          <w:rPr>
            <w:rFonts w:ascii="Cambria Math" w:hAnsi="Cambria Math"/>
          </w:rPr>
          <m:t xml:space="preserve">α=4 </m:t>
        </m:r>
      </m:oMath>
      <w:r>
        <w:rPr>
          <w:rFonts w:eastAsiaTheme="minorEastAsia" w:hint="cs"/>
          <w:i/>
          <w:rtl/>
        </w:rPr>
        <w:t xml:space="preserve"> כך בעצם נחזק בעלים את הדוגמאות החיוביות, וכל דוגמא חיובית תהיה בעלת משקל כפול פי 4 . בנוסף לכך, נגדיר את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hAnsi="Cambria Math"/>
            <w:rtl/>
          </w:rPr>
          <w:br/>
        </m:r>
      </m:oMath>
      <w:r>
        <w:rPr>
          <w:rFonts w:hint="cs"/>
          <w:i/>
          <w:rtl/>
        </w:rPr>
        <w:t xml:space="preserve">על מנת לשמור על היחס של </w:t>
      </w:r>
      <w:r>
        <w:rPr>
          <w:i/>
        </w:rPr>
        <w:t>1:4</w:t>
      </w:r>
      <w:r>
        <w:rPr>
          <w:rFonts w:hint="cs"/>
          <w:i/>
          <w:rtl/>
        </w:rPr>
        <w:t xml:space="preserve"> בכמות האינפורמציה (</w:t>
      </w:r>
      <w:r>
        <w:rPr>
          <w:rFonts w:hint="cs"/>
          <w:i/>
        </w:rPr>
        <w:t>IG</w:t>
      </w:r>
      <w:r>
        <w:rPr>
          <w:rFonts w:hint="cs"/>
          <w:i/>
          <w:rtl/>
        </w:rPr>
        <w:t xml:space="preserve">) של דוגמא חיובית ביחס לשלילית, כך </w:t>
      </w:r>
      <w:r>
        <w:rPr>
          <w:rFonts w:hint="cs"/>
          <w:i/>
          <w:rtl/>
        </w:rPr>
        <w:lastRenderedPageBreak/>
        <w:t>למעשה נבחר כללי פיצול, אשר ישמרו על יחס זה בין הדוגמאות</w:t>
      </w:r>
      <w:r w:rsidR="00EB1BBD">
        <w:rPr>
          <w:rFonts w:hint="cs"/>
          <w:i/>
          <w:rtl/>
        </w:rPr>
        <w:t xml:space="preserve"> בצמתים פנימיות בעץ</w:t>
      </w:r>
      <w:r>
        <w:rPr>
          <w:rFonts w:hint="cs"/>
          <w:i/>
          <w:rtl/>
        </w:rPr>
        <w:t>.</w:t>
      </w:r>
      <w:r w:rsidR="00EB1BBD">
        <w:rPr>
          <w:i/>
          <w:rtl/>
        </w:rPr>
        <w:br/>
      </w:r>
    </w:p>
    <w:p w14:paraId="21CA053B" w14:textId="50F5740B" w:rsidR="00E96CE3" w:rsidRDefault="00E96CE3" w:rsidP="00E96CE3">
      <w:pPr>
        <w:rPr>
          <w:i/>
          <w:rtl/>
        </w:rPr>
      </w:pPr>
      <w:r>
        <w:rPr>
          <w:rFonts w:hint="cs"/>
          <w:i/>
          <w:rtl/>
        </w:rPr>
        <w:t>13. כעת נתון לנו כי מספר הדוגמאות השליליות גדול בהרבה ממספר הדוגמאות החיוביות בקבוצת האימון.</w:t>
      </w:r>
      <w:r>
        <w:rPr>
          <w:i/>
          <w:rtl/>
        </w:rPr>
        <w:br/>
      </w:r>
      <w:r>
        <w:rPr>
          <w:rFonts w:hint="cs"/>
          <w:i/>
          <w:rtl/>
        </w:rPr>
        <w:t xml:space="preserve">לכן, נוכל להסיק כי ככל ש </w:t>
      </w:r>
      <w:r>
        <w:rPr>
          <w:i/>
        </w:rPr>
        <w:t>k</w:t>
      </w:r>
      <w:r>
        <w:rPr>
          <w:rFonts w:hint="cs"/>
          <w:i/>
          <w:rtl/>
        </w:rPr>
        <w:t xml:space="preserve"> יגדל, כך גם ההסתברות שדוגמת מבחן כלשהי </w:t>
      </w:r>
      <w:r w:rsidR="00417160">
        <w:rPr>
          <w:rFonts w:hint="cs"/>
          <w:i/>
          <w:rtl/>
        </w:rPr>
        <w:t xml:space="preserve">תסווג כשלילית </w:t>
      </w:r>
      <w:r>
        <w:rPr>
          <w:rFonts w:hint="cs"/>
          <w:i/>
          <w:rtl/>
        </w:rPr>
        <w:t xml:space="preserve">תגדל בהתאם. כאשר עבור </w:t>
      </w:r>
      <w:r>
        <w:rPr>
          <w:i/>
        </w:rPr>
        <w:t>k</w:t>
      </w:r>
      <w:r>
        <w:rPr>
          <w:rFonts w:hint="cs"/>
          <w:i/>
          <w:rtl/>
        </w:rPr>
        <w:t xml:space="preserve"> ששווה לפי 2 מגודל הקבוצה החיובית, נקבל כי ההסתברות לסיווג דוגמת מבחן כשלילית היא 1. (מספר הדוגמאות החיוביות הקרובות יהיה במקסימום גודל הקבוצה החיובית, לכן תמיד יהיה יותר דוגמאות שליליות קרובות)</w:t>
      </w:r>
      <w:r>
        <w:rPr>
          <w:i/>
          <w:rtl/>
        </w:rPr>
        <w:br/>
      </w:r>
      <w:r>
        <w:rPr>
          <w:rFonts w:hint="cs"/>
          <w:i/>
          <w:rtl/>
        </w:rPr>
        <w:t xml:space="preserve">כאשר </w:t>
      </w:r>
      <w:r>
        <w:rPr>
          <w:i/>
        </w:rPr>
        <w:t>k</w:t>
      </w:r>
      <w:r>
        <w:rPr>
          <w:rFonts w:hint="cs"/>
          <w:i/>
          <w:rtl/>
        </w:rPr>
        <w:t xml:space="preserve"> קטן</w:t>
      </w:r>
      <w:r w:rsidR="00601858">
        <w:rPr>
          <w:rFonts w:hint="cs"/>
          <w:i/>
          <w:rtl/>
        </w:rPr>
        <w:t xml:space="preserve"> (שווה ל1)</w:t>
      </w:r>
      <w:r>
        <w:rPr>
          <w:rFonts w:hint="cs"/>
          <w:i/>
          <w:rtl/>
        </w:rPr>
        <w:t xml:space="preserve">, בגלל אי תלות בין הדוגמאות, נוכל להסיק כי ישנה הסתברות של </w:t>
      </w:r>
      <w:r>
        <w:rPr>
          <w:i/>
        </w:rPr>
        <w:t>p</w:t>
      </w:r>
      <w:r>
        <w:rPr>
          <w:rFonts w:hint="cs"/>
          <w:i/>
          <w:rtl/>
        </w:rPr>
        <w:t xml:space="preserve"> שדוגמת מבחן </w:t>
      </w:r>
      <w:r>
        <w:rPr>
          <w:i/>
        </w:rPr>
        <w:t>x</w:t>
      </w:r>
      <w:r>
        <w:rPr>
          <w:rFonts w:hint="cs"/>
          <w:i/>
          <w:rtl/>
        </w:rPr>
        <w:t xml:space="preserve"> כלשהי, תהיה קרובה יותר ל</w:t>
      </w:r>
      <w:r w:rsidR="00601858">
        <w:rPr>
          <w:rFonts w:hint="cs"/>
          <w:i/>
          <w:rtl/>
        </w:rPr>
        <w:t>דוגמת אימון שלילית, ולכן תסווג כשלילית בהסתברות שווה ל</w:t>
      </w:r>
      <w:r w:rsidR="00601858">
        <w:rPr>
          <w:i/>
        </w:rPr>
        <w:t>p</w:t>
      </w:r>
      <w:r w:rsidR="00601858">
        <w:rPr>
          <w:rFonts w:hint="cs"/>
          <w:i/>
          <w:rtl/>
        </w:rPr>
        <w:t>.</w:t>
      </w:r>
    </w:p>
    <w:p w14:paraId="0758E169" w14:textId="321565FC" w:rsidR="00601858" w:rsidRDefault="00601858" w:rsidP="00E96CE3">
      <w:pPr>
        <w:rPr>
          <w:i/>
          <w:rtl/>
        </w:rPr>
      </w:pPr>
      <w:r>
        <w:rPr>
          <w:rFonts w:hint="cs"/>
          <w:i/>
          <w:rtl/>
        </w:rPr>
        <w:t xml:space="preserve">כאשר </w:t>
      </w:r>
      <w:r>
        <w:rPr>
          <w:i/>
        </w:rPr>
        <w:t>k</w:t>
      </w:r>
      <w:r>
        <w:rPr>
          <w:rFonts w:hint="cs"/>
          <w:i/>
          <w:rtl/>
        </w:rPr>
        <w:t xml:space="preserve"> קטן אך גדול מ1, ההסתברות שדוגמת מבחן תסווג כשלילית גדולה מ-</w:t>
      </w:r>
      <w:r>
        <w:rPr>
          <w:i/>
        </w:rPr>
        <w:t xml:space="preserve">p </w:t>
      </w:r>
      <w:r>
        <w:rPr>
          <w:rFonts w:hint="cs"/>
          <w:i/>
          <w:rtl/>
        </w:rPr>
        <w:t xml:space="preserve"> (מפני שההסתברות שדוגמת המבחן תהיה קרובה ליותר מדוגמת מבחן אחת חיובית הינה קטנה יותר מאשר </w:t>
      </w:r>
      <w:r>
        <w:rPr>
          <w:i/>
        </w:rPr>
        <w:t>q</w:t>
      </w:r>
      <w:r>
        <w:rPr>
          <w:rFonts w:hint="cs"/>
          <w:i/>
          <w:rtl/>
        </w:rPr>
        <w:t xml:space="preserve"> ).</w:t>
      </w:r>
    </w:p>
    <w:p w14:paraId="79F6331C" w14:textId="3D843993" w:rsidR="00F96DBD" w:rsidRDefault="00F96DBD" w:rsidP="00E96CE3">
      <w:pPr>
        <w:rPr>
          <w:i/>
          <w:rtl/>
        </w:rPr>
      </w:pPr>
      <w:r>
        <w:rPr>
          <w:rFonts w:hint="cs"/>
          <w:i/>
          <w:rtl/>
        </w:rPr>
        <w:t xml:space="preserve">14. קיבלנו :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=154</m:t>
        </m:r>
      </m:oMath>
    </w:p>
    <w:p w14:paraId="14A195CB" w14:textId="0AD1CE72" w:rsidR="00F96DBD" w:rsidRDefault="00F96DBD" w:rsidP="00E96CE3">
      <w:pPr>
        <w:rPr>
          <w:i/>
          <w:rtl/>
        </w:rPr>
      </w:pPr>
      <w:r>
        <w:rPr>
          <w:rFonts w:hint="cs"/>
          <w:i/>
          <w:rtl/>
        </w:rPr>
        <w:t>15. א. הת</w:t>
      </w:r>
      <w:r w:rsidR="00E27DE5">
        <w:rPr>
          <w:rFonts w:hint="cs"/>
          <w:i/>
          <w:rtl/>
        </w:rPr>
        <w:t>כונות האופטימליות שמצאנו הן:</w:t>
      </w:r>
    </w:p>
    <w:p w14:paraId="2DE9AC27" w14:textId="182622B0" w:rsidR="00E27DE5" w:rsidRDefault="00E27DE5" w:rsidP="00E27DE5">
      <w:pPr>
        <w:rPr>
          <w:i/>
          <w:rtl/>
        </w:rPr>
      </w:pPr>
      <w:r w:rsidRPr="00E27DE5">
        <w:rPr>
          <w:rFonts w:cs="Arial"/>
          <w:i/>
          <w:rtl/>
        </w:rPr>
        <w:t>[1, 2, 5, 6, 7]</w:t>
      </w:r>
      <w:r>
        <w:rPr>
          <w:rFonts w:hint="cs"/>
          <w:i/>
          <w:rtl/>
        </w:rPr>
        <w:t xml:space="preserve"> עם דיוק של 82 אחוז</w:t>
      </w:r>
    </w:p>
    <w:p w14:paraId="0A0D852B" w14:textId="62D73F6D" w:rsidR="00E27DE5" w:rsidRDefault="00E27DE5" w:rsidP="00E27DE5">
      <w:pPr>
        <w:rPr>
          <w:i/>
          <w:rtl/>
        </w:rPr>
      </w:pPr>
      <w:r w:rsidRPr="00E27DE5">
        <w:rPr>
          <w:rFonts w:hint="cs"/>
          <w:i/>
          <w:rtl/>
        </w:rPr>
        <w:t>ב.</w:t>
      </w:r>
      <w:r>
        <w:rPr>
          <w:rFonts w:hint="cs"/>
          <w:i/>
          <w:rtl/>
        </w:rPr>
        <w:t xml:space="preserve"> התכונות שמצאנו עם אלגוריתם </w:t>
      </w:r>
      <w:r>
        <w:rPr>
          <w:rFonts w:hint="cs"/>
          <w:i/>
        </w:rPr>
        <w:t>SFS</w:t>
      </w:r>
      <w:r>
        <w:rPr>
          <w:rFonts w:hint="cs"/>
          <w:i/>
          <w:rtl/>
        </w:rPr>
        <w:t xml:space="preserve"> הן:</w:t>
      </w:r>
    </w:p>
    <w:p w14:paraId="76A91B46" w14:textId="58C4DCA5" w:rsidR="00E27DE5" w:rsidRDefault="00E27DE5" w:rsidP="00E27DE5">
      <w:pPr>
        <w:rPr>
          <w:i/>
        </w:rPr>
      </w:pPr>
      <w:r w:rsidRPr="00E27DE5">
        <w:rPr>
          <w:rFonts w:cs="Arial"/>
          <w:i/>
          <w:rtl/>
        </w:rPr>
        <w:t>[1, 7]</w:t>
      </w:r>
      <w:r>
        <w:rPr>
          <w:rFonts w:hint="cs"/>
          <w:i/>
          <w:rtl/>
        </w:rPr>
        <w:t xml:space="preserve"> עם דיוק של 78 אחוז</w:t>
      </w:r>
    </w:p>
    <w:p w14:paraId="13518182" w14:textId="47C6648C" w:rsidR="00E27DE5" w:rsidRDefault="00E27DE5" w:rsidP="00E27DE5">
      <w:pPr>
        <w:rPr>
          <w:i/>
          <w:rtl/>
        </w:rPr>
      </w:pPr>
      <w:r>
        <w:rPr>
          <w:rFonts w:hint="cs"/>
          <w:i/>
          <w:rtl/>
        </w:rPr>
        <w:t>17. הגרף שקיבלנו בסעיף זה :</w:t>
      </w:r>
    </w:p>
    <w:p w14:paraId="210C2807" w14:textId="52BF8FE4" w:rsidR="00E27DE5" w:rsidRDefault="00E27DE5" w:rsidP="00E27DE5">
      <w:pPr>
        <w:rPr>
          <w:i/>
          <w:rtl/>
        </w:rPr>
      </w:pPr>
      <w:r>
        <w:rPr>
          <w:noProof/>
        </w:rPr>
        <w:drawing>
          <wp:inline distT="0" distB="0" distL="0" distR="0" wp14:anchorId="5E486BC1" wp14:editId="32ADDB37">
            <wp:extent cx="3244133" cy="2003729"/>
            <wp:effectExtent l="0" t="0" r="13970" b="15875"/>
            <wp:docPr id="14" name="Chart 14">
              <a:extLst xmlns:a="http://schemas.openxmlformats.org/drawingml/2006/main">
                <a:ext uri="{FF2B5EF4-FFF2-40B4-BE49-F238E27FC236}">
                  <a16:creationId xmlns:a16="http://schemas.microsoft.com/office/drawing/2014/main" id="{BA475978-A3A8-4269-B6F9-5E8954C83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015F8B6" w14:textId="4ECD5C46" w:rsidR="00B438DF" w:rsidRPr="00E27DE5" w:rsidRDefault="00E27DE5" w:rsidP="00B438DF">
      <w:pPr>
        <w:rPr>
          <w:i/>
          <w:rtl/>
        </w:rPr>
      </w:pPr>
      <w:r>
        <w:rPr>
          <w:rFonts w:hint="cs"/>
          <w:i/>
          <w:rtl/>
        </w:rPr>
        <w:t>ניתן לראות בגרף כי ככל ש</w:t>
      </w:r>
      <w:r>
        <w:rPr>
          <w:i/>
        </w:rPr>
        <w:t>k</w:t>
      </w:r>
      <w:r>
        <w:rPr>
          <w:rFonts w:hint="cs"/>
          <w:i/>
          <w:rtl/>
        </w:rPr>
        <w:t xml:space="preserve"> עולה כך יורדת השגיאה.</w:t>
      </w:r>
      <w:r>
        <w:rPr>
          <w:i/>
          <w:rtl/>
        </w:rPr>
        <w:br/>
      </w:r>
      <w:r>
        <w:rPr>
          <w:rFonts w:hint="cs"/>
          <w:i/>
          <w:rtl/>
        </w:rPr>
        <w:t>נזכור כי בסעיף זה החשבנו כל דוגמא חיובית כ-4 דוגמאות חיוביות.</w:t>
      </w:r>
      <w:r>
        <w:rPr>
          <w:i/>
          <w:rtl/>
        </w:rPr>
        <w:br/>
      </w:r>
      <w:r>
        <w:rPr>
          <w:rFonts w:hint="cs"/>
          <w:i/>
          <w:rtl/>
        </w:rPr>
        <w:t xml:space="preserve">כלומר, כאשר נבדוק את </w:t>
      </w:r>
      <w:r>
        <w:rPr>
          <w:i/>
        </w:rPr>
        <w:t>k</w:t>
      </w:r>
      <w:r>
        <w:rPr>
          <w:rFonts w:hint="cs"/>
          <w:i/>
          <w:rtl/>
        </w:rPr>
        <w:t xml:space="preserve"> השכנים הקרובים ביותר, מספיק שיהיו לנו פי 4 פחות דוגמאות חיוביות מאשר שליליות על מנת שנסווג את הדוגמא כחיובית.</w:t>
      </w:r>
      <w:r>
        <w:rPr>
          <w:i/>
          <w:rtl/>
        </w:rPr>
        <w:br/>
      </w:r>
      <w:r w:rsidR="00B438DF">
        <w:rPr>
          <w:rFonts w:hint="cs"/>
          <w:i/>
          <w:rtl/>
        </w:rPr>
        <w:t>בגלל הגדרה זו, ובגלל שהיחס בין הדוגמאות השליליות לחיוביות בדאטה שלנו הוא הינו קטן מ-4.</w:t>
      </w:r>
      <w:r w:rsidR="00B438DF">
        <w:rPr>
          <w:i/>
          <w:rtl/>
        </w:rPr>
        <w:br/>
      </w:r>
      <w:r w:rsidR="00B438DF">
        <w:rPr>
          <w:rFonts w:hint="cs"/>
          <w:i/>
          <w:rtl/>
        </w:rPr>
        <w:t xml:space="preserve">נקבל כי ככל שנגדיל את </w:t>
      </w:r>
      <w:r w:rsidR="00B438DF">
        <w:rPr>
          <w:i/>
        </w:rPr>
        <w:t xml:space="preserve">k </w:t>
      </w:r>
      <w:r w:rsidR="00B438DF">
        <w:rPr>
          <w:rFonts w:hint="cs"/>
          <w:i/>
          <w:rtl/>
        </w:rPr>
        <w:t xml:space="preserve">, מספר הדוגמאות החיוביות שנהיה קרובים אליהם יגדל ב-1 יותר מהר מאשר מספר הדוגמאות השליליות יגדל ב-4. כלומר, ככל ש </w:t>
      </w:r>
      <w:r w:rsidR="00B438DF">
        <w:rPr>
          <w:i/>
        </w:rPr>
        <w:t>k</w:t>
      </w:r>
      <w:r w:rsidR="00B438DF">
        <w:rPr>
          <w:rFonts w:hint="cs"/>
          <w:i/>
          <w:rtl/>
        </w:rPr>
        <w:t xml:space="preserve"> גדול יותר נסווג יותר ויותר דוגמאות כחיוביות. לכן, </w:t>
      </w:r>
      <w:r w:rsidR="00B438DF">
        <w:rPr>
          <w:rFonts w:hint="cs"/>
          <w:i/>
        </w:rPr>
        <w:t>FN</w:t>
      </w:r>
      <w:r w:rsidR="00B438DF">
        <w:rPr>
          <w:rFonts w:hint="cs"/>
          <w:i/>
          <w:rtl/>
        </w:rPr>
        <w:t xml:space="preserve"> שלנו יקטן ו</w:t>
      </w:r>
      <w:r w:rsidR="00B438DF">
        <w:rPr>
          <w:rFonts w:hint="cs"/>
          <w:i/>
        </w:rPr>
        <w:t>FP</w:t>
      </w:r>
      <w:r w:rsidR="00B438DF">
        <w:rPr>
          <w:rFonts w:hint="cs"/>
          <w:i/>
          <w:rtl/>
        </w:rPr>
        <w:t xml:space="preserve"> יעלה.</w:t>
      </w:r>
      <w:r w:rsidR="00B438DF">
        <w:rPr>
          <w:i/>
          <w:rtl/>
        </w:rPr>
        <w:br/>
      </w:r>
      <w:r w:rsidR="00B438DF">
        <w:rPr>
          <w:rFonts w:hint="cs"/>
          <w:i/>
          <w:rtl/>
        </w:rPr>
        <w:t xml:space="preserve">אם נסתכל על תוצאות ההרצה, נראה כי אכן </w:t>
      </w:r>
      <w:r w:rsidR="00B438DF">
        <w:rPr>
          <w:rFonts w:hint="cs"/>
          <w:i/>
        </w:rPr>
        <w:t>FN</w:t>
      </w:r>
      <w:r w:rsidR="00B438DF">
        <w:rPr>
          <w:rFonts w:hint="cs"/>
          <w:i/>
          <w:rtl/>
        </w:rPr>
        <w:t xml:space="preserve"> הגיע ל-1 עבור </w:t>
      </w:r>
      <w:r w:rsidR="00B438DF">
        <w:rPr>
          <w:i/>
        </w:rPr>
        <w:t>k</w:t>
      </w:r>
      <w:r w:rsidR="00B438DF">
        <w:rPr>
          <w:rFonts w:hint="cs"/>
          <w:i/>
          <w:rtl/>
        </w:rPr>
        <w:t xml:space="preserve"> גדול, לעומת 32 עבור </w:t>
      </w:r>
      <w:r w:rsidR="00B438DF">
        <w:rPr>
          <w:i/>
        </w:rPr>
        <w:t>k</w:t>
      </w:r>
      <w:r w:rsidR="00B438DF">
        <w:rPr>
          <w:rFonts w:hint="cs"/>
          <w:i/>
          <w:rtl/>
        </w:rPr>
        <w:t xml:space="preserve"> קטן.</w:t>
      </w:r>
      <w:r w:rsidR="00B438DF">
        <w:rPr>
          <w:i/>
          <w:rtl/>
        </w:rPr>
        <w:br/>
      </w:r>
      <w:r w:rsidR="00B438DF">
        <w:rPr>
          <w:rFonts w:hint="cs"/>
          <w:i/>
          <w:rtl/>
        </w:rPr>
        <w:t xml:space="preserve">ובהתאם, </w:t>
      </w:r>
      <w:r w:rsidR="00B438DF">
        <w:rPr>
          <w:i/>
        </w:rPr>
        <w:t xml:space="preserve">FP </w:t>
      </w:r>
      <w:r w:rsidR="00B438DF">
        <w:rPr>
          <w:rFonts w:hint="cs"/>
          <w:i/>
          <w:rtl/>
        </w:rPr>
        <w:t xml:space="preserve"> הגיע ל 74 עבור </w:t>
      </w:r>
      <w:r w:rsidR="00B438DF">
        <w:rPr>
          <w:i/>
        </w:rPr>
        <w:t>k</w:t>
      </w:r>
      <w:r w:rsidR="00B438DF">
        <w:rPr>
          <w:rFonts w:hint="cs"/>
          <w:i/>
          <w:rtl/>
        </w:rPr>
        <w:t xml:space="preserve"> גדול, לעומת 33 עבור </w:t>
      </w:r>
      <w:r w:rsidR="00B438DF">
        <w:rPr>
          <w:i/>
        </w:rPr>
        <w:t>k</w:t>
      </w:r>
      <w:r w:rsidR="00B438DF">
        <w:rPr>
          <w:rFonts w:hint="cs"/>
          <w:i/>
          <w:rtl/>
        </w:rPr>
        <w:t xml:space="preserve"> קטן.</w:t>
      </w:r>
    </w:p>
    <w:sectPr w:rsidR="00B438DF" w:rsidRPr="00E27DE5"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C42"/>
    <w:multiLevelType w:val="hybridMultilevel"/>
    <w:tmpl w:val="F30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75263"/>
    <w:multiLevelType w:val="hybridMultilevel"/>
    <w:tmpl w:val="E51847B4"/>
    <w:lvl w:ilvl="0" w:tplc="CE0C272C">
      <w:start w:val="2"/>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E7FB3"/>
    <w:multiLevelType w:val="hybridMultilevel"/>
    <w:tmpl w:val="1A5A398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85939C0"/>
    <w:multiLevelType w:val="hybridMultilevel"/>
    <w:tmpl w:val="8B3872EE"/>
    <w:lvl w:ilvl="0" w:tplc="F1366B06">
      <w:start w:val="4"/>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D2482"/>
    <w:multiLevelType w:val="hybridMultilevel"/>
    <w:tmpl w:val="111A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27F83"/>
    <w:multiLevelType w:val="hybridMultilevel"/>
    <w:tmpl w:val="5734FCBC"/>
    <w:lvl w:ilvl="0" w:tplc="4636D0DE">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B7F35"/>
    <w:multiLevelType w:val="hybridMultilevel"/>
    <w:tmpl w:val="2AE4F4C8"/>
    <w:lvl w:ilvl="0" w:tplc="E084ADB2">
      <w:start w:val="5"/>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4AA0"/>
    <w:multiLevelType w:val="hybridMultilevel"/>
    <w:tmpl w:val="35A2E408"/>
    <w:lvl w:ilvl="0" w:tplc="7098E574">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3482"/>
    <w:multiLevelType w:val="hybridMultilevel"/>
    <w:tmpl w:val="4D40F5B4"/>
    <w:lvl w:ilvl="0" w:tplc="7B0E4842">
      <w:start w:val="2"/>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AFA5934"/>
    <w:multiLevelType w:val="hybridMultilevel"/>
    <w:tmpl w:val="F10AC1BC"/>
    <w:lvl w:ilvl="0" w:tplc="4AA4CF2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97451D"/>
    <w:multiLevelType w:val="hybridMultilevel"/>
    <w:tmpl w:val="2B1AE73E"/>
    <w:lvl w:ilvl="0" w:tplc="74E886C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0"/>
  </w:num>
  <w:num w:numId="5">
    <w:abstractNumId w:val="9"/>
  </w:num>
  <w:num w:numId="6">
    <w:abstractNumId w:val="5"/>
  </w:num>
  <w:num w:numId="7">
    <w:abstractNumId w:val="7"/>
  </w:num>
  <w:num w:numId="8">
    <w:abstractNumId w:val="6"/>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10AB7"/>
    <w:rsid w:val="00017075"/>
    <w:rsid w:val="000339BC"/>
    <w:rsid w:val="0006335B"/>
    <w:rsid w:val="00070D46"/>
    <w:rsid w:val="00080FE0"/>
    <w:rsid w:val="000845CD"/>
    <w:rsid w:val="000857AD"/>
    <w:rsid w:val="00094E61"/>
    <w:rsid w:val="00097637"/>
    <w:rsid w:val="000B6BF5"/>
    <w:rsid w:val="000C64B3"/>
    <w:rsid w:val="000D0462"/>
    <w:rsid w:val="000D3F68"/>
    <w:rsid w:val="001046DB"/>
    <w:rsid w:val="001053F7"/>
    <w:rsid w:val="00127259"/>
    <w:rsid w:val="00136EE5"/>
    <w:rsid w:val="001469E9"/>
    <w:rsid w:val="00155AD0"/>
    <w:rsid w:val="00184DA2"/>
    <w:rsid w:val="001E7EF9"/>
    <w:rsid w:val="001F1785"/>
    <w:rsid w:val="00213E8D"/>
    <w:rsid w:val="002C0528"/>
    <w:rsid w:val="002C2A9E"/>
    <w:rsid w:val="002D3460"/>
    <w:rsid w:val="002F57E3"/>
    <w:rsid w:val="0030063A"/>
    <w:rsid w:val="0032234B"/>
    <w:rsid w:val="00335FC7"/>
    <w:rsid w:val="00352F7C"/>
    <w:rsid w:val="003541FB"/>
    <w:rsid w:val="00354DF2"/>
    <w:rsid w:val="003566A3"/>
    <w:rsid w:val="00373F44"/>
    <w:rsid w:val="003A5CD4"/>
    <w:rsid w:val="003B34EE"/>
    <w:rsid w:val="003B49C7"/>
    <w:rsid w:val="00401E6E"/>
    <w:rsid w:val="00417160"/>
    <w:rsid w:val="0043754E"/>
    <w:rsid w:val="00437A42"/>
    <w:rsid w:val="0045124E"/>
    <w:rsid w:val="0048577E"/>
    <w:rsid w:val="004944A9"/>
    <w:rsid w:val="004C2E84"/>
    <w:rsid w:val="004C36FA"/>
    <w:rsid w:val="004F0EA3"/>
    <w:rsid w:val="005135DD"/>
    <w:rsid w:val="0051603E"/>
    <w:rsid w:val="00522F6D"/>
    <w:rsid w:val="005359CE"/>
    <w:rsid w:val="00542C74"/>
    <w:rsid w:val="00545898"/>
    <w:rsid w:val="005512ED"/>
    <w:rsid w:val="0055578C"/>
    <w:rsid w:val="0057132B"/>
    <w:rsid w:val="00573D92"/>
    <w:rsid w:val="00597F54"/>
    <w:rsid w:val="005D4DDB"/>
    <w:rsid w:val="005D7C07"/>
    <w:rsid w:val="00601858"/>
    <w:rsid w:val="00626677"/>
    <w:rsid w:val="00646977"/>
    <w:rsid w:val="006564BC"/>
    <w:rsid w:val="0067327A"/>
    <w:rsid w:val="006B53E5"/>
    <w:rsid w:val="006C26A2"/>
    <w:rsid w:val="006E7F82"/>
    <w:rsid w:val="00703FD4"/>
    <w:rsid w:val="00706389"/>
    <w:rsid w:val="007239B2"/>
    <w:rsid w:val="00742C2F"/>
    <w:rsid w:val="00756EE5"/>
    <w:rsid w:val="007662F3"/>
    <w:rsid w:val="00772CA2"/>
    <w:rsid w:val="00784BAC"/>
    <w:rsid w:val="00795EC4"/>
    <w:rsid w:val="007A59AC"/>
    <w:rsid w:val="007C3781"/>
    <w:rsid w:val="007C5DCD"/>
    <w:rsid w:val="007F4415"/>
    <w:rsid w:val="008275DF"/>
    <w:rsid w:val="00832EEF"/>
    <w:rsid w:val="008577B7"/>
    <w:rsid w:val="008D2846"/>
    <w:rsid w:val="008D3B8E"/>
    <w:rsid w:val="0090576B"/>
    <w:rsid w:val="00924A8F"/>
    <w:rsid w:val="00927E4F"/>
    <w:rsid w:val="009425F4"/>
    <w:rsid w:val="009627DF"/>
    <w:rsid w:val="009813C3"/>
    <w:rsid w:val="009B3259"/>
    <w:rsid w:val="009C353C"/>
    <w:rsid w:val="00A20981"/>
    <w:rsid w:val="00A40579"/>
    <w:rsid w:val="00A41D2D"/>
    <w:rsid w:val="00A44107"/>
    <w:rsid w:val="00A513C7"/>
    <w:rsid w:val="00AB6FB9"/>
    <w:rsid w:val="00AD28B0"/>
    <w:rsid w:val="00AE0773"/>
    <w:rsid w:val="00AF7EA8"/>
    <w:rsid w:val="00B04A85"/>
    <w:rsid w:val="00B10F71"/>
    <w:rsid w:val="00B26590"/>
    <w:rsid w:val="00B31022"/>
    <w:rsid w:val="00B33C40"/>
    <w:rsid w:val="00B34D57"/>
    <w:rsid w:val="00B42EA4"/>
    <w:rsid w:val="00B438DF"/>
    <w:rsid w:val="00B5652C"/>
    <w:rsid w:val="00BB559D"/>
    <w:rsid w:val="00BD2859"/>
    <w:rsid w:val="00C13C0E"/>
    <w:rsid w:val="00C16C4B"/>
    <w:rsid w:val="00C23F08"/>
    <w:rsid w:val="00C258B1"/>
    <w:rsid w:val="00C418D2"/>
    <w:rsid w:val="00C74458"/>
    <w:rsid w:val="00C8237D"/>
    <w:rsid w:val="00C85E59"/>
    <w:rsid w:val="00C911ED"/>
    <w:rsid w:val="00C92235"/>
    <w:rsid w:val="00C959B6"/>
    <w:rsid w:val="00CA54E3"/>
    <w:rsid w:val="00CC6F4A"/>
    <w:rsid w:val="00D67EEF"/>
    <w:rsid w:val="00D74730"/>
    <w:rsid w:val="00D94D10"/>
    <w:rsid w:val="00DA4892"/>
    <w:rsid w:val="00E01512"/>
    <w:rsid w:val="00E075A8"/>
    <w:rsid w:val="00E23E8C"/>
    <w:rsid w:val="00E27DE5"/>
    <w:rsid w:val="00E33355"/>
    <w:rsid w:val="00E3406F"/>
    <w:rsid w:val="00E36C34"/>
    <w:rsid w:val="00E84C32"/>
    <w:rsid w:val="00E871B8"/>
    <w:rsid w:val="00E92D55"/>
    <w:rsid w:val="00E95D1F"/>
    <w:rsid w:val="00E96218"/>
    <w:rsid w:val="00E96CE3"/>
    <w:rsid w:val="00EB0FAE"/>
    <w:rsid w:val="00EB1BBD"/>
    <w:rsid w:val="00EE2ABD"/>
    <w:rsid w:val="00F14AF7"/>
    <w:rsid w:val="00F201AE"/>
    <w:rsid w:val="00F4342E"/>
    <w:rsid w:val="00F448BF"/>
    <w:rsid w:val="00F96DBD"/>
    <w:rsid w:val="00FB128D"/>
    <w:rsid w:val="00FB3C33"/>
    <w:rsid w:val="00FC1340"/>
    <w:rsid w:val="00FD1DFE"/>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 w:type="paragraph" w:styleId="NoSpacing">
    <w:name w:val="No Spacing"/>
    <w:uiPriority w:val="1"/>
    <w:qFormat/>
    <w:rsid w:val="004C36FA"/>
    <w:pPr>
      <w:bidi/>
      <w:spacing w:after="0" w:line="240" w:lineRule="auto"/>
    </w:pPr>
  </w:style>
  <w:style w:type="paragraph" w:styleId="ListParagraph">
    <w:name w:val="List Paragraph"/>
    <w:basedOn w:val="Normal"/>
    <w:uiPriority w:val="34"/>
    <w:qFormat/>
    <w:rsid w:val="00F4342E"/>
    <w:pPr>
      <w:ind w:left="720"/>
      <w:contextualSpacing/>
    </w:pPr>
  </w:style>
  <w:style w:type="table" w:styleId="GridTable1Light-Accent1">
    <w:name w:val="Grid Table 1 Light Accent 1"/>
    <w:basedOn w:val="TableNormal"/>
    <w:uiPriority w:val="46"/>
    <w:rsid w:val="00AB6F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AB6F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677">
      <w:bodyDiv w:val="1"/>
      <w:marLeft w:val="0"/>
      <w:marRight w:val="0"/>
      <w:marTop w:val="0"/>
      <w:marBottom w:val="0"/>
      <w:divBdr>
        <w:top w:val="none" w:sz="0" w:space="0" w:color="auto"/>
        <w:left w:val="none" w:sz="0" w:space="0" w:color="auto"/>
        <w:bottom w:val="none" w:sz="0" w:space="0" w:color="auto"/>
        <w:right w:val="none" w:sz="0" w:space="0" w:color="auto"/>
      </w:divBdr>
    </w:div>
    <w:div w:id="413940967">
      <w:bodyDiv w:val="1"/>
      <w:marLeft w:val="0"/>
      <w:marRight w:val="0"/>
      <w:marTop w:val="0"/>
      <w:marBottom w:val="0"/>
      <w:divBdr>
        <w:top w:val="none" w:sz="0" w:space="0" w:color="auto"/>
        <w:left w:val="none" w:sz="0" w:space="0" w:color="auto"/>
        <w:bottom w:val="none" w:sz="0" w:space="0" w:color="auto"/>
        <w:right w:val="none" w:sz="0" w:space="0" w:color="auto"/>
      </w:divBdr>
    </w:div>
    <w:div w:id="486366613">
      <w:bodyDiv w:val="1"/>
      <w:marLeft w:val="0"/>
      <w:marRight w:val="0"/>
      <w:marTop w:val="0"/>
      <w:marBottom w:val="0"/>
      <w:divBdr>
        <w:top w:val="none" w:sz="0" w:space="0" w:color="auto"/>
        <w:left w:val="none" w:sz="0" w:space="0" w:color="auto"/>
        <w:bottom w:val="none" w:sz="0" w:space="0" w:color="auto"/>
        <w:right w:val="none" w:sz="0" w:space="0" w:color="auto"/>
      </w:divBdr>
    </w:div>
    <w:div w:id="716857064">
      <w:bodyDiv w:val="1"/>
      <w:marLeft w:val="0"/>
      <w:marRight w:val="0"/>
      <w:marTop w:val="0"/>
      <w:marBottom w:val="0"/>
      <w:divBdr>
        <w:top w:val="none" w:sz="0" w:space="0" w:color="auto"/>
        <w:left w:val="none" w:sz="0" w:space="0" w:color="auto"/>
        <w:bottom w:val="none" w:sz="0" w:space="0" w:color="auto"/>
        <w:right w:val="none" w:sz="0" w:space="0" w:color="auto"/>
      </w:divBdr>
    </w:div>
    <w:div w:id="748379997">
      <w:bodyDiv w:val="1"/>
      <w:marLeft w:val="0"/>
      <w:marRight w:val="0"/>
      <w:marTop w:val="0"/>
      <w:marBottom w:val="0"/>
      <w:divBdr>
        <w:top w:val="none" w:sz="0" w:space="0" w:color="auto"/>
        <w:left w:val="none" w:sz="0" w:space="0" w:color="auto"/>
        <w:bottom w:val="none" w:sz="0" w:space="0" w:color="auto"/>
        <w:right w:val="none" w:sz="0" w:space="0" w:color="auto"/>
      </w:divBdr>
    </w:div>
    <w:div w:id="799491881">
      <w:bodyDiv w:val="1"/>
      <w:marLeft w:val="0"/>
      <w:marRight w:val="0"/>
      <w:marTop w:val="0"/>
      <w:marBottom w:val="0"/>
      <w:divBdr>
        <w:top w:val="none" w:sz="0" w:space="0" w:color="auto"/>
        <w:left w:val="none" w:sz="0" w:space="0" w:color="auto"/>
        <w:bottom w:val="none" w:sz="0" w:space="0" w:color="auto"/>
        <w:right w:val="none" w:sz="0" w:space="0" w:color="auto"/>
      </w:divBdr>
    </w:div>
    <w:div w:id="889000640">
      <w:bodyDiv w:val="1"/>
      <w:marLeft w:val="0"/>
      <w:marRight w:val="0"/>
      <w:marTop w:val="0"/>
      <w:marBottom w:val="0"/>
      <w:divBdr>
        <w:top w:val="none" w:sz="0" w:space="0" w:color="auto"/>
        <w:left w:val="none" w:sz="0" w:space="0" w:color="auto"/>
        <w:bottom w:val="none" w:sz="0" w:space="0" w:color="auto"/>
        <w:right w:val="none" w:sz="0" w:space="0" w:color="auto"/>
      </w:divBdr>
    </w:div>
    <w:div w:id="921833722">
      <w:bodyDiv w:val="1"/>
      <w:marLeft w:val="0"/>
      <w:marRight w:val="0"/>
      <w:marTop w:val="0"/>
      <w:marBottom w:val="0"/>
      <w:divBdr>
        <w:top w:val="none" w:sz="0" w:space="0" w:color="auto"/>
        <w:left w:val="none" w:sz="0" w:space="0" w:color="auto"/>
        <w:bottom w:val="none" w:sz="0" w:space="0" w:color="auto"/>
        <w:right w:val="none" w:sz="0" w:space="0" w:color="auto"/>
      </w:divBdr>
    </w:div>
    <w:div w:id="953096698">
      <w:bodyDiv w:val="1"/>
      <w:marLeft w:val="0"/>
      <w:marRight w:val="0"/>
      <w:marTop w:val="0"/>
      <w:marBottom w:val="0"/>
      <w:divBdr>
        <w:top w:val="none" w:sz="0" w:space="0" w:color="auto"/>
        <w:left w:val="none" w:sz="0" w:space="0" w:color="auto"/>
        <w:bottom w:val="none" w:sz="0" w:space="0" w:color="auto"/>
        <w:right w:val="none" w:sz="0" w:space="0" w:color="auto"/>
      </w:divBdr>
    </w:div>
    <w:div w:id="1146429796">
      <w:bodyDiv w:val="1"/>
      <w:marLeft w:val="0"/>
      <w:marRight w:val="0"/>
      <w:marTop w:val="0"/>
      <w:marBottom w:val="0"/>
      <w:divBdr>
        <w:top w:val="none" w:sz="0" w:space="0" w:color="auto"/>
        <w:left w:val="none" w:sz="0" w:space="0" w:color="auto"/>
        <w:bottom w:val="none" w:sz="0" w:space="0" w:color="auto"/>
        <w:right w:val="none" w:sz="0" w:space="0" w:color="auto"/>
      </w:divBdr>
    </w:div>
    <w:div w:id="1382170197">
      <w:bodyDiv w:val="1"/>
      <w:marLeft w:val="0"/>
      <w:marRight w:val="0"/>
      <w:marTop w:val="0"/>
      <w:marBottom w:val="0"/>
      <w:divBdr>
        <w:top w:val="none" w:sz="0" w:space="0" w:color="auto"/>
        <w:left w:val="none" w:sz="0" w:space="0" w:color="auto"/>
        <w:bottom w:val="none" w:sz="0" w:space="0" w:color="auto"/>
        <w:right w:val="none" w:sz="0" w:space="0" w:color="auto"/>
      </w:divBdr>
    </w:div>
    <w:div w:id="1737623471">
      <w:bodyDiv w:val="1"/>
      <w:marLeft w:val="0"/>
      <w:marRight w:val="0"/>
      <w:marTop w:val="0"/>
      <w:marBottom w:val="0"/>
      <w:divBdr>
        <w:top w:val="none" w:sz="0" w:space="0" w:color="auto"/>
        <w:left w:val="none" w:sz="0" w:space="0" w:color="auto"/>
        <w:bottom w:val="none" w:sz="0" w:space="0" w:color="auto"/>
        <w:right w:val="none" w:sz="0" w:space="0" w:color="auto"/>
      </w:divBdr>
    </w:div>
    <w:div w:id="1986667684">
      <w:bodyDiv w:val="1"/>
      <w:marLeft w:val="0"/>
      <w:marRight w:val="0"/>
      <w:marTop w:val="0"/>
      <w:marBottom w:val="0"/>
      <w:divBdr>
        <w:top w:val="none" w:sz="0" w:space="0" w:color="auto"/>
        <w:left w:val="none" w:sz="0" w:space="0" w:color="auto"/>
        <w:bottom w:val="none" w:sz="0" w:space="0" w:color="auto"/>
        <w:right w:val="none" w:sz="0" w:space="0" w:color="auto"/>
      </w:divBdr>
    </w:div>
    <w:div w:id="20005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chart" Target="charts/chart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כלל</a:t>
            </a:r>
            <a:r>
              <a:rPr lang="he-IL" baseline="0"/>
              <a:t> גיזום </a:t>
            </a:r>
            <a:r>
              <a:rPr lang="en-US" baseline="0"/>
              <a:t>VS</a:t>
            </a:r>
            <a:r>
              <a:rPr lang="he-IL" baseline="0"/>
              <a:t> דיוק</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3</c:v>
                </c:pt>
                <c:pt idx="1">
                  <c:v>9</c:v>
                </c:pt>
                <c:pt idx="2">
                  <c:v>27</c:v>
                </c:pt>
              </c:numCache>
            </c:numRef>
          </c:xVal>
          <c:yVal>
            <c:numRef>
              <c:f>Sheet1!$B$2:$B$4</c:f>
              <c:numCache>
                <c:formatCode>General</c:formatCode>
                <c:ptCount val="3"/>
                <c:pt idx="0">
                  <c:v>107</c:v>
                </c:pt>
                <c:pt idx="1">
                  <c:v>94</c:v>
                </c:pt>
                <c:pt idx="2">
                  <c:v>78</c:v>
                </c:pt>
              </c:numCache>
            </c:numRef>
          </c:yVal>
          <c:smooth val="0"/>
          <c:extLst>
            <c:ext xmlns:c16="http://schemas.microsoft.com/office/drawing/2014/chart" uri="{C3380CC4-5D6E-409C-BE32-E72D297353CC}">
              <c16:uniqueId val="{00000000-9831-4001-9D95-3B6C8D39970F}"/>
            </c:ext>
          </c:extLst>
        </c:ser>
        <c:dLbls>
          <c:showLegendKey val="0"/>
          <c:showVal val="0"/>
          <c:showCatName val="0"/>
          <c:showSerName val="0"/>
          <c:showPercent val="0"/>
          <c:showBubbleSize val="0"/>
        </c:dLbls>
        <c:axId val="290537808"/>
        <c:axId val="426937576"/>
      </c:scatterChart>
      <c:valAx>
        <c:axId val="29053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מספר</a:t>
                </a:r>
                <a:r>
                  <a:rPr lang="he-IL" baseline="0"/>
                  <a:t> דוגמאות מינימלי לגיזום</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26937576"/>
        <c:crosses val="autoZero"/>
        <c:crossBetween val="midCat"/>
      </c:valAx>
      <c:valAx>
        <c:axId val="426937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דיוק (באחוזים)</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0537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he-IL" baseline="0"/>
              <a:t> </a:t>
            </a:r>
            <a:r>
              <a:rPr lang="en-US" baseline="0"/>
              <a:t>VS</a:t>
            </a:r>
            <a:r>
              <a:rPr lang="he-IL" baseline="0"/>
              <a:t> </a:t>
            </a:r>
            <a:r>
              <a:rPr lang="en-US" baseline="0"/>
              <a:t>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Sheet1!$A$1:$A$4</c:f>
              <c:numCache>
                <c:formatCode>General</c:formatCode>
                <c:ptCount val="4"/>
                <c:pt idx="0">
                  <c:v>1</c:v>
                </c:pt>
                <c:pt idx="1">
                  <c:v>3</c:v>
                </c:pt>
                <c:pt idx="2">
                  <c:v>9</c:v>
                </c:pt>
                <c:pt idx="3">
                  <c:v>27</c:v>
                </c:pt>
              </c:numCache>
            </c:numRef>
          </c:xVal>
          <c:yVal>
            <c:numRef>
              <c:f>Sheet1!$B$1:$B$4</c:f>
              <c:numCache>
                <c:formatCode>General</c:formatCode>
                <c:ptCount val="4"/>
                <c:pt idx="0">
                  <c:v>161</c:v>
                </c:pt>
                <c:pt idx="1">
                  <c:v>107</c:v>
                </c:pt>
                <c:pt idx="2">
                  <c:v>94</c:v>
                </c:pt>
                <c:pt idx="3">
                  <c:v>78</c:v>
                </c:pt>
              </c:numCache>
            </c:numRef>
          </c:yVal>
          <c:smooth val="0"/>
          <c:extLst>
            <c:ext xmlns:c16="http://schemas.microsoft.com/office/drawing/2014/chart" uri="{C3380CC4-5D6E-409C-BE32-E72D297353CC}">
              <c16:uniqueId val="{00000000-13F6-44A4-BE2E-2C2B682F21CF}"/>
            </c:ext>
          </c:extLst>
        </c:ser>
        <c:dLbls>
          <c:showLegendKey val="0"/>
          <c:showVal val="0"/>
          <c:showCatName val="0"/>
          <c:showSerName val="0"/>
          <c:showPercent val="0"/>
          <c:showBubbleSize val="0"/>
        </c:dLbls>
        <c:axId val="290537808"/>
        <c:axId val="426937576"/>
      </c:scatterChart>
      <c:valAx>
        <c:axId val="29053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p(percentegs)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26937576"/>
        <c:crosses val="autoZero"/>
        <c:crossBetween val="midCat"/>
      </c:valAx>
      <c:valAx>
        <c:axId val="426937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0537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 VS</a:t>
            </a:r>
            <a:r>
              <a:rPr lang="en-US" baseline="0"/>
              <a:t> 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Sheet1!$A$1:$A$4</c:f>
              <c:numCache>
                <c:formatCode>General</c:formatCode>
                <c:ptCount val="4"/>
                <c:pt idx="0">
                  <c:v>1</c:v>
                </c:pt>
                <c:pt idx="1">
                  <c:v>3</c:v>
                </c:pt>
                <c:pt idx="2">
                  <c:v>9</c:v>
                </c:pt>
                <c:pt idx="3">
                  <c:v>27</c:v>
                </c:pt>
              </c:numCache>
            </c:numRef>
          </c:xVal>
          <c:yVal>
            <c:numRef>
              <c:f>Sheet1!$B$1:$B$4</c:f>
              <c:numCache>
                <c:formatCode>General</c:formatCode>
                <c:ptCount val="4"/>
                <c:pt idx="0">
                  <c:v>161</c:v>
                </c:pt>
                <c:pt idx="1">
                  <c:v>107</c:v>
                </c:pt>
                <c:pt idx="2">
                  <c:v>94</c:v>
                </c:pt>
                <c:pt idx="3">
                  <c:v>78</c:v>
                </c:pt>
              </c:numCache>
            </c:numRef>
          </c:yVal>
          <c:smooth val="0"/>
          <c:extLst>
            <c:ext xmlns:c16="http://schemas.microsoft.com/office/drawing/2014/chart" uri="{C3380CC4-5D6E-409C-BE32-E72D297353CC}">
              <c16:uniqueId val="{00000000-3304-44BD-96FC-C343F997BA21}"/>
            </c:ext>
          </c:extLst>
        </c:ser>
        <c:dLbls>
          <c:showLegendKey val="0"/>
          <c:showVal val="0"/>
          <c:showCatName val="0"/>
          <c:showSerName val="0"/>
          <c:showPercent val="0"/>
          <c:showBubbleSize val="0"/>
        </c:dLbls>
        <c:axId val="290537808"/>
        <c:axId val="426937576"/>
      </c:scatterChart>
      <c:valAx>
        <c:axId val="29053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26937576"/>
        <c:crosses val="autoZero"/>
        <c:crossBetween val="midCat"/>
      </c:valAx>
      <c:valAx>
        <c:axId val="426937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90537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9D63F-A6E9-4DEE-B563-D8646A4CD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8</Pages>
  <Words>1654</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19</cp:revision>
  <cp:lastPrinted>2019-12-08T16:56:00Z</cp:lastPrinted>
  <dcterms:created xsi:type="dcterms:W3CDTF">2020-01-16T12:58:00Z</dcterms:created>
  <dcterms:modified xsi:type="dcterms:W3CDTF">2020-01-21T09:24:00Z</dcterms:modified>
</cp:coreProperties>
</file>