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bidi w:val="1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300926</wp:posOffset>
                </wp:positionV>
                <wp:extent cx="6281063" cy="1331469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75" y="1216350"/>
                          <a:ext cx="6281063" cy="1331469"/>
                          <a:chOff x="136275" y="1216350"/>
                          <a:chExt cx="6198200" cy="1304975"/>
                        </a:xfrm>
                      </wpg:grpSpPr>
                      <wpg:graphicFrame>
                        <wpg:xfrm>
                          <a:off x="142650" y="122272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{EA7EFA52-42CB-4406-A9C1-EF92398EC3D6}</a:tableStyleId>
                              </a:tblPr>
                              <a:tblGrid>
                                <a:gridCol w="3753500"/>
                                <a:gridCol w="2431950"/>
                              </a:tblGrid>
                              <a:tr h="3473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הגדרת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שם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7939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/>
                                        <a:t>אתר אופנה המכיל בתוכו</a:t>
                                      </a:r>
                                      <a:r>
                                        <a:rPr lang="en-US"/>
                                        <a:t>: ביגוד, הנהלה, מותגים, קוסמטיקה, דברי נוי לבית, תכשיטים. אתר קניות בינלאומי עם משלוחים בינלאומיים</a:t>
                                      </a:r>
                                      <a:endParaRPr>
                                        <a:highlight>
                                          <a:srgbClr val="D8DEE5"/>
                                        </a:highlight>
                                      </a:endParaRPr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3200"/>
                                        <a:t>A</a:t>
                                      </a:r>
                                      <a:r>
                                        <a:rPr lang="en-US" sz="3100"/>
                                        <a:t>SOS.COM</a:t>
                                      </a:r>
                                      <a:endParaRPr sz="3100"/>
                                    </a:p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1">
                                        <a:highlight>
                                          <a:srgbClr val="D8DEE5"/>
                                        </a:highlight>
                                      </a:endParaRPr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300926</wp:posOffset>
                </wp:positionV>
                <wp:extent cx="6281063" cy="133146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1063" cy="13314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bidi w:val="1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173761</wp:posOffset>
                </wp:positionV>
                <wp:extent cx="6276975" cy="2032828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025" y="146025"/>
                          <a:ext cx="6276975" cy="2032828"/>
                          <a:chOff x="146025" y="146025"/>
                          <a:chExt cx="6023025" cy="1944250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{EA7EFA52-42CB-4406-A9C1-EF92398EC3D6}</a:tableStyleId>
                              </a:tblPr>
                              <a:tblGrid>
                                <a:gridCol w="1785175"/>
                                <a:gridCol w="3370750"/>
                                <a:gridCol w="854350"/>
                              </a:tblGrid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תאריך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תיאור המטלה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/>
                                        <a:t>בוצע</a:t>
                                      </a:r>
                                      <a:endParaRPr b="1"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948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22/9 - 15/9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STP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6/11 - 25/9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STD וביצוע בדיקות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619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13/11 - 10/11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כתיבת STR ו-Bug Report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34287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17/11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דמו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173761</wp:posOffset>
                </wp:positionV>
                <wp:extent cx="6276975" cy="203282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20328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306567</wp:posOffset>
                </wp:positionV>
                <wp:extent cx="6276975" cy="3500337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0100" y="146025"/>
                          <a:ext cx="6276975" cy="3500337"/>
                          <a:chOff x="1840100" y="146025"/>
                          <a:chExt cx="8093925" cy="4505375"/>
                        </a:xfrm>
                      </wpg:grpSpPr>
                      <wpg:graphicFrame>
                        <wpg:xfrm>
                          <a:off x="1846475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{EA7EFA52-42CB-4406-A9C1-EF92398EC3D6}</a:tableStyleId>
                              </a:tblPr>
                              <a:tblGrid>
                                <a:gridCol w="3975600"/>
                                <a:gridCol w="2023125"/>
                                <a:gridCol w="2082450"/>
                              </a:tblGrid>
                              <a:tr h="355600">
                                <a:tc gridSpan="3"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800"/>
                                        <a:t>חברי הצוות</a:t>
                                      </a:r>
                                      <a:endParaRPr b="1" sz="18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 hMerge="1"/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פיצ'רים לבדיקה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תפקיד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שם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הרשמה לאתר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התחברות/התנתקות מהאתר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Devops</a:t>
                                      </a:r>
                                      <a:endParaRPr sz="1500"/>
                                    </a:p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אביב עזרי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הוספת פריטים לעגלה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צ'אט של שירות לקוחות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Data Analyst</a:t>
                                      </a:r>
                                      <a:endParaRPr sz="1500"/>
                                    </a:p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איידן נחומוב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7429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היסטוריית הזמנות משלוחים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רכישה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GM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טורי יעקובוב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חיפוש פריטים באתר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הוספה למועדפים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GM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קאיד נאסר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בדיקת מלאי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צפייה בקטלוג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Scrum Master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משה ארנרייך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מערכת ביקורות של המוצר</a:t>
                                      </a:r>
                                      <a:endParaRPr sz="1500"/>
                                    </a:p>
                                    <a:p>
                                      <a:pPr indent="-323850" lvl="0" marL="45720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SzPts val="1500"/>
                                        <a:buAutoNum type="arabicPeriod"/>
                                      </a:pPr>
                                      <a:r>
                                        <a:rPr lang="en-US" sz="1500"/>
                                        <a:t>החלפת מדינה/החלפת מטבע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GM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500"/>
                                        <a:t>נאור הירש</a:t>
                                      </a:r>
                                      <a:endParaRPr sz="1500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306567</wp:posOffset>
                </wp:positionV>
                <wp:extent cx="6276975" cy="3500337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35003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196490</wp:posOffset>
                </wp:positionV>
                <wp:extent cx="6276975" cy="1609711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3800" y="146025"/>
                          <a:ext cx="6276975" cy="1609711"/>
                          <a:chOff x="383800" y="146025"/>
                          <a:chExt cx="6644650" cy="1695500"/>
                        </a:xfrm>
                      </wpg:grpSpPr>
                      <wpg:graphicFrame>
                        <wpg:xfrm>
                          <a:off x="390175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{EA7EFA52-42CB-4406-A9C1-EF92398EC3D6}</a:tableStyleId>
                              </a:tblPr>
                              <a:tblGrid>
                                <a:gridCol w="3462050"/>
                                <a:gridCol w="3169850"/>
                              </a:tblGrid>
                              <a:tr h="3187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סוג בדיקות שלא נבצע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סוגי בדיקות שנבצע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התאוששות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פונקציונליות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עומסים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GUI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אבטחת מידע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שימושיות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נגישות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בדיקות תאימות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196490</wp:posOffset>
                </wp:positionV>
                <wp:extent cx="6276975" cy="1609711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1609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133350</wp:posOffset>
                </wp:positionV>
                <wp:extent cx="6276975" cy="1623356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6100" y="2454700"/>
                          <a:ext cx="6276975" cy="1623356"/>
                          <a:chOff x="1956100" y="2454700"/>
                          <a:chExt cx="6067500" cy="1568500"/>
                        </a:xfrm>
                      </wpg:grpSpPr>
                      <wpg:graphicFrame>
                        <wpg:xfrm>
                          <a:off x="1962475" y="24610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{EA7EFA52-42CB-4406-A9C1-EF92398EC3D6}</a:tableStyleId>
                              </a:tblPr>
                              <a:tblGrid>
                                <a:gridCol w="3462050"/>
                                <a:gridCol w="2592700"/>
                              </a:tblGrid>
                              <a:tr h="3187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תיאור רמת חומרה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u="sng"/>
                                        <a:t>רמת חומרה</a:t>
                                      </a:r>
                                      <a:endParaRPr b="1" u="sng"/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תקלה שלא מאפשרת המשך עבודה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קריטי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כאשר הפיצ'ר לא עובד בצורה תקינה אך אינו גורם נזק לדברים אחרים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בינוני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כאשר התהליך אינו נפגע איך צריך לשפרו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נמוך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133350</wp:posOffset>
                </wp:positionV>
                <wp:extent cx="6276975" cy="1623356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16233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איפה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מדווחים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הבאגים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sz w:val="30"/>
          <w:szCs w:val="30"/>
          <w:rtl w:val="1"/>
        </w:rPr>
        <w:t xml:space="preserve">בטופס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b w:val="1"/>
          <w:color w:val="ffff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color w:val="ffffff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ציוד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היקפי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מחשב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פיקטיבי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כרטיס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אשראי</w:t>
      </w:r>
    </w:p>
    <w:p w:rsidR="00000000" w:rsidDel="00000000" w:rsidP="00000000" w:rsidRDefault="00000000" w:rsidRPr="00000000" w14:paraId="00000036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סביבת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עבודה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טורי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ספארי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Mac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איידן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אביב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משה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Edge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קאיד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כרום</w:t>
      </w:r>
      <w:r w:rsidDel="00000000" w:rsidR="00000000" w:rsidRPr="00000000">
        <w:rPr>
          <w:sz w:val="30"/>
          <w:szCs w:val="30"/>
          <w:rtl w:val="1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Edge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נאור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פיירפוקס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ווינדוז</w:t>
      </w:r>
      <w:r w:rsidDel="00000000" w:rsidR="00000000" w:rsidRPr="00000000">
        <w:rPr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כניסה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ויציאה</w:t>
      </w:r>
    </w:p>
    <w:p w:rsidR="00000000" w:rsidDel="00000000" w:rsidP="00000000" w:rsidRDefault="00000000" w:rsidRPr="00000000" w14:paraId="00000040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כניסה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האתר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עולה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ומגיב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הקריטיים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תוקנו</w:t>
      </w:r>
      <w:r w:rsidDel="00000000" w:rsidR="00000000" w:rsidRPr="00000000">
        <w:rPr>
          <w:sz w:val="30"/>
          <w:szCs w:val="30"/>
          <w:rtl w:val="1"/>
        </w:rPr>
        <w:t xml:space="preserve">,</w:t>
      </w:r>
    </w:p>
    <w:p w:rsidR="00000000" w:rsidDel="00000000" w:rsidP="00000000" w:rsidRDefault="00000000" w:rsidRPr="00000000" w14:paraId="0000004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   </w:t>
      </w:r>
      <w:r w:rsidDel="00000000" w:rsidR="00000000" w:rsidRPr="00000000">
        <w:rPr>
          <w:sz w:val="30"/>
          <w:szCs w:val="30"/>
          <w:rtl w:val="1"/>
        </w:rPr>
        <w:t xml:space="preserve">שאר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יעברו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המוגדרים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בטבלה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7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3.6666666666665"/>
        <w:gridCol w:w="3263.6666666666665"/>
        <w:gridCol w:w="3263.6666666666665"/>
        <w:tblGridChange w:id="0">
          <w:tblGrid>
            <w:gridCol w:w="3263.6666666666665"/>
            <w:gridCol w:w="3263.6666666666665"/>
            <w:gridCol w:w="326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B">
      <w:pPr>
        <w:bidi w:val="1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636.062992125984" w:tblpY="0"/>
        <w:bidiVisual w:val="1"/>
        <w:tblW w:w="7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860"/>
        <w:tblGridChange w:id="0">
          <w:tblGrid>
            <w:gridCol w:w="2445"/>
            <w:gridCol w:w="4860"/>
          </w:tblGrid>
        </w:tblGridChange>
      </w:tblGrid>
      <w:tr>
        <w:trPr>
          <w:cantSplit w:val="0"/>
          <w:trHeight w:val="630" w:hRule="atLeast"/>
          <w:tblHeader w:val="1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שלב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קריטריון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כניסה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שפיות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בוצעו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כל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הבדיקות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בהצלחה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שפיות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כל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הבדיקות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שבוצעו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,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עברו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בהצלחה</w:t>
            </w:r>
          </w:p>
        </w:tc>
      </w:tr>
    </w:tbl>
    <w:p w:rsidR="00000000" w:rsidDel="00000000" w:rsidP="00000000" w:rsidRDefault="00000000" w:rsidRPr="00000000" w14:paraId="0000005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973.937007874016" w:right="425.196850393701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nwcABQ7UDreHXo7dXpVqVLo3he1DUez7OFSLjCZYohc/edit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