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A-ZION Live Master Sync v2.4</w:t>
      </w:r>
    </w:p>
    <w:p>
      <w:r>
        <w:t>Status: LIVE MASTER SYNCHRONIZATION COMPLETE</w:t>
      </w:r>
    </w:p>
    <w:p>
      <w:r>
        <w:t>This document is an official synchronization snapshot intended to be merged into the Live Master.</w:t>
      </w:r>
    </w:p>
    <w:p>
      <w:pPr>
        <w:pStyle w:val="Heading2"/>
      </w:pPr>
      <w:r>
        <w:t>Integrated Since v2.3</w:t>
      </w:r>
    </w:p>
    <w:p>
      <w:pPr>
        <w:pStyle w:val="ListBullet"/>
      </w:pPr>
      <w:r>
        <w:t>Universe 100 v1.0 completed.</w:t>
      </w:r>
    </w:p>
    <w:p>
      <w:pPr>
        <w:pStyle w:val="ListBullet"/>
      </w:pPr>
      <w:r>
        <w:t>Universe Registry &amp; Governance finalized.</w:t>
      </w:r>
    </w:p>
    <w:p>
      <w:pPr>
        <w:pStyle w:val="ListBullet"/>
      </w:pPr>
      <w:r>
        <w:t>Infrastructure Criticality Score (ICS) integrated into Universe workflow.</w:t>
      </w:r>
    </w:p>
    <w:p>
      <w:pPr>
        <w:pStyle w:val="ListBullet"/>
      </w:pPr>
      <w:r>
        <w:t>Admission Committee workflow extended to Universe assets.</w:t>
      </w:r>
    </w:p>
    <w:p>
      <w:pPr>
        <w:pStyle w:val="Heading2"/>
      </w:pPr>
      <w:r>
        <w:t>Daily Ranking Engine (Modules 1-12)</w:t>
      </w:r>
    </w:p>
    <w:p>
      <w:pPr>
        <w:pStyle w:val="ListBullet"/>
      </w:pPr>
      <w:r>
        <w:t>Market Data Engine</w:t>
      </w:r>
    </w:p>
    <w:p>
      <w:pPr>
        <w:pStyle w:val="ListBullet"/>
      </w:pPr>
      <w:r>
        <w:t>Technical Engine</w:t>
      </w:r>
    </w:p>
    <w:p>
      <w:pPr>
        <w:pStyle w:val="ListBullet"/>
      </w:pPr>
      <w:r>
        <w:t>Fundamental Engine</w:t>
      </w:r>
    </w:p>
    <w:p>
      <w:pPr>
        <w:pStyle w:val="ListBullet"/>
      </w:pPr>
      <w:r>
        <w:t>News Engine</w:t>
      </w:r>
    </w:p>
    <w:p>
      <w:pPr>
        <w:pStyle w:val="ListBullet"/>
      </w:pPr>
      <w:r>
        <w:t>A-ZION Scoring Engine</w:t>
      </w:r>
    </w:p>
    <w:p>
      <w:pPr>
        <w:pStyle w:val="ListBullet"/>
      </w:pPr>
      <w:r>
        <w:t>Final Setup Engine</w:t>
      </w:r>
    </w:p>
    <w:p>
      <w:pPr>
        <w:pStyle w:val="ListBullet"/>
      </w:pPr>
      <w:r>
        <w:t>Daily Ranking</w:t>
      </w:r>
    </w:p>
    <w:p>
      <w:pPr>
        <w:pStyle w:val="ListBullet"/>
      </w:pPr>
      <w:r>
        <w:t>Daily Report</w:t>
      </w:r>
    </w:p>
    <w:p>
      <w:pPr>
        <w:pStyle w:val="ListBullet"/>
      </w:pPr>
      <w:r>
        <w:t>Setup Detection Engine</w:t>
      </w:r>
    </w:p>
    <w:p>
      <w:pPr>
        <w:pStyle w:val="ListBullet"/>
      </w:pPr>
      <w:r>
        <w:t>Signal Confidence Engine</w:t>
      </w:r>
    </w:p>
    <w:p>
      <w:pPr>
        <w:pStyle w:val="ListBullet"/>
      </w:pPr>
      <w:r>
        <w:t>Portfolio Allocation Engine</w:t>
      </w:r>
    </w:p>
    <w:p>
      <w:pPr>
        <w:pStyle w:val="ListBullet"/>
      </w:pPr>
      <w:r>
        <w:t>Portfolio Memory Engine</w:t>
      </w:r>
    </w:p>
    <w:p>
      <w:pPr>
        <w:pStyle w:val="Heading2"/>
      </w:pPr>
      <w:r>
        <w:t>Operational Flow</w:t>
      </w:r>
    </w:p>
    <w:p>
      <w:pPr>
        <w:pStyle w:val="ListBullet"/>
      </w:pPr>
      <w:r>
        <w:t>Universe 100 -&gt; Daily Scan -&gt; Ranking -&gt; Committee -&gt; Portfolio Allocation -&gt; Portfolio Memory -&gt; Learning</w:t>
      </w:r>
    </w:p>
    <w:p>
      <w:pPr>
        <w:pStyle w:val="Heading2"/>
      </w:pPr>
      <w:r>
        <w:t>Next Approved Build</w:t>
      </w:r>
    </w:p>
    <w:p>
      <w:pPr>
        <w:pStyle w:val="ListBullet"/>
      </w:pPr>
      <w:r>
        <w:t>Continue Daily Ranking Engine</w:t>
      </w:r>
    </w:p>
    <w:p>
      <w:pPr>
        <w:pStyle w:val="ListBullet"/>
      </w:pPr>
      <w:r>
        <w:t>Integrate end-of-day market data</w:t>
      </w:r>
    </w:p>
    <w:p>
      <w:pPr>
        <w:pStyle w:val="ListBullet"/>
      </w:pPr>
      <w:r>
        <w:t>Generate nightly Top-10 A-ZION report</w:t>
      </w:r>
    </w:p>
    <w:p>
      <w:pPr>
        <w:pStyle w:val="ListBullet"/>
      </w:pPr>
      <w:r>
        <w:t>Create Live Master Sync Manager</w:t>
      </w:r>
    </w:p>
    <w:p>
      <w:pPr>
        <w:pStyle w:val="Heading2"/>
      </w:pPr>
      <w:r>
        <w:t>Governance</w:t>
      </w:r>
    </w:p>
    <w:p>
      <w:pPr>
        <w:pStyle w:val="ListBullet"/>
      </w:pPr>
      <w:r>
        <w:t>Architecture remains frozen.</w:t>
      </w:r>
    </w:p>
    <w:p>
      <w:pPr>
        <w:pStyle w:val="ListBullet"/>
      </w:pPr>
      <w:r>
        <w:t>Asset Master Database remains the Single Source of Truth.</w:t>
      </w:r>
    </w:p>
    <w:p>
      <w:pPr>
        <w:pStyle w:val="ListBullet"/>
      </w:pPr>
      <w:r>
        <w:t>No duplicate asset identities.</w:t>
      </w:r>
    </w:p>
    <w:p>
      <w:pPr>
        <w:pStyle w:val="ListBullet"/>
      </w:pPr>
      <w:r>
        <w:t>All future sprints require Live Master synchronization.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