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3FBD" w14:textId="132DBF30" w:rsidR="007A0929" w:rsidRDefault="0029615A" w:rsidP="009C4D7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בחרתי ב</w:t>
      </w:r>
      <w:r>
        <w:rPr>
          <w:lang w:val="en-US"/>
        </w:rPr>
        <w:t>AWS</w:t>
      </w:r>
      <w:r>
        <w:rPr>
          <w:rFonts w:hint="cs"/>
          <w:rtl/>
          <w:lang w:val="en-US"/>
        </w:rPr>
        <w:t xml:space="preserve"> מכיוון שהפלטפורמה שלהם וותיקה ומיקפה יותר, מה שמאפשר מגוון גדול יותר של שירותים למערכת.</w:t>
      </w:r>
      <w:r w:rsidR="00352F67">
        <w:rPr>
          <w:rFonts w:hint="cs"/>
          <w:rtl/>
          <w:lang w:val="en-US"/>
        </w:rPr>
        <w:t xml:space="preserve"> </w:t>
      </w:r>
      <w:r w:rsidR="00352F67">
        <w:rPr>
          <w:rtl/>
          <w:lang w:val="en-US"/>
        </w:rPr>
        <w:br/>
      </w:r>
      <w:r w:rsidR="00352F67">
        <w:rPr>
          <w:rFonts w:hint="cs"/>
          <w:rtl/>
          <w:lang w:val="en-US"/>
        </w:rPr>
        <w:t xml:space="preserve">החלטתי להשתמש ברכיבים הבאים:  </w:t>
      </w:r>
      <w:r w:rsidR="00352F67">
        <w:rPr>
          <w:lang w:val="en-US"/>
        </w:rPr>
        <w:t xml:space="preserve"> </w:t>
      </w:r>
      <w:r>
        <w:rPr>
          <w:rtl/>
          <w:lang w:val="en-US"/>
        </w:rPr>
        <w:br/>
      </w:r>
      <w:r w:rsidR="00352F67">
        <w:rPr>
          <w:rFonts w:hint="cs"/>
          <w:rtl/>
          <w:lang w:val="en-US"/>
        </w:rPr>
        <w:t xml:space="preserve">1. </w:t>
      </w:r>
      <w:r w:rsidR="009C4D75">
        <w:rPr>
          <w:lang w:val="en-US"/>
        </w:rPr>
        <w:t>Api-gateway</w:t>
      </w:r>
      <w:r w:rsidR="00352F67">
        <w:rPr>
          <w:rFonts w:hint="cs"/>
          <w:rtl/>
          <w:lang w:val="en-US"/>
        </w:rPr>
        <w:t xml:space="preserve"> </w:t>
      </w:r>
      <w:r w:rsidR="00352F67">
        <w:rPr>
          <w:rtl/>
          <w:lang w:val="en-US"/>
        </w:rPr>
        <w:t>–</w:t>
      </w:r>
      <w:r w:rsidR="00352F67">
        <w:rPr>
          <w:rFonts w:hint="cs"/>
          <w:rtl/>
          <w:lang w:val="en-US"/>
        </w:rPr>
        <w:t xml:space="preserve"> על מנת לנתב את הבקשות </w:t>
      </w:r>
      <w:r w:rsidR="009C4D75">
        <w:rPr>
          <w:rFonts w:hint="cs"/>
          <w:rtl/>
          <w:lang w:val="en-US"/>
        </w:rPr>
        <w:t>מהלקוח ל</w:t>
      </w:r>
      <w:r w:rsidR="00352F67">
        <w:rPr>
          <w:rFonts w:hint="cs"/>
          <w:rtl/>
          <w:lang w:val="en-US"/>
        </w:rPr>
        <w:t xml:space="preserve">מופעים השונים של </w:t>
      </w:r>
      <w:r w:rsidR="009C4D75">
        <w:rPr>
          <w:rFonts w:hint="cs"/>
          <w:rtl/>
          <w:lang w:val="en-US"/>
        </w:rPr>
        <w:t>כל אחד מהשרתים</w:t>
      </w:r>
      <w:r w:rsidR="00352F67">
        <w:rPr>
          <w:rFonts w:hint="cs"/>
          <w:rtl/>
          <w:lang w:val="en-US"/>
        </w:rPr>
        <w:t>.</w:t>
      </w:r>
      <w:r w:rsidR="009C4D75">
        <w:rPr>
          <w:rFonts w:hint="cs"/>
          <w:rtl/>
          <w:lang w:val="en-US"/>
        </w:rPr>
        <w:t xml:space="preserve"> בנוסף מאפשר יכולות אבטחה וניטור. בנוסף, ל</w:t>
      </w:r>
      <w:r w:rsidR="009C4D75">
        <w:rPr>
          <w:lang w:val="en-US"/>
        </w:rPr>
        <w:t>gateway</w:t>
      </w:r>
      <w:r w:rsidR="009C4D75">
        <w:rPr>
          <w:rFonts w:hint="cs"/>
          <w:rtl/>
          <w:lang w:val="en-US"/>
        </w:rPr>
        <w:t xml:space="preserve"> של ה-</w:t>
      </w:r>
      <w:proofErr w:type="spellStart"/>
      <w:r w:rsidR="009C4D75">
        <w:rPr>
          <w:lang w:val="en-US"/>
        </w:rPr>
        <w:t>productserver</w:t>
      </w:r>
      <w:proofErr w:type="spellEnd"/>
      <w:r w:rsidR="009C4D75">
        <w:rPr>
          <w:rFonts w:hint="cs"/>
          <w:rtl/>
          <w:lang w:val="en-US"/>
        </w:rPr>
        <w:t xml:space="preserve"> נוכל להוסיף גם </w:t>
      </w:r>
      <w:proofErr w:type="spellStart"/>
      <w:r w:rsidR="009C4D75">
        <w:rPr>
          <w:lang w:val="en-US"/>
        </w:rPr>
        <w:t>cach</w:t>
      </w:r>
      <w:proofErr w:type="spellEnd"/>
      <w:r w:rsidR="009C4D75">
        <w:rPr>
          <w:rFonts w:hint="cs"/>
          <w:rtl/>
          <w:lang w:val="en-US"/>
        </w:rPr>
        <w:t xml:space="preserve"> כך שנוכל למעט </w:t>
      </w:r>
      <w:proofErr w:type="spellStart"/>
      <w:r w:rsidR="009C4D75">
        <w:rPr>
          <w:rFonts w:hint="cs"/>
          <w:rtl/>
          <w:lang w:val="en-US"/>
        </w:rPr>
        <w:t>בפנייות</w:t>
      </w:r>
      <w:proofErr w:type="spellEnd"/>
      <w:r w:rsidR="009C4D75">
        <w:rPr>
          <w:rFonts w:hint="cs"/>
          <w:rtl/>
          <w:lang w:val="en-US"/>
        </w:rPr>
        <w:t xml:space="preserve"> לשרת.</w:t>
      </w:r>
      <w:r w:rsidR="00352F67">
        <w:rPr>
          <w:rtl/>
          <w:lang w:val="en-US"/>
        </w:rPr>
        <w:br/>
      </w:r>
      <w:r w:rsidR="00352F67">
        <w:rPr>
          <w:rFonts w:hint="cs"/>
          <w:rtl/>
          <w:lang w:val="en-US"/>
        </w:rPr>
        <w:t xml:space="preserve">2. </w:t>
      </w:r>
      <w:proofErr w:type="spellStart"/>
      <w:r w:rsidR="009C4D75">
        <w:rPr>
          <w:lang w:val="en-US"/>
        </w:rPr>
        <w:t>rightScale</w:t>
      </w:r>
      <w:proofErr w:type="spellEnd"/>
      <w:r w:rsidR="009C4D75">
        <w:rPr>
          <w:rFonts w:hint="cs"/>
          <w:rtl/>
          <w:lang w:val="en-US"/>
        </w:rPr>
        <w:t xml:space="preserve"> </w:t>
      </w:r>
      <w:r w:rsidR="009C4D75">
        <w:rPr>
          <w:rtl/>
          <w:lang w:val="en-US"/>
        </w:rPr>
        <w:t>–</w:t>
      </w:r>
      <w:r w:rsidR="009C4D75">
        <w:rPr>
          <w:rFonts w:hint="cs"/>
          <w:rtl/>
          <w:lang w:val="en-US"/>
        </w:rPr>
        <w:t xml:space="preserve"> מאפשר </w:t>
      </w:r>
      <w:r w:rsidR="009C4D75">
        <w:rPr>
          <w:lang w:val="en-US"/>
        </w:rPr>
        <w:t>horizontal scaling</w:t>
      </w:r>
      <w:r w:rsidR="009C4D75">
        <w:rPr>
          <w:rFonts w:hint="cs"/>
          <w:rtl/>
          <w:lang w:val="en-US"/>
        </w:rPr>
        <w:t xml:space="preserve"> בצורה אוטומטית לשרתים שלנו.</w:t>
      </w:r>
      <w:r w:rsidR="009C4D75">
        <w:rPr>
          <w:rtl/>
          <w:lang w:val="en-US"/>
        </w:rPr>
        <w:br/>
      </w:r>
      <w:r w:rsidR="009C4D75">
        <w:rPr>
          <w:rFonts w:hint="cs"/>
          <w:rtl/>
          <w:lang w:val="en-US"/>
        </w:rPr>
        <w:t xml:space="preserve">3. </w:t>
      </w:r>
      <w:r w:rsidR="009C4D75">
        <w:rPr>
          <w:lang w:val="en-US"/>
        </w:rPr>
        <w:t>Storage backup</w:t>
      </w:r>
      <w:r w:rsidR="009C4D75">
        <w:rPr>
          <w:rFonts w:hint="cs"/>
          <w:rtl/>
          <w:lang w:val="en-US"/>
        </w:rPr>
        <w:t xml:space="preserve"> </w:t>
      </w:r>
      <w:r w:rsidR="009C4D75">
        <w:rPr>
          <w:rtl/>
          <w:lang w:val="en-US"/>
        </w:rPr>
        <w:t>–</w:t>
      </w:r>
      <w:r w:rsidR="009C4D75">
        <w:rPr>
          <w:rFonts w:hint="cs"/>
          <w:rtl/>
          <w:lang w:val="en-US"/>
        </w:rPr>
        <w:t xml:space="preserve"> גיבוי ל</w:t>
      </w:r>
      <w:r w:rsidR="009C4D75">
        <w:rPr>
          <w:lang w:val="en-US"/>
        </w:rPr>
        <w:t>DB</w:t>
      </w:r>
      <w:r w:rsidR="009C4D75">
        <w:rPr>
          <w:rFonts w:hint="cs"/>
          <w:rtl/>
          <w:lang w:val="en-US"/>
        </w:rPr>
        <w:t xml:space="preserve"> שלנו.</w:t>
      </w:r>
      <w:r w:rsidR="009C4D75">
        <w:rPr>
          <w:rtl/>
          <w:lang w:val="en-US"/>
        </w:rPr>
        <w:br/>
      </w:r>
      <w:r w:rsidR="00352F67">
        <w:rPr>
          <w:rtl/>
          <w:lang w:val="en-US"/>
        </w:rPr>
        <w:br/>
      </w:r>
      <w:r w:rsidR="005900C2" w:rsidRPr="005900C2">
        <w:rPr>
          <w:rFonts w:hint="cs"/>
          <w:rtl/>
          <w:lang w:val="en-US"/>
        </w:rPr>
        <w:t xml:space="preserve">המערכת בנויה משני שירותי </w:t>
      </w:r>
      <w:r w:rsidR="005900C2" w:rsidRPr="005900C2">
        <w:rPr>
          <w:lang w:val="en-US"/>
        </w:rPr>
        <w:t>backend</w:t>
      </w:r>
      <w:r w:rsidR="005900C2" w:rsidRPr="005900C2">
        <w:rPr>
          <w:rFonts w:hint="cs"/>
          <w:rtl/>
          <w:lang w:val="en-US"/>
        </w:rPr>
        <w:t xml:space="preserve"> עיקריים, אשר מספקים את השירותים הנחוצים ללקוח.</w:t>
      </w:r>
      <w:r w:rsidR="005900C2">
        <w:rPr>
          <w:rFonts w:hint="cs"/>
          <w:rtl/>
          <w:lang w:val="en-US"/>
        </w:rPr>
        <w:t xml:space="preserve"> </w:t>
      </w:r>
    </w:p>
    <w:p w14:paraId="2E368C6C" w14:textId="6573F445" w:rsidR="005900C2" w:rsidRDefault="005900C2" w:rsidP="005900C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משיכת מידע על המוצרים בחנות:</w:t>
      </w:r>
    </w:p>
    <w:p w14:paraId="35FE3685" w14:textId="567E7A79" w:rsidR="005900C2" w:rsidRDefault="005900C2" w:rsidP="005900C2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נשלחת בקשת </w:t>
      </w:r>
      <w:r>
        <w:rPr>
          <w:lang w:val="en-US"/>
        </w:rPr>
        <w:t>GET</w:t>
      </w:r>
      <w:r>
        <w:rPr>
          <w:rFonts w:hint="cs"/>
          <w:rtl/>
          <w:lang w:val="en-US"/>
        </w:rPr>
        <w:t xml:space="preserve"> מהלקוח ל</w:t>
      </w:r>
      <w:r>
        <w:rPr>
          <w:lang w:val="en-US"/>
        </w:rPr>
        <w:t>load balancer</w:t>
      </w:r>
      <w:r>
        <w:rPr>
          <w:rFonts w:hint="cs"/>
          <w:rtl/>
          <w:lang w:val="en-US"/>
        </w:rPr>
        <w:t xml:space="preserve"> שיושב בענן.</w:t>
      </w:r>
    </w:p>
    <w:p w14:paraId="6044A34D" w14:textId="078E62AA" w:rsidR="005900C2" w:rsidRDefault="005900C2" w:rsidP="005900C2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LB</w:t>
      </w:r>
      <w:r>
        <w:rPr>
          <w:rFonts w:hint="cs"/>
          <w:rtl/>
          <w:lang w:val="en-US"/>
        </w:rPr>
        <w:t xml:space="preserve"> מנתב את הבקשה לאחד ממופעי ה</w:t>
      </w:r>
      <w:proofErr w:type="spellStart"/>
      <w:r>
        <w:rPr>
          <w:lang w:val="en-US"/>
        </w:rPr>
        <w:t>productServer</w:t>
      </w:r>
      <w:proofErr w:type="spellEnd"/>
      <w:r>
        <w:rPr>
          <w:rFonts w:hint="cs"/>
          <w:rtl/>
          <w:lang w:val="en-US"/>
        </w:rPr>
        <w:t>.</w:t>
      </w:r>
    </w:p>
    <w:p w14:paraId="3283A6BE" w14:textId="3CDF9E06" w:rsidR="005900C2" w:rsidRDefault="005900C2" w:rsidP="005900C2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proofErr w:type="spellStart"/>
      <w:r>
        <w:rPr>
          <w:lang w:val="en-US"/>
        </w:rPr>
        <w:t>productServer</w:t>
      </w:r>
      <w:proofErr w:type="spellEnd"/>
      <w:r>
        <w:rPr>
          <w:rFonts w:hint="cs"/>
          <w:rtl/>
          <w:lang w:val="en-US"/>
        </w:rPr>
        <w:t xml:space="preserve"> מושך את המידע מ</w:t>
      </w:r>
      <w:r w:rsidR="00093E1F">
        <w:rPr>
          <w:rFonts w:hint="cs"/>
          <w:rtl/>
          <w:lang w:val="en-US"/>
        </w:rPr>
        <w:t>ה</w:t>
      </w:r>
      <w:r w:rsidR="00093E1F">
        <w:rPr>
          <w:lang w:val="en-US"/>
        </w:rPr>
        <w:t>DB</w:t>
      </w:r>
      <w:r w:rsidR="00093E1F">
        <w:rPr>
          <w:rFonts w:hint="cs"/>
          <w:rtl/>
          <w:lang w:val="en-US"/>
        </w:rPr>
        <w:t xml:space="preserve"> (</w:t>
      </w:r>
      <w:proofErr w:type="spellStart"/>
      <w:r w:rsidR="00093E1F">
        <w:rPr>
          <w:lang w:val="en-US"/>
        </w:rPr>
        <w:t>sql</w:t>
      </w:r>
      <w:proofErr w:type="spellEnd"/>
      <w:r w:rsidR="00093E1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222186D5" w14:textId="77777777" w:rsidR="005900C2" w:rsidRDefault="005900C2" w:rsidP="005900C2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המידע מוחזר ללקוח.</w:t>
      </w:r>
    </w:p>
    <w:p w14:paraId="79805497" w14:textId="4E294C76" w:rsidR="005900C2" w:rsidRDefault="005900C2" w:rsidP="005900C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שמירת סיכו</w:t>
      </w:r>
      <w:r w:rsidR="00093E1F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 xml:space="preserve"> הזמנה:</w:t>
      </w:r>
    </w:p>
    <w:p w14:paraId="500BC058" w14:textId="49A0829C" w:rsidR="005900C2" w:rsidRDefault="005900C2" w:rsidP="005900C2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הלקוח שולח בקשת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עם פרטי הזמנה ל </w:t>
      </w:r>
      <w:r>
        <w:rPr>
          <w:lang w:val="en-US"/>
        </w:rPr>
        <w:t>gateway</w:t>
      </w:r>
      <w:r>
        <w:rPr>
          <w:rFonts w:hint="cs"/>
          <w:rtl/>
          <w:lang w:val="en-US"/>
        </w:rPr>
        <w:t xml:space="preserve">. </w:t>
      </w:r>
    </w:p>
    <w:p w14:paraId="065A50E5" w14:textId="77777777" w:rsidR="00093E1F" w:rsidRDefault="005900C2" w:rsidP="00093E1F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gateway</w:t>
      </w:r>
      <w:r>
        <w:rPr>
          <w:rFonts w:hint="cs"/>
          <w:rtl/>
          <w:lang w:val="en-US"/>
        </w:rPr>
        <w:t xml:space="preserve"> שומר את פרטי ההזמנה</w:t>
      </w:r>
      <w:r w:rsidR="00093E1F">
        <w:rPr>
          <w:rFonts w:hint="cs"/>
          <w:rtl/>
          <w:lang w:val="en-US"/>
        </w:rPr>
        <w:t xml:space="preserve"> ב</w:t>
      </w:r>
      <w:r w:rsidR="00093E1F">
        <w:rPr>
          <w:lang w:val="en-US"/>
        </w:rPr>
        <w:t>massage queue</w:t>
      </w:r>
      <w:r w:rsidR="00093E1F">
        <w:rPr>
          <w:rFonts w:hint="cs"/>
          <w:rtl/>
          <w:lang w:val="en-US"/>
        </w:rPr>
        <w:t>, ומחזיר תשובה ללקוח שההזמנה נשמרה.</w:t>
      </w:r>
    </w:p>
    <w:p w14:paraId="26610631" w14:textId="714AD949" w:rsidR="005900C2" w:rsidRDefault="00093E1F" w:rsidP="00093E1F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MQ</w:t>
      </w:r>
      <w:r>
        <w:rPr>
          <w:rFonts w:hint="cs"/>
          <w:rtl/>
          <w:lang w:val="en-US"/>
        </w:rPr>
        <w:t xml:space="preserve"> מעביר את פרטי ההזמנה לאחד ממופעי ה</w:t>
      </w:r>
      <w:proofErr w:type="spellStart"/>
      <w:r>
        <w:rPr>
          <w:lang w:val="en-US"/>
        </w:rPr>
        <w:t>summariesServer</w:t>
      </w:r>
      <w:proofErr w:type="spellEnd"/>
      <w:r>
        <w:rPr>
          <w:rFonts w:hint="cs"/>
          <w:rtl/>
          <w:lang w:val="en-US"/>
        </w:rPr>
        <w:t xml:space="preserve"> שפנוי.</w:t>
      </w:r>
    </w:p>
    <w:p w14:paraId="1DD5E5F2" w14:textId="22F8B0AC" w:rsidR="00093E1F" w:rsidRDefault="00093E1F" w:rsidP="00093E1F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proofErr w:type="spellStart"/>
      <w:r>
        <w:rPr>
          <w:lang w:val="en-US"/>
        </w:rPr>
        <w:t>summariesServer</w:t>
      </w:r>
      <w:proofErr w:type="spellEnd"/>
      <w:r>
        <w:rPr>
          <w:rFonts w:hint="cs"/>
          <w:rtl/>
          <w:lang w:val="en-US"/>
        </w:rPr>
        <w:t xml:space="preserve"> שומר את המידע על ההזמנה ב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lang w:val="en-US"/>
        </w:rPr>
        <w:t>elasticsearch</w:t>
      </w:r>
      <w:proofErr w:type="spellEnd"/>
      <w:r>
        <w:rPr>
          <w:rFonts w:hint="cs"/>
          <w:rtl/>
          <w:lang w:val="en-US"/>
        </w:rPr>
        <w:t>).</w:t>
      </w:r>
    </w:p>
    <w:p w14:paraId="08BFB4FC" w14:textId="595B6AEE" w:rsidR="00352F67" w:rsidRDefault="00352F67" w:rsidP="00FD6FB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FD6FB3" w:rsidRPr="00FD6FB3">
        <w:drawing>
          <wp:inline distT="0" distB="0" distL="0" distR="0" wp14:anchorId="669E9799" wp14:editId="6D2AB48D">
            <wp:extent cx="5731510" cy="3281680"/>
            <wp:effectExtent l="0" t="0" r="2540" b="0"/>
            <wp:docPr id="141" name="Picture 140">
              <a:extLst xmlns:a="http://schemas.openxmlformats.org/drawingml/2006/main">
                <a:ext uri="{FF2B5EF4-FFF2-40B4-BE49-F238E27FC236}">
                  <a16:creationId xmlns:a16="http://schemas.microsoft.com/office/drawing/2014/main" id="{81BE9FFD-A2F5-6B62-0BF3-779453F32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0">
                      <a:extLst>
                        <a:ext uri="{FF2B5EF4-FFF2-40B4-BE49-F238E27FC236}">
                          <a16:creationId xmlns:a16="http://schemas.microsoft.com/office/drawing/2014/main" id="{81BE9FFD-A2F5-6B62-0BF3-779453F32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FB3" w:rsidRPr="00FD6FB3">
        <w:t xml:space="preserve"> </w:t>
      </w:r>
    </w:p>
    <w:p w14:paraId="3FC50942" w14:textId="77777777" w:rsidR="00352F67" w:rsidRDefault="00352F67" w:rsidP="00352F67">
      <w:pPr>
        <w:bidi/>
        <w:rPr>
          <w:rtl/>
          <w:lang w:val="en-US"/>
        </w:rPr>
      </w:pPr>
    </w:p>
    <w:p w14:paraId="187A7CB1" w14:textId="77777777" w:rsidR="00352F67" w:rsidRPr="00352F67" w:rsidRDefault="00352F67" w:rsidP="00352F67">
      <w:pPr>
        <w:bidi/>
        <w:rPr>
          <w:lang w:val="en-US"/>
        </w:rPr>
      </w:pPr>
    </w:p>
    <w:p w14:paraId="29EBA415" w14:textId="6E88AB9F" w:rsidR="00352F67" w:rsidRDefault="00561D78" w:rsidP="00352F6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</w:t>
      </w:r>
    </w:p>
    <w:p w14:paraId="0119B7B8" w14:textId="0316D8A2" w:rsidR="00C759FA" w:rsidRDefault="00C759FA" w:rsidP="00FD6FB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Api-gateway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מהווה את שער הכניסה של הבקשות מצד השרת למערכת שלנו. מאפשר </w:t>
      </w:r>
      <w:r>
        <w:rPr>
          <w:rFonts w:hint="cs"/>
          <w:rtl/>
          <w:lang w:val="en-US"/>
        </w:rPr>
        <w:t>לנתב את הבקשות מהלקוח למופעים השונים של כל אחד מהשרתים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load balancing</w:t>
      </w:r>
      <w:r>
        <w:rPr>
          <w:rFonts w:hint="cs"/>
          <w:rtl/>
          <w:lang w:val="en-US"/>
        </w:rPr>
        <w:t xml:space="preserve">) ומונע </w:t>
      </w:r>
      <w:r w:rsidRPr="00C759FA">
        <w:t>SPOF</w:t>
      </w:r>
      <w:r w:rsidR="00FD6FB3">
        <w:rPr>
          <w:rFonts w:hint="cs"/>
          <w:rtl/>
          <w:lang w:val="en-US"/>
        </w:rPr>
        <w:t xml:space="preserve"> (</w:t>
      </w:r>
      <w:r w:rsidR="00FD6FB3" w:rsidRPr="00FD6FB3">
        <w:t>single point of failure</w:t>
      </w:r>
      <w:r w:rsidR="00FD6FB3">
        <w:rPr>
          <w:rFonts w:hint="cs"/>
          <w:rtl/>
        </w:rPr>
        <w:t>)</w:t>
      </w:r>
      <w:r>
        <w:rPr>
          <w:rFonts w:hint="cs"/>
          <w:rtl/>
          <w:lang w:val="en-US"/>
        </w:rPr>
        <w:t>. בנוסף מאפשר יכולות אבטחה וניטור. בנוסף, ל</w:t>
      </w:r>
      <w:r>
        <w:rPr>
          <w:lang w:val="en-US"/>
        </w:rPr>
        <w:t>gateway</w:t>
      </w:r>
      <w:r>
        <w:rPr>
          <w:rFonts w:hint="cs"/>
          <w:rtl/>
          <w:lang w:val="en-US"/>
        </w:rPr>
        <w:t xml:space="preserve"> של ה-</w:t>
      </w:r>
      <w:proofErr w:type="spellStart"/>
      <w:r>
        <w:rPr>
          <w:lang w:val="en-US"/>
        </w:rPr>
        <w:t>productserver</w:t>
      </w:r>
      <w:proofErr w:type="spellEnd"/>
      <w:r>
        <w:rPr>
          <w:rFonts w:hint="cs"/>
          <w:rtl/>
          <w:lang w:val="en-US"/>
        </w:rPr>
        <w:t xml:space="preserve"> נוכל להוסיף גם </w:t>
      </w:r>
      <w:r>
        <w:rPr>
          <w:lang w:val="en-US"/>
        </w:rPr>
        <w:t>cache</w:t>
      </w:r>
      <w:r>
        <w:rPr>
          <w:rFonts w:hint="cs"/>
          <w:rtl/>
          <w:lang w:val="en-US"/>
        </w:rPr>
        <w:t xml:space="preserve"> כך שנוכל למעט בפניות לשרת.</w:t>
      </w:r>
    </w:p>
    <w:p w14:paraId="5ABF5921" w14:textId="4C819518" w:rsidR="00C759FA" w:rsidRDefault="00C759FA" w:rsidP="00FD6FB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Message queue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מאפשר לתהליך הכתיבה של סיכומי הקניה לשרת להתבצע בצורה אסינכרונית,</w:t>
      </w:r>
      <w:r w:rsidR="00FD6FB3">
        <w:rPr>
          <w:rFonts w:hint="cs"/>
          <w:rtl/>
          <w:lang w:val="en-US"/>
        </w:rPr>
        <w:t xml:space="preserve"> אמינה</w:t>
      </w:r>
      <w:r w:rsidR="00FD6FB3" w:rsidRPr="00FD6F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(ללא חשש של איבוד הזמנה בשל אי נפילה של שרת) וללא עיקוב של הלקוח.</w:t>
      </w:r>
    </w:p>
    <w:p w14:paraId="6E1AB793" w14:textId="2786C617" w:rsidR="00C759FA" w:rsidRDefault="00C759FA" w:rsidP="00C759FA">
      <w:pPr>
        <w:pStyle w:val="ListParagraph"/>
        <w:numPr>
          <w:ilvl w:val="1"/>
          <w:numId w:val="4"/>
        </w:numPr>
        <w:bidi/>
        <w:rPr>
          <w:lang w:val="en-US"/>
        </w:rPr>
      </w:pPr>
      <w:proofErr w:type="spellStart"/>
      <w:r>
        <w:rPr>
          <w:lang w:val="en-US"/>
        </w:rPr>
        <w:t>rightScale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מאפשר </w:t>
      </w:r>
      <w:r>
        <w:rPr>
          <w:lang w:val="en-US"/>
        </w:rPr>
        <w:t>horizontal scaling</w:t>
      </w:r>
      <w:r>
        <w:rPr>
          <w:rFonts w:hint="cs"/>
          <w:rtl/>
          <w:lang w:val="en-US"/>
        </w:rPr>
        <w:t xml:space="preserve"> בצורה אוטומטית לשרתים שלנו.</w:t>
      </w:r>
      <w:r>
        <w:rPr>
          <w:rFonts w:hint="cs"/>
          <w:rtl/>
          <w:lang w:val="en-US"/>
        </w:rPr>
        <w:t xml:space="preserve"> מופיע כ</w:t>
      </w:r>
      <w:r>
        <w:rPr>
          <w:lang w:val="en-US"/>
        </w:rPr>
        <w:t>server array</w:t>
      </w:r>
      <w:r>
        <w:rPr>
          <w:rFonts w:hint="cs"/>
          <w:rtl/>
          <w:lang w:val="en-US"/>
        </w:rPr>
        <w:t>.</w:t>
      </w:r>
    </w:p>
    <w:p w14:paraId="54F6A713" w14:textId="28F56B5B" w:rsidR="00C759FA" w:rsidRDefault="00C759FA" w:rsidP="00FD6FB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Master-slave </w:t>
      </w:r>
      <w:proofErr w:type="spellStart"/>
      <w:r>
        <w:rPr>
          <w:lang w:val="en-US"/>
        </w:rPr>
        <w:t>db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FD6FB3">
        <w:rPr>
          <w:rFonts w:hint="cs"/>
          <w:rtl/>
          <w:lang w:val="en-US"/>
        </w:rPr>
        <w:t xml:space="preserve">מונע </w:t>
      </w:r>
      <w:r w:rsidR="00FD6FB3" w:rsidRPr="00FD6FB3">
        <w:t>SPOF</w:t>
      </w:r>
      <w:r w:rsidR="00FD6FB3">
        <w:rPr>
          <w:rFonts w:hint="cs"/>
          <w:rtl/>
        </w:rPr>
        <w:t xml:space="preserve"> ומאפשר </w:t>
      </w:r>
      <w:r w:rsidR="00FD6FB3">
        <w:rPr>
          <w:rFonts w:hint="cs"/>
          <w:rtl/>
          <w:lang w:val="en-US"/>
        </w:rPr>
        <w:t>קונסיסטנט</w:t>
      </w:r>
      <w:r w:rsidR="00FD6FB3">
        <w:rPr>
          <w:rFonts w:hint="cs"/>
          <w:rtl/>
          <w:lang w:val="en-US"/>
        </w:rPr>
        <w:t>יות של המידע. בנוסף מאפשר ביצועים יותר טובים מכיוון שניתן לקרוא מכל השרתים.</w:t>
      </w:r>
    </w:p>
    <w:p w14:paraId="0DA77218" w14:textId="5AEF99BF" w:rsidR="00FD6FB3" w:rsidRPr="00C759FA" w:rsidRDefault="00FD6FB3" w:rsidP="00FD6FB3">
      <w:pPr>
        <w:pStyle w:val="ListParagraph"/>
        <w:numPr>
          <w:ilvl w:val="1"/>
          <w:numId w:val="4"/>
        </w:numPr>
        <w:bidi/>
        <w:rPr>
          <w:rFonts w:hint="cs"/>
          <w:lang w:val="en-US"/>
        </w:rPr>
      </w:pPr>
      <w:r>
        <w:rPr>
          <w:lang w:val="en-US"/>
        </w:rPr>
        <w:t>Cloud storage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לגיבוי, מאפשר שרידות של מהערכת.</w:t>
      </w:r>
    </w:p>
    <w:sectPr w:rsidR="00FD6FB3" w:rsidRPr="00C7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45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87CA8"/>
    <w:multiLevelType w:val="hybridMultilevel"/>
    <w:tmpl w:val="E45298C0"/>
    <w:lvl w:ilvl="0" w:tplc="887C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3106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D2689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9724381">
    <w:abstractNumId w:val="2"/>
  </w:num>
  <w:num w:numId="2" w16cid:durableId="642271634">
    <w:abstractNumId w:val="0"/>
  </w:num>
  <w:num w:numId="3" w16cid:durableId="8724654">
    <w:abstractNumId w:val="3"/>
  </w:num>
  <w:num w:numId="4" w16cid:durableId="32336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71"/>
    <w:rsid w:val="00093E1F"/>
    <w:rsid w:val="0029615A"/>
    <w:rsid w:val="00352F67"/>
    <w:rsid w:val="00561D78"/>
    <w:rsid w:val="005900C2"/>
    <w:rsid w:val="007A0929"/>
    <w:rsid w:val="007C1771"/>
    <w:rsid w:val="009C4D75"/>
    <w:rsid w:val="00C759FA"/>
    <w:rsid w:val="00DE20F6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F1AB"/>
  <w15:chartTrackingRefBased/>
  <w15:docId w15:val="{06E52A9F-BD39-4CB6-8A82-2D5BEDF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972546555816</dc:creator>
  <cp:keywords/>
  <dc:description/>
  <cp:lastModifiedBy>972546555816</cp:lastModifiedBy>
  <cp:revision>1</cp:revision>
  <dcterms:created xsi:type="dcterms:W3CDTF">2025-07-23T11:47:00Z</dcterms:created>
  <dcterms:modified xsi:type="dcterms:W3CDTF">2025-07-23T13:41:00Z</dcterms:modified>
</cp:coreProperties>
</file>