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ФигураСторона АСторона BСторона CПлотность</w:t>
      </w:r>
    </w:p>
    <w:p>
      <w:r>
        <w:t>ОбъемПлощадьМасса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