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10401" w14:textId="0FFC4371" w:rsidR="00377463" w:rsidRPr="00496B93" w:rsidRDefault="00E62F7C" w:rsidP="00377463">
      <w:pPr>
        <w:pStyle w:val="NormalWeb"/>
        <w:jc w:val="center"/>
        <w:rPr>
          <w:b/>
          <w:sz w:val="24"/>
          <w:szCs w:val="24"/>
        </w:rPr>
      </w:pPr>
      <w:r w:rsidRPr="00E62F7C">
        <w:rPr>
          <w:b/>
          <w:sz w:val="32"/>
          <w:szCs w:val="32"/>
          <w:lang w:val="en-US"/>
        </w:rPr>
        <w:t>Depression Detection with Hybrid Machine Learning Approach on Twitter Data</w:t>
      </w:r>
      <w:r w:rsidR="008A3B70">
        <w:rPr>
          <w:b/>
          <w:sz w:val="32"/>
          <w:szCs w:val="32"/>
        </w:rPr>
        <w:t xml:space="preserve"> </w:t>
      </w:r>
    </w:p>
    <w:p w14:paraId="2A337328" w14:textId="77777777" w:rsidR="00377463" w:rsidRDefault="00377463" w:rsidP="00377463">
      <w:pPr>
        <w:jc w:val="center"/>
        <w:rPr>
          <w:b/>
          <w:sz w:val="32"/>
          <w:szCs w:val="32"/>
        </w:rPr>
      </w:pPr>
    </w:p>
    <w:p w14:paraId="12D58260" w14:textId="77777777" w:rsidR="00377463" w:rsidRDefault="00377463" w:rsidP="00377463">
      <w:pPr>
        <w:rPr>
          <w:b/>
          <w:sz w:val="32"/>
          <w:szCs w:val="32"/>
        </w:rPr>
      </w:pPr>
    </w:p>
    <w:p w14:paraId="23F7633C" w14:textId="11487D47" w:rsidR="00377463" w:rsidRDefault="00377463" w:rsidP="00377463">
      <w:pPr>
        <w:jc w:val="center"/>
        <w:rPr>
          <w:b/>
        </w:rPr>
      </w:pPr>
      <w:r>
        <w:rPr>
          <w:b/>
        </w:rPr>
        <w:t xml:space="preserve">A </w:t>
      </w:r>
      <w:r w:rsidR="00096415">
        <w:rPr>
          <w:b/>
        </w:rPr>
        <w:t xml:space="preserve">CAPSTONE </w:t>
      </w:r>
      <w:r>
        <w:rPr>
          <w:b/>
        </w:rPr>
        <w:t>PROJECT REPORT</w:t>
      </w:r>
    </w:p>
    <w:p w14:paraId="64A6BDC6" w14:textId="77777777" w:rsidR="00377463" w:rsidRPr="00496B93" w:rsidRDefault="00377463" w:rsidP="00377463">
      <w:pPr>
        <w:jc w:val="center"/>
        <w:rPr>
          <w:b/>
          <w:lang w:val="en-GB"/>
        </w:rPr>
      </w:pPr>
    </w:p>
    <w:p w14:paraId="6BCB51FC" w14:textId="77777777" w:rsidR="00377463" w:rsidRDefault="00377463" w:rsidP="00377463">
      <w:pPr>
        <w:jc w:val="center"/>
        <w:rPr>
          <w:b/>
        </w:rPr>
      </w:pPr>
    </w:p>
    <w:p w14:paraId="72151074" w14:textId="77777777" w:rsidR="00377463" w:rsidRDefault="00377463" w:rsidP="00377463">
      <w:pPr>
        <w:jc w:val="center"/>
        <w:rPr>
          <w:i/>
        </w:rPr>
      </w:pPr>
      <w:r>
        <w:rPr>
          <w:i/>
        </w:rPr>
        <w:t>Submitted in partial fulfillment of the</w:t>
      </w:r>
    </w:p>
    <w:p w14:paraId="2D251F2A" w14:textId="77777777" w:rsidR="00377463" w:rsidRDefault="00377463" w:rsidP="00377463">
      <w:pPr>
        <w:jc w:val="center"/>
        <w:rPr>
          <w:i/>
        </w:rPr>
      </w:pPr>
      <w:r>
        <w:rPr>
          <w:i/>
        </w:rPr>
        <w:t xml:space="preserve">requirement for the award of the </w:t>
      </w:r>
    </w:p>
    <w:p w14:paraId="04294CD4" w14:textId="77777777" w:rsidR="00377463" w:rsidRDefault="00377463" w:rsidP="00377463">
      <w:pPr>
        <w:jc w:val="center"/>
        <w:rPr>
          <w:i/>
        </w:rPr>
      </w:pPr>
      <w:r>
        <w:rPr>
          <w:i/>
        </w:rPr>
        <w:t>Degree of</w:t>
      </w:r>
    </w:p>
    <w:p w14:paraId="3F7507D4" w14:textId="77777777" w:rsidR="00377463" w:rsidRDefault="00377463" w:rsidP="00377463">
      <w:pPr>
        <w:jc w:val="center"/>
        <w:rPr>
          <w:i/>
        </w:rPr>
      </w:pPr>
    </w:p>
    <w:p w14:paraId="07BA2D4E" w14:textId="77777777" w:rsidR="00377463" w:rsidRPr="00C96F1A" w:rsidRDefault="00377463" w:rsidP="00377463">
      <w:pPr>
        <w:jc w:val="center"/>
      </w:pPr>
    </w:p>
    <w:p w14:paraId="0C68C249" w14:textId="77777777" w:rsidR="00377463" w:rsidRPr="00C96F1A" w:rsidRDefault="00377463" w:rsidP="00377463">
      <w:pPr>
        <w:jc w:val="center"/>
        <w:rPr>
          <w:b/>
        </w:rPr>
      </w:pPr>
      <w:r>
        <w:rPr>
          <w:b/>
        </w:rPr>
        <w:t>BACHELOR OF TECHNOLOGY</w:t>
      </w:r>
    </w:p>
    <w:p w14:paraId="29F21FCC" w14:textId="77777777" w:rsidR="00377463" w:rsidRDefault="00377463" w:rsidP="00377463">
      <w:pPr>
        <w:jc w:val="center"/>
        <w:rPr>
          <w:b/>
        </w:rPr>
      </w:pPr>
      <w:r>
        <w:rPr>
          <w:b/>
        </w:rPr>
        <w:t>IN</w:t>
      </w:r>
    </w:p>
    <w:p w14:paraId="48BA8E34" w14:textId="5B75B29E" w:rsidR="00377463" w:rsidRDefault="008A3B70" w:rsidP="00377463">
      <w:pPr>
        <w:jc w:val="center"/>
        <w:rPr>
          <w:b/>
        </w:rPr>
      </w:pPr>
      <w:r>
        <w:rPr>
          <w:b/>
        </w:rPr>
        <w:t xml:space="preserve">COMPUTER SCIENCE &amp; </w:t>
      </w:r>
      <w:r w:rsidR="00377463">
        <w:rPr>
          <w:b/>
        </w:rPr>
        <w:t>ENGINEERING</w:t>
      </w:r>
    </w:p>
    <w:p w14:paraId="37EE4A77" w14:textId="77777777" w:rsidR="00377463" w:rsidRDefault="00377463" w:rsidP="00377463">
      <w:pPr>
        <w:jc w:val="center"/>
        <w:rPr>
          <w:b/>
        </w:rPr>
      </w:pPr>
    </w:p>
    <w:p w14:paraId="4BAB8E72" w14:textId="77777777" w:rsidR="00377463" w:rsidRDefault="00377463" w:rsidP="00377463">
      <w:pPr>
        <w:jc w:val="center"/>
        <w:rPr>
          <w:b/>
        </w:rPr>
      </w:pPr>
    </w:p>
    <w:p w14:paraId="0F8495BE" w14:textId="77777777" w:rsidR="00377463" w:rsidRDefault="00377463" w:rsidP="00377463">
      <w:pPr>
        <w:jc w:val="center"/>
        <w:rPr>
          <w:i/>
        </w:rPr>
      </w:pPr>
      <w:r>
        <w:rPr>
          <w:i/>
        </w:rPr>
        <w:t>by</w:t>
      </w:r>
    </w:p>
    <w:p w14:paraId="6C7143D5" w14:textId="77777777" w:rsidR="00377463" w:rsidRDefault="00377463" w:rsidP="00377463">
      <w:pPr>
        <w:jc w:val="center"/>
        <w:rPr>
          <w:i/>
        </w:rPr>
      </w:pPr>
    </w:p>
    <w:p w14:paraId="504429DB" w14:textId="1416ED9E" w:rsidR="00377463" w:rsidRDefault="00E62F7C" w:rsidP="00377463">
      <w:pPr>
        <w:jc w:val="center"/>
        <w:rPr>
          <w:b/>
          <w:sz w:val="28"/>
        </w:rPr>
      </w:pPr>
      <w:r>
        <w:rPr>
          <w:b/>
          <w:sz w:val="28"/>
        </w:rPr>
        <w:t>ABHILIPSA PADHY</w:t>
      </w:r>
      <w:r w:rsidR="00A10300">
        <w:rPr>
          <w:b/>
          <w:sz w:val="28"/>
        </w:rPr>
        <w:t xml:space="preserve"> (</w:t>
      </w:r>
      <w:r w:rsidR="008A3B70">
        <w:rPr>
          <w:b/>
          <w:sz w:val="28"/>
        </w:rPr>
        <w:t>2</w:t>
      </w:r>
      <w:r w:rsidR="00A10300">
        <w:rPr>
          <w:b/>
          <w:sz w:val="28"/>
        </w:rPr>
        <w:t>1</w:t>
      </w:r>
      <w:r w:rsidR="00377463">
        <w:rPr>
          <w:b/>
          <w:sz w:val="28"/>
        </w:rPr>
        <w:t>B</w:t>
      </w:r>
      <w:r>
        <w:rPr>
          <w:b/>
          <w:sz w:val="28"/>
        </w:rPr>
        <w:t>CE8399</w:t>
      </w:r>
      <w:r w:rsidR="00377463">
        <w:rPr>
          <w:b/>
          <w:sz w:val="28"/>
        </w:rPr>
        <w:t>)</w:t>
      </w:r>
    </w:p>
    <w:p w14:paraId="6FDD0CCB" w14:textId="5387B38F" w:rsidR="008A3B70" w:rsidRDefault="00E62F7C" w:rsidP="008A3B70">
      <w:pPr>
        <w:jc w:val="center"/>
        <w:rPr>
          <w:i/>
        </w:rPr>
      </w:pPr>
      <w:r>
        <w:rPr>
          <w:b/>
          <w:sz w:val="28"/>
        </w:rPr>
        <w:t>ISHAN DAS</w:t>
      </w:r>
      <w:r w:rsidR="008A3B70">
        <w:rPr>
          <w:b/>
          <w:sz w:val="28"/>
        </w:rPr>
        <w:t xml:space="preserve"> (21B</w:t>
      </w:r>
      <w:r>
        <w:rPr>
          <w:b/>
          <w:sz w:val="28"/>
        </w:rPr>
        <w:t>CE7578</w:t>
      </w:r>
      <w:r w:rsidR="008A3B70">
        <w:rPr>
          <w:b/>
          <w:sz w:val="28"/>
        </w:rPr>
        <w:t>)</w:t>
      </w:r>
    </w:p>
    <w:p w14:paraId="2FFE34D1" w14:textId="77777777" w:rsidR="00377463" w:rsidRDefault="00377463" w:rsidP="00377463">
      <w:pPr>
        <w:rPr>
          <w:b/>
          <w:sz w:val="28"/>
        </w:rPr>
      </w:pPr>
    </w:p>
    <w:p w14:paraId="463CF77D" w14:textId="77777777" w:rsidR="00377463" w:rsidRDefault="00377463" w:rsidP="00377463">
      <w:pPr>
        <w:jc w:val="center"/>
        <w:rPr>
          <w:i/>
        </w:rPr>
      </w:pPr>
    </w:p>
    <w:p w14:paraId="2BEF4DC7" w14:textId="77777777" w:rsidR="00377463" w:rsidRDefault="00377463" w:rsidP="00377463">
      <w:pPr>
        <w:jc w:val="center"/>
        <w:rPr>
          <w:i/>
        </w:rPr>
      </w:pPr>
      <w:r>
        <w:rPr>
          <w:i/>
        </w:rPr>
        <w:t>Under the Guidance of</w:t>
      </w:r>
    </w:p>
    <w:p w14:paraId="16879D31" w14:textId="77777777" w:rsidR="00377463" w:rsidRPr="00A61F47" w:rsidRDefault="00377463" w:rsidP="00377463">
      <w:pPr>
        <w:jc w:val="center"/>
      </w:pPr>
    </w:p>
    <w:p w14:paraId="6BA628BB" w14:textId="02E09583" w:rsidR="00377463" w:rsidRPr="00A61F47" w:rsidRDefault="00E62F7C" w:rsidP="00377463">
      <w:pPr>
        <w:jc w:val="center"/>
        <w:rPr>
          <w:b/>
        </w:rPr>
      </w:pPr>
      <w:r>
        <w:rPr>
          <w:b/>
        </w:rPr>
        <w:t>PROF. SACHI NANDAN MOHANTY</w:t>
      </w:r>
    </w:p>
    <w:p w14:paraId="60757628" w14:textId="77777777" w:rsidR="00377463" w:rsidRDefault="00377463" w:rsidP="00377463">
      <w:pPr>
        <w:rPr>
          <w:b/>
        </w:rPr>
      </w:pPr>
    </w:p>
    <w:p w14:paraId="1542CFD9" w14:textId="77777777" w:rsidR="00377463" w:rsidRDefault="00377463" w:rsidP="00377463">
      <w:pPr>
        <w:jc w:val="center"/>
        <w:rPr>
          <w:b/>
        </w:rPr>
      </w:pPr>
    </w:p>
    <w:p w14:paraId="3F2C8037" w14:textId="77777777" w:rsidR="00377463" w:rsidRDefault="00377463" w:rsidP="00377463">
      <w:pPr>
        <w:jc w:val="right"/>
        <w:rPr>
          <w:b/>
        </w:rPr>
      </w:pPr>
    </w:p>
    <w:p w14:paraId="293F834A" w14:textId="1B191F95" w:rsidR="00377463" w:rsidRDefault="00096415" w:rsidP="00377463">
      <w:pPr>
        <w:jc w:val="center"/>
        <w:rPr>
          <w:rFonts w:ascii="Verdana" w:hAnsi="Verdana"/>
          <w:sz w:val="28"/>
          <w:szCs w:val="28"/>
        </w:rPr>
      </w:pPr>
      <w:r>
        <w:rPr>
          <w:rFonts w:ascii="Verdana" w:hAnsi="Verdana"/>
          <w:noProof/>
          <w:sz w:val="28"/>
          <w:szCs w:val="28"/>
          <w:lang w:eastAsia="en-US"/>
        </w:rPr>
        <w:drawing>
          <wp:inline distT="0" distB="0" distL="0" distR="0" wp14:anchorId="4497908C" wp14:editId="1B6C9FA1">
            <wp:extent cx="2495550" cy="770908"/>
            <wp:effectExtent l="0" t="0" r="0" b="0"/>
            <wp:docPr id="48" name="Picture 48" descr="C:\Users\adminn\Downloads\VIT-AP LOGO JPG 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n\Downloads\VIT-AP LOGO JPG FORMA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9612" cy="772163"/>
                    </a:xfrm>
                    <a:prstGeom prst="rect">
                      <a:avLst/>
                    </a:prstGeom>
                    <a:noFill/>
                    <a:ln>
                      <a:noFill/>
                    </a:ln>
                  </pic:spPr>
                </pic:pic>
              </a:graphicData>
            </a:graphic>
          </wp:inline>
        </w:drawing>
      </w:r>
    </w:p>
    <w:p w14:paraId="049C8866" w14:textId="77777777" w:rsidR="00377463" w:rsidRDefault="00377463" w:rsidP="00377463">
      <w:pPr>
        <w:jc w:val="center"/>
        <w:rPr>
          <w:rFonts w:ascii="Verdana" w:hAnsi="Verdana"/>
          <w:sz w:val="28"/>
          <w:szCs w:val="28"/>
        </w:rPr>
      </w:pPr>
    </w:p>
    <w:p w14:paraId="042974B8" w14:textId="77777777" w:rsidR="00377463" w:rsidRDefault="00377463" w:rsidP="00377463">
      <w:pPr>
        <w:jc w:val="center"/>
        <w:rPr>
          <w:rFonts w:ascii="Verdana" w:hAnsi="Verdana"/>
          <w:sz w:val="28"/>
          <w:szCs w:val="28"/>
        </w:rPr>
      </w:pPr>
    </w:p>
    <w:p w14:paraId="456F6B25" w14:textId="77777777" w:rsidR="00377463" w:rsidRDefault="00377463" w:rsidP="00377463">
      <w:pPr>
        <w:jc w:val="center"/>
        <w:rPr>
          <w:rFonts w:ascii="Verdana" w:hAnsi="Verdana"/>
          <w:sz w:val="28"/>
          <w:szCs w:val="28"/>
        </w:rPr>
      </w:pPr>
    </w:p>
    <w:p w14:paraId="5E6E3C09" w14:textId="77777777" w:rsidR="00377463" w:rsidRPr="006627ED" w:rsidRDefault="00377463" w:rsidP="00377463">
      <w:pPr>
        <w:jc w:val="center"/>
        <w:rPr>
          <w:sz w:val="28"/>
          <w:szCs w:val="28"/>
        </w:rPr>
      </w:pPr>
      <w:r w:rsidRPr="006627ED">
        <w:rPr>
          <w:sz w:val="28"/>
          <w:szCs w:val="28"/>
        </w:rPr>
        <w:t>SCHOOL OF ELECTRONICS ENGINEERING</w:t>
      </w:r>
    </w:p>
    <w:p w14:paraId="46021E0E" w14:textId="339D4218" w:rsidR="00377463" w:rsidRPr="006627ED" w:rsidRDefault="00096415" w:rsidP="00377463">
      <w:pPr>
        <w:jc w:val="center"/>
        <w:rPr>
          <w:sz w:val="28"/>
          <w:szCs w:val="28"/>
        </w:rPr>
      </w:pPr>
      <w:r>
        <w:rPr>
          <w:sz w:val="28"/>
          <w:szCs w:val="28"/>
        </w:rPr>
        <w:t>VIT-AP UNIVERSITY</w:t>
      </w:r>
    </w:p>
    <w:p w14:paraId="5A47D16E" w14:textId="6B050D4D" w:rsidR="00377463" w:rsidRPr="006627ED" w:rsidRDefault="008B2676" w:rsidP="00377463">
      <w:pPr>
        <w:jc w:val="center"/>
        <w:rPr>
          <w:sz w:val="28"/>
          <w:szCs w:val="28"/>
        </w:rPr>
      </w:pPr>
      <w:r>
        <w:rPr>
          <w:sz w:val="28"/>
          <w:szCs w:val="28"/>
        </w:rPr>
        <w:t>AMARAVATI</w:t>
      </w:r>
      <w:r w:rsidR="00377463">
        <w:rPr>
          <w:sz w:val="28"/>
          <w:szCs w:val="28"/>
        </w:rPr>
        <w:t xml:space="preserve">- </w:t>
      </w:r>
      <w:r>
        <w:rPr>
          <w:sz w:val="28"/>
          <w:szCs w:val="28"/>
        </w:rPr>
        <w:t>522237</w:t>
      </w:r>
    </w:p>
    <w:p w14:paraId="103A5AB5" w14:textId="77777777" w:rsidR="00377463" w:rsidRPr="006627ED" w:rsidRDefault="00377463" w:rsidP="00377463">
      <w:pPr>
        <w:jc w:val="center"/>
        <w:rPr>
          <w:sz w:val="28"/>
          <w:szCs w:val="28"/>
        </w:rPr>
      </w:pPr>
    </w:p>
    <w:p w14:paraId="58954BF4" w14:textId="0D3729BD" w:rsidR="00377463" w:rsidRPr="008B2676" w:rsidRDefault="008A3B70" w:rsidP="008B2676">
      <w:pPr>
        <w:jc w:val="center"/>
        <w:rPr>
          <w:i/>
          <w:sz w:val="28"/>
          <w:szCs w:val="28"/>
        </w:rPr>
        <w:sectPr w:rsidR="00377463" w:rsidRPr="008B2676" w:rsidSect="00C726DB">
          <w:headerReference w:type="default" r:id="rId9"/>
          <w:footerReference w:type="even" r:id="rId10"/>
          <w:footerReference w:type="default" r:id="rId11"/>
          <w:pgSz w:w="12240" w:h="15840"/>
          <w:pgMar w:top="1440" w:right="1800" w:bottom="851" w:left="1800" w:header="720" w:footer="720" w:gutter="0"/>
          <w:pgNumType w:fmt="lowerRoman"/>
          <w:cols w:space="720"/>
          <w:titlePg/>
          <w:docGrid w:linePitch="360"/>
        </w:sectPr>
      </w:pPr>
      <w:r>
        <w:rPr>
          <w:i/>
          <w:sz w:val="28"/>
          <w:szCs w:val="28"/>
        </w:rPr>
        <w:t>DECEMBER</w:t>
      </w:r>
      <w:r w:rsidR="008B2676">
        <w:rPr>
          <w:i/>
          <w:sz w:val="28"/>
          <w:szCs w:val="28"/>
        </w:rPr>
        <w:t xml:space="preserve"> 202</w:t>
      </w:r>
      <w:r>
        <w:rPr>
          <w:i/>
          <w:sz w:val="28"/>
          <w:szCs w:val="28"/>
        </w:rPr>
        <w:t>4</w:t>
      </w:r>
    </w:p>
    <w:p w14:paraId="1D7FA562" w14:textId="77777777" w:rsidR="004027D9" w:rsidRDefault="004027D9" w:rsidP="00377463">
      <w:pPr>
        <w:jc w:val="center"/>
        <w:rPr>
          <w:rFonts w:ascii="Verdana" w:hAnsi="Verdana"/>
          <w:i/>
          <w:sz w:val="28"/>
          <w:szCs w:val="28"/>
        </w:rPr>
      </w:pPr>
    </w:p>
    <w:p w14:paraId="057C37EA" w14:textId="77777777" w:rsidR="004027D9" w:rsidRPr="004027D9" w:rsidRDefault="004027D9" w:rsidP="004027D9">
      <w:pPr>
        <w:spacing w:line="360" w:lineRule="auto"/>
        <w:jc w:val="center"/>
        <w:rPr>
          <w:rFonts w:ascii="Verdana" w:hAnsi="Verdana"/>
          <w:b/>
        </w:rPr>
      </w:pPr>
      <w:r w:rsidRPr="004027D9">
        <w:rPr>
          <w:rFonts w:ascii="Verdana" w:hAnsi="Verdana"/>
          <w:b/>
        </w:rPr>
        <w:t>CERTIFICATE</w:t>
      </w:r>
    </w:p>
    <w:p w14:paraId="0979D118" w14:textId="77777777" w:rsidR="004027D9" w:rsidRPr="004027D9" w:rsidRDefault="004027D9" w:rsidP="004027D9">
      <w:pPr>
        <w:spacing w:line="360" w:lineRule="auto"/>
        <w:rPr>
          <w:rFonts w:ascii="Verdana" w:hAnsi="Verdana"/>
          <w:b/>
        </w:rPr>
      </w:pPr>
    </w:p>
    <w:p w14:paraId="108FC3E7" w14:textId="1DDF7712" w:rsidR="004027D9" w:rsidRDefault="004027D9" w:rsidP="004027D9">
      <w:pPr>
        <w:spacing w:line="360" w:lineRule="auto"/>
        <w:jc w:val="both"/>
        <w:rPr>
          <w:sz w:val="28"/>
          <w:szCs w:val="28"/>
        </w:rPr>
      </w:pPr>
      <w:r w:rsidRPr="00EC546F">
        <w:rPr>
          <w:sz w:val="28"/>
          <w:szCs w:val="28"/>
        </w:rPr>
        <w:t xml:space="preserve">This is to certify that the </w:t>
      </w:r>
      <w:r w:rsidR="00EC546F">
        <w:rPr>
          <w:sz w:val="28"/>
          <w:szCs w:val="28"/>
        </w:rPr>
        <w:t xml:space="preserve">Capstone </w:t>
      </w:r>
      <w:r w:rsidRPr="00EC546F">
        <w:rPr>
          <w:sz w:val="28"/>
          <w:szCs w:val="28"/>
        </w:rPr>
        <w:t>Project work titled “</w:t>
      </w:r>
      <w:r w:rsidR="00E62F7C" w:rsidRPr="00E62F7C">
        <w:rPr>
          <w:b/>
          <w:sz w:val="28"/>
          <w:szCs w:val="28"/>
        </w:rPr>
        <w:t>Depression Detection with Hybrid Machine Learning Approach on Twitter Data</w:t>
      </w:r>
      <w:r w:rsidRPr="00EC546F">
        <w:rPr>
          <w:sz w:val="28"/>
          <w:szCs w:val="28"/>
        </w:rPr>
        <w:t xml:space="preserve">” that is being submitted by </w:t>
      </w:r>
      <w:r w:rsidR="00E62F7C">
        <w:rPr>
          <w:b/>
          <w:sz w:val="28"/>
          <w:szCs w:val="28"/>
        </w:rPr>
        <w:t>ABHILIPSA PADHY</w:t>
      </w:r>
      <w:r w:rsidR="00A10300">
        <w:rPr>
          <w:b/>
          <w:sz w:val="28"/>
          <w:szCs w:val="28"/>
        </w:rPr>
        <w:t xml:space="preserve"> (</w:t>
      </w:r>
      <w:r w:rsidR="00A05FFF">
        <w:rPr>
          <w:b/>
          <w:sz w:val="28"/>
          <w:szCs w:val="28"/>
        </w:rPr>
        <w:t>2</w:t>
      </w:r>
      <w:r w:rsidR="00A10300">
        <w:rPr>
          <w:b/>
          <w:sz w:val="28"/>
          <w:szCs w:val="28"/>
        </w:rPr>
        <w:t>1</w:t>
      </w:r>
      <w:r w:rsidR="00EC546F" w:rsidRPr="00EC546F">
        <w:rPr>
          <w:b/>
          <w:sz w:val="28"/>
          <w:szCs w:val="28"/>
        </w:rPr>
        <w:t>B</w:t>
      </w:r>
      <w:r w:rsidR="00A05FFF">
        <w:rPr>
          <w:b/>
          <w:sz w:val="28"/>
          <w:szCs w:val="28"/>
        </w:rPr>
        <w:t>C</w:t>
      </w:r>
      <w:r w:rsidR="00EC546F" w:rsidRPr="00EC546F">
        <w:rPr>
          <w:b/>
          <w:sz w:val="28"/>
          <w:szCs w:val="28"/>
        </w:rPr>
        <w:t>E</w:t>
      </w:r>
      <w:r w:rsidR="00E62F7C">
        <w:rPr>
          <w:b/>
          <w:sz w:val="28"/>
          <w:szCs w:val="28"/>
        </w:rPr>
        <w:t>8399</w:t>
      </w:r>
      <w:r w:rsidR="00EC546F" w:rsidRPr="00EC546F">
        <w:rPr>
          <w:b/>
          <w:sz w:val="28"/>
          <w:szCs w:val="28"/>
        </w:rPr>
        <w:t>)</w:t>
      </w:r>
      <w:r w:rsidR="00645A5A">
        <w:rPr>
          <w:b/>
          <w:sz w:val="28"/>
          <w:szCs w:val="28"/>
        </w:rPr>
        <w:t xml:space="preserve">, </w:t>
      </w:r>
      <w:r w:rsidR="00E62F7C">
        <w:rPr>
          <w:b/>
          <w:sz w:val="28"/>
          <w:szCs w:val="28"/>
        </w:rPr>
        <w:t>ISHAN DAS</w:t>
      </w:r>
      <w:r w:rsidR="00645A5A">
        <w:rPr>
          <w:b/>
          <w:sz w:val="28"/>
          <w:szCs w:val="28"/>
        </w:rPr>
        <w:t xml:space="preserve"> (21</w:t>
      </w:r>
      <w:r w:rsidR="00645A5A" w:rsidRPr="00EC546F">
        <w:rPr>
          <w:b/>
          <w:sz w:val="28"/>
          <w:szCs w:val="28"/>
        </w:rPr>
        <w:t>B</w:t>
      </w:r>
      <w:r w:rsidR="00645A5A">
        <w:rPr>
          <w:b/>
          <w:sz w:val="28"/>
          <w:szCs w:val="28"/>
        </w:rPr>
        <w:t>C</w:t>
      </w:r>
      <w:r w:rsidR="00645A5A" w:rsidRPr="00EC546F">
        <w:rPr>
          <w:b/>
          <w:sz w:val="28"/>
          <w:szCs w:val="28"/>
        </w:rPr>
        <w:t>E</w:t>
      </w:r>
      <w:r w:rsidR="00E62F7C">
        <w:rPr>
          <w:b/>
          <w:sz w:val="28"/>
          <w:szCs w:val="28"/>
        </w:rPr>
        <w:t>7578</w:t>
      </w:r>
      <w:r w:rsidR="00645A5A" w:rsidRPr="00EC546F">
        <w:rPr>
          <w:b/>
          <w:sz w:val="28"/>
          <w:szCs w:val="28"/>
        </w:rPr>
        <w:t>)</w:t>
      </w:r>
      <w:r w:rsidR="00645A5A">
        <w:rPr>
          <w:b/>
          <w:sz w:val="28"/>
          <w:szCs w:val="28"/>
        </w:rPr>
        <w:t xml:space="preserve"> </w:t>
      </w:r>
      <w:r w:rsidRPr="00EC546F">
        <w:rPr>
          <w:sz w:val="28"/>
          <w:szCs w:val="28"/>
        </w:rPr>
        <w:t>is in partial fulfillment of the requirements for the award of Bachelor of Technology,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14:paraId="730AE9EA" w14:textId="77777777" w:rsidR="00A10300" w:rsidRDefault="00A10300" w:rsidP="00EC546F">
      <w:pPr>
        <w:spacing w:line="360" w:lineRule="auto"/>
        <w:jc w:val="right"/>
        <w:rPr>
          <w:sz w:val="28"/>
          <w:szCs w:val="28"/>
        </w:rPr>
      </w:pPr>
    </w:p>
    <w:p w14:paraId="04BCA1C2" w14:textId="77777777" w:rsidR="00A10300" w:rsidRDefault="00A10300" w:rsidP="00EC546F">
      <w:pPr>
        <w:spacing w:line="360" w:lineRule="auto"/>
        <w:jc w:val="right"/>
        <w:rPr>
          <w:sz w:val="28"/>
          <w:szCs w:val="28"/>
        </w:rPr>
      </w:pPr>
    </w:p>
    <w:p w14:paraId="08AE1A32" w14:textId="447BEA7E" w:rsidR="00EC546F" w:rsidRDefault="00C328F1" w:rsidP="00EC546F">
      <w:pPr>
        <w:spacing w:line="360" w:lineRule="auto"/>
        <w:jc w:val="right"/>
        <w:rPr>
          <w:sz w:val="28"/>
          <w:szCs w:val="28"/>
        </w:rPr>
      </w:pPr>
      <w:r>
        <w:rPr>
          <w:sz w:val="28"/>
          <w:szCs w:val="28"/>
        </w:rPr>
        <w:t>Dr</w:t>
      </w:r>
      <w:r w:rsidR="00E62F7C">
        <w:rPr>
          <w:sz w:val="28"/>
          <w:szCs w:val="28"/>
        </w:rPr>
        <w:t>. SACHI NANDAN MOHANTY</w:t>
      </w:r>
    </w:p>
    <w:p w14:paraId="1B2CAB92" w14:textId="1A8C2E55" w:rsidR="00EC546F" w:rsidRDefault="00A10300" w:rsidP="00A10300">
      <w:pPr>
        <w:spacing w:line="360" w:lineRule="auto"/>
        <w:jc w:val="right"/>
        <w:rPr>
          <w:rFonts w:ascii="Verdana" w:hAnsi="Verdana"/>
          <w:b/>
        </w:rPr>
      </w:pPr>
      <w:r>
        <w:rPr>
          <w:sz w:val="28"/>
          <w:szCs w:val="28"/>
        </w:rPr>
        <w:t>Guide</w:t>
      </w:r>
      <w:r w:rsidR="008A3B70">
        <w:rPr>
          <w:sz w:val="28"/>
          <w:szCs w:val="28"/>
        </w:rPr>
        <w:tab/>
      </w:r>
      <w:r w:rsidR="008A3B70">
        <w:rPr>
          <w:sz w:val="28"/>
          <w:szCs w:val="28"/>
        </w:rPr>
        <w:tab/>
      </w:r>
    </w:p>
    <w:p w14:paraId="1BBECEB7" w14:textId="77777777" w:rsidR="00EC546F" w:rsidRDefault="00EC546F" w:rsidP="004027D9">
      <w:pPr>
        <w:spacing w:line="360" w:lineRule="auto"/>
        <w:jc w:val="center"/>
        <w:rPr>
          <w:rFonts w:ascii="Verdana" w:hAnsi="Verdana"/>
          <w:b/>
        </w:rPr>
      </w:pPr>
    </w:p>
    <w:p w14:paraId="22183D24" w14:textId="77777777" w:rsidR="004027D9" w:rsidRDefault="004027D9" w:rsidP="004027D9">
      <w:pPr>
        <w:spacing w:line="360" w:lineRule="auto"/>
        <w:jc w:val="center"/>
        <w:rPr>
          <w:rFonts w:ascii="Verdana" w:hAnsi="Verdana"/>
          <w:b/>
        </w:rPr>
      </w:pPr>
      <w:r>
        <w:rPr>
          <w:rFonts w:ascii="Verdana" w:hAnsi="Verdana"/>
          <w:b/>
        </w:rPr>
        <w:t>The thesis is satisfactory / unsatisfactory</w:t>
      </w:r>
    </w:p>
    <w:p w14:paraId="48AAF512" w14:textId="77777777" w:rsidR="004027D9" w:rsidRDefault="004027D9" w:rsidP="004027D9">
      <w:pPr>
        <w:spacing w:line="360" w:lineRule="auto"/>
        <w:jc w:val="center"/>
        <w:rPr>
          <w:rFonts w:ascii="Verdana" w:hAnsi="Verdana"/>
        </w:rPr>
      </w:pPr>
    </w:p>
    <w:p w14:paraId="6188892E" w14:textId="77777777" w:rsidR="004027D9" w:rsidRDefault="004027D9" w:rsidP="004027D9">
      <w:pPr>
        <w:spacing w:line="360" w:lineRule="auto"/>
        <w:jc w:val="center"/>
        <w:rPr>
          <w:rFonts w:ascii="Verdana" w:hAnsi="Verdana"/>
        </w:rPr>
      </w:pPr>
    </w:p>
    <w:p w14:paraId="4E039B27" w14:textId="77777777" w:rsidR="004027D9" w:rsidRDefault="004027D9" w:rsidP="004027D9">
      <w:pPr>
        <w:spacing w:line="360" w:lineRule="auto"/>
        <w:jc w:val="center"/>
        <w:rPr>
          <w:rFonts w:ascii="Verdana" w:hAnsi="Verdana"/>
        </w:rPr>
      </w:pPr>
    </w:p>
    <w:p w14:paraId="7B640127" w14:textId="77777777" w:rsidR="004027D9" w:rsidRDefault="004027D9" w:rsidP="004027D9">
      <w:pPr>
        <w:spacing w:line="360" w:lineRule="auto"/>
        <w:jc w:val="distribute"/>
        <w:rPr>
          <w:b/>
        </w:rPr>
      </w:pPr>
      <w:r>
        <w:rPr>
          <w:b/>
        </w:rPr>
        <w:t xml:space="preserve">                </w:t>
      </w:r>
    </w:p>
    <w:p w14:paraId="3E933A6B" w14:textId="34F29474" w:rsidR="004027D9" w:rsidRDefault="004027D9" w:rsidP="004027D9">
      <w:pPr>
        <w:spacing w:line="360" w:lineRule="auto"/>
        <w:jc w:val="distribute"/>
        <w:rPr>
          <w:rFonts w:ascii="Verdana" w:hAnsi="Verdana"/>
        </w:rPr>
      </w:pPr>
      <w:r>
        <w:rPr>
          <w:b/>
        </w:rPr>
        <w:t>Internal Examiner</w:t>
      </w:r>
      <w:r w:rsidR="008A3B70">
        <w:rPr>
          <w:b/>
        </w:rPr>
        <w:t>1</w:t>
      </w:r>
      <w:r>
        <w:rPr>
          <w:b/>
        </w:rPr>
        <w:t xml:space="preserve">                                 </w:t>
      </w:r>
      <w:r w:rsidR="008A3B70">
        <w:rPr>
          <w:b/>
        </w:rPr>
        <w:t>In</w:t>
      </w:r>
      <w:r>
        <w:rPr>
          <w:b/>
        </w:rPr>
        <w:t>ternal Examiner</w:t>
      </w:r>
      <w:r w:rsidR="008A3B70">
        <w:rPr>
          <w:b/>
        </w:rPr>
        <w:t>2</w:t>
      </w:r>
    </w:p>
    <w:p w14:paraId="0E4F81A1" w14:textId="77777777" w:rsidR="00EC546F" w:rsidRDefault="00EC546F" w:rsidP="004027D9">
      <w:pPr>
        <w:spacing w:line="360" w:lineRule="auto"/>
        <w:jc w:val="center"/>
        <w:rPr>
          <w:rFonts w:ascii="Verdana" w:hAnsi="Verdana"/>
        </w:rPr>
      </w:pPr>
    </w:p>
    <w:p w14:paraId="4687DE83" w14:textId="77777777" w:rsidR="004027D9" w:rsidRDefault="004027D9" w:rsidP="004027D9">
      <w:pPr>
        <w:spacing w:line="360" w:lineRule="auto"/>
        <w:jc w:val="center"/>
        <w:rPr>
          <w:rFonts w:ascii="Verdana" w:hAnsi="Verdana"/>
        </w:rPr>
      </w:pPr>
    </w:p>
    <w:p w14:paraId="07AE3307" w14:textId="77777777" w:rsidR="008A3B70" w:rsidRPr="00A10300" w:rsidRDefault="008A3B70" w:rsidP="008A3B70">
      <w:pPr>
        <w:spacing w:line="360" w:lineRule="auto"/>
        <w:jc w:val="center"/>
        <w:rPr>
          <w:rFonts w:ascii="Verdana" w:hAnsi="Verdana"/>
          <w:b/>
        </w:rPr>
      </w:pPr>
      <w:r w:rsidRPr="00A10300">
        <w:rPr>
          <w:rFonts w:ascii="Verdana" w:hAnsi="Verdana"/>
          <w:b/>
        </w:rPr>
        <w:t>Approved by</w:t>
      </w:r>
    </w:p>
    <w:p w14:paraId="40E85555" w14:textId="77777777" w:rsidR="008A3B70" w:rsidRDefault="008A3B70" w:rsidP="008A3B70">
      <w:pPr>
        <w:spacing w:line="360" w:lineRule="auto"/>
        <w:jc w:val="center"/>
        <w:rPr>
          <w:rFonts w:ascii="Verdana" w:hAnsi="Verdana"/>
        </w:rPr>
      </w:pPr>
    </w:p>
    <w:p w14:paraId="7E5D7008" w14:textId="77777777" w:rsidR="00A422CC" w:rsidRDefault="00A422CC" w:rsidP="008A3B70">
      <w:pPr>
        <w:spacing w:line="360" w:lineRule="auto"/>
        <w:jc w:val="center"/>
        <w:rPr>
          <w:rFonts w:ascii="Verdana" w:hAnsi="Verdana"/>
        </w:rPr>
      </w:pPr>
    </w:p>
    <w:p w14:paraId="2C1E63CA" w14:textId="77777777" w:rsidR="008A3B70" w:rsidRDefault="008A3B70" w:rsidP="008A3B70">
      <w:pPr>
        <w:spacing w:line="360" w:lineRule="auto"/>
        <w:jc w:val="center"/>
        <w:rPr>
          <w:rFonts w:ascii="Verdana" w:hAnsi="Verdana"/>
        </w:rPr>
      </w:pPr>
    </w:p>
    <w:p w14:paraId="24E701EB" w14:textId="77777777" w:rsidR="008A3B70" w:rsidRDefault="008A3B70" w:rsidP="008A3B70">
      <w:pPr>
        <w:spacing w:line="360" w:lineRule="auto"/>
        <w:jc w:val="center"/>
        <w:rPr>
          <w:rFonts w:ascii="Verdana" w:hAnsi="Verdana"/>
        </w:rPr>
      </w:pPr>
    </w:p>
    <w:p w14:paraId="4D415D6D" w14:textId="731C8784" w:rsidR="008A3B70" w:rsidRDefault="008A3B70" w:rsidP="008A3B70">
      <w:pPr>
        <w:spacing w:line="360" w:lineRule="auto"/>
        <w:jc w:val="center"/>
        <w:rPr>
          <w:rFonts w:ascii="Verdana" w:hAnsi="Verdana"/>
        </w:rPr>
      </w:pPr>
      <w:proofErr w:type="spellStart"/>
      <w:r>
        <w:rPr>
          <w:rFonts w:ascii="Verdana" w:hAnsi="Verdana"/>
        </w:rPr>
        <w:t>HoD</w:t>
      </w:r>
      <w:proofErr w:type="spellEnd"/>
      <w:r>
        <w:rPr>
          <w:rFonts w:ascii="Verdana" w:hAnsi="Verdana"/>
        </w:rPr>
        <w:t>, Department</w:t>
      </w:r>
      <w:r w:rsidR="00A422CC">
        <w:rPr>
          <w:rFonts w:ascii="Verdana" w:hAnsi="Verdana"/>
        </w:rPr>
        <w:t xml:space="preserve"> of ...</w:t>
      </w:r>
    </w:p>
    <w:p w14:paraId="4FDF9E5F" w14:textId="77777777" w:rsidR="003D3A77" w:rsidRDefault="003D3A77" w:rsidP="008A3B70">
      <w:pPr>
        <w:spacing w:line="360" w:lineRule="auto"/>
        <w:jc w:val="center"/>
        <w:rPr>
          <w:rFonts w:ascii="Verdana" w:hAnsi="Verdana"/>
        </w:rPr>
      </w:pPr>
    </w:p>
    <w:p w14:paraId="0196DD68" w14:textId="77777777" w:rsidR="003D3A77" w:rsidRDefault="003D3A77" w:rsidP="008A3B70">
      <w:pPr>
        <w:spacing w:line="360" w:lineRule="auto"/>
        <w:jc w:val="center"/>
        <w:rPr>
          <w:rFonts w:ascii="Verdana" w:hAnsi="Verdana"/>
        </w:rPr>
      </w:pPr>
    </w:p>
    <w:p w14:paraId="5FA9FC42" w14:textId="77777777" w:rsidR="008A3B70" w:rsidRDefault="008A3B70" w:rsidP="008A3B70">
      <w:pPr>
        <w:spacing w:line="360" w:lineRule="auto"/>
        <w:jc w:val="center"/>
      </w:pPr>
      <w:r>
        <w:rPr>
          <w:rFonts w:ascii="Verdana" w:hAnsi="Verdana"/>
        </w:rPr>
        <w:lastRenderedPageBreak/>
        <w:t>School of Computer Science and Engineering</w:t>
      </w:r>
    </w:p>
    <w:p w14:paraId="728FA249" w14:textId="1227D38B" w:rsidR="00377463" w:rsidRDefault="00377463" w:rsidP="00377463">
      <w:pPr>
        <w:jc w:val="center"/>
        <w:rPr>
          <w:rFonts w:ascii="Verdana" w:hAnsi="Verdana"/>
          <w:i/>
          <w:sz w:val="28"/>
          <w:szCs w:val="28"/>
        </w:rPr>
      </w:pPr>
    </w:p>
    <w:p w14:paraId="292652CB" w14:textId="77777777" w:rsidR="003D3A77" w:rsidRDefault="003D3A77" w:rsidP="00377463">
      <w:pPr>
        <w:jc w:val="center"/>
        <w:rPr>
          <w:rFonts w:ascii="Verdana" w:hAnsi="Verdana"/>
          <w:i/>
          <w:sz w:val="28"/>
          <w:szCs w:val="28"/>
        </w:rPr>
      </w:pPr>
    </w:p>
    <w:p w14:paraId="42E96376" w14:textId="69E0CD3D" w:rsidR="00A10300" w:rsidRDefault="00A10300" w:rsidP="00A10300">
      <w:pPr>
        <w:jc w:val="center"/>
        <w:rPr>
          <w:rFonts w:eastAsia="Times New Roman"/>
          <w:snapToGrid w:val="0"/>
          <w:color w:val="000000"/>
          <w:w w:val="0"/>
          <w:sz w:val="0"/>
          <w:szCs w:val="0"/>
          <w:u w:color="000000"/>
          <w:bdr w:val="none" w:sz="0" w:space="0" w:color="000000"/>
          <w:shd w:val="clear" w:color="000000" w:fill="000000"/>
          <w:lang w:eastAsia="x-none" w:bidi="x-none"/>
        </w:rPr>
      </w:pPr>
      <w:r w:rsidRPr="00A10300">
        <w:rPr>
          <w:b/>
          <w:noProof/>
          <w:lang w:eastAsia="en-US"/>
        </w:rPr>
        <w:t>ACKNOWLEDGEMENTS</w:t>
      </w:r>
      <w:r w:rsidR="00FA0101" w:rsidRPr="00FA0101">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75365A65" w14:textId="38F3405C" w:rsidR="00377463" w:rsidRDefault="00A10300" w:rsidP="00A10300">
      <w:pPr>
        <w:jc w:val="both"/>
      </w:pPr>
      <w:r>
        <w:t xml:space="preserve">                  </w:t>
      </w:r>
      <w:r>
        <w:tab/>
      </w:r>
      <w:r>
        <w:tab/>
      </w:r>
      <w:r>
        <w:tab/>
      </w:r>
      <w:r>
        <w:tab/>
      </w:r>
      <w:r>
        <w:tab/>
      </w:r>
      <w:r>
        <w:tab/>
      </w:r>
      <w:r>
        <w:tab/>
      </w:r>
      <w:r>
        <w:tab/>
      </w:r>
      <w:r>
        <w:tab/>
      </w:r>
    </w:p>
    <w:p w14:paraId="1C6C266E" w14:textId="77777777" w:rsidR="003D3A77" w:rsidRDefault="003D3A77">
      <w:pPr>
        <w:spacing w:after="160" w:line="259" w:lineRule="auto"/>
        <w:rPr>
          <w:noProof/>
          <w:lang w:eastAsia="en-US"/>
        </w:rPr>
      </w:pPr>
    </w:p>
    <w:p w14:paraId="77D79B30" w14:textId="3E42F061" w:rsidR="00377463" w:rsidRDefault="00C328F1" w:rsidP="003D3A77">
      <w:pPr>
        <w:spacing w:after="160" w:line="259" w:lineRule="auto"/>
        <w:rPr>
          <w:noProof/>
          <w:lang w:eastAsia="en-US"/>
        </w:rPr>
      </w:pPr>
      <w:r w:rsidRPr="00C328F1">
        <w:rPr>
          <w:noProof/>
          <w:lang w:eastAsia="en-US"/>
        </w:rPr>
        <w:t>We</w:t>
      </w:r>
      <w:r>
        <w:rPr>
          <w:noProof/>
          <w:lang w:eastAsia="en-US"/>
        </w:rPr>
        <w:t xml:space="preserve"> </w:t>
      </w:r>
      <w:r w:rsidRPr="00C328F1">
        <w:rPr>
          <w:noProof/>
          <w:lang w:eastAsia="en-US"/>
        </w:rPr>
        <w:t>would like to express our heartfelt gratitude to our guide, Dr.</w:t>
      </w:r>
      <w:r>
        <w:rPr>
          <w:noProof/>
          <w:lang w:eastAsia="en-US"/>
        </w:rPr>
        <w:t xml:space="preserve"> </w:t>
      </w:r>
      <w:r w:rsidRPr="00C328F1">
        <w:t xml:space="preserve">SACHI NANDAN </w:t>
      </w:r>
      <w:proofErr w:type="gramStart"/>
      <w:r w:rsidRPr="00C328F1">
        <w:t>MOHANTY</w:t>
      </w:r>
      <w:r>
        <w:rPr>
          <w:noProof/>
          <w:lang w:eastAsia="en-US"/>
        </w:rPr>
        <w:t xml:space="preserve"> </w:t>
      </w:r>
      <w:r w:rsidRPr="00C328F1">
        <w:rPr>
          <w:noProof/>
          <w:lang w:eastAsia="en-US"/>
        </w:rPr>
        <w:t>,</w:t>
      </w:r>
      <w:proofErr w:type="gramEnd"/>
      <w:r w:rsidRPr="00C328F1">
        <w:rPr>
          <w:noProof/>
          <w:lang w:eastAsia="en-US"/>
        </w:rPr>
        <w:t xml:space="preserve"> for his invaluable expertise, guidance, and continuous support throughout this project. His insightful feedback, encouragement, and dedication have been a driving force behind our success. We also extend our sincere thanks to the Deans, HOD, Registrar, and Vice Chancellor for their constant encouragement and for providing us with the resources and opportunities necessary to carry out this project. Their unwavering support and leadership have played a pivotal role in ensuring the smooth execution and completion of this work. We deeply appreciate their contributions, which have been integral to the success of this group project</w:t>
      </w:r>
      <w:r w:rsidR="00923D16">
        <w:rPr>
          <w:noProof/>
          <w:lang w:eastAsia="en-US"/>
        </w:rPr>
        <w:br w:type="page"/>
      </w:r>
    </w:p>
    <w:p w14:paraId="72A18B1E" w14:textId="77777777" w:rsidR="00377463" w:rsidRDefault="00377463" w:rsidP="00377463">
      <w:pPr>
        <w:jc w:val="center"/>
        <w:rPr>
          <w:b/>
          <w:bCs/>
        </w:rPr>
      </w:pPr>
      <w:r w:rsidRPr="00496B93">
        <w:rPr>
          <w:b/>
          <w:bCs/>
        </w:rPr>
        <w:lastRenderedPageBreak/>
        <w:t>ABSTRACT</w:t>
      </w:r>
    </w:p>
    <w:p w14:paraId="3A62E693" w14:textId="77777777" w:rsidR="00377463" w:rsidRDefault="00377463" w:rsidP="00377463">
      <w:pPr>
        <w:pStyle w:val="Default"/>
        <w:tabs>
          <w:tab w:val="left" w:pos="5835"/>
        </w:tabs>
      </w:pPr>
      <w:r>
        <w:tab/>
      </w:r>
    </w:p>
    <w:p w14:paraId="7F3465CC" w14:textId="77777777" w:rsidR="00377463" w:rsidRDefault="00377463" w:rsidP="00377463">
      <w:pPr>
        <w:pStyle w:val="Default"/>
        <w:tabs>
          <w:tab w:val="left" w:pos="5835"/>
        </w:tabs>
      </w:pPr>
    </w:p>
    <w:p w14:paraId="18323F7E" w14:textId="77777777" w:rsidR="00377463" w:rsidRDefault="00377463" w:rsidP="00377463"/>
    <w:p w14:paraId="752146C9" w14:textId="77777777" w:rsidR="0093230E" w:rsidRPr="004B2968" w:rsidRDefault="0093230E" w:rsidP="0093230E">
      <w:pPr>
        <w:jc w:val="both"/>
        <w:rPr>
          <w:b/>
        </w:rPr>
      </w:pPr>
      <w:r w:rsidRPr="004B2968">
        <w:rPr>
          <w:b/>
        </w:rPr>
        <w:t xml:space="preserve">Mental health conditions, particularly depression, are prevalent issues that significantly impact individuals' quality of life. This research presents a novel approach for depression detection using Twitter data, leveraging a hybrid deep learning architecture to classify mental health states at the tweet </w:t>
      </w:r>
      <w:proofErr w:type="spellStart"/>
      <w:r w:rsidRPr="004B2968">
        <w:rPr>
          <w:b/>
        </w:rPr>
        <w:t>level.Comprising</w:t>
      </w:r>
      <w:proofErr w:type="spellEnd"/>
      <w:r w:rsidRPr="004B2968">
        <w:rPr>
          <w:b/>
        </w:rPr>
        <w:t xml:space="preserve"> unprocessed English tweets gathered via Twitter's API, the dataset "Depression Detection Based on Hybrid Deep Learning," enhanced with topic modeling features using Latent Dirichlet Allocation (LDA) and emoji sentiment analysis, Using a mix of convolutional, recurrent, and attention layers, our proposed method presents three sophisticated hybrid models—</w:t>
      </w:r>
      <w:proofErr w:type="spellStart"/>
      <w:r w:rsidRPr="004B2968">
        <w:rPr>
          <w:b/>
        </w:rPr>
        <w:t>ConvBiLSTM-AttnNet</w:t>
      </w:r>
      <w:proofErr w:type="spellEnd"/>
      <w:r w:rsidRPr="004B2968">
        <w:rPr>
          <w:b/>
        </w:rPr>
        <w:t xml:space="preserve">, </w:t>
      </w:r>
      <w:proofErr w:type="spellStart"/>
      <w:r w:rsidRPr="004B2968">
        <w:rPr>
          <w:b/>
        </w:rPr>
        <w:t>ConvLSTM-AttentionNet</w:t>
      </w:r>
      <w:proofErr w:type="spellEnd"/>
      <w:r w:rsidRPr="004B2968">
        <w:rPr>
          <w:b/>
        </w:rPr>
        <w:t xml:space="preserve">, and </w:t>
      </w:r>
      <w:proofErr w:type="spellStart"/>
      <w:r w:rsidRPr="004B2968">
        <w:rPr>
          <w:b/>
        </w:rPr>
        <w:t>HybridNet</w:t>
      </w:r>
      <w:proofErr w:type="spellEnd"/>
      <w:r w:rsidRPr="004B2968">
        <w:rPr>
          <w:b/>
        </w:rPr>
        <w:t xml:space="preserve">—each intended to capture complex patterns in textual </w:t>
      </w:r>
      <w:proofErr w:type="spellStart"/>
      <w:r w:rsidRPr="004B2968">
        <w:rPr>
          <w:b/>
        </w:rPr>
        <w:t>input.Reaching</w:t>
      </w:r>
      <w:proofErr w:type="spellEnd"/>
      <w:r w:rsidRPr="004B2968">
        <w:rPr>
          <w:b/>
        </w:rPr>
        <w:t xml:space="preserve"> both spatial and sequential information in tweets, the </w:t>
      </w:r>
      <w:proofErr w:type="spellStart"/>
      <w:r w:rsidRPr="004B2968">
        <w:rPr>
          <w:b/>
        </w:rPr>
        <w:t>ConvBiLSTM-AttnNet</w:t>
      </w:r>
      <w:proofErr w:type="spellEnd"/>
      <w:r w:rsidRPr="004B2968">
        <w:rPr>
          <w:b/>
        </w:rPr>
        <w:t xml:space="preserve"> model combines Conv1D and bidirectional LSTM layers with a proprietary attention mechanism, so highlighting pertinent sections of the text. Optimized with the </w:t>
      </w:r>
      <w:proofErr w:type="spellStart"/>
      <w:r w:rsidRPr="004B2968">
        <w:rPr>
          <w:b/>
        </w:rPr>
        <w:t>AdamW</w:t>
      </w:r>
      <w:proofErr w:type="spellEnd"/>
      <w:r w:rsidRPr="004B2968">
        <w:rPr>
          <w:b/>
        </w:rPr>
        <w:t xml:space="preserve"> algorithm, this model showed great accuracy of 89% and an AUC of 96%, therefore demonstrating its resilience in mental health classification. Reaching an accuracy of 87%, the </w:t>
      </w:r>
      <w:proofErr w:type="spellStart"/>
      <w:r w:rsidRPr="004B2968">
        <w:rPr>
          <w:b/>
        </w:rPr>
        <w:t>ConvLSTM-AttentionNet</w:t>
      </w:r>
      <w:proofErr w:type="spellEnd"/>
      <w:r w:rsidRPr="004B2968">
        <w:rPr>
          <w:b/>
        </w:rPr>
        <w:t xml:space="preserve"> model makes use of a similar architecture including optimized Conv1D and LSTM layers to capture local features and sequential dependencies. Concurrently, the </w:t>
      </w:r>
      <w:proofErr w:type="spellStart"/>
      <w:r w:rsidRPr="004B2968">
        <w:rPr>
          <w:b/>
        </w:rPr>
        <w:t>HybridNet</w:t>
      </w:r>
      <w:proofErr w:type="spellEnd"/>
      <w:r w:rsidRPr="004B2968">
        <w:rPr>
          <w:b/>
        </w:rPr>
        <w:t xml:space="preserve"> model achieves an accuracy of 86% by using L2 regularization with Conv1D layers, then bidirectional LSTM and attention </w:t>
      </w:r>
      <w:proofErr w:type="spellStart"/>
      <w:proofErr w:type="gramStart"/>
      <w:r w:rsidRPr="004B2968">
        <w:rPr>
          <w:b/>
        </w:rPr>
        <w:t>layers.Using</w:t>
      </w:r>
      <w:proofErr w:type="spellEnd"/>
      <w:proofErr w:type="gramEnd"/>
      <w:r w:rsidRPr="004B2968">
        <w:rPr>
          <w:b/>
        </w:rPr>
        <w:t xml:space="preserve"> precision, recall, and F1-score measures, all models showed great consistency and performance in depression identification from social media data. This paper emphasizes the possibility of combining convolutional, sequential, and attention processes with cutting-edge optimizers like </w:t>
      </w:r>
      <w:proofErr w:type="spellStart"/>
      <w:r w:rsidRPr="004B2968">
        <w:rPr>
          <w:b/>
        </w:rPr>
        <w:t>AdamW</w:t>
      </w:r>
      <w:proofErr w:type="spellEnd"/>
      <w:r w:rsidRPr="004B2968">
        <w:rPr>
          <w:b/>
        </w:rPr>
        <w:t xml:space="preserve"> to produce a strong framework for real-time social platform mental health monitoring.</w:t>
      </w:r>
    </w:p>
    <w:p w14:paraId="41A65E43" w14:textId="77777777" w:rsidR="00377463" w:rsidRPr="004B2968" w:rsidRDefault="00377463" w:rsidP="00377463">
      <w:pPr>
        <w:rPr>
          <w:b/>
          <w:iCs/>
        </w:rPr>
      </w:pPr>
    </w:p>
    <w:p w14:paraId="267B11D3" w14:textId="65195B08" w:rsidR="00377463" w:rsidRPr="004B2968" w:rsidRDefault="004B2968" w:rsidP="00377463">
      <w:pPr>
        <w:rPr>
          <w:b/>
        </w:rPr>
      </w:pPr>
      <w:r w:rsidRPr="004B2968">
        <w:rPr>
          <w:b/>
        </w:rPr>
        <w:t>Keywords:</w:t>
      </w:r>
      <w:r w:rsidRPr="004B2968">
        <w:rPr>
          <w:b/>
          <w:i/>
        </w:rPr>
        <w:t xml:space="preserve"> Depression Detection, Twitter Data, Hybrid Deep Learning Architecture, </w:t>
      </w:r>
      <w:proofErr w:type="spellStart"/>
      <w:r w:rsidRPr="004B2968">
        <w:rPr>
          <w:b/>
          <w:i/>
        </w:rPr>
        <w:t>ConvBiLSTM-</w:t>
      </w:r>
      <w:proofErr w:type="gramStart"/>
      <w:r w:rsidRPr="004B2968">
        <w:rPr>
          <w:b/>
          <w:i/>
        </w:rPr>
        <w:t>AttnNet</w:t>
      </w:r>
      <w:proofErr w:type="spellEnd"/>
      <w:r w:rsidRPr="004B2968">
        <w:rPr>
          <w:b/>
          <w:i/>
        </w:rPr>
        <w:t xml:space="preserve">,   </w:t>
      </w:r>
      <w:proofErr w:type="gramEnd"/>
      <w:r w:rsidRPr="004B2968">
        <w:rPr>
          <w:b/>
          <w:i/>
        </w:rPr>
        <w:t xml:space="preserve"> Emoji Sentiment Analysis, </w:t>
      </w:r>
      <w:proofErr w:type="spellStart"/>
      <w:r w:rsidRPr="004B2968">
        <w:rPr>
          <w:b/>
          <w:i/>
        </w:rPr>
        <w:t>AdamW</w:t>
      </w:r>
      <w:proofErr w:type="spellEnd"/>
      <w:r w:rsidRPr="004B2968">
        <w:rPr>
          <w:b/>
          <w:i/>
        </w:rPr>
        <w:t xml:space="preserve"> Optimizer.</w:t>
      </w:r>
    </w:p>
    <w:p w14:paraId="5A678B31" w14:textId="77777777" w:rsidR="00377463" w:rsidRPr="004B2968" w:rsidRDefault="00377463" w:rsidP="00377463">
      <w:pPr>
        <w:rPr>
          <w:b/>
        </w:rPr>
      </w:pPr>
    </w:p>
    <w:p w14:paraId="5153B1D7" w14:textId="77777777" w:rsidR="00377463" w:rsidRDefault="00377463" w:rsidP="00377463">
      <w:pPr>
        <w:rPr>
          <w:b/>
          <w:sz w:val="28"/>
          <w:szCs w:val="28"/>
        </w:rPr>
      </w:pPr>
    </w:p>
    <w:p w14:paraId="12DA532F" w14:textId="77777777" w:rsidR="00377463" w:rsidRDefault="00377463" w:rsidP="00377463">
      <w:pPr>
        <w:rPr>
          <w:b/>
          <w:sz w:val="28"/>
          <w:szCs w:val="28"/>
        </w:rPr>
      </w:pPr>
    </w:p>
    <w:p w14:paraId="5CB5EFE3" w14:textId="77777777" w:rsidR="00377463" w:rsidRDefault="00377463" w:rsidP="00377463">
      <w:pPr>
        <w:rPr>
          <w:b/>
          <w:sz w:val="28"/>
          <w:szCs w:val="28"/>
        </w:rPr>
      </w:pPr>
    </w:p>
    <w:p w14:paraId="4AC0D20C" w14:textId="77777777" w:rsidR="00377463" w:rsidRDefault="00377463" w:rsidP="00377463">
      <w:pPr>
        <w:rPr>
          <w:b/>
          <w:sz w:val="28"/>
          <w:szCs w:val="28"/>
        </w:rPr>
      </w:pPr>
    </w:p>
    <w:p w14:paraId="6246F67E" w14:textId="77777777" w:rsidR="00377463" w:rsidRDefault="00377463" w:rsidP="00377463">
      <w:pPr>
        <w:rPr>
          <w:b/>
          <w:sz w:val="28"/>
          <w:szCs w:val="28"/>
        </w:rPr>
      </w:pPr>
    </w:p>
    <w:p w14:paraId="576B1B56" w14:textId="77777777" w:rsidR="00377463" w:rsidRDefault="00377463" w:rsidP="00377463">
      <w:pPr>
        <w:rPr>
          <w:b/>
          <w:sz w:val="28"/>
          <w:szCs w:val="28"/>
        </w:rPr>
      </w:pPr>
    </w:p>
    <w:p w14:paraId="43048ABC" w14:textId="77777777" w:rsidR="00377463" w:rsidRDefault="00377463" w:rsidP="00377463">
      <w:pPr>
        <w:rPr>
          <w:b/>
          <w:sz w:val="28"/>
          <w:szCs w:val="28"/>
        </w:rPr>
      </w:pPr>
    </w:p>
    <w:p w14:paraId="204B15A2" w14:textId="77777777" w:rsidR="00377463" w:rsidRDefault="00377463" w:rsidP="00377463">
      <w:pPr>
        <w:rPr>
          <w:b/>
          <w:sz w:val="28"/>
          <w:szCs w:val="28"/>
        </w:rPr>
      </w:pPr>
    </w:p>
    <w:p w14:paraId="7B899854" w14:textId="77777777" w:rsidR="00377463" w:rsidRDefault="00377463" w:rsidP="00377463">
      <w:pPr>
        <w:rPr>
          <w:b/>
          <w:sz w:val="28"/>
          <w:szCs w:val="28"/>
        </w:rPr>
      </w:pPr>
    </w:p>
    <w:p w14:paraId="68A5BC5C" w14:textId="77777777" w:rsidR="00377463" w:rsidRDefault="00377463" w:rsidP="00377463">
      <w:pPr>
        <w:rPr>
          <w:b/>
          <w:sz w:val="28"/>
          <w:szCs w:val="28"/>
        </w:rPr>
      </w:pPr>
    </w:p>
    <w:p w14:paraId="3937FA5A" w14:textId="77777777" w:rsidR="00377463" w:rsidRDefault="00377463" w:rsidP="00377463">
      <w:pPr>
        <w:rPr>
          <w:b/>
          <w:sz w:val="28"/>
          <w:szCs w:val="28"/>
        </w:rPr>
      </w:pPr>
    </w:p>
    <w:p w14:paraId="338C1BDF" w14:textId="77777777" w:rsidR="00377463" w:rsidRDefault="00377463" w:rsidP="00377463">
      <w:pPr>
        <w:rPr>
          <w:b/>
          <w:sz w:val="28"/>
          <w:szCs w:val="28"/>
        </w:rPr>
      </w:pPr>
    </w:p>
    <w:p w14:paraId="2116174D" w14:textId="77777777" w:rsidR="00377463" w:rsidRDefault="00377463" w:rsidP="00377463">
      <w:pPr>
        <w:rPr>
          <w:b/>
          <w:sz w:val="28"/>
          <w:szCs w:val="28"/>
        </w:rPr>
      </w:pPr>
    </w:p>
    <w:p w14:paraId="67889DEB" w14:textId="77777777" w:rsidR="00377463" w:rsidRDefault="00377463" w:rsidP="00377463">
      <w:pPr>
        <w:rPr>
          <w:b/>
          <w:sz w:val="28"/>
          <w:szCs w:val="28"/>
        </w:rPr>
      </w:pPr>
    </w:p>
    <w:p w14:paraId="3B49C728" w14:textId="7FF33ECD" w:rsidR="00377463" w:rsidRDefault="00A05FFF" w:rsidP="003D3A77">
      <w:pPr>
        <w:spacing w:after="160" w:line="259" w:lineRule="auto"/>
        <w:jc w:val="center"/>
        <w:rPr>
          <w:b/>
          <w:sz w:val="28"/>
          <w:szCs w:val="28"/>
        </w:rPr>
      </w:pPr>
      <w:r>
        <w:rPr>
          <w:b/>
          <w:sz w:val="28"/>
          <w:szCs w:val="28"/>
        </w:rPr>
        <w:br w:type="page"/>
      </w:r>
      <w:r w:rsidR="00377463" w:rsidRPr="006627ED">
        <w:rPr>
          <w:b/>
          <w:sz w:val="28"/>
          <w:szCs w:val="28"/>
        </w:rPr>
        <w:lastRenderedPageBreak/>
        <w:t>TABLE OF CONTENTS</w:t>
      </w:r>
    </w:p>
    <w:p w14:paraId="186A29F7" w14:textId="77777777" w:rsidR="00377463" w:rsidRDefault="00377463" w:rsidP="00377463">
      <w:pPr>
        <w:jc w:val="center"/>
        <w:rPr>
          <w:b/>
          <w:sz w:val="28"/>
          <w:szCs w:val="28"/>
        </w:rPr>
      </w:pPr>
    </w:p>
    <w:p w14:paraId="3BD8B9CE" w14:textId="77777777" w:rsidR="00377463" w:rsidRDefault="00377463" w:rsidP="00377463">
      <w:pPr>
        <w:jc w:val="center"/>
        <w:rPr>
          <w:b/>
          <w:sz w:val="28"/>
          <w:szCs w:val="28"/>
        </w:rPr>
      </w:pPr>
    </w:p>
    <w:tbl>
      <w:tblPr>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3"/>
        <w:gridCol w:w="1212"/>
        <w:gridCol w:w="5180"/>
        <w:gridCol w:w="1879"/>
      </w:tblGrid>
      <w:tr w:rsidR="00377463" w:rsidRPr="0017427D" w14:paraId="2E6D99FD" w14:textId="77777777" w:rsidTr="00FE1A49">
        <w:trPr>
          <w:trHeight w:val="311"/>
        </w:trPr>
        <w:tc>
          <w:tcPr>
            <w:tcW w:w="983" w:type="dxa"/>
            <w:shd w:val="clear" w:color="auto" w:fill="auto"/>
          </w:tcPr>
          <w:p w14:paraId="045CDBD9" w14:textId="7FE2002F" w:rsidR="00377463" w:rsidRPr="0017427D" w:rsidRDefault="00377463" w:rsidP="00C726DB">
            <w:pPr>
              <w:rPr>
                <w:b/>
                <w:sz w:val="28"/>
                <w:szCs w:val="28"/>
              </w:rPr>
            </w:pPr>
            <w:proofErr w:type="spellStart"/>
            <w:r w:rsidRPr="0017427D">
              <w:rPr>
                <w:b/>
                <w:sz w:val="28"/>
                <w:szCs w:val="28"/>
              </w:rPr>
              <w:t>S</w:t>
            </w:r>
            <w:r w:rsidR="00574ACE">
              <w:rPr>
                <w:b/>
                <w:sz w:val="28"/>
                <w:szCs w:val="28"/>
              </w:rPr>
              <w:t>l</w:t>
            </w:r>
            <w:r w:rsidRPr="0017427D">
              <w:rPr>
                <w:b/>
                <w:sz w:val="28"/>
                <w:szCs w:val="28"/>
              </w:rPr>
              <w:t>.No</w:t>
            </w:r>
            <w:proofErr w:type="spellEnd"/>
            <w:r w:rsidRPr="0017427D">
              <w:rPr>
                <w:b/>
                <w:sz w:val="28"/>
                <w:szCs w:val="28"/>
              </w:rPr>
              <w:t>.</w:t>
            </w:r>
          </w:p>
        </w:tc>
        <w:tc>
          <w:tcPr>
            <w:tcW w:w="1212" w:type="dxa"/>
            <w:shd w:val="clear" w:color="auto" w:fill="auto"/>
          </w:tcPr>
          <w:p w14:paraId="796AB64C" w14:textId="77777777" w:rsidR="00377463" w:rsidRPr="0017427D" w:rsidRDefault="00377463" w:rsidP="00C726DB">
            <w:pPr>
              <w:rPr>
                <w:b/>
                <w:sz w:val="28"/>
                <w:szCs w:val="28"/>
              </w:rPr>
            </w:pPr>
            <w:r w:rsidRPr="0017427D">
              <w:rPr>
                <w:b/>
                <w:sz w:val="28"/>
                <w:szCs w:val="28"/>
              </w:rPr>
              <w:t xml:space="preserve">Chapter </w:t>
            </w:r>
          </w:p>
        </w:tc>
        <w:tc>
          <w:tcPr>
            <w:tcW w:w="5180" w:type="dxa"/>
            <w:shd w:val="clear" w:color="auto" w:fill="auto"/>
          </w:tcPr>
          <w:p w14:paraId="0DE070BB" w14:textId="77777777" w:rsidR="00377463" w:rsidRPr="0017427D" w:rsidRDefault="00377463" w:rsidP="00C726DB">
            <w:pPr>
              <w:rPr>
                <w:b/>
                <w:sz w:val="28"/>
                <w:szCs w:val="28"/>
              </w:rPr>
            </w:pPr>
            <w:r w:rsidRPr="0017427D">
              <w:rPr>
                <w:b/>
                <w:sz w:val="28"/>
                <w:szCs w:val="28"/>
              </w:rPr>
              <w:t>Title</w:t>
            </w:r>
          </w:p>
        </w:tc>
        <w:tc>
          <w:tcPr>
            <w:tcW w:w="1879" w:type="dxa"/>
            <w:shd w:val="clear" w:color="auto" w:fill="auto"/>
          </w:tcPr>
          <w:p w14:paraId="765177CB" w14:textId="77777777" w:rsidR="00377463" w:rsidRPr="0017427D" w:rsidRDefault="00377463" w:rsidP="00C726DB">
            <w:pPr>
              <w:rPr>
                <w:b/>
                <w:sz w:val="28"/>
                <w:szCs w:val="28"/>
              </w:rPr>
            </w:pPr>
            <w:r w:rsidRPr="0017427D">
              <w:rPr>
                <w:b/>
                <w:sz w:val="28"/>
                <w:szCs w:val="28"/>
              </w:rPr>
              <w:t>Page Number</w:t>
            </w:r>
          </w:p>
        </w:tc>
      </w:tr>
      <w:tr w:rsidR="00377463" w:rsidRPr="0017427D" w14:paraId="2BCA6FE5" w14:textId="77777777" w:rsidTr="00FE1A49">
        <w:trPr>
          <w:trHeight w:val="311"/>
        </w:trPr>
        <w:tc>
          <w:tcPr>
            <w:tcW w:w="983" w:type="dxa"/>
            <w:shd w:val="clear" w:color="auto" w:fill="auto"/>
          </w:tcPr>
          <w:p w14:paraId="3DB94079" w14:textId="77777777" w:rsidR="00377463" w:rsidRPr="0017427D" w:rsidRDefault="00377463" w:rsidP="00C726DB">
            <w:pPr>
              <w:rPr>
                <w:b/>
                <w:sz w:val="28"/>
                <w:szCs w:val="28"/>
              </w:rPr>
            </w:pPr>
            <w:r w:rsidRPr="0017427D">
              <w:rPr>
                <w:b/>
                <w:sz w:val="28"/>
                <w:szCs w:val="28"/>
              </w:rPr>
              <w:t>1.</w:t>
            </w:r>
          </w:p>
        </w:tc>
        <w:tc>
          <w:tcPr>
            <w:tcW w:w="1212" w:type="dxa"/>
            <w:shd w:val="clear" w:color="auto" w:fill="auto"/>
          </w:tcPr>
          <w:p w14:paraId="06EB3954" w14:textId="77777777" w:rsidR="00377463" w:rsidRPr="0017427D" w:rsidRDefault="00377463" w:rsidP="00C726DB">
            <w:pPr>
              <w:rPr>
                <w:b/>
                <w:sz w:val="28"/>
                <w:szCs w:val="28"/>
              </w:rPr>
            </w:pPr>
          </w:p>
        </w:tc>
        <w:tc>
          <w:tcPr>
            <w:tcW w:w="5180" w:type="dxa"/>
            <w:shd w:val="clear" w:color="auto" w:fill="auto"/>
          </w:tcPr>
          <w:p w14:paraId="0902F70D" w14:textId="77777777" w:rsidR="00377463" w:rsidRPr="0017427D" w:rsidRDefault="00377463" w:rsidP="00C726DB">
            <w:pPr>
              <w:rPr>
                <w:b/>
                <w:sz w:val="28"/>
                <w:szCs w:val="28"/>
              </w:rPr>
            </w:pPr>
            <w:r w:rsidRPr="0017427D">
              <w:rPr>
                <w:b/>
                <w:sz w:val="28"/>
                <w:szCs w:val="28"/>
              </w:rPr>
              <w:t>Acknowledgement</w:t>
            </w:r>
          </w:p>
        </w:tc>
        <w:tc>
          <w:tcPr>
            <w:tcW w:w="1879" w:type="dxa"/>
            <w:shd w:val="clear" w:color="auto" w:fill="auto"/>
          </w:tcPr>
          <w:p w14:paraId="51CC75A7" w14:textId="77777777" w:rsidR="00377463" w:rsidRPr="0017427D" w:rsidRDefault="00377463" w:rsidP="00C726DB">
            <w:pPr>
              <w:rPr>
                <w:b/>
                <w:sz w:val="28"/>
                <w:szCs w:val="28"/>
              </w:rPr>
            </w:pPr>
            <w:r>
              <w:rPr>
                <w:b/>
                <w:sz w:val="28"/>
                <w:szCs w:val="28"/>
              </w:rPr>
              <w:t>3</w:t>
            </w:r>
          </w:p>
        </w:tc>
      </w:tr>
      <w:tr w:rsidR="00377463" w:rsidRPr="0017427D" w14:paraId="1C61E065" w14:textId="77777777" w:rsidTr="00FE1A49">
        <w:trPr>
          <w:trHeight w:val="311"/>
        </w:trPr>
        <w:tc>
          <w:tcPr>
            <w:tcW w:w="983" w:type="dxa"/>
            <w:shd w:val="clear" w:color="auto" w:fill="auto"/>
          </w:tcPr>
          <w:p w14:paraId="10337112" w14:textId="77777777" w:rsidR="00377463" w:rsidRPr="0017427D" w:rsidRDefault="00377463" w:rsidP="00C726DB">
            <w:pPr>
              <w:rPr>
                <w:b/>
                <w:sz w:val="28"/>
                <w:szCs w:val="28"/>
              </w:rPr>
            </w:pPr>
            <w:r w:rsidRPr="0017427D">
              <w:rPr>
                <w:b/>
                <w:sz w:val="28"/>
                <w:szCs w:val="28"/>
              </w:rPr>
              <w:t xml:space="preserve">2. </w:t>
            </w:r>
          </w:p>
        </w:tc>
        <w:tc>
          <w:tcPr>
            <w:tcW w:w="1212" w:type="dxa"/>
            <w:shd w:val="clear" w:color="auto" w:fill="auto"/>
          </w:tcPr>
          <w:p w14:paraId="208580F4" w14:textId="77777777" w:rsidR="00377463" w:rsidRPr="0017427D" w:rsidRDefault="00377463" w:rsidP="00C726DB">
            <w:pPr>
              <w:rPr>
                <w:b/>
                <w:sz w:val="28"/>
                <w:szCs w:val="28"/>
              </w:rPr>
            </w:pPr>
          </w:p>
        </w:tc>
        <w:tc>
          <w:tcPr>
            <w:tcW w:w="5180" w:type="dxa"/>
            <w:shd w:val="clear" w:color="auto" w:fill="auto"/>
          </w:tcPr>
          <w:p w14:paraId="3CB0DA12" w14:textId="77777777" w:rsidR="00377463" w:rsidRPr="0017427D" w:rsidRDefault="00377463" w:rsidP="00C726DB">
            <w:pPr>
              <w:rPr>
                <w:b/>
                <w:sz w:val="28"/>
                <w:szCs w:val="28"/>
              </w:rPr>
            </w:pPr>
            <w:r w:rsidRPr="0017427D">
              <w:rPr>
                <w:b/>
                <w:sz w:val="28"/>
                <w:szCs w:val="28"/>
              </w:rPr>
              <w:t>Abstract</w:t>
            </w:r>
          </w:p>
        </w:tc>
        <w:tc>
          <w:tcPr>
            <w:tcW w:w="1879" w:type="dxa"/>
            <w:shd w:val="clear" w:color="auto" w:fill="auto"/>
          </w:tcPr>
          <w:p w14:paraId="67AABEAD" w14:textId="77777777" w:rsidR="00377463" w:rsidRPr="0017427D" w:rsidRDefault="00377463" w:rsidP="00C726DB">
            <w:pPr>
              <w:rPr>
                <w:b/>
                <w:sz w:val="28"/>
                <w:szCs w:val="28"/>
              </w:rPr>
            </w:pPr>
            <w:r>
              <w:rPr>
                <w:b/>
                <w:sz w:val="28"/>
                <w:szCs w:val="28"/>
              </w:rPr>
              <w:t>4</w:t>
            </w:r>
          </w:p>
        </w:tc>
      </w:tr>
      <w:tr w:rsidR="00377463" w:rsidRPr="0017427D" w14:paraId="26E67057" w14:textId="77777777" w:rsidTr="00FE1A49">
        <w:trPr>
          <w:trHeight w:val="326"/>
        </w:trPr>
        <w:tc>
          <w:tcPr>
            <w:tcW w:w="983" w:type="dxa"/>
            <w:shd w:val="clear" w:color="auto" w:fill="auto"/>
          </w:tcPr>
          <w:p w14:paraId="71EA4B98" w14:textId="77777777" w:rsidR="00377463" w:rsidRPr="0017427D" w:rsidRDefault="00377463" w:rsidP="00C726DB">
            <w:pPr>
              <w:rPr>
                <w:b/>
                <w:sz w:val="28"/>
                <w:szCs w:val="28"/>
              </w:rPr>
            </w:pPr>
            <w:r w:rsidRPr="0017427D">
              <w:rPr>
                <w:b/>
                <w:sz w:val="28"/>
                <w:szCs w:val="28"/>
              </w:rPr>
              <w:t xml:space="preserve">3. </w:t>
            </w:r>
          </w:p>
        </w:tc>
        <w:tc>
          <w:tcPr>
            <w:tcW w:w="1212" w:type="dxa"/>
            <w:shd w:val="clear" w:color="auto" w:fill="auto"/>
          </w:tcPr>
          <w:p w14:paraId="4462FC4E" w14:textId="77777777" w:rsidR="00377463" w:rsidRPr="0017427D" w:rsidRDefault="00377463" w:rsidP="00C726DB">
            <w:pPr>
              <w:rPr>
                <w:b/>
                <w:sz w:val="28"/>
                <w:szCs w:val="28"/>
              </w:rPr>
            </w:pPr>
          </w:p>
        </w:tc>
        <w:tc>
          <w:tcPr>
            <w:tcW w:w="5180" w:type="dxa"/>
            <w:shd w:val="clear" w:color="auto" w:fill="auto"/>
          </w:tcPr>
          <w:p w14:paraId="2476205E" w14:textId="77777777" w:rsidR="00377463" w:rsidRPr="0017427D" w:rsidRDefault="00377463" w:rsidP="00C726DB">
            <w:pPr>
              <w:rPr>
                <w:b/>
                <w:sz w:val="28"/>
                <w:szCs w:val="28"/>
              </w:rPr>
            </w:pPr>
            <w:r w:rsidRPr="0017427D">
              <w:rPr>
                <w:b/>
                <w:sz w:val="28"/>
                <w:szCs w:val="28"/>
              </w:rPr>
              <w:t>List of Figures and Table</w:t>
            </w:r>
          </w:p>
        </w:tc>
        <w:tc>
          <w:tcPr>
            <w:tcW w:w="1879" w:type="dxa"/>
            <w:shd w:val="clear" w:color="auto" w:fill="auto"/>
          </w:tcPr>
          <w:p w14:paraId="62C47C6E" w14:textId="77777777" w:rsidR="00377463" w:rsidRPr="0017427D" w:rsidRDefault="00E02E42" w:rsidP="00C726DB">
            <w:pPr>
              <w:rPr>
                <w:b/>
                <w:sz w:val="28"/>
                <w:szCs w:val="28"/>
              </w:rPr>
            </w:pPr>
            <w:r>
              <w:rPr>
                <w:b/>
                <w:sz w:val="28"/>
                <w:szCs w:val="28"/>
              </w:rPr>
              <w:t>6</w:t>
            </w:r>
          </w:p>
        </w:tc>
      </w:tr>
      <w:tr w:rsidR="00377463" w:rsidRPr="0017427D" w14:paraId="580B03CA" w14:textId="77777777" w:rsidTr="00FE1A49">
        <w:trPr>
          <w:trHeight w:val="311"/>
        </w:trPr>
        <w:tc>
          <w:tcPr>
            <w:tcW w:w="983" w:type="dxa"/>
            <w:shd w:val="clear" w:color="auto" w:fill="auto"/>
          </w:tcPr>
          <w:p w14:paraId="71706E0D" w14:textId="77777777" w:rsidR="00377463" w:rsidRPr="0017427D" w:rsidRDefault="00377463" w:rsidP="00C726DB">
            <w:pPr>
              <w:rPr>
                <w:b/>
                <w:sz w:val="28"/>
                <w:szCs w:val="28"/>
              </w:rPr>
            </w:pPr>
            <w:r w:rsidRPr="0017427D">
              <w:rPr>
                <w:b/>
                <w:sz w:val="28"/>
                <w:szCs w:val="28"/>
              </w:rPr>
              <w:t xml:space="preserve">4. </w:t>
            </w:r>
          </w:p>
        </w:tc>
        <w:tc>
          <w:tcPr>
            <w:tcW w:w="1212" w:type="dxa"/>
            <w:shd w:val="clear" w:color="auto" w:fill="auto"/>
          </w:tcPr>
          <w:p w14:paraId="013AEEA0" w14:textId="77777777" w:rsidR="00377463" w:rsidRPr="0017427D" w:rsidRDefault="00377463" w:rsidP="00C726DB">
            <w:pPr>
              <w:rPr>
                <w:b/>
                <w:sz w:val="28"/>
                <w:szCs w:val="28"/>
              </w:rPr>
            </w:pPr>
            <w:r w:rsidRPr="0017427D">
              <w:rPr>
                <w:b/>
                <w:sz w:val="28"/>
                <w:szCs w:val="28"/>
              </w:rPr>
              <w:t>1</w:t>
            </w:r>
          </w:p>
          <w:p w14:paraId="4CE11404" w14:textId="77777777" w:rsidR="00377463" w:rsidRPr="0017427D" w:rsidRDefault="00377463" w:rsidP="00C726DB">
            <w:pPr>
              <w:rPr>
                <w:b/>
                <w:sz w:val="28"/>
                <w:szCs w:val="28"/>
              </w:rPr>
            </w:pPr>
          </w:p>
          <w:p w14:paraId="71C9B784" w14:textId="77777777" w:rsidR="00377463" w:rsidRPr="0017427D" w:rsidRDefault="00377463" w:rsidP="00C726DB">
            <w:pPr>
              <w:rPr>
                <w:b/>
                <w:sz w:val="28"/>
                <w:szCs w:val="28"/>
              </w:rPr>
            </w:pPr>
            <w:r w:rsidRPr="0017427D">
              <w:rPr>
                <w:b/>
                <w:sz w:val="28"/>
                <w:szCs w:val="28"/>
              </w:rPr>
              <w:t>1.1</w:t>
            </w:r>
          </w:p>
          <w:p w14:paraId="629234FE" w14:textId="77777777" w:rsidR="00377463" w:rsidRPr="0017427D" w:rsidRDefault="00377463" w:rsidP="00C726DB">
            <w:pPr>
              <w:rPr>
                <w:b/>
                <w:sz w:val="28"/>
                <w:szCs w:val="28"/>
              </w:rPr>
            </w:pPr>
          </w:p>
          <w:p w14:paraId="23C2CA40" w14:textId="4682A4ED" w:rsidR="0093230E" w:rsidRDefault="00377463" w:rsidP="00C726DB">
            <w:pPr>
              <w:rPr>
                <w:b/>
                <w:sz w:val="28"/>
                <w:szCs w:val="28"/>
              </w:rPr>
            </w:pPr>
            <w:r w:rsidRPr="0017427D">
              <w:rPr>
                <w:b/>
                <w:sz w:val="28"/>
                <w:szCs w:val="28"/>
              </w:rPr>
              <w:t>1.2</w:t>
            </w:r>
          </w:p>
          <w:p w14:paraId="57A439ED" w14:textId="77777777" w:rsidR="00C6357F" w:rsidRPr="0017427D" w:rsidRDefault="00C6357F" w:rsidP="00C726DB">
            <w:pPr>
              <w:rPr>
                <w:b/>
                <w:sz w:val="28"/>
                <w:szCs w:val="28"/>
              </w:rPr>
            </w:pPr>
          </w:p>
          <w:p w14:paraId="4D9BDA05" w14:textId="77777777" w:rsidR="00377463" w:rsidRPr="0017427D" w:rsidRDefault="00377463" w:rsidP="00C726DB">
            <w:pPr>
              <w:rPr>
                <w:b/>
                <w:sz w:val="28"/>
                <w:szCs w:val="28"/>
              </w:rPr>
            </w:pPr>
            <w:r w:rsidRPr="0017427D">
              <w:rPr>
                <w:b/>
                <w:sz w:val="28"/>
                <w:szCs w:val="28"/>
              </w:rPr>
              <w:t>1.3</w:t>
            </w:r>
          </w:p>
        </w:tc>
        <w:tc>
          <w:tcPr>
            <w:tcW w:w="5180" w:type="dxa"/>
            <w:shd w:val="clear" w:color="auto" w:fill="auto"/>
          </w:tcPr>
          <w:p w14:paraId="6F07CA74" w14:textId="77777777" w:rsidR="00377463" w:rsidRPr="0017427D" w:rsidRDefault="00377463" w:rsidP="00C726DB">
            <w:pPr>
              <w:rPr>
                <w:b/>
                <w:sz w:val="28"/>
                <w:szCs w:val="28"/>
              </w:rPr>
            </w:pPr>
            <w:r w:rsidRPr="0017427D">
              <w:rPr>
                <w:b/>
                <w:sz w:val="28"/>
                <w:szCs w:val="28"/>
              </w:rPr>
              <w:t>Introduction</w:t>
            </w:r>
          </w:p>
          <w:p w14:paraId="18EEBFC6" w14:textId="77777777" w:rsidR="00377463" w:rsidRPr="0017427D" w:rsidRDefault="00377463" w:rsidP="00C726DB">
            <w:pPr>
              <w:rPr>
                <w:b/>
                <w:sz w:val="28"/>
                <w:szCs w:val="28"/>
              </w:rPr>
            </w:pPr>
          </w:p>
          <w:p w14:paraId="1A3FDDAF" w14:textId="77777777" w:rsidR="00377463" w:rsidRPr="0017427D" w:rsidRDefault="00377463" w:rsidP="00C726DB">
            <w:pPr>
              <w:rPr>
                <w:b/>
                <w:sz w:val="28"/>
                <w:szCs w:val="28"/>
              </w:rPr>
            </w:pPr>
            <w:r w:rsidRPr="0017427D">
              <w:rPr>
                <w:b/>
                <w:sz w:val="28"/>
                <w:szCs w:val="28"/>
              </w:rPr>
              <w:t>Objectives</w:t>
            </w:r>
          </w:p>
          <w:p w14:paraId="1F283261" w14:textId="77777777" w:rsidR="00377463" w:rsidRPr="0017427D" w:rsidRDefault="00377463" w:rsidP="00C726DB">
            <w:pPr>
              <w:rPr>
                <w:b/>
                <w:sz w:val="28"/>
                <w:szCs w:val="28"/>
              </w:rPr>
            </w:pPr>
          </w:p>
          <w:p w14:paraId="250D5C7F" w14:textId="0CA23973" w:rsidR="00C6357F" w:rsidRDefault="00377463" w:rsidP="00C726DB">
            <w:pPr>
              <w:pStyle w:val="ListParagraph"/>
              <w:spacing w:line="360" w:lineRule="auto"/>
              <w:ind w:left="0"/>
              <w:rPr>
                <w:b/>
                <w:sz w:val="28"/>
                <w:szCs w:val="28"/>
              </w:rPr>
            </w:pPr>
            <w:r w:rsidRPr="0017427D">
              <w:rPr>
                <w:b/>
                <w:sz w:val="28"/>
                <w:szCs w:val="28"/>
              </w:rPr>
              <w:t>Background and Literature Survey</w:t>
            </w:r>
          </w:p>
          <w:p w14:paraId="7587516F" w14:textId="77777777" w:rsidR="00377463" w:rsidRPr="0017427D" w:rsidRDefault="00377463" w:rsidP="00C726DB">
            <w:pPr>
              <w:rPr>
                <w:b/>
                <w:sz w:val="28"/>
                <w:szCs w:val="28"/>
              </w:rPr>
            </w:pPr>
            <w:r w:rsidRPr="0017427D">
              <w:rPr>
                <w:b/>
                <w:sz w:val="28"/>
                <w:szCs w:val="28"/>
              </w:rPr>
              <w:t>Organization of the Report</w:t>
            </w:r>
          </w:p>
        </w:tc>
        <w:tc>
          <w:tcPr>
            <w:tcW w:w="1879" w:type="dxa"/>
            <w:shd w:val="clear" w:color="auto" w:fill="auto"/>
          </w:tcPr>
          <w:p w14:paraId="634C17EB" w14:textId="77777777" w:rsidR="00377463" w:rsidRPr="0017427D" w:rsidRDefault="008B0B1A" w:rsidP="00C726DB">
            <w:pPr>
              <w:rPr>
                <w:b/>
                <w:sz w:val="28"/>
                <w:szCs w:val="28"/>
              </w:rPr>
            </w:pPr>
            <w:r>
              <w:rPr>
                <w:b/>
                <w:sz w:val="28"/>
                <w:szCs w:val="28"/>
              </w:rPr>
              <w:t>8</w:t>
            </w:r>
          </w:p>
          <w:p w14:paraId="793E714D" w14:textId="77777777" w:rsidR="00377463" w:rsidRPr="0017427D" w:rsidRDefault="00377463" w:rsidP="00C726DB">
            <w:pPr>
              <w:rPr>
                <w:b/>
                <w:sz w:val="28"/>
                <w:szCs w:val="28"/>
              </w:rPr>
            </w:pPr>
          </w:p>
          <w:p w14:paraId="6B8D9C7E" w14:textId="77777777" w:rsidR="00377463" w:rsidRPr="0017427D" w:rsidRDefault="008B0B1A" w:rsidP="00C726DB">
            <w:pPr>
              <w:rPr>
                <w:b/>
                <w:sz w:val="28"/>
                <w:szCs w:val="28"/>
              </w:rPr>
            </w:pPr>
            <w:r>
              <w:rPr>
                <w:b/>
                <w:sz w:val="28"/>
                <w:szCs w:val="28"/>
              </w:rPr>
              <w:t>9</w:t>
            </w:r>
          </w:p>
          <w:p w14:paraId="32B981FD" w14:textId="77777777" w:rsidR="00377463" w:rsidRPr="0017427D" w:rsidRDefault="00377463" w:rsidP="00C726DB">
            <w:pPr>
              <w:rPr>
                <w:b/>
                <w:sz w:val="28"/>
                <w:szCs w:val="28"/>
              </w:rPr>
            </w:pPr>
          </w:p>
          <w:p w14:paraId="11BC9643" w14:textId="77777777" w:rsidR="00377463" w:rsidRPr="0017427D" w:rsidRDefault="008B0B1A" w:rsidP="00C726DB">
            <w:pPr>
              <w:rPr>
                <w:b/>
                <w:sz w:val="28"/>
                <w:szCs w:val="28"/>
              </w:rPr>
            </w:pPr>
            <w:r>
              <w:rPr>
                <w:b/>
                <w:sz w:val="28"/>
                <w:szCs w:val="28"/>
              </w:rPr>
              <w:t>10</w:t>
            </w:r>
          </w:p>
          <w:p w14:paraId="0ADD4988" w14:textId="77777777" w:rsidR="00377463" w:rsidRPr="0017427D" w:rsidRDefault="00377463" w:rsidP="00C726DB">
            <w:pPr>
              <w:rPr>
                <w:b/>
                <w:sz w:val="28"/>
                <w:szCs w:val="28"/>
              </w:rPr>
            </w:pPr>
          </w:p>
          <w:p w14:paraId="665A9AEE" w14:textId="77777777" w:rsidR="00377463" w:rsidRPr="0017427D" w:rsidRDefault="00377463" w:rsidP="00C726DB">
            <w:pPr>
              <w:rPr>
                <w:b/>
                <w:sz w:val="28"/>
                <w:szCs w:val="28"/>
              </w:rPr>
            </w:pPr>
          </w:p>
          <w:p w14:paraId="3CF682F7" w14:textId="77777777" w:rsidR="00377463" w:rsidRPr="0017427D" w:rsidRDefault="00377463" w:rsidP="00C726DB">
            <w:pPr>
              <w:rPr>
                <w:b/>
                <w:sz w:val="28"/>
                <w:szCs w:val="28"/>
              </w:rPr>
            </w:pPr>
            <w:r>
              <w:rPr>
                <w:b/>
                <w:sz w:val="28"/>
                <w:szCs w:val="28"/>
              </w:rPr>
              <w:t>1</w:t>
            </w:r>
            <w:r w:rsidR="008B0B1A">
              <w:rPr>
                <w:b/>
                <w:sz w:val="28"/>
                <w:szCs w:val="28"/>
              </w:rPr>
              <w:t>1</w:t>
            </w:r>
          </w:p>
        </w:tc>
      </w:tr>
      <w:tr w:rsidR="00377463" w:rsidRPr="0017427D" w14:paraId="2C071ECD" w14:textId="77777777" w:rsidTr="00FE1A49">
        <w:trPr>
          <w:trHeight w:val="311"/>
        </w:trPr>
        <w:tc>
          <w:tcPr>
            <w:tcW w:w="983" w:type="dxa"/>
            <w:shd w:val="clear" w:color="auto" w:fill="auto"/>
          </w:tcPr>
          <w:p w14:paraId="399D2FDB" w14:textId="77777777" w:rsidR="00377463" w:rsidRPr="0017427D" w:rsidRDefault="00377463" w:rsidP="00C726DB">
            <w:pPr>
              <w:rPr>
                <w:b/>
                <w:sz w:val="28"/>
                <w:szCs w:val="28"/>
              </w:rPr>
            </w:pPr>
            <w:r w:rsidRPr="0017427D">
              <w:rPr>
                <w:b/>
                <w:sz w:val="28"/>
                <w:szCs w:val="28"/>
              </w:rPr>
              <w:t xml:space="preserve">5. </w:t>
            </w:r>
          </w:p>
        </w:tc>
        <w:tc>
          <w:tcPr>
            <w:tcW w:w="1212" w:type="dxa"/>
            <w:shd w:val="clear" w:color="auto" w:fill="auto"/>
          </w:tcPr>
          <w:p w14:paraId="5E41A55F" w14:textId="77777777" w:rsidR="00377463" w:rsidRPr="0017427D" w:rsidRDefault="00377463" w:rsidP="00C726DB">
            <w:pPr>
              <w:rPr>
                <w:b/>
                <w:sz w:val="28"/>
                <w:szCs w:val="28"/>
              </w:rPr>
            </w:pPr>
            <w:r w:rsidRPr="0017427D">
              <w:rPr>
                <w:b/>
                <w:sz w:val="28"/>
                <w:szCs w:val="28"/>
              </w:rPr>
              <w:t>2</w:t>
            </w:r>
          </w:p>
          <w:p w14:paraId="0D40317B" w14:textId="77777777" w:rsidR="00377463" w:rsidRPr="0017427D" w:rsidRDefault="00377463" w:rsidP="00C726DB">
            <w:pPr>
              <w:rPr>
                <w:b/>
                <w:sz w:val="28"/>
                <w:szCs w:val="28"/>
              </w:rPr>
            </w:pPr>
          </w:p>
          <w:p w14:paraId="72B6FFDE" w14:textId="77777777" w:rsidR="00377463" w:rsidRPr="0017427D" w:rsidRDefault="00377463" w:rsidP="00C726DB">
            <w:pPr>
              <w:rPr>
                <w:b/>
                <w:sz w:val="28"/>
                <w:szCs w:val="28"/>
              </w:rPr>
            </w:pPr>
            <w:r w:rsidRPr="0017427D">
              <w:rPr>
                <w:b/>
                <w:sz w:val="28"/>
                <w:szCs w:val="28"/>
              </w:rPr>
              <w:t>2.1</w:t>
            </w:r>
          </w:p>
          <w:p w14:paraId="7182CCB9" w14:textId="77777777" w:rsidR="00377463" w:rsidRPr="0017427D" w:rsidRDefault="00377463" w:rsidP="00C726DB">
            <w:pPr>
              <w:rPr>
                <w:b/>
                <w:sz w:val="28"/>
                <w:szCs w:val="28"/>
              </w:rPr>
            </w:pPr>
          </w:p>
          <w:p w14:paraId="41F4D6C2" w14:textId="77777777" w:rsidR="00377463" w:rsidRPr="0017427D" w:rsidRDefault="00377463" w:rsidP="00C726DB">
            <w:pPr>
              <w:rPr>
                <w:b/>
                <w:sz w:val="28"/>
                <w:szCs w:val="28"/>
              </w:rPr>
            </w:pPr>
            <w:r w:rsidRPr="0017427D">
              <w:rPr>
                <w:b/>
                <w:sz w:val="28"/>
                <w:szCs w:val="28"/>
              </w:rPr>
              <w:t>2.2</w:t>
            </w:r>
          </w:p>
          <w:p w14:paraId="68DFAC90" w14:textId="77777777" w:rsidR="00377463" w:rsidRDefault="00377463" w:rsidP="00C726DB">
            <w:pPr>
              <w:rPr>
                <w:b/>
                <w:sz w:val="28"/>
                <w:szCs w:val="28"/>
              </w:rPr>
            </w:pPr>
          </w:p>
          <w:p w14:paraId="67EBF337" w14:textId="77777777" w:rsidR="00377463" w:rsidRDefault="00377463" w:rsidP="00C726DB">
            <w:pPr>
              <w:rPr>
                <w:b/>
                <w:sz w:val="28"/>
                <w:szCs w:val="28"/>
              </w:rPr>
            </w:pPr>
            <w:r>
              <w:rPr>
                <w:b/>
                <w:sz w:val="28"/>
                <w:szCs w:val="28"/>
              </w:rPr>
              <w:t>2.3</w:t>
            </w:r>
          </w:p>
          <w:p w14:paraId="61DE7C31" w14:textId="77777777" w:rsidR="00377463" w:rsidRPr="0017427D" w:rsidRDefault="00377463" w:rsidP="00C726DB">
            <w:pPr>
              <w:rPr>
                <w:b/>
                <w:sz w:val="28"/>
                <w:szCs w:val="28"/>
              </w:rPr>
            </w:pPr>
          </w:p>
          <w:p w14:paraId="2F4F3D44" w14:textId="77777777" w:rsidR="00377463" w:rsidRPr="0017427D" w:rsidRDefault="00377463" w:rsidP="00C726DB">
            <w:pPr>
              <w:rPr>
                <w:b/>
                <w:sz w:val="28"/>
                <w:szCs w:val="28"/>
              </w:rPr>
            </w:pPr>
            <w:r w:rsidRPr="0017427D">
              <w:rPr>
                <w:b/>
                <w:sz w:val="28"/>
                <w:szCs w:val="28"/>
              </w:rPr>
              <w:t>2.</w:t>
            </w:r>
            <w:r>
              <w:rPr>
                <w:b/>
                <w:sz w:val="28"/>
                <w:szCs w:val="28"/>
              </w:rPr>
              <w:t>4</w:t>
            </w:r>
          </w:p>
          <w:p w14:paraId="0DEE2EE6" w14:textId="77777777" w:rsidR="00377463" w:rsidRPr="0017427D" w:rsidRDefault="00377463" w:rsidP="00C726DB">
            <w:pPr>
              <w:rPr>
                <w:b/>
                <w:sz w:val="28"/>
                <w:szCs w:val="28"/>
              </w:rPr>
            </w:pPr>
          </w:p>
          <w:p w14:paraId="672E68BE" w14:textId="6465D9FB" w:rsidR="00377463" w:rsidRPr="0017427D" w:rsidRDefault="00377463" w:rsidP="00C726DB">
            <w:pPr>
              <w:rPr>
                <w:b/>
                <w:sz w:val="28"/>
                <w:szCs w:val="28"/>
              </w:rPr>
            </w:pPr>
            <w:r w:rsidRPr="0017427D">
              <w:rPr>
                <w:b/>
                <w:sz w:val="28"/>
                <w:szCs w:val="28"/>
              </w:rPr>
              <w:t>2.</w:t>
            </w:r>
            <w:r>
              <w:rPr>
                <w:b/>
                <w:sz w:val="28"/>
                <w:szCs w:val="28"/>
              </w:rPr>
              <w:t>4</w:t>
            </w:r>
            <w:r w:rsidRPr="0017427D">
              <w:rPr>
                <w:b/>
                <w:sz w:val="28"/>
                <w:szCs w:val="28"/>
              </w:rPr>
              <w:t>.1</w:t>
            </w:r>
          </w:p>
        </w:tc>
        <w:tc>
          <w:tcPr>
            <w:tcW w:w="5180" w:type="dxa"/>
            <w:shd w:val="clear" w:color="auto" w:fill="auto"/>
          </w:tcPr>
          <w:p w14:paraId="7A75274C" w14:textId="6C3F48AC" w:rsidR="00377463" w:rsidRPr="0017427D" w:rsidRDefault="00810ACD" w:rsidP="00C726DB">
            <w:pPr>
              <w:rPr>
                <w:b/>
                <w:sz w:val="28"/>
                <w:szCs w:val="28"/>
              </w:rPr>
            </w:pPr>
            <w:r>
              <w:rPr>
                <w:b/>
                <w:sz w:val="28"/>
                <w:szCs w:val="28"/>
              </w:rPr>
              <w:t>Chapter Title (Work)</w:t>
            </w:r>
          </w:p>
          <w:p w14:paraId="64827083" w14:textId="77777777" w:rsidR="00E62F7C" w:rsidRPr="0017427D" w:rsidRDefault="00E62F7C" w:rsidP="00C726DB">
            <w:pPr>
              <w:rPr>
                <w:b/>
                <w:sz w:val="28"/>
                <w:szCs w:val="28"/>
              </w:rPr>
            </w:pPr>
          </w:p>
          <w:p w14:paraId="4E27773E" w14:textId="77777777" w:rsidR="00377463" w:rsidRPr="0017427D" w:rsidRDefault="00377463" w:rsidP="00C726DB">
            <w:pPr>
              <w:rPr>
                <w:b/>
                <w:sz w:val="28"/>
                <w:szCs w:val="28"/>
              </w:rPr>
            </w:pPr>
            <w:r w:rsidRPr="0017427D">
              <w:rPr>
                <w:b/>
                <w:sz w:val="28"/>
                <w:szCs w:val="28"/>
              </w:rPr>
              <w:t>Proposed System</w:t>
            </w:r>
          </w:p>
          <w:p w14:paraId="5B166BA6" w14:textId="77777777" w:rsidR="00377463" w:rsidRPr="0017427D" w:rsidRDefault="00377463" w:rsidP="00C726DB">
            <w:pPr>
              <w:rPr>
                <w:b/>
                <w:sz w:val="28"/>
                <w:szCs w:val="28"/>
              </w:rPr>
            </w:pPr>
          </w:p>
          <w:p w14:paraId="062CAF40" w14:textId="77777777" w:rsidR="00377463" w:rsidRPr="0017427D" w:rsidRDefault="00377463" w:rsidP="00C726DB">
            <w:pPr>
              <w:rPr>
                <w:b/>
                <w:sz w:val="28"/>
                <w:szCs w:val="28"/>
              </w:rPr>
            </w:pPr>
            <w:r w:rsidRPr="0017427D">
              <w:rPr>
                <w:b/>
                <w:sz w:val="28"/>
                <w:szCs w:val="28"/>
              </w:rPr>
              <w:t>Working Methodology</w:t>
            </w:r>
          </w:p>
          <w:p w14:paraId="7B4BEBF5" w14:textId="77777777" w:rsidR="00377463" w:rsidRPr="0017427D" w:rsidRDefault="00377463" w:rsidP="00C726DB">
            <w:pPr>
              <w:rPr>
                <w:b/>
                <w:sz w:val="28"/>
                <w:szCs w:val="28"/>
              </w:rPr>
            </w:pPr>
          </w:p>
          <w:p w14:paraId="2AA821AC" w14:textId="77777777" w:rsidR="00377463" w:rsidRDefault="00377463" w:rsidP="00C726DB">
            <w:pPr>
              <w:rPr>
                <w:b/>
                <w:sz w:val="28"/>
                <w:szCs w:val="28"/>
              </w:rPr>
            </w:pPr>
            <w:r>
              <w:rPr>
                <w:b/>
                <w:sz w:val="28"/>
                <w:szCs w:val="28"/>
              </w:rPr>
              <w:t>Standards</w:t>
            </w:r>
          </w:p>
          <w:p w14:paraId="0F208D24" w14:textId="77777777" w:rsidR="00377463" w:rsidRDefault="00377463" w:rsidP="00C726DB">
            <w:pPr>
              <w:rPr>
                <w:b/>
                <w:sz w:val="28"/>
                <w:szCs w:val="28"/>
              </w:rPr>
            </w:pPr>
          </w:p>
          <w:p w14:paraId="6ED366C2" w14:textId="77777777" w:rsidR="00377463" w:rsidRPr="0017427D" w:rsidRDefault="00377463" w:rsidP="00C726DB">
            <w:pPr>
              <w:rPr>
                <w:b/>
                <w:sz w:val="28"/>
                <w:szCs w:val="28"/>
              </w:rPr>
            </w:pPr>
            <w:r w:rsidRPr="0017427D">
              <w:rPr>
                <w:b/>
                <w:sz w:val="28"/>
                <w:szCs w:val="28"/>
              </w:rPr>
              <w:t>System Details</w:t>
            </w:r>
          </w:p>
          <w:p w14:paraId="3F1A01A9" w14:textId="77777777" w:rsidR="00377463" w:rsidRPr="0017427D" w:rsidRDefault="00377463" w:rsidP="00C726DB">
            <w:pPr>
              <w:rPr>
                <w:b/>
                <w:sz w:val="28"/>
                <w:szCs w:val="28"/>
              </w:rPr>
            </w:pPr>
          </w:p>
          <w:p w14:paraId="63BE7A7F" w14:textId="77777777" w:rsidR="00377463" w:rsidRDefault="00377463" w:rsidP="00C726DB">
            <w:pPr>
              <w:rPr>
                <w:b/>
                <w:sz w:val="28"/>
                <w:szCs w:val="28"/>
              </w:rPr>
            </w:pPr>
            <w:r w:rsidRPr="0017427D">
              <w:rPr>
                <w:b/>
                <w:sz w:val="28"/>
                <w:szCs w:val="28"/>
              </w:rPr>
              <w:t xml:space="preserve">Software </w:t>
            </w:r>
          </w:p>
          <w:p w14:paraId="2B7E84F2" w14:textId="290E9CD7" w:rsidR="00377463" w:rsidRPr="0017427D" w:rsidRDefault="00377463" w:rsidP="00C726DB">
            <w:pPr>
              <w:rPr>
                <w:b/>
                <w:sz w:val="28"/>
                <w:szCs w:val="28"/>
              </w:rPr>
            </w:pPr>
          </w:p>
        </w:tc>
        <w:tc>
          <w:tcPr>
            <w:tcW w:w="1879" w:type="dxa"/>
            <w:shd w:val="clear" w:color="auto" w:fill="auto"/>
          </w:tcPr>
          <w:p w14:paraId="2FBF0431" w14:textId="77777777" w:rsidR="00377463" w:rsidRPr="0017427D" w:rsidRDefault="00377463" w:rsidP="00C726DB">
            <w:pPr>
              <w:rPr>
                <w:b/>
                <w:sz w:val="28"/>
                <w:szCs w:val="28"/>
              </w:rPr>
            </w:pPr>
            <w:r>
              <w:rPr>
                <w:b/>
                <w:sz w:val="28"/>
                <w:szCs w:val="28"/>
              </w:rPr>
              <w:t>1</w:t>
            </w:r>
            <w:r w:rsidR="008B0B1A">
              <w:rPr>
                <w:b/>
                <w:sz w:val="28"/>
                <w:szCs w:val="28"/>
              </w:rPr>
              <w:t>2</w:t>
            </w:r>
          </w:p>
          <w:p w14:paraId="4E10A231" w14:textId="77777777" w:rsidR="00377463" w:rsidRPr="0017427D" w:rsidRDefault="00377463" w:rsidP="00C726DB">
            <w:pPr>
              <w:rPr>
                <w:b/>
                <w:sz w:val="28"/>
                <w:szCs w:val="28"/>
              </w:rPr>
            </w:pPr>
          </w:p>
          <w:p w14:paraId="6F2B1C32" w14:textId="77777777" w:rsidR="00377463" w:rsidRPr="0017427D" w:rsidRDefault="00377463" w:rsidP="00C726DB">
            <w:pPr>
              <w:rPr>
                <w:b/>
                <w:sz w:val="28"/>
                <w:szCs w:val="28"/>
              </w:rPr>
            </w:pPr>
          </w:p>
          <w:p w14:paraId="63E5A7AB" w14:textId="77777777" w:rsidR="00377463" w:rsidRPr="0017427D" w:rsidRDefault="00377463" w:rsidP="00C726DB">
            <w:pPr>
              <w:rPr>
                <w:b/>
                <w:sz w:val="28"/>
                <w:szCs w:val="28"/>
              </w:rPr>
            </w:pPr>
            <w:r>
              <w:rPr>
                <w:b/>
                <w:sz w:val="28"/>
                <w:szCs w:val="28"/>
              </w:rPr>
              <w:t>1</w:t>
            </w:r>
            <w:r w:rsidR="00850C2C">
              <w:rPr>
                <w:b/>
                <w:sz w:val="28"/>
                <w:szCs w:val="28"/>
              </w:rPr>
              <w:t>2</w:t>
            </w:r>
          </w:p>
          <w:p w14:paraId="7C5E2E8C" w14:textId="77777777" w:rsidR="00377463" w:rsidRPr="0017427D" w:rsidRDefault="00377463" w:rsidP="00C726DB">
            <w:pPr>
              <w:rPr>
                <w:b/>
                <w:sz w:val="28"/>
                <w:szCs w:val="28"/>
              </w:rPr>
            </w:pPr>
          </w:p>
          <w:p w14:paraId="442CB27C" w14:textId="77777777" w:rsidR="00377463" w:rsidRPr="0017427D" w:rsidRDefault="00377463" w:rsidP="00C726DB">
            <w:pPr>
              <w:rPr>
                <w:b/>
                <w:sz w:val="28"/>
                <w:szCs w:val="28"/>
              </w:rPr>
            </w:pPr>
            <w:r>
              <w:rPr>
                <w:b/>
                <w:sz w:val="28"/>
                <w:szCs w:val="28"/>
              </w:rPr>
              <w:t>1</w:t>
            </w:r>
            <w:r w:rsidR="00C55D91">
              <w:rPr>
                <w:b/>
                <w:sz w:val="28"/>
                <w:szCs w:val="28"/>
              </w:rPr>
              <w:t>3</w:t>
            </w:r>
          </w:p>
          <w:p w14:paraId="01C8222E" w14:textId="77777777" w:rsidR="00377463" w:rsidRPr="0017427D" w:rsidRDefault="00377463" w:rsidP="00C726DB">
            <w:pPr>
              <w:rPr>
                <w:b/>
                <w:sz w:val="28"/>
                <w:szCs w:val="28"/>
              </w:rPr>
            </w:pPr>
          </w:p>
          <w:p w14:paraId="75D3FE19" w14:textId="77777777" w:rsidR="00377463" w:rsidRPr="0017427D" w:rsidRDefault="00377463" w:rsidP="00C726DB">
            <w:pPr>
              <w:rPr>
                <w:b/>
                <w:sz w:val="28"/>
                <w:szCs w:val="28"/>
              </w:rPr>
            </w:pPr>
            <w:r>
              <w:rPr>
                <w:b/>
                <w:sz w:val="28"/>
                <w:szCs w:val="28"/>
              </w:rPr>
              <w:t>1</w:t>
            </w:r>
            <w:r w:rsidR="00C55D91">
              <w:rPr>
                <w:b/>
                <w:sz w:val="28"/>
                <w:szCs w:val="28"/>
              </w:rPr>
              <w:t>3</w:t>
            </w:r>
          </w:p>
          <w:p w14:paraId="60C7F88C" w14:textId="77777777" w:rsidR="00377463" w:rsidRPr="0017427D" w:rsidRDefault="00377463" w:rsidP="00C726DB">
            <w:pPr>
              <w:rPr>
                <w:b/>
                <w:sz w:val="28"/>
                <w:szCs w:val="28"/>
              </w:rPr>
            </w:pPr>
          </w:p>
          <w:p w14:paraId="7297002D" w14:textId="77777777" w:rsidR="00377463" w:rsidRDefault="00377463" w:rsidP="00C726DB">
            <w:pPr>
              <w:rPr>
                <w:b/>
                <w:sz w:val="28"/>
                <w:szCs w:val="28"/>
              </w:rPr>
            </w:pPr>
            <w:r>
              <w:rPr>
                <w:b/>
                <w:sz w:val="28"/>
                <w:szCs w:val="28"/>
              </w:rPr>
              <w:t>1</w:t>
            </w:r>
            <w:r w:rsidR="00C55D91">
              <w:rPr>
                <w:b/>
                <w:sz w:val="28"/>
                <w:szCs w:val="28"/>
              </w:rPr>
              <w:t>4</w:t>
            </w:r>
          </w:p>
          <w:p w14:paraId="25EEBF14" w14:textId="77777777" w:rsidR="00377463" w:rsidRPr="0017427D" w:rsidRDefault="00377463" w:rsidP="00C726DB">
            <w:pPr>
              <w:rPr>
                <w:b/>
                <w:sz w:val="28"/>
                <w:szCs w:val="28"/>
              </w:rPr>
            </w:pPr>
          </w:p>
          <w:p w14:paraId="53251823" w14:textId="77777777" w:rsidR="00377463" w:rsidRDefault="00377463" w:rsidP="00C726DB">
            <w:pPr>
              <w:rPr>
                <w:b/>
                <w:sz w:val="28"/>
                <w:szCs w:val="28"/>
              </w:rPr>
            </w:pPr>
            <w:r>
              <w:rPr>
                <w:b/>
                <w:sz w:val="28"/>
                <w:szCs w:val="28"/>
              </w:rPr>
              <w:t>1</w:t>
            </w:r>
            <w:r w:rsidR="005B12AC">
              <w:rPr>
                <w:b/>
                <w:sz w:val="28"/>
                <w:szCs w:val="28"/>
              </w:rPr>
              <w:t>4</w:t>
            </w:r>
          </w:p>
          <w:p w14:paraId="368F218E" w14:textId="3488F712" w:rsidR="00377463" w:rsidRPr="0017427D" w:rsidRDefault="00377463" w:rsidP="00C726DB">
            <w:pPr>
              <w:rPr>
                <w:b/>
                <w:sz w:val="28"/>
                <w:szCs w:val="28"/>
              </w:rPr>
            </w:pPr>
          </w:p>
        </w:tc>
      </w:tr>
      <w:tr w:rsidR="00377463" w:rsidRPr="0017427D" w14:paraId="2C2A4F87" w14:textId="77777777" w:rsidTr="00FE1A49">
        <w:trPr>
          <w:trHeight w:val="311"/>
        </w:trPr>
        <w:tc>
          <w:tcPr>
            <w:tcW w:w="983" w:type="dxa"/>
            <w:shd w:val="clear" w:color="auto" w:fill="auto"/>
          </w:tcPr>
          <w:p w14:paraId="7A1EE8B5" w14:textId="01936670" w:rsidR="00377463" w:rsidRPr="0017427D" w:rsidRDefault="00E62F7C" w:rsidP="00C726DB">
            <w:pPr>
              <w:rPr>
                <w:b/>
                <w:sz w:val="28"/>
                <w:szCs w:val="28"/>
              </w:rPr>
            </w:pPr>
            <w:r>
              <w:rPr>
                <w:b/>
                <w:sz w:val="28"/>
                <w:szCs w:val="28"/>
              </w:rPr>
              <w:t>6.</w:t>
            </w:r>
          </w:p>
        </w:tc>
        <w:tc>
          <w:tcPr>
            <w:tcW w:w="1212" w:type="dxa"/>
            <w:shd w:val="clear" w:color="auto" w:fill="auto"/>
          </w:tcPr>
          <w:p w14:paraId="0ED24E2F" w14:textId="77777777" w:rsidR="00377463" w:rsidRPr="0017427D" w:rsidRDefault="00377463" w:rsidP="00C726DB">
            <w:pPr>
              <w:rPr>
                <w:b/>
                <w:sz w:val="28"/>
                <w:szCs w:val="28"/>
              </w:rPr>
            </w:pPr>
            <w:r w:rsidRPr="0017427D">
              <w:rPr>
                <w:b/>
                <w:sz w:val="28"/>
                <w:szCs w:val="28"/>
              </w:rPr>
              <w:t>4</w:t>
            </w:r>
          </w:p>
        </w:tc>
        <w:tc>
          <w:tcPr>
            <w:tcW w:w="5180" w:type="dxa"/>
            <w:shd w:val="clear" w:color="auto" w:fill="auto"/>
          </w:tcPr>
          <w:p w14:paraId="350E203D" w14:textId="77777777" w:rsidR="00377463" w:rsidRPr="0017427D" w:rsidRDefault="00377463" w:rsidP="00C726DB">
            <w:pPr>
              <w:rPr>
                <w:b/>
                <w:sz w:val="28"/>
                <w:szCs w:val="28"/>
              </w:rPr>
            </w:pPr>
            <w:r w:rsidRPr="0017427D">
              <w:rPr>
                <w:b/>
                <w:sz w:val="28"/>
                <w:szCs w:val="28"/>
              </w:rPr>
              <w:t>Results and Discussion</w:t>
            </w:r>
          </w:p>
        </w:tc>
        <w:tc>
          <w:tcPr>
            <w:tcW w:w="1879" w:type="dxa"/>
            <w:shd w:val="clear" w:color="auto" w:fill="auto"/>
          </w:tcPr>
          <w:p w14:paraId="79F7A2B7" w14:textId="77777777" w:rsidR="00377463" w:rsidRPr="0017427D" w:rsidRDefault="00E75269" w:rsidP="00C726DB">
            <w:pPr>
              <w:rPr>
                <w:b/>
                <w:sz w:val="28"/>
                <w:szCs w:val="28"/>
              </w:rPr>
            </w:pPr>
            <w:r>
              <w:rPr>
                <w:b/>
                <w:sz w:val="28"/>
                <w:szCs w:val="28"/>
              </w:rPr>
              <w:t>38</w:t>
            </w:r>
          </w:p>
        </w:tc>
      </w:tr>
      <w:tr w:rsidR="00377463" w:rsidRPr="0017427D" w14:paraId="2C1D9759" w14:textId="77777777" w:rsidTr="00FE1A49">
        <w:trPr>
          <w:trHeight w:val="311"/>
        </w:trPr>
        <w:tc>
          <w:tcPr>
            <w:tcW w:w="983" w:type="dxa"/>
            <w:shd w:val="clear" w:color="auto" w:fill="auto"/>
          </w:tcPr>
          <w:p w14:paraId="6E39AA0F" w14:textId="27762929" w:rsidR="00377463" w:rsidRPr="0017427D" w:rsidRDefault="00E62F7C" w:rsidP="00C726DB">
            <w:pPr>
              <w:rPr>
                <w:b/>
                <w:sz w:val="28"/>
                <w:szCs w:val="28"/>
              </w:rPr>
            </w:pPr>
            <w:r>
              <w:rPr>
                <w:b/>
                <w:sz w:val="28"/>
                <w:szCs w:val="28"/>
              </w:rPr>
              <w:t>7.</w:t>
            </w:r>
          </w:p>
        </w:tc>
        <w:tc>
          <w:tcPr>
            <w:tcW w:w="1212" w:type="dxa"/>
            <w:shd w:val="clear" w:color="auto" w:fill="auto"/>
          </w:tcPr>
          <w:p w14:paraId="353DEE3F" w14:textId="77777777" w:rsidR="00377463" w:rsidRPr="0017427D" w:rsidRDefault="00377463" w:rsidP="00C726DB">
            <w:pPr>
              <w:rPr>
                <w:b/>
                <w:sz w:val="28"/>
                <w:szCs w:val="28"/>
              </w:rPr>
            </w:pPr>
            <w:r w:rsidRPr="0017427D">
              <w:rPr>
                <w:b/>
                <w:sz w:val="28"/>
                <w:szCs w:val="28"/>
              </w:rPr>
              <w:t>5</w:t>
            </w:r>
          </w:p>
        </w:tc>
        <w:tc>
          <w:tcPr>
            <w:tcW w:w="5180" w:type="dxa"/>
            <w:shd w:val="clear" w:color="auto" w:fill="auto"/>
          </w:tcPr>
          <w:p w14:paraId="23E9B6D6" w14:textId="77777777" w:rsidR="00377463" w:rsidRPr="0017427D" w:rsidRDefault="00377463" w:rsidP="00C726DB">
            <w:pPr>
              <w:rPr>
                <w:b/>
                <w:sz w:val="28"/>
                <w:szCs w:val="28"/>
              </w:rPr>
            </w:pPr>
            <w:r w:rsidRPr="0017427D">
              <w:rPr>
                <w:b/>
                <w:sz w:val="28"/>
                <w:szCs w:val="28"/>
              </w:rPr>
              <w:t>Conclusion</w:t>
            </w:r>
            <w:r>
              <w:rPr>
                <w:b/>
                <w:sz w:val="28"/>
                <w:szCs w:val="28"/>
              </w:rPr>
              <w:t xml:space="preserve"> &amp; Future Works</w:t>
            </w:r>
          </w:p>
        </w:tc>
        <w:tc>
          <w:tcPr>
            <w:tcW w:w="1879" w:type="dxa"/>
            <w:shd w:val="clear" w:color="auto" w:fill="auto"/>
          </w:tcPr>
          <w:p w14:paraId="58180250" w14:textId="77777777" w:rsidR="00377463" w:rsidRPr="0017427D" w:rsidRDefault="00C014D5" w:rsidP="00C726DB">
            <w:pPr>
              <w:rPr>
                <w:b/>
                <w:sz w:val="28"/>
                <w:szCs w:val="28"/>
              </w:rPr>
            </w:pPr>
            <w:r>
              <w:rPr>
                <w:b/>
                <w:sz w:val="28"/>
                <w:szCs w:val="28"/>
              </w:rPr>
              <w:t>40</w:t>
            </w:r>
          </w:p>
        </w:tc>
      </w:tr>
      <w:tr w:rsidR="00377463" w:rsidRPr="0017427D" w14:paraId="6186F88E" w14:textId="77777777" w:rsidTr="00FE1A49">
        <w:trPr>
          <w:trHeight w:val="311"/>
        </w:trPr>
        <w:tc>
          <w:tcPr>
            <w:tcW w:w="983" w:type="dxa"/>
            <w:shd w:val="clear" w:color="auto" w:fill="auto"/>
          </w:tcPr>
          <w:p w14:paraId="0643F479" w14:textId="60D77E9A" w:rsidR="00377463" w:rsidRPr="0017427D" w:rsidRDefault="00E62F7C" w:rsidP="00C726DB">
            <w:pPr>
              <w:rPr>
                <w:b/>
                <w:sz w:val="28"/>
                <w:szCs w:val="28"/>
              </w:rPr>
            </w:pPr>
            <w:r>
              <w:rPr>
                <w:b/>
                <w:sz w:val="28"/>
                <w:szCs w:val="28"/>
              </w:rPr>
              <w:t>8.</w:t>
            </w:r>
          </w:p>
        </w:tc>
        <w:tc>
          <w:tcPr>
            <w:tcW w:w="1212" w:type="dxa"/>
            <w:shd w:val="clear" w:color="auto" w:fill="auto"/>
          </w:tcPr>
          <w:p w14:paraId="78066FD7" w14:textId="77777777" w:rsidR="00377463" w:rsidRPr="0017427D" w:rsidRDefault="00377463" w:rsidP="00C726DB">
            <w:pPr>
              <w:rPr>
                <w:b/>
                <w:sz w:val="28"/>
                <w:szCs w:val="28"/>
              </w:rPr>
            </w:pPr>
            <w:r>
              <w:rPr>
                <w:b/>
                <w:sz w:val="28"/>
                <w:szCs w:val="28"/>
              </w:rPr>
              <w:t>6</w:t>
            </w:r>
          </w:p>
        </w:tc>
        <w:tc>
          <w:tcPr>
            <w:tcW w:w="5180" w:type="dxa"/>
            <w:shd w:val="clear" w:color="auto" w:fill="auto"/>
          </w:tcPr>
          <w:p w14:paraId="29FD798D" w14:textId="77777777" w:rsidR="00377463" w:rsidRPr="0017427D" w:rsidRDefault="00377463" w:rsidP="00C726DB">
            <w:pPr>
              <w:rPr>
                <w:b/>
                <w:sz w:val="28"/>
                <w:szCs w:val="28"/>
              </w:rPr>
            </w:pPr>
            <w:r>
              <w:rPr>
                <w:b/>
                <w:sz w:val="28"/>
                <w:szCs w:val="28"/>
              </w:rPr>
              <w:t xml:space="preserve">Appendix </w:t>
            </w:r>
          </w:p>
        </w:tc>
        <w:tc>
          <w:tcPr>
            <w:tcW w:w="1879" w:type="dxa"/>
            <w:shd w:val="clear" w:color="auto" w:fill="auto"/>
          </w:tcPr>
          <w:p w14:paraId="7C2CE62B" w14:textId="77777777" w:rsidR="00377463" w:rsidRDefault="00E75269" w:rsidP="00E75269">
            <w:pPr>
              <w:tabs>
                <w:tab w:val="center" w:pos="1056"/>
              </w:tabs>
              <w:rPr>
                <w:b/>
                <w:sz w:val="28"/>
                <w:szCs w:val="28"/>
              </w:rPr>
            </w:pPr>
            <w:r>
              <w:rPr>
                <w:b/>
                <w:sz w:val="28"/>
                <w:szCs w:val="28"/>
              </w:rPr>
              <w:t>4</w:t>
            </w:r>
            <w:r w:rsidR="00BB283D">
              <w:rPr>
                <w:b/>
                <w:sz w:val="28"/>
                <w:szCs w:val="28"/>
              </w:rPr>
              <w:t>1</w:t>
            </w:r>
          </w:p>
        </w:tc>
      </w:tr>
      <w:tr w:rsidR="00377463" w:rsidRPr="0017427D" w14:paraId="5E221428" w14:textId="77777777" w:rsidTr="00FE1A49">
        <w:trPr>
          <w:trHeight w:val="311"/>
        </w:trPr>
        <w:tc>
          <w:tcPr>
            <w:tcW w:w="983" w:type="dxa"/>
            <w:shd w:val="clear" w:color="auto" w:fill="auto"/>
          </w:tcPr>
          <w:p w14:paraId="11FA4006" w14:textId="072B7405" w:rsidR="00377463" w:rsidRPr="0017427D" w:rsidRDefault="00E62F7C" w:rsidP="00C726DB">
            <w:pPr>
              <w:rPr>
                <w:b/>
                <w:sz w:val="28"/>
                <w:szCs w:val="28"/>
              </w:rPr>
            </w:pPr>
            <w:r>
              <w:rPr>
                <w:b/>
                <w:sz w:val="28"/>
                <w:szCs w:val="28"/>
              </w:rPr>
              <w:t>9.</w:t>
            </w:r>
          </w:p>
        </w:tc>
        <w:tc>
          <w:tcPr>
            <w:tcW w:w="1212" w:type="dxa"/>
            <w:shd w:val="clear" w:color="auto" w:fill="auto"/>
          </w:tcPr>
          <w:p w14:paraId="4876D0E3" w14:textId="77777777" w:rsidR="00377463" w:rsidRPr="0017427D" w:rsidRDefault="00377463" w:rsidP="00C726DB">
            <w:pPr>
              <w:rPr>
                <w:b/>
                <w:sz w:val="28"/>
                <w:szCs w:val="28"/>
              </w:rPr>
            </w:pPr>
            <w:r>
              <w:rPr>
                <w:b/>
                <w:sz w:val="28"/>
                <w:szCs w:val="28"/>
              </w:rPr>
              <w:t>7</w:t>
            </w:r>
          </w:p>
        </w:tc>
        <w:tc>
          <w:tcPr>
            <w:tcW w:w="5180" w:type="dxa"/>
            <w:shd w:val="clear" w:color="auto" w:fill="auto"/>
          </w:tcPr>
          <w:p w14:paraId="113882D6" w14:textId="77777777" w:rsidR="00377463" w:rsidRPr="0017427D" w:rsidRDefault="00377463" w:rsidP="00C726DB">
            <w:pPr>
              <w:rPr>
                <w:b/>
                <w:sz w:val="28"/>
                <w:szCs w:val="28"/>
              </w:rPr>
            </w:pPr>
            <w:r w:rsidRPr="0017427D">
              <w:rPr>
                <w:b/>
                <w:sz w:val="28"/>
                <w:szCs w:val="28"/>
              </w:rPr>
              <w:t>References</w:t>
            </w:r>
          </w:p>
        </w:tc>
        <w:tc>
          <w:tcPr>
            <w:tcW w:w="1879" w:type="dxa"/>
            <w:shd w:val="clear" w:color="auto" w:fill="auto"/>
          </w:tcPr>
          <w:p w14:paraId="40001493" w14:textId="77777777" w:rsidR="00377463" w:rsidRPr="0017427D" w:rsidRDefault="00E75269" w:rsidP="00E75269">
            <w:pPr>
              <w:tabs>
                <w:tab w:val="center" w:pos="1056"/>
              </w:tabs>
              <w:rPr>
                <w:b/>
                <w:sz w:val="28"/>
                <w:szCs w:val="28"/>
              </w:rPr>
            </w:pPr>
            <w:r>
              <w:rPr>
                <w:b/>
                <w:sz w:val="28"/>
                <w:szCs w:val="28"/>
              </w:rPr>
              <w:t>50</w:t>
            </w:r>
            <w:r>
              <w:rPr>
                <w:b/>
                <w:sz w:val="28"/>
                <w:szCs w:val="28"/>
              </w:rPr>
              <w:tab/>
            </w:r>
          </w:p>
        </w:tc>
      </w:tr>
    </w:tbl>
    <w:p w14:paraId="0412F796" w14:textId="77777777" w:rsidR="00377463" w:rsidRDefault="00377463" w:rsidP="005A4AD0">
      <w:pPr>
        <w:rPr>
          <w:b/>
          <w:sz w:val="28"/>
          <w:szCs w:val="28"/>
        </w:rPr>
      </w:pPr>
    </w:p>
    <w:p w14:paraId="66B0D82F" w14:textId="77777777" w:rsidR="00377463" w:rsidRDefault="00377463" w:rsidP="00377463">
      <w:pPr>
        <w:jc w:val="center"/>
        <w:rPr>
          <w:b/>
          <w:sz w:val="28"/>
          <w:szCs w:val="28"/>
        </w:rPr>
      </w:pPr>
    </w:p>
    <w:p w14:paraId="296260BC" w14:textId="77777777" w:rsidR="00377463" w:rsidRDefault="00377463" w:rsidP="00377463">
      <w:pPr>
        <w:jc w:val="center"/>
        <w:rPr>
          <w:b/>
          <w:sz w:val="28"/>
          <w:szCs w:val="28"/>
        </w:rPr>
      </w:pPr>
    </w:p>
    <w:p w14:paraId="71286B46" w14:textId="26223FB9" w:rsidR="00574ACE" w:rsidRDefault="00FE1A49">
      <w:pPr>
        <w:spacing w:after="160" w:line="259" w:lineRule="auto"/>
        <w:rPr>
          <w:b/>
          <w:sz w:val="28"/>
          <w:szCs w:val="28"/>
        </w:rPr>
      </w:pPr>
      <w:r>
        <w:rPr>
          <w:b/>
          <w:sz w:val="28"/>
          <w:szCs w:val="28"/>
        </w:rPr>
        <w:br w:type="page"/>
      </w:r>
    </w:p>
    <w:tbl>
      <w:tblPr>
        <w:tblpPr w:leftFromText="180" w:rightFromText="180" w:horzAnchor="margin" w:tblpXSpec="right" w:tblpY="720"/>
        <w:tblW w:w="0" w:type="auto"/>
        <w:tblLook w:val="04A0" w:firstRow="1" w:lastRow="0" w:firstColumn="1" w:lastColumn="0" w:noHBand="0" w:noVBand="1"/>
      </w:tblPr>
      <w:tblGrid>
        <w:gridCol w:w="416"/>
        <w:gridCol w:w="1389"/>
        <w:gridCol w:w="1094"/>
      </w:tblGrid>
      <w:tr w:rsidR="00377463" w14:paraId="26B19615" w14:textId="77777777" w:rsidTr="005E002E">
        <w:trPr>
          <w:trHeight w:val="295"/>
        </w:trPr>
        <w:tc>
          <w:tcPr>
            <w:tcW w:w="416" w:type="dxa"/>
          </w:tcPr>
          <w:p w14:paraId="3CBAFF8E" w14:textId="3ECEA40E" w:rsidR="00377463" w:rsidRPr="00454381" w:rsidRDefault="00377463" w:rsidP="005E002E">
            <w:pPr>
              <w:spacing w:after="160" w:line="259" w:lineRule="auto"/>
            </w:pPr>
            <w:bookmarkStart w:id="0" w:name="_Hlk4190896"/>
          </w:p>
        </w:tc>
        <w:tc>
          <w:tcPr>
            <w:tcW w:w="1389" w:type="dxa"/>
          </w:tcPr>
          <w:p w14:paraId="054A9D9A" w14:textId="77777777" w:rsidR="00377463" w:rsidRPr="00454381" w:rsidRDefault="00377463" w:rsidP="005E002E">
            <w:pPr>
              <w:ind w:left="1650"/>
            </w:pPr>
          </w:p>
        </w:tc>
        <w:tc>
          <w:tcPr>
            <w:tcW w:w="1094" w:type="dxa"/>
          </w:tcPr>
          <w:p w14:paraId="1A8CCD6D" w14:textId="511C1E99" w:rsidR="00377463" w:rsidRPr="00454381" w:rsidRDefault="00377463" w:rsidP="005E002E">
            <w:pPr>
              <w:jc w:val="center"/>
            </w:pPr>
          </w:p>
        </w:tc>
      </w:tr>
      <w:tr w:rsidR="00377463" w14:paraId="49C91C9D" w14:textId="77777777" w:rsidTr="005E002E">
        <w:trPr>
          <w:trHeight w:val="295"/>
        </w:trPr>
        <w:tc>
          <w:tcPr>
            <w:tcW w:w="416" w:type="dxa"/>
          </w:tcPr>
          <w:p w14:paraId="05D7620C" w14:textId="6355BE56" w:rsidR="00377463" w:rsidRPr="00454381" w:rsidRDefault="00377463" w:rsidP="005E002E">
            <w:pPr>
              <w:jc w:val="center"/>
            </w:pPr>
          </w:p>
        </w:tc>
        <w:tc>
          <w:tcPr>
            <w:tcW w:w="1389" w:type="dxa"/>
          </w:tcPr>
          <w:p w14:paraId="4F84441C" w14:textId="77777777" w:rsidR="00377463" w:rsidRPr="00454381" w:rsidRDefault="00377463" w:rsidP="005E002E">
            <w:pPr>
              <w:ind w:left="1650"/>
            </w:pPr>
          </w:p>
        </w:tc>
        <w:tc>
          <w:tcPr>
            <w:tcW w:w="1094" w:type="dxa"/>
          </w:tcPr>
          <w:p w14:paraId="2035C4BC" w14:textId="18788A13" w:rsidR="00377463" w:rsidRDefault="00377463" w:rsidP="005E002E">
            <w:pPr>
              <w:jc w:val="center"/>
            </w:pPr>
          </w:p>
        </w:tc>
      </w:tr>
      <w:bookmarkEnd w:id="0"/>
    </w:tbl>
    <w:p w14:paraId="5086DEDB" w14:textId="4A6FA841" w:rsidR="00574ACE" w:rsidRDefault="00574ACE" w:rsidP="005E002E">
      <w:pPr>
        <w:spacing w:after="160" w:line="259" w:lineRule="auto"/>
        <w:rPr>
          <w:b/>
          <w:sz w:val="28"/>
          <w:szCs w:val="28"/>
        </w:rPr>
      </w:pPr>
    </w:p>
    <w:p w14:paraId="678F2F75" w14:textId="3F94F4FA" w:rsidR="00377463" w:rsidRDefault="00377463" w:rsidP="00D92387">
      <w:pPr>
        <w:spacing w:line="360" w:lineRule="auto"/>
        <w:jc w:val="center"/>
        <w:rPr>
          <w:b/>
          <w:sz w:val="28"/>
          <w:szCs w:val="28"/>
        </w:rPr>
      </w:pPr>
      <w:r>
        <w:rPr>
          <w:b/>
          <w:sz w:val="28"/>
          <w:szCs w:val="28"/>
        </w:rPr>
        <w:t>CHAPTER 1</w:t>
      </w:r>
    </w:p>
    <w:p w14:paraId="7B1C90EA" w14:textId="77777777" w:rsidR="00377463" w:rsidRDefault="00377463" w:rsidP="00D92387">
      <w:pPr>
        <w:spacing w:line="360" w:lineRule="auto"/>
        <w:jc w:val="center"/>
        <w:rPr>
          <w:b/>
          <w:sz w:val="28"/>
          <w:szCs w:val="28"/>
        </w:rPr>
      </w:pPr>
      <w:r>
        <w:rPr>
          <w:b/>
          <w:sz w:val="28"/>
          <w:szCs w:val="28"/>
        </w:rPr>
        <w:t>INTRODUCTION</w:t>
      </w:r>
    </w:p>
    <w:p w14:paraId="11F0530D" w14:textId="77777777" w:rsidR="00377463" w:rsidRDefault="00377463" w:rsidP="00D92387">
      <w:pPr>
        <w:pStyle w:val="Default"/>
        <w:jc w:val="both"/>
      </w:pPr>
    </w:p>
    <w:p w14:paraId="4BAEDEE2" w14:textId="77777777" w:rsidR="00377463" w:rsidRPr="00F65D20" w:rsidRDefault="00377463" w:rsidP="00D92387">
      <w:pPr>
        <w:spacing w:line="360" w:lineRule="auto"/>
        <w:jc w:val="both"/>
      </w:pPr>
    </w:p>
    <w:p w14:paraId="071380D2" w14:textId="34F3EAD9" w:rsidR="00C328F1" w:rsidRPr="00543352" w:rsidRDefault="00377463" w:rsidP="00D92387">
      <w:pPr>
        <w:jc w:val="both"/>
      </w:pPr>
      <w:r w:rsidRPr="00F65D20">
        <w:t>A</w:t>
      </w:r>
      <w:r w:rsidR="00C328F1" w:rsidRPr="00C328F1">
        <w:t xml:space="preserve"> </w:t>
      </w:r>
      <w:r w:rsidR="00C328F1" w:rsidRPr="00543352">
        <w:t xml:space="preserve">Mental health is a critical aspect of well-being, and mental disorders such as depression impact millions of people worldwide, often with serious effects on daily functioning and quality of life. With the rapid growth of social media platforms like Twitter, people increasingly use these channels to express personal emotions, thoughts, and experiences. This trend has presented researchers with a valuable source of real-time data that can be leveraged for mental health monitoring. Analyzing public opinion on social media helps academics create systems to identify early indicators of mental health problems, thereby perhaps offering individuals in need quick </w:t>
      </w:r>
      <w:proofErr w:type="gramStart"/>
      <w:r w:rsidR="00C328F1" w:rsidRPr="00543352">
        <w:t>support[</w:t>
      </w:r>
      <w:proofErr w:type="gramEnd"/>
      <w:r w:rsidR="00C328F1" w:rsidRPr="00543352">
        <w:t xml:space="preserve">1,3].Our work addresses the difficulties in text-based mental health condition classification and focuses on the issue of depression detection using Twitter data. Given its unstructured, loud, and varied character, social media data presents special difficulties in this setting. Often quick, colloquial, and punctuated by emojis, slang, and acronyms, tweets demand sophisticated techniques to correctly analyze and </w:t>
      </w:r>
      <w:proofErr w:type="gramStart"/>
      <w:r w:rsidR="00C328F1" w:rsidRPr="00543352">
        <w:t>interpret[</w:t>
      </w:r>
      <w:proofErr w:type="gramEnd"/>
      <w:r w:rsidR="00C328F1" w:rsidRPr="00543352">
        <w:t xml:space="preserve">4]. This study is motivated by the possibility to use such large databases for public health monitoring, supporting mental health practitioners, and guiding quick treatments. Recent years have seen notable studies done to use social media data for mental health screening. Natural Language Processing (NLP) methods and machine learning algorithms include Support Vector Machines (SVMs), Decision Trees, and Random Forests define traditional approaches to text classification. These strategies, meanwhile, may find it difficult to capture the intricate language structures, contextual meaning, and semantic subtleties in social media posts. Advanced deep learning models have showed promise in more precisely handling </w:t>
      </w:r>
      <w:proofErr w:type="gramStart"/>
      <w:r w:rsidR="00C328F1" w:rsidRPr="00543352">
        <w:t>these complexity</w:t>
      </w:r>
      <w:proofErr w:type="gramEnd"/>
      <w:r w:rsidR="00C328F1" w:rsidRPr="00543352">
        <w:t xml:space="preserve"> including convolutional neural networks (CNNs), recurrent neural networks (RNNs), and their hybrid combinations. Recent research </w:t>
      </w:r>
      <w:proofErr w:type="gramStart"/>
      <w:r w:rsidR="00C328F1" w:rsidRPr="00543352">
        <w:t>have</w:t>
      </w:r>
      <w:proofErr w:type="gramEnd"/>
      <w:r w:rsidR="00C328F1" w:rsidRPr="00543352">
        <w:t xml:space="preserve"> also investigated how well topic modeling techniques—including Latent Dirichlet Allocation (LDA)—identify underlying themes or topics inside books. Furthermore, adding sentiment analysis with emotive indicators and emoticons has turned out to be quite helpful for improving text-based categorization systems. Though many have yet to incorporate a fully hybrid model combining convolutional, sequential, and attention layers for effective text categorization, notably in the field of mental health, these papers provide interesting </w:t>
      </w:r>
      <w:proofErr w:type="spellStart"/>
      <w:proofErr w:type="gramStart"/>
      <w:r w:rsidR="00C328F1" w:rsidRPr="00543352">
        <w:t>methods.Although</w:t>
      </w:r>
      <w:proofErr w:type="spellEnd"/>
      <w:proofErr w:type="gramEnd"/>
      <w:r w:rsidR="00C328F1" w:rsidRPr="00543352">
        <w:t xml:space="preserve"> deep learning has advanced mental health diagnosis, fully collecting the multi-dimensional characteristics inherent in social media data remains a challenge in recognizing depression[2]. This work addresses the demand for a complete model integrating several facets of feature extraction—spatial, sequential, and attention-based—to efficiently detect sadness from brief, unstructured texts such as tweets. In this study, we propose a hybrid deep learning framework that includes three novel models tailored for mental health classification:</w:t>
      </w:r>
    </w:p>
    <w:p w14:paraId="1241AC38" w14:textId="77777777" w:rsidR="00C328F1" w:rsidRPr="00543352" w:rsidRDefault="00C328F1" w:rsidP="00D92387">
      <w:pPr>
        <w:jc w:val="both"/>
      </w:pPr>
      <w:proofErr w:type="spellStart"/>
      <w:r w:rsidRPr="00543352">
        <w:rPr>
          <w:rFonts w:eastAsia="Times New Roman"/>
          <w:i/>
          <w:szCs w:val="22"/>
          <w:lang w:eastAsia="en-US"/>
        </w:rPr>
        <w:t>ConvBiLSTM-AttnNet</w:t>
      </w:r>
      <w:proofErr w:type="spellEnd"/>
      <w:r w:rsidRPr="00543352">
        <w:rPr>
          <w:rFonts w:eastAsia="Times New Roman"/>
          <w:i/>
          <w:szCs w:val="22"/>
          <w:lang w:eastAsia="en-US"/>
        </w:rPr>
        <w:t>:</w:t>
      </w:r>
      <w:r w:rsidRPr="00543352">
        <w:t xml:space="preserve"> This model integrates Conv1D layers with bidirectional LSTMs and a custom attention mechanism, allowing it to capture local features, sequence dependencies, and important contextual aspects. This combination, along with the </w:t>
      </w:r>
      <w:proofErr w:type="spellStart"/>
      <w:r w:rsidRPr="00543352">
        <w:t>AdamW</w:t>
      </w:r>
      <w:proofErr w:type="spellEnd"/>
      <w:r w:rsidRPr="00543352">
        <w:t xml:space="preserve"> optimizer, offers a robust structure for tweet-level mental health classification, achieving an AUC of 96% on our dataset.</w:t>
      </w:r>
    </w:p>
    <w:p w14:paraId="7C788F18" w14:textId="77777777" w:rsidR="00C328F1" w:rsidRPr="00543352" w:rsidRDefault="00C328F1" w:rsidP="00D92387">
      <w:pPr>
        <w:jc w:val="both"/>
      </w:pPr>
      <w:proofErr w:type="spellStart"/>
      <w:r w:rsidRPr="00543352">
        <w:rPr>
          <w:rFonts w:eastAsia="Times New Roman"/>
          <w:i/>
          <w:szCs w:val="22"/>
          <w:lang w:eastAsia="en-US"/>
        </w:rPr>
        <w:t>ConvLSTM-AttentionNet</w:t>
      </w:r>
      <w:proofErr w:type="spellEnd"/>
      <w:r w:rsidRPr="00543352">
        <w:t>: Featuring an optimized convolutional-recurrent architecture, this model leverages bidirectional LSTMs with an attention layer to improve interpretability and focus on critical parts of each tweet. This model demonstrates high performance, reaching an accuracy of 87%.</w:t>
      </w:r>
    </w:p>
    <w:p w14:paraId="3816991C" w14:textId="77777777" w:rsidR="00C328F1" w:rsidRPr="00543352" w:rsidRDefault="00C328F1" w:rsidP="00D92387">
      <w:pPr>
        <w:jc w:val="both"/>
      </w:pPr>
      <w:proofErr w:type="spellStart"/>
      <w:r w:rsidRPr="00543352">
        <w:rPr>
          <w:rFonts w:eastAsia="Times New Roman"/>
          <w:i/>
          <w:szCs w:val="22"/>
          <w:lang w:eastAsia="en-US"/>
        </w:rPr>
        <w:t>HybridNet</w:t>
      </w:r>
      <w:proofErr w:type="spellEnd"/>
      <w:r w:rsidRPr="00543352">
        <w:rPr>
          <w:rFonts w:eastAsia="Times New Roman"/>
          <w:i/>
          <w:szCs w:val="22"/>
          <w:lang w:eastAsia="en-US"/>
        </w:rPr>
        <w:t>:</w:t>
      </w:r>
      <w:r w:rsidRPr="00543352">
        <w:t xml:space="preserve"> A well-regularized model using Conv1D layers with L2 regularization, </w:t>
      </w:r>
      <w:proofErr w:type="spellStart"/>
      <w:r w:rsidRPr="00543352">
        <w:t>HybridNet</w:t>
      </w:r>
      <w:proofErr w:type="spellEnd"/>
      <w:r w:rsidRPr="00543352">
        <w:t xml:space="preserve"> is designed to capture prominent features through attention-weighted outputs, achieving balanced accuracy and robustness for depression detection.</w:t>
      </w:r>
    </w:p>
    <w:p w14:paraId="55FC97B8" w14:textId="77777777" w:rsidR="00C328F1" w:rsidRDefault="00C328F1" w:rsidP="00D92387">
      <w:pPr>
        <w:jc w:val="both"/>
      </w:pPr>
      <w:r w:rsidRPr="00543352">
        <w:t xml:space="preserve">These models incorporate topic modeling through LDA and emoji sentiment analysis to add unique, interpretable dimensions to the classification process. LDA assists in summarizing tweets by associating them with one of the top topics, providing a thematic overview. Through a count of positive, negative, and neutral </w:t>
      </w:r>
      <w:r w:rsidRPr="00543352">
        <w:lastRenderedPageBreak/>
        <w:t xml:space="preserve">emojis, emoji sentiment analysis also catches emotional context. These characteristics enable our method to be more complete, therefore addressing subtleties that single-layer models sometimes ignore. This work presents a hybrid deep learning architecture for Twitter's mental health detection based on convolutional, recurrent, and attention layers—unique in their combination. Using the </w:t>
      </w:r>
      <w:proofErr w:type="spellStart"/>
      <w:r w:rsidRPr="00543352">
        <w:t>AdamW</w:t>
      </w:r>
      <w:proofErr w:type="spellEnd"/>
      <w:r w:rsidRPr="00543352">
        <w:t xml:space="preserve"> optimizer across our models improves model generalization and helps to enable adaptive learning with low weight decay. With an AUC of 96%, the </w:t>
      </w:r>
      <w:proofErr w:type="spellStart"/>
      <w:r w:rsidRPr="00543352">
        <w:t>ConvBiLSTM-AttnNet</w:t>
      </w:r>
      <w:proofErr w:type="spellEnd"/>
      <w:r w:rsidRPr="00543352">
        <w:t xml:space="preserve"> model marks a major progress in depression identification since it offers a harmonic combination of feature extraction, sequential learning, and attention-based </w:t>
      </w:r>
      <w:proofErr w:type="spellStart"/>
      <w:proofErr w:type="gramStart"/>
      <w:r w:rsidRPr="00543352">
        <w:t>focus.This</w:t>
      </w:r>
      <w:proofErr w:type="spellEnd"/>
      <w:proofErr w:type="gramEnd"/>
      <w:r w:rsidRPr="00543352">
        <w:t xml:space="preserve"> work is arranged </w:t>
      </w:r>
      <w:proofErr w:type="spellStart"/>
      <w:r w:rsidRPr="00543352">
        <w:t>restingly</w:t>
      </w:r>
      <w:proofErr w:type="spellEnd"/>
      <w:r w:rsidRPr="00543352">
        <w:t xml:space="preserve"> as follows. Section 2 examines related studies and summarizes current approaches for social media data-based mental health screening. Section 3 covers the dataset, pre-processing methods, and feature extraction approaches—including emoji sentiment analysis and LDA topic modeling—that apply here. The design and training methods of every suggested model—</w:t>
      </w:r>
      <w:proofErr w:type="spellStart"/>
      <w:r w:rsidRPr="00543352">
        <w:t>ConvBiLSTM-AttentionNet</w:t>
      </w:r>
      <w:proofErr w:type="spellEnd"/>
      <w:r w:rsidRPr="00543352">
        <w:t xml:space="preserve">, </w:t>
      </w:r>
      <w:proofErr w:type="spellStart"/>
      <w:r w:rsidRPr="00543352">
        <w:t>ConvLSTM-AttentionNet</w:t>
      </w:r>
      <w:proofErr w:type="spellEnd"/>
      <w:r w:rsidRPr="00543352">
        <w:t xml:space="preserve">, and </w:t>
      </w:r>
      <w:proofErr w:type="spellStart"/>
      <w:r w:rsidRPr="00543352">
        <w:t>HybridNet</w:t>
      </w:r>
      <w:proofErr w:type="spellEnd"/>
      <w:r w:rsidRPr="00543352">
        <w:t>—are detailed in Section 4. We show and analyze in Section 5 the experimental findings for every model including performance measures, accuracy, and AUC. Section 6 ends the study by stressing the consequences of our results and possible directions of further investigation.</w:t>
      </w:r>
    </w:p>
    <w:p w14:paraId="62BFE56A" w14:textId="565551CC" w:rsidR="00377463" w:rsidRDefault="00377463" w:rsidP="00C328F1">
      <w:pPr>
        <w:spacing w:line="360" w:lineRule="auto"/>
        <w:ind w:firstLine="720"/>
        <w:jc w:val="both"/>
        <w:rPr>
          <w:sz w:val="23"/>
          <w:szCs w:val="23"/>
        </w:rPr>
      </w:pPr>
    </w:p>
    <w:p w14:paraId="27BEB118" w14:textId="77777777" w:rsidR="00377463" w:rsidRPr="00640748" w:rsidRDefault="00377463" w:rsidP="00377463">
      <w:pPr>
        <w:spacing w:line="360" w:lineRule="auto"/>
      </w:pPr>
    </w:p>
    <w:p w14:paraId="599CA089" w14:textId="77777777" w:rsidR="00377463" w:rsidRPr="00AE5919" w:rsidRDefault="00377463" w:rsidP="00377463">
      <w:pPr>
        <w:pStyle w:val="ListParagraph"/>
        <w:numPr>
          <w:ilvl w:val="1"/>
          <w:numId w:val="4"/>
        </w:numPr>
        <w:spacing w:line="360" w:lineRule="auto"/>
        <w:rPr>
          <w:b/>
          <w:sz w:val="26"/>
          <w:szCs w:val="28"/>
        </w:rPr>
      </w:pPr>
      <w:r w:rsidRPr="00AE5919">
        <w:rPr>
          <w:b/>
          <w:sz w:val="26"/>
          <w:szCs w:val="28"/>
        </w:rPr>
        <w:t>Objectives</w:t>
      </w:r>
    </w:p>
    <w:p w14:paraId="68C79829" w14:textId="77777777" w:rsidR="00377463" w:rsidRPr="000A11AB" w:rsidRDefault="00377463" w:rsidP="00377463">
      <w:pPr>
        <w:spacing w:line="360" w:lineRule="auto"/>
        <w:jc w:val="both"/>
      </w:pPr>
      <w:r w:rsidRPr="003B7A82">
        <w:t xml:space="preserve">The </w:t>
      </w:r>
      <w:r w:rsidRPr="000A11AB">
        <w:t>following are the objectives of this project:</w:t>
      </w:r>
    </w:p>
    <w:p w14:paraId="1896F7C2" w14:textId="39270461" w:rsidR="00A72F73" w:rsidRPr="00A72F73" w:rsidRDefault="00A72F73" w:rsidP="00A72F73">
      <w:pPr>
        <w:numPr>
          <w:ilvl w:val="0"/>
          <w:numId w:val="32"/>
        </w:numPr>
        <w:spacing w:line="360" w:lineRule="auto"/>
        <w:rPr>
          <w:lang w:val="en-IN"/>
        </w:rPr>
      </w:pPr>
      <w:r w:rsidRPr="00A72F73">
        <w:rPr>
          <w:lang w:val="en-IN"/>
        </w:rPr>
        <w:t>Detection of Depressive Indicators</w:t>
      </w:r>
      <w:r>
        <w:rPr>
          <w:lang w:val="en-IN"/>
        </w:rPr>
        <w:t xml:space="preserve"> - </w:t>
      </w:r>
      <w:r w:rsidRPr="00A72F73">
        <w:rPr>
          <w:lang w:val="en-IN"/>
        </w:rPr>
        <w:t>The paper aims to leverage a hybrid deep learning architecture to classify mental health states at the tweet level. It focuses on detecting depressive indicators within Twitter data, which can significantly impact individuals' quality of life.</w:t>
      </w:r>
    </w:p>
    <w:p w14:paraId="72AB928F" w14:textId="0BE5C11D" w:rsidR="00A72F73" w:rsidRPr="00A72F73" w:rsidRDefault="00A72F73" w:rsidP="00A72F73">
      <w:pPr>
        <w:numPr>
          <w:ilvl w:val="0"/>
          <w:numId w:val="32"/>
        </w:numPr>
        <w:spacing w:line="360" w:lineRule="auto"/>
        <w:rPr>
          <w:lang w:val="en-IN"/>
        </w:rPr>
      </w:pPr>
      <w:r w:rsidRPr="00A72F73">
        <w:rPr>
          <w:lang w:val="en-IN"/>
        </w:rPr>
        <w:t>Model Development and Evaluation</w:t>
      </w:r>
      <w:r>
        <w:rPr>
          <w:lang w:val="en-IN"/>
        </w:rPr>
        <w:t xml:space="preserve"> - </w:t>
      </w:r>
      <w:r w:rsidRPr="00A72F73">
        <w:rPr>
          <w:lang w:val="en-IN"/>
        </w:rPr>
        <w:t xml:space="preserve">The research presents the development and evaluation of hybrid deep learning models, including </w:t>
      </w:r>
      <w:proofErr w:type="spellStart"/>
      <w:r w:rsidRPr="00A72F73">
        <w:rPr>
          <w:lang w:val="en-IN"/>
        </w:rPr>
        <w:t>ConvBiLSTM-AttnNet</w:t>
      </w:r>
      <w:proofErr w:type="spellEnd"/>
      <w:r w:rsidRPr="00A72F73">
        <w:rPr>
          <w:lang w:val="en-IN"/>
        </w:rPr>
        <w:t xml:space="preserve">, </w:t>
      </w:r>
      <w:proofErr w:type="spellStart"/>
      <w:r w:rsidRPr="00A72F73">
        <w:rPr>
          <w:lang w:val="en-IN"/>
        </w:rPr>
        <w:t>ConvLSTM-AttentionNet</w:t>
      </w:r>
      <w:proofErr w:type="spellEnd"/>
      <w:r w:rsidRPr="00A72F73">
        <w:rPr>
          <w:lang w:val="en-IN"/>
        </w:rPr>
        <w:t xml:space="preserve">, and </w:t>
      </w:r>
      <w:proofErr w:type="spellStart"/>
      <w:r w:rsidRPr="00A72F73">
        <w:rPr>
          <w:lang w:val="en-IN"/>
        </w:rPr>
        <w:t>HybridNet</w:t>
      </w:r>
      <w:proofErr w:type="spellEnd"/>
      <w:r w:rsidRPr="00A72F73">
        <w:rPr>
          <w:lang w:val="en-IN"/>
        </w:rPr>
        <w:t>, tailored for mental health classification. The objective is to demonstrate the effectiveness of these models in capturing complex textual patterns associated with mental health symptoms.</w:t>
      </w:r>
    </w:p>
    <w:p w14:paraId="3B2263EC" w14:textId="704DD1ED" w:rsidR="00A72F73" w:rsidRPr="00A72F73" w:rsidRDefault="00A72F73" w:rsidP="00A72F73">
      <w:pPr>
        <w:numPr>
          <w:ilvl w:val="0"/>
          <w:numId w:val="32"/>
        </w:numPr>
        <w:spacing w:line="360" w:lineRule="auto"/>
        <w:rPr>
          <w:lang w:val="en-IN"/>
        </w:rPr>
      </w:pPr>
      <w:r w:rsidRPr="00A72F73">
        <w:rPr>
          <w:lang w:val="en-IN"/>
        </w:rPr>
        <w:t>Performance Analysis</w:t>
      </w:r>
      <w:r>
        <w:rPr>
          <w:lang w:val="en-IN"/>
        </w:rPr>
        <w:t xml:space="preserve"> - </w:t>
      </w:r>
      <w:r w:rsidRPr="00A72F73">
        <w:rPr>
          <w:lang w:val="en-IN"/>
        </w:rPr>
        <w:t xml:space="preserve">The paper aims to </w:t>
      </w:r>
      <w:proofErr w:type="spellStart"/>
      <w:r w:rsidRPr="00A72F73">
        <w:rPr>
          <w:lang w:val="en-IN"/>
        </w:rPr>
        <w:t>analyze</w:t>
      </w:r>
      <w:proofErr w:type="spellEnd"/>
      <w:r w:rsidRPr="00A72F73">
        <w:rPr>
          <w:lang w:val="en-IN"/>
        </w:rPr>
        <w:t xml:space="preserve"> the performance of the proposed models using robust metrics such as Accuracy, Precision, Recall, F1 Score, and Area Under the Curve (AUC). The objective is to provide insights into the effectiveness of the models in detecting mental health indicators from tweets.</w:t>
      </w:r>
    </w:p>
    <w:p w14:paraId="316024D5" w14:textId="3297758C" w:rsidR="00A72F73" w:rsidRPr="00A72F73" w:rsidRDefault="00A72F73" w:rsidP="00A72F73">
      <w:pPr>
        <w:numPr>
          <w:ilvl w:val="0"/>
          <w:numId w:val="32"/>
        </w:numPr>
        <w:spacing w:line="360" w:lineRule="auto"/>
        <w:rPr>
          <w:lang w:val="en-IN"/>
        </w:rPr>
      </w:pPr>
      <w:r w:rsidRPr="00A72F73">
        <w:rPr>
          <w:lang w:val="en-IN"/>
        </w:rPr>
        <w:t>Ethical Considerations</w:t>
      </w:r>
      <w:r>
        <w:rPr>
          <w:lang w:val="en-IN"/>
        </w:rPr>
        <w:t xml:space="preserve"> - </w:t>
      </w:r>
      <w:r w:rsidRPr="00A72F73">
        <w:rPr>
          <w:lang w:val="en-IN"/>
        </w:rPr>
        <w:t>Additionally, the paper may aim to address ethical considerations related to mental health monitoring on social media platforms, emphasizing the need for effective, scalable, and ethically responsible solutions.</w:t>
      </w:r>
    </w:p>
    <w:p w14:paraId="4D7E1081" w14:textId="77777777" w:rsidR="00A72F73" w:rsidRDefault="00A72F73" w:rsidP="00A72F73">
      <w:pPr>
        <w:pStyle w:val="ListParagraph"/>
        <w:spacing w:line="360" w:lineRule="auto"/>
        <w:rPr>
          <w:lang w:val="en-IN"/>
        </w:rPr>
      </w:pPr>
    </w:p>
    <w:p w14:paraId="5071DFE3" w14:textId="77853CE5" w:rsidR="00A72F73" w:rsidRPr="00A72F73" w:rsidRDefault="00A72F73" w:rsidP="00A72F73">
      <w:pPr>
        <w:pStyle w:val="ListParagraph"/>
        <w:spacing w:line="360" w:lineRule="auto"/>
        <w:rPr>
          <w:lang w:val="en-IN"/>
        </w:rPr>
      </w:pPr>
      <w:r w:rsidRPr="00A72F73">
        <w:rPr>
          <w:lang w:val="en-IN"/>
        </w:rPr>
        <w:t>In summary, the primary objective of the paper is to develop and evaluate a hybrid machine learning approach for detecting depressive indicators within Twitter data, with a focus on model performance and ethical considerations.</w:t>
      </w:r>
    </w:p>
    <w:p w14:paraId="533BDC6E" w14:textId="77777777" w:rsidR="00377463" w:rsidRDefault="00377463" w:rsidP="00377463">
      <w:pPr>
        <w:spacing w:line="360" w:lineRule="auto"/>
        <w:rPr>
          <w:b/>
          <w:sz w:val="28"/>
          <w:szCs w:val="28"/>
        </w:rPr>
      </w:pPr>
    </w:p>
    <w:p w14:paraId="7231452F" w14:textId="77777777" w:rsidR="00D92387" w:rsidRDefault="00D92387" w:rsidP="00377463">
      <w:pPr>
        <w:spacing w:line="360" w:lineRule="auto"/>
        <w:rPr>
          <w:b/>
          <w:sz w:val="28"/>
          <w:szCs w:val="28"/>
        </w:rPr>
      </w:pPr>
    </w:p>
    <w:p w14:paraId="3A844552" w14:textId="77777777" w:rsidR="00377463" w:rsidRDefault="00377463" w:rsidP="00377463">
      <w:pPr>
        <w:pStyle w:val="ListParagraph"/>
        <w:numPr>
          <w:ilvl w:val="1"/>
          <w:numId w:val="4"/>
        </w:numPr>
        <w:spacing w:line="360" w:lineRule="auto"/>
        <w:rPr>
          <w:b/>
          <w:sz w:val="28"/>
          <w:szCs w:val="28"/>
        </w:rPr>
      </w:pPr>
      <w:r w:rsidRPr="00AE5919">
        <w:rPr>
          <w:b/>
          <w:sz w:val="28"/>
          <w:szCs w:val="28"/>
        </w:rPr>
        <w:lastRenderedPageBreak/>
        <w:t>Background and Literature Survey</w:t>
      </w:r>
    </w:p>
    <w:p w14:paraId="6A65F25E" w14:textId="77777777" w:rsidR="00D92387" w:rsidRPr="00D92387" w:rsidRDefault="00D92387" w:rsidP="00D92387">
      <w:pPr>
        <w:spacing w:line="360" w:lineRule="auto"/>
        <w:rPr>
          <w:b/>
          <w:sz w:val="28"/>
          <w:szCs w:val="28"/>
        </w:rPr>
      </w:pPr>
    </w:p>
    <w:p w14:paraId="709398FF" w14:textId="27A23ED3" w:rsidR="00C6357F" w:rsidRPr="00C6357F" w:rsidRDefault="00C6357F" w:rsidP="00C6357F">
      <w:pPr>
        <w:pStyle w:val="ListParagraph"/>
        <w:spacing w:line="360" w:lineRule="auto"/>
        <w:ind w:firstLine="720"/>
        <w:jc w:val="both"/>
        <w:rPr>
          <w:lang w:val="en-IN"/>
        </w:rPr>
      </w:pPr>
      <w:r w:rsidRPr="00C6357F">
        <w:rPr>
          <w:lang w:val="en-IN"/>
        </w:rPr>
        <w:t xml:space="preserve">The existing literature highlights the diverse applicability and challenges of various machine learning algorithms in different domains. Lei Liu demonstrated the efficacy of Logistic Regression in breast cancer diagnosis, emphasizing its simplicity and interpretability, which are critical in medical diagnostics. Despite its limitations with non-linear relationships, the model achieved an accuracy exceeding 85%, making it a reliable choice for straightforward binary classification tasks [5]. Similarly, </w:t>
      </w:r>
      <w:proofErr w:type="spellStart"/>
      <w:r w:rsidRPr="00C6357F">
        <w:rPr>
          <w:lang w:val="en-IN"/>
        </w:rPr>
        <w:t>Mrityunjaya</w:t>
      </w:r>
      <w:proofErr w:type="spellEnd"/>
      <w:r w:rsidRPr="00C6357F">
        <w:rPr>
          <w:lang w:val="en-IN"/>
        </w:rPr>
        <w:t xml:space="preserve"> </w:t>
      </w:r>
      <w:proofErr w:type="spellStart"/>
      <w:r w:rsidRPr="00C6357F">
        <w:rPr>
          <w:lang w:val="en-IN"/>
        </w:rPr>
        <w:t>Kappali</w:t>
      </w:r>
      <w:proofErr w:type="spellEnd"/>
      <w:r w:rsidRPr="00C6357F">
        <w:rPr>
          <w:lang w:val="en-IN"/>
        </w:rPr>
        <w:t xml:space="preserve"> and Avinash V. Deshpande explored the application of Decision Trees in PV system voltage control, showcasing their interpretability and ability to handle non-linear data, with accuracies ranging between 75-80% [6].</w:t>
      </w:r>
    </w:p>
    <w:p w14:paraId="69615A15" w14:textId="77777777" w:rsidR="00C6357F" w:rsidRPr="00C6357F" w:rsidRDefault="00C6357F" w:rsidP="00C6357F">
      <w:pPr>
        <w:pStyle w:val="ListParagraph"/>
        <w:spacing w:line="360" w:lineRule="auto"/>
        <w:ind w:firstLine="720"/>
        <w:jc w:val="both"/>
        <w:rPr>
          <w:lang w:val="en-IN"/>
        </w:rPr>
      </w:pPr>
      <w:r w:rsidRPr="00C6357F">
        <w:rPr>
          <w:lang w:val="en-IN"/>
        </w:rPr>
        <w:t xml:space="preserve">Naive Bayes algorithms, as applied by Hong Chen and collaborators for traffic risk management, were noted for their speed and suitability for high-dimensional data, particularly in text analysis. However, the assumption of feature independence can sometimes limit its real-world accuracy to around 80% [7]. On the other hand, Ram Murti Rawat et al. compared methods for breast cancer diagnosis and highlighted K-Nearest </w:t>
      </w:r>
      <w:proofErr w:type="spellStart"/>
      <w:r w:rsidRPr="00C6357F">
        <w:rPr>
          <w:lang w:val="en-IN"/>
        </w:rPr>
        <w:t>Neighbors</w:t>
      </w:r>
      <w:proofErr w:type="spellEnd"/>
      <w:r w:rsidRPr="00C6357F">
        <w:rPr>
          <w:lang w:val="en-IN"/>
        </w:rPr>
        <w:t xml:space="preserve"> (KNN) for its simplicity, though its computational intensity and inefficiency in high-dimensional spaces capped its performance at 75-80% [8].</w:t>
      </w:r>
    </w:p>
    <w:p w14:paraId="56C9C3C0" w14:textId="77777777" w:rsidR="00C6357F" w:rsidRPr="00C6357F" w:rsidRDefault="00C6357F" w:rsidP="00C6357F">
      <w:pPr>
        <w:pStyle w:val="ListParagraph"/>
        <w:spacing w:line="360" w:lineRule="auto"/>
        <w:ind w:firstLine="720"/>
        <w:jc w:val="both"/>
        <w:rPr>
          <w:lang w:val="en-IN"/>
        </w:rPr>
      </w:pPr>
      <w:r w:rsidRPr="00C6357F">
        <w:rPr>
          <w:lang w:val="en-IN"/>
        </w:rPr>
        <w:t>Recurrent Neural Networks (RNNs), demonstrated by Nicholas Klugman and team for sequential data tasks, are praised for their ability to capture temporal dependencies, achieving high accuracies (85-89%) despite challenges like the vanishing gradient problem [9]. Principal Component Analysis (PCA) was utilized by Sukrit Sehgal et al. for dimensionality reduction, effectively improving computational efficiency with an accuracy range of 80-85%, though at the cost of interpretability [10].</w:t>
      </w:r>
    </w:p>
    <w:p w14:paraId="15677AB7" w14:textId="77777777" w:rsidR="00C6357F" w:rsidRPr="00C6357F" w:rsidRDefault="00C6357F" w:rsidP="00C6357F">
      <w:pPr>
        <w:pStyle w:val="ListParagraph"/>
        <w:spacing w:line="360" w:lineRule="auto"/>
        <w:ind w:firstLine="720"/>
        <w:jc w:val="both"/>
        <w:rPr>
          <w:lang w:val="en-IN"/>
        </w:rPr>
      </w:pPr>
      <w:r w:rsidRPr="00C6357F">
        <w:rPr>
          <w:lang w:val="en-IN"/>
        </w:rPr>
        <w:t>Advanced methods such as Autoencoders for feature extraction, studied by Dhananjay Tomar et al., and Deep Belief Networks (DBNs), as used by Abdelrahman Mohamed and colleagues, demonstrated promising accuracy levels (89% and 88-90%, respectively) for high-dimensional and complex data. Both approaches, however, require careful tuning and substantial computational resources [11,17,18]. K-Means Clustering and Hierarchical Clustering, explored by Rai NK and Yang Zhang respectively, remain popular for their simplicity and interpretability, but are limited by assumptions about cluster shapes and computational inefficiency in large datasets [5,12].</w:t>
      </w:r>
    </w:p>
    <w:p w14:paraId="3DDB696A" w14:textId="77777777" w:rsidR="00C6357F" w:rsidRPr="00C6357F" w:rsidRDefault="00C6357F" w:rsidP="00C6357F">
      <w:pPr>
        <w:pStyle w:val="ListParagraph"/>
        <w:spacing w:line="360" w:lineRule="auto"/>
        <w:ind w:firstLine="720"/>
        <w:jc w:val="both"/>
        <w:rPr>
          <w:lang w:val="en-IN"/>
        </w:rPr>
      </w:pPr>
      <w:r w:rsidRPr="00C6357F">
        <w:rPr>
          <w:lang w:val="en-IN"/>
        </w:rPr>
        <w:t xml:space="preserve">Probabilistic models such as Hidden Markov Models (HMMs) and Bayesian Networks, discussed by Zang C and Saurabh Zade, excel in temporal sequence </w:t>
      </w:r>
      <w:proofErr w:type="spellStart"/>
      <w:r w:rsidRPr="00C6357F">
        <w:rPr>
          <w:lang w:val="en-IN"/>
        </w:rPr>
        <w:t>modeling</w:t>
      </w:r>
      <w:proofErr w:type="spellEnd"/>
      <w:r w:rsidRPr="00C6357F">
        <w:rPr>
          <w:lang w:val="en-IN"/>
        </w:rPr>
        <w:t xml:space="preserve"> and handling uncertainty, achieving accuracies of 80-85%. However, these methods demand significant computational and domain expertise [13,14]. In the realm of privacy-preserving methods, Federated Learning explored by </w:t>
      </w:r>
      <w:r w:rsidRPr="00C6357F">
        <w:rPr>
          <w:lang w:val="en-IN"/>
        </w:rPr>
        <w:lastRenderedPageBreak/>
        <w:t>MT Brands et al., proved effective for privacy-sensitive applications, with accuracies of 87-90% despite implementation challenges [14].</w:t>
      </w:r>
    </w:p>
    <w:p w14:paraId="2567E46C" w14:textId="77777777" w:rsidR="00C6357F" w:rsidRPr="00C6357F" w:rsidRDefault="00C6357F" w:rsidP="00C6357F">
      <w:pPr>
        <w:pStyle w:val="ListParagraph"/>
        <w:spacing w:line="360" w:lineRule="auto"/>
        <w:ind w:firstLine="720"/>
        <w:jc w:val="both"/>
        <w:rPr>
          <w:lang w:val="en-IN"/>
        </w:rPr>
      </w:pPr>
      <w:r w:rsidRPr="00C6357F">
        <w:rPr>
          <w:lang w:val="en-IN"/>
        </w:rPr>
        <w:t xml:space="preserve">The versatility of deep learning methods like Multilayer </w:t>
      </w:r>
      <w:proofErr w:type="spellStart"/>
      <w:r w:rsidRPr="00C6357F">
        <w:rPr>
          <w:lang w:val="en-IN"/>
        </w:rPr>
        <w:t>Perceptrons</w:t>
      </w:r>
      <w:proofErr w:type="spellEnd"/>
      <w:r w:rsidRPr="00C6357F">
        <w:rPr>
          <w:lang w:val="en-IN"/>
        </w:rPr>
        <w:t xml:space="preserve"> (MLPs) and specialized text-based models such as Multinomial Naive Bayes, studied by B Taylor and Vineetha KV respectively, illustrates the growing utility of AI in diverse fields. While MLPs handle complex associations in large datasets, Multinomial Naive Bayes remains efficient for text-based classification, though limited by feature independence assumptions [15,16]. These studies collectively underscore the potential and limitations of various machine learning techniques across applications, offering valuable insights for further advancements.</w:t>
      </w:r>
    </w:p>
    <w:p w14:paraId="41246622" w14:textId="1DB2BFB4" w:rsidR="00377463" w:rsidRDefault="00377463" w:rsidP="00C6357F">
      <w:pPr>
        <w:pStyle w:val="ListParagraph"/>
        <w:spacing w:line="360" w:lineRule="auto"/>
        <w:ind w:left="0" w:firstLine="720"/>
        <w:jc w:val="both"/>
      </w:pPr>
    </w:p>
    <w:p w14:paraId="24C6800C" w14:textId="77777777" w:rsidR="00377463" w:rsidRDefault="00377463" w:rsidP="00377463">
      <w:pPr>
        <w:spacing w:line="360" w:lineRule="auto"/>
        <w:jc w:val="both"/>
        <w:rPr>
          <w:b/>
        </w:rPr>
      </w:pPr>
    </w:p>
    <w:p w14:paraId="6E2B04DA" w14:textId="77777777" w:rsidR="00377463" w:rsidRPr="00812135" w:rsidRDefault="00377463" w:rsidP="00377463">
      <w:pPr>
        <w:spacing w:line="360" w:lineRule="auto"/>
        <w:jc w:val="both"/>
        <w:rPr>
          <w:b/>
          <w:sz w:val="28"/>
          <w:szCs w:val="28"/>
        </w:rPr>
      </w:pPr>
      <w:r>
        <w:rPr>
          <w:b/>
          <w:sz w:val="28"/>
          <w:szCs w:val="28"/>
        </w:rPr>
        <w:t xml:space="preserve">1.3 </w:t>
      </w:r>
      <w:r>
        <w:rPr>
          <w:b/>
          <w:sz w:val="28"/>
          <w:szCs w:val="28"/>
        </w:rPr>
        <w:tab/>
      </w:r>
      <w:r w:rsidRPr="00812135">
        <w:rPr>
          <w:b/>
          <w:sz w:val="28"/>
          <w:szCs w:val="28"/>
        </w:rPr>
        <w:t>Organization of the Report</w:t>
      </w:r>
    </w:p>
    <w:p w14:paraId="03661DC1" w14:textId="77777777" w:rsidR="00377463" w:rsidRDefault="00377463" w:rsidP="00377463">
      <w:pPr>
        <w:spacing w:line="360" w:lineRule="auto"/>
        <w:jc w:val="both"/>
      </w:pPr>
    </w:p>
    <w:p w14:paraId="7F9020A5" w14:textId="77777777" w:rsidR="00377463" w:rsidRDefault="00377463" w:rsidP="00377463">
      <w:pPr>
        <w:spacing w:line="360" w:lineRule="auto"/>
        <w:jc w:val="both"/>
      </w:pPr>
      <w:r>
        <w:t>The remaining chapters of the project report are described as follows:</w:t>
      </w:r>
    </w:p>
    <w:p w14:paraId="5741483C" w14:textId="27B769F9" w:rsidR="00377463" w:rsidRDefault="00377463" w:rsidP="00377463">
      <w:pPr>
        <w:pStyle w:val="ListParagraph"/>
        <w:numPr>
          <w:ilvl w:val="0"/>
          <w:numId w:val="3"/>
        </w:numPr>
        <w:spacing w:line="360" w:lineRule="auto"/>
        <w:jc w:val="both"/>
      </w:pPr>
      <w:r>
        <w:t>Chapter 2 contains the proposed system, methodology, software details.</w:t>
      </w:r>
    </w:p>
    <w:p w14:paraId="1E8FC90F" w14:textId="5B92B99C" w:rsidR="00377463" w:rsidRDefault="00377463" w:rsidP="00377463">
      <w:pPr>
        <w:pStyle w:val="ListParagraph"/>
        <w:numPr>
          <w:ilvl w:val="0"/>
          <w:numId w:val="3"/>
        </w:numPr>
        <w:spacing w:line="360" w:lineRule="auto"/>
        <w:jc w:val="both"/>
      </w:pPr>
      <w:r>
        <w:t xml:space="preserve">Chapter </w:t>
      </w:r>
      <w:r w:rsidR="00C6357F">
        <w:t>3</w:t>
      </w:r>
      <w:r>
        <w:t xml:space="preserve"> discusses the results obtained after the project was implemented.</w:t>
      </w:r>
    </w:p>
    <w:p w14:paraId="0D210604" w14:textId="19E12CEB" w:rsidR="00377463" w:rsidRDefault="00377463" w:rsidP="00377463">
      <w:pPr>
        <w:pStyle w:val="ListParagraph"/>
        <w:numPr>
          <w:ilvl w:val="0"/>
          <w:numId w:val="3"/>
        </w:numPr>
        <w:spacing w:line="360" w:lineRule="auto"/>
        <w:jc w:val="both"/>
      </w:pPr>
      <w:r>
        <w:t xml:space="preserve">Chapter </w:t>
      </w:r>
      <w:r w:rsidR="00C6357F">
        <w:t>4</w:t>
      </w:r>
      <w:r>
        <w:t xml:space="preserve"> concludes the report.</w:t>
      </w:r>
    </w:p>
    <w:p w14:paraId="46F07875" w14:textId="7B3728E6" w:rsidR="00377463" w:rsidRDefault="00377463" w:rsidP="00377463">
      <w:pPr>
        <w:pStyle w:val="ListParagraph"/>
        <w:numPr>
          <w:ilvl w:val="0"/>
          <w:numId w:val="3"/>
        </w:numPr>
        <w:spacing w:line="360" w:lineRule="auto"/>
        <w:jc w:val="both"/>
      </w:pPr>
      <w:r>
        <w:t xml:space="preserve">Chapter </w:t>
      </w:r>
      <w:r w:rsidR="00C6357F">
        <w:t>5</w:t>
      </w:r>
      <w:r>
        <w:t xml:space="preserve"> </w:t>
      </w:r>
      <w:r w:rsidR="00533321">
        <w:t>consists of codes.</w:t>
      </w:r>
    </w:p>
    <w:p w14:paraId="1622A9D4" w14:textId="191C8EF9" w:rsidR="00377463" w:rsidRDefault="00533321" w:rsidP="00C6357F">
      <w:pPr>
        <w:pStyle w:val="ListParagraph"/>
        <w:numPr>
          <w:ilvl w:val="0"/>
          <w:numId w:val="3"/>
        </w:numPr>
        <w:spacing w:line="360" w:lineRule="auto"/>
        <w:jc w:val="both"/>
      </w:pPr>
      <w:r>
        <w:t xml:space="preserve">Chapter </w:t>
      </w:r>
      <w:r w:rsidR="00C6357F">
        <w:t>6</w:t>
      </w:r>
      <w:r>
        <w:t xml:space="preserve"> </w:t>
      </w:r>
      <w:r w:rsidR="0009409D">
        <w:t xml:space="preserve">gives </w:t>
      </w:r>
      <w:r>
        <w:t>references.</w:t>
      </w:r>
    </w:p>
    <w:p w14:paraId="1B6461E1" w14:textId="77777777" w:rsidR="003D3A77" w:rsidRDefault="003D3A77" w:rsidP="003D3A77">
      <w:pPr>
        <w:spacing w:line="360" w:lineRule="auto"/>
        <w:jc w:val="both"/>
      </w:pPr>
    </w:p>
    <w:p w14:paraId="2916116F" w14:textId="77777777" w:rsidR="003D3A77" w:rsidRDefault="003D3A77" w:rsidP="003D3A77">
      <w:pPr>
        <w:spacing w:line="360" w:lineRule="auto"/>
        <w:jc w:val="both"/>
      </w:pPr>
    </w:p>
    <w:p w14:paraId="0E00D0BE" w14:textId="77777777" w:rsidR="003D3A77" w:rsidRDefault="003D3A77" w:rsidP="003D3A77">
      <w:pPr>
        <w:spacing w:line="360" w:lineRule="auto"/>
        <w:jc w:val="both"/>
      </w:pPr>
    </w:p>
    <w:p w14:paraId="5C12C037" w14:textId="77777777" w:rsidR="003D3A77" w:rsidRDefault="003D3A77" w:rsidP="003D3A77">
      <w:pPr>
        <w:spacing w:line="360" w:lineRule="auto"/>
        <w:jc w:val="both"/>
      </w:pPr>
    </w:p>
    <w:p w14:paraId="79645AAB" w14:textId="77777777" w:rsidR="003D3A77" w:rsidRDefault="003D3A77" w:rsidP="003D3A77">
      <w:pPr>
        <w:spacing w:line="360" w:lineRule="auto"/>
        <w:jc w:val="both"/>
      </w:pPr>
    </w:p>
    <w:p w14:paraId="3F51F502" w14:textId="77777777" w:rsidR="003D3A77" w:rsidRDefault="003D3A77" w:rsidP="003D3A77">
      <w:pPr>
        <w:spacing w:line="360" w:lineRule="auto"/>
        <w:jc w:val="both"/>
      </w:pPr>
    </w:p>
    <w:p w14:paraId="649170D3" w14:textId="77777777" w:rsidR="003D3A77" w:rsidRDefault="003D3A77" w:rsidP="003D3A77">
      <w:pPr>
        <w:spacing w:line="360" w:lineRule="auto"/>
        <w:jc w:val="both"/>
      </w:pPr>
    </w:p>
    <w:p w14:paraId="7AD5917C" w14:textId="77777777" w:rsidR="003D3A77" w:rsidRDefault="003D3A77" w:rsidP="003D3A77">
      <w:pPr>
        <w:spacing w:line="360" w:lineRule="auto"/>
        <w:jc w:val="both"/>
      </w:pPr>
    </w:p>
    <w:p w14:paraId="70C895D2" w14:textId="77777777" w:rsidR="003D3A77" w:rsidRDefault="003D3A77" w:rsidP="003D3A77">
      <w:pPr>
        <w:spacing w:line="360" w:lineRule="auto"/>
        <w:jc w:val="both"/>
      </w:pPr>
    </w:p>
    <w:p w14:paraId="622DCD2D" w14:textId="77777777" w:rsidR="003D3A77" w:rsidRDefault="003D3A77" w:rsidP="003D3A77">
      <w:pPr>
        <w:spacing w:line="360" w:lineRule="auto"/>
        <w:jc w:val="both"/>
      </w:pPr>
    </w:p>
    <w:p w14:paraId="3347CDA7" w14:textId="77777777" w:rsidR="003D3A77" w:rsidRDefault="003D3A77" w:rsidP="003D3A77">
      <w:pPr>
        <w:spacing w:line="360" w:lineRule="auto"/>
        <w:jc w:val="both"/>
      </w:pPr>
    </w:p>
    <w:p w14:paraId="06CC6626" w14:textId="77777777" w:rsidR="003D3A77" w:rsidRDefault="003D3A77" w:rsidP="003D3A77">
      <w:pPr>
        <w:spacing w:line="360" w:lineRule="auto"/>
        <w:jc w:val="both"/>
      </w:pPr>
    </w:p>
    <w:p w14:paraId="12750B5F" w14:textId="77777777" w:rsidR="00D92387" w:rsidRDefault="00D92387" w:rsidP="003D3A77">
      <w:pPr>
        <w:spacing w:line="360" w:lineRule="auto"/>
        <w:jc w:val="both"/>
      </w:pPr>
    </w:p>
    <w:p w14:paraId="2A1FF431" w14:textId="77777777" w:rsidR="00C6357F" w:rsidRPr="00C6357F" w:rsidRDefault="00C6357F" w:rsidP="00C6357F">
      <w:pPr>
        <w:pStyle w:val="ListParagraph"/>
        <w:spacing w:line="360" w:lineRule="auto"/>
        <w:ind w:left="810"/>
        <w:jc w:val="both"/>
      </w:pPr>
    </w:p>
    <w:p w14:paraId="4AD9EB6D" w14:textId="77777777" w:rsidR="00377463" w:rsidRDefault="00377463" w:rsidP="00377463">
      <w:pPr>
        <w:spacing w:after="160" w:line="259" w:lineRule="auto"/>
        <w:jc w:val="center"/>
        <w:rPr>
          <w:b/>
          <w:sz w:val="28"/>
          <w:szCs w:val="28"/>
        </w:rPr>
      </w:pPr>
      <w:r>
        <w:rPr>
          <w:b/>
          <w:sz w:val="28"/>
          <w:szCs w:val="28"/>
        </w:rPr>
        <w:lastRenderedPageBreak/>
        <w:t>CHAPTER 2</w:t>
      </w:r>
    </w:p>
    <w:p w14:paraId="2529A465" w14:textId="2A900605" w:rsidR="00377463" w:rsidRPr="00496B93" w:rsidRDefault="00EC2A02" w:rsidP="00377463">
      <w:pPr>
        <w:pStyle w:val="NormalWeb"/>
        <w:jc w:val="center"/>
        <w:rPr>
          <w:b/>
          <w:sz w:val="24"/>
          <w:szCs w:val="24"/>
        </w:rPr>
      </w:pPr>
      <w:r>
        <w:rPr>
          <w:b/>
          <w:sz w:val="32"/>
          <w:szCs w:val="32"/>
        </w:rPr>
        <w:t>TITLE OF THE CHAPTER</w:t>
      </w:r>
    </w:p>
    <w:p w14:paraId="5DC544C6" w14:textId="77777777" w:rsidR="00377463" w:rsidRDefault="00377463" w:rsidP="00377463">
      <w:pPr>
        <w:jc w:val="both"/>
        <w:rPr>
          <w:b/>
          <w:sz w:val="28"/>
          <w:szCs w:val="28"/>
        </w:rPr>
      </w:pPr>
    </w:p>
    <w:p w14:paraId="73EC4F32" w14:textId="77777777" w:rsidR="00377463" w:rsidRPr="00453BEB" w:rsidRDefault="00377463" w:rsidP="00377463">
      <w:pPr>
        <w:spacing w:line="360" w:lineRule="auto"/>
        <w:jc w:val="both"/>
        <w:rPr>
          <w:szCs w:val="28"/>
        </w:rPr>
      </w:pPr>
      <w:r w:rsidRPr="00453BEB">
        <w:rPr>
          <w:szCs w:val="28"/>
        </w:rPr>
        <w:t>This Chapter describes the</w:t>
      </w:r>
      <w:r>
        <w:rPr>
          <w:szCs w:val="28"/>
        </w:rPr>
        <w:t xml:space="preserve"> proposed system, working </w:t>
      </w:r>
      <w:r w:rsidRPr="00453BEB">
        <w:rPr>
          <w:szCs w:val="28"/>
        </w:rPr>
        <w:t xml:space="preserve">methodology, </w:t>
      </w:r>
      <w:r>
        <w:rPr>
          <w:szCs w:val="28"/>
        </w:rPr>
        <w:t>software and hardware details.</w:t>
      </w:r>
      <w:r w:rsidRPr="00453BEB">
        <w:rPr>
          <w:szCs w:val="28"/>
        </w:rPr>
        <w:t xml:space="preserve"> </w:t>
      </w:r>
    </w:p>
    <w:p w14:paraId="4BA72740" w14:textId="77777777" w:rsidR="00377463" w:rsidRPr="00453BEB" w:rsidRDefault="00377463" w:rsidP="00377463">
      <w:pPr>
        <w:jc w:val="center"/>
        <w:rPr>
          <w:b/>
          <w:szCs w:val="28"/>
        </w:rPr>
      </w:pPr>
    </w:p>
    <w:p w14:paraId="6699A647" w14:textId="77777777" w:rsidR="00377463" w:rsidRDefault="00377463" w:rsidP="00377463">
      <w:pPr>
        <w:rPr>
          <w:b/>
          <w:sz w:val="28"/>
          <w:szCs w:val="28"/>
        </w:rPr>
      </w:pPr>
      <w:r>
        <w:rPr>
          <w:b/>
          <w:sz w:val="28"/>
          <w:szCs w:val="28"/>
        </w:rPr>
        <w:t>2.1 Proposed System</w:t>
      </w:r>
    </w:p>
    <w:p w14:paraId="2F8CDE71" w14:textId="77777777" w:rsidR="00377463" w:rsidRDefault="00377463" w:rsidP="00377463">
      <w:pPr>
        <w:rPr>
          <w:b/>
          <w:sz w:val="28"/>
          <w:szCs w:val="28"/>
        </w:rPr>
      </w:pPr>
    </w:p>
    <w:p w14:paraId="4A3E5710" w14:textId="10E22D3D" w:rsidR="00377463" w:rsidRPr="0049570A" w:rsidRDefault="00377463" w:rsidP="00377463">
      <w:pPr>
        <w:autoSpaceDE w:val="0"/>
        <w:autoSpaceDN w:val="0"/>
        <w:adjustRightInd w:val="0"/>
        <w:spacing w:line="360" w:lineRule="auto"/>
        <w:jc w:val="both"/>
      </w:pPr>
      <w:r w:rsidRPr="0049570A">
        <w:t xml:space="preserve">The following block diagram (figure </w:t>
      </w:r>
      <w:r w:rsidR="00ED2818">
        <w:t>1</w:t>
      </w:r>
      <w:r w:rsidRPr="0049570A">
        <w:t>) shows the system architecture of this project.</w:t>
      </w:r>
    </w:p>
    <w:p w14:paraId="549EDBA0" w14:textId="28887D8E" w:rsidR="00377463" w:rsidRDefault="00C6357F" w:rsidP="00377463">
      <w:pPr>
        <w:keepNext/>
        <w:jc w:val="center"/>
      </w:pPr>
      <w:r w:rsidRPr="00C6357F">
        <w:rPr>
          <w:noProof/>
        </w:rPr>
        <w:drawing>
          <wp:anchor distT="0" distB="0" distL="114300" distR="114300" simplePos="0" relativeHeight="251670528" behindDoc="0" locked="0" layoutInCell="1" allowOverlap="1" wp14:anchorId="17456F9A" wp14:editId="7BDD3212">
            <wp:simplePos x="0" y="0"/>
            <wp:positionH relativeFrom="column">
              <wp:posOffset>-159385</wp:posOffset>
            </wp:positionH>
            <wp:positionV relativeFrom="paragraph">
              <wp:posOffset>149226</wp:posOffset>
            </wp:positionV>
            <wp:extent cx="6848475" cy="3790950"/>
            <wp:effectExtent l="0" t="0" r="9525" b="0"/>
            <wp:wrapNone/>
            <wp:docPr id="3" name="Picture 2">
              <a:extLst xmlns:a="http://schemas.openxmlformats.org/drawingml/2006/main">
                <a:ext uri="{FF2B5EF4-FFF2-40B4-BE49-F238E27FC236}">
                  <a16:creationId xmlns:a16="http://schemas.microsoft.com/office/drawing/2014/main" id="{2C68C3AC-546E-ADA4-70EA-5C109E3C59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C68C3AC-546E-ADA4-70EA-5C109E3C596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48475" cy="3790950"/>
                    </a:xfrm>
                    <a:prstGeom prst="rect">
                      <a:avLst/>
                    </a:prstGeom>
                  </pic:spPr>
                </pic:pic>
              </a:graphicData>
            </a:graphic>
            <wp14:sizeRelH relativeFrom="margin">
              <wp14:pctWidth>0</wp14:pctWidth>
            </wp14:sizeRelH>
            <wp14:sizeRelV relativeFrom="margin">
              <wp14:pctHeight>0</wp14:pctHeight>
            </wp14:sizeRelV>
          </wp:anchor>
        </w:drawing>
      </w:r>
    </w:p>
    <w:p w14:paraId="6A4BFEB1" w14:textId="77777777" w:rsidR="003D3A77" w:rsidRDefault="003D3A77" w:rsidP="00C037FA">
      <w:pPr>
        <w:pStyle w:val="Caption"/>
        <w:jc w:val="center"/>
        <w:rPr>
          <w:b w:val="0"/>
          <w:bCs w:val="0"/>
          <w:sz w:val="24"/>
          <w:szCs w:val="24"/>
        </w:rPr>
      </w:pPr>
    </w:p>
    <w:p w14:paraId="66AA7864" w14:textId="77777777" w:rsidR="003D3A77" w:rsidRDefault="003D3A77" w:rsidP="00C037FA">
      <w:pPr>
        <w:pStyle w:val="Caption"/>
        <w:jc w:val="center"/>
        <w:rPr>
          <w:b w:val="0"/>
          <w:bCs w:val="0"/>
          <w:sz w:val="24"/>
          <w:szCs w:val="24"/>
        </w:rPr>
      </w:pPr>
    </w:p>
    <w:p w14:paraId="0083E5C4" w14:textId="77777777" w:rsidR="003D3A77" w:rsidRDefault="003D3A77" w:rsidP="003D3A77"/>
    <w:p w14:paraId="4FE97B88" w14:textId="77777777" w:rsidR="003D3A77" w:rsidRDefault="003D3A77" w:rsidP="003D3A77"/>
    <w:p w14:paraId="4A10AD48" w14:textId="77777777" w:rsidR="003D3A77" w:rsidRDefault="003D3A77" w:rsidP="003D3A77"/>
    <w:p w14:paraId="7CCC6B53" w14:textId="77777777" w:rsidR="003D3A77" w:rsidRDefault="003D3A77" w:rsidP="003D3A77"/>
    <w:p w14:paraId="7718208F" w14:textId="77777777" w:rsidR="003D3A77" w:rsidRDefault="003D3A77" w:rsidP="003D3A77"/>
    <w:p w14:paraId="455CD5C6" w14:textId="77777777" w:rsidR="003D3A77" w:rsidRDefault="003D3A77" w:rsidP="003D3A77"/>
    <w:p w14:paraId="32BB6E09" w14:textId="77777777" w:rsidR="003D3A77" w:rsidRDefault="003D3A77" w:rsidP="003D3A77"/>
    <w:p w14:paraId="4E1A57A9" w14:textId="77777777" w:rsidR="003D3A77" w:rsidRDefault="003D3A77" w:rsidP="003D3A77"/>
    <w:p w14:paraId="4FD37FBF" w14:textId="77777777" w:rsidR="003D3A77" w:rsidRDefault="003D3A77" w:rsidP="003D3A77"/>
    <w:p w14:paraId="3324F7CC" w14:textId="77777777" w:rsidR="003D3A77" w:rsidRDefault="003D3A77" w:rsidP="003D3A77"/>
    <w:p w14:paraId="2465AA8B" w14:textId="77777777" w:rsidR="003D3A77" w:rsidRDefault="003D3A77" w:rsidP="003D3A77"/>
    <w:p w14:paraId="6914E33F" w14:textId="77777777" w:rsidR="003D3A77" w:rsidRDefault="003D3A77" w:rsidP="003D3A77"/>
    <w:p w14:paraId="0FA19B8D" w14:textId="77777777" w:rsidR="003D3A77" w:rsidRDefault="003D3A77" w:rsidP="003D3A77"/>
    <w:p w14:paraId="358923B8" w14:textId="77777777" w:rsidR="003D3A77" w:rsidRDefault="003D3A77" w:rsidP="003D3A77"/>
    <w:p w14:paraId="5B5C5986" w14:textId="77777777" w:rsidR="003D3A77" w:rsidRDefault="003D3A77" w:rsidP="003D3A77"/>
    <w:p w14:paraId="2B7F4186" w14:textId="77777777" w:rsidR="003D3A77" w:rsidRDefault="003D3A77" w:rsidP="003D3A77"/>
    <w:p w14:paraId="6D78825B" w14:textId="77777777" w:rsidR="003D3A77" w:rsidRDefault="003D3A77" w:rsidP="003D3A77"/>
    <w:p w14:paraId="504393E2" w14:textId="77777777" w:rsidR="003D3A77" w:rsidRDefault="003D3A77" w:rsidP="003D3A77"/>
    <w:p w14:paraId="7116C74E" w14:textId="77777777" w:rsidR="003D3A77" w:rsidRDefault="003D3A77" w:rsidP="003D3A77"/>
    <w:p w14:paraId="20B6F895" w14:textId="77777777" w:rsidR="003D3A77" w:rsidRPr="003D3A77" w:rsidRDefault="003D3A77" w:rsidP="003D3A77"/>
    <w:p w14:paraId="2FD8EEB4" w14:textId="0076BFD8" w:rsidR="00C037FA" w:rsidRDefault="00377463" w:rsidP="00C037FA">
      <w:pPr>
        <w:pStyle w:val="Caption"/>
        <w:jc w:val="center"/>
        <w:rPr>
          <w:b w:val="0"/>
          <w:bCs w:val="0"/>
          <w:sz w:val="24"/>
          <w:szCs w:val="24"/>
        </w:rPr>
      </w:pPr>
      <w:r w:rsidRPr="00C037FA">
        <w:rPr>
          <w:b w:val="0"/>
          <w:bCs w:val="0"/>
          <w:sz w:val="24"/>
          <w:szCs w:val="24"/>
        </w:rPr>
        <w:t xml:space="preserve">Figure </w:t>
      </w:r>
      <w:r w:rsidR="00810ACD" w:rsidRPr="00C037FA">
        <w:rPr>
          <w:b w:val="0"/>
          <w:bCs w:val="0"/>
          <w:sz w:val="24"/>
          <w:szCs w:val="24"/>
        </w:rPr>
        <w:t>2</w:t>
      </w:r>
      <w:r w:rsidR="00ED2818" w:rsidRPr="00C037FA">
        <w:rPr>
          <w:b w:val="0"/>
          <w:bCs w:val="0"/>
          <w:sz w:val="24"/>
          <w:szCs w:val="24"/>
        </w:rPr>
        <w:t xml:space="preserve">. </w:t>
      </w:r>
      <w:r w:rsidRPr="00C037FA">
        <w:rPr>
          <w:b w:val="0"/>
          <w:bCs w:val="0"/>
          <w:sz w:val="24"/>
          <w:szCs w:val="24"/>
        </w:rPr>
        <w:t>System Block Diagram</w:t>
      </w:r>
    </w:p>
    <w:p w14:paraId="594F75E9" w14:textId="77777777" w:rsidR="00C037FA" w:rsidRPr="00C037FA" w:rsidRDefault="00C037FA" w:rsidP="00C037FA"/>
    <w:p w14:paraId="436E227B" w14:textId="77777777" w:rsidR="003D3A77" w:rsidRDefault="003D3A77" w:rsidP="002C3925"/>
    <w:p w14:paraId="15361B52" w14:textId="77777777" w:rsidR="003D3A77" w:rsidRDefault="003D3A77" w:rsidP="002C3925"/>
    <w:p w14:paraId="4001FC2A" w14:textId="77777777" w:rsidR="003D3A77" w:rsidRPr="002C3925" w:rsidRDefault="003D3A77" w:rsidP="002C3925"/>
    <w:p w14:paraId="468EB193" w14:textId="77777777" w:rsidR="00377463" w:rsidRDefault="00377463" w:rsidP="00377463">
      <w:pPr>
        <w:spacing w:line="360" w:lineRule="auto"/>
        <w:jc w:val="both"/>
        <w:rPr>
          <w:b/>
          <w:sz w:val="28"/>
          <w:szCs w:val="28"/>
        </w:rPr>
      </w:pPr>
      <w:r>
        <w:rPr>
          <w:b/>
          <w:sz w:val="28"/>
          <w:szCs w:val="28"/>
        </w:rPr>
        <w:t xml:space="preserve">2.2 </w:t>
      </w:r>
      <w:r>
        <w:rPr>
          <w:b/>
          <w:sz w:val="28"/>
          <w:szCs w:val="28"/>
        </w:rPr>
        <w:tab/>
        <w:t>Working Methodology</w:t>
      </w:r>
    </w:p>
    <w:p w14:paraId="6B3F3F2C" w14:textId="77777777" w:rsidR="00377463" w:rsidRDefault="00377463" w:rsidP="00377463">
      <w:pPr>
        <w:spacing w:line="360" w:lineRule="auto"/>
        <w:jc w:val="both"/>
        <w:rPr>
          <w:b/>
          <w:sz w:val="28"/>
          <w:szCs w:val="28"/>
        </w:rPr>
      </w:pPr>
    </w:p>
    <w:p w14:paraId="01E20301" w14:textId="57C2C9DE" w:rsidR="003D3A77" w:rsidRPr="00E25750" w:rsidRDefault="00C6357F" w:rsidP="00C6357F">
      <w:r w:rsidRPr="00E25750">
        <w:t xml:space="preserve">This work uses hybrid deep learning models to detect depression from Twitter data by a methodical manner. Data collecting started with using the Twitter API, filtering English-language tweets about mental health. Text cleaning, tokenizing, and stop word removal were part of a comprehensive preprocessing pipeline; then, utilizing Term Frequency-Inverse Document Frequency (TF-IDF) and N-grams, feature extraction captured pertinent textual patterns. To find thematic and emotional clues, the data was subsequently enhanced using topic modeling using Latent Dirichlet Allocation (LDA) and emoji sentiment analysis. Developed combining convolutional, LSTM, and attention mechanisms to capture spatial, sequential, and contextual aspects three hybrid models: </w:t>
      </w:r>
      <w:proofErr w:type="spellStart"/>
      <w:r w:rsidRPr="00E25750">
        <w:t>ConvBiLSTM-AttnNet</w:t>
      </w:r>
      <w:proofErr w:type="spellEnd"/>
      <w:r w:rsidRPr="00E25750">
        <w:t xml:space="preserve">, </w:t>
      </w:r>
      <w:proofErr w:type="spellStart"/>
      <w:r w:rsidRPr="00E25750">
        <w:t>ConvLSTM-AttentionNet</w:t>
      </w:r>
      <w:proofErr w:type="spellEnd"/>
      <w:r w:rsidRPr="00E25750">
        <w:t xml:space="preserve">, and </w:t>
      </w:r>
      <w:proofErr w:type="spellStart"/>
      <w:r w:rsidRPr="00E25750">
        <w:t>HybridNet</w:t>
      </w:r>
      <w:proofErr w:type="spellEnd"/>
      <w:r w:rsidRPr="00E25750">
        <w:t xml:space="preserve">. To evaluate their </w:t>
      </w:r>
      <w:r w:rsidRPr="00E25750">
        <w:lastRenderedPageBreak/>
        <w:t>performance in categorizing depressed material, these models were trained and tested using measures including Accuracy, Precision, Recall, F1 Score, and AUC, so stressing the robustness of the suggested technique.</w:t>
      </w:r>
    </w:p>
    <w:p w14:paraId="7D7F9615" w14:textId="77777777" w:rsidR="00C6357F" w:rsidRPr="00E25750" w:rsidRDefault="00C6357F" w:rsidP="00C6357F"/>
    <w:p w14:paraId="22E39109" w14:textId="57DC93B1" w:rsidR="00C6357F" w:rsidRPr="00E25750" w:rsidRDefault="00C6357F" w:rsidP="00C6357F">
      <w:pPr>
        <w:pStyle w:val="ListParagraph"/>
        <w:numPr>
          <w:ilvl w:val="2"/>
          <w:numId w:val="34"/>
        </w:numPr>
        <w:ind w:left="1080" w:firstLine="0"/>
        <w:jc w:val="both"/>
        <w:rPr>
          <w:rFonts w:eastAsia="Times New Roman"/>
          <w:b/>
          <w:bCs/>
          <w:i/>
          <w:szCs w:val="22"/>
          <w:lang w:eastAsia="en-US"/>
        </w:rPr>
      </w:pPr>
      <w:r w:rsidRPr="00E25750">
        <w:rPr>
          <w:rFonts w:eastAsia="Times New Roman"/>
          <w:b/>
          <w:bCs/>
          <w:i/>
          <w:szCs w:val="22"/>
          <w:lang w:eastAsia="en-US"/>
        </w:rPr>
        <w:t>Dataset Description</w:t>
      </w:r>
    </w:p>
    <w:p w14:paraId="0F3FB939" w14:textId="09B2498B" w:rsidR="00C6357F" w:rsidRPr="00E25750" w:rsidRDefault="00C6357F" w:rsidP="00C6357F">
      <w:r w:rsidRPr="00E25750">
        <w:t xml:space="preserve">Targeting indicators of depression at the tweet level, the dataset "Depression Detection Based on Hybrid Deep Learning" comprises English-language Twitter postings, especially chosen for mental health classification. gathered using the Twitter API, the material is unstructured, as usual for social media, including slang, emoticons, casual language, and expressive signals. Luckily, there are no missing values in the dataset therefore preparation flow is guaranteed to be seamless. If missing values were present, some imputation techniques—including deleting rows or columns with too high missing values, filling in gaps with statistical methods like mean, median, or mode, and using machine learning techniques like regression or clustering to estimate missing values—would be taken under consideration. Another good choice is declining missing values as a separate category. Irrelevant columns including "Unnamed: 0" and "id" are eliminated from the preprocessing since they neither support the analysis or model training. Emoji sentiment analysis counts positive, negative, and neutral emojis, so offering a useful emotional context that enhances the interpretive capacity of the model. Topic modeling with Latent Dirichlet Allocation (LDA) classifies each tweet into one of the top thematic topics, so augmenting the interpretive capacity of the model. With its combination of emotive and textual elements, this dataset offers a strong basis for creating high-performance mental health classification </w:t>
      </w:r>
      <w:proofErr w:type="spellStart"/>
      <w:proofErr w:type="gramStart"/>
      <w:r w:rsidRPr="00E25750">
        <w:t>systems.The</w:t>
      </w:r>
      <w:proofErr w:type="spellEnd"/>
      <w:proofErr w:type="gramEnd"/>
      <w:r w:rsidRPr="00E25750">
        <w:t xml:space="preserve"> fig 1 displays in the dataset the association between several features including followers, friends, favorites, statuses, retweets, and temporal attributes (month, year, day). High positive correlations between "followers" and "friends" (0.89) point to those with more followers also typically having more friends. With "year" (-0.68), the "label" feature shows a rather negative correlation suggesting a possible trend over time connected to the target variable. Other elements show modest correlations, implying few linear interactions among </w:t>
      </w:r>
      <w:proofErr w:type="spellStart"/>
      <w:proofErr w:type="gramStart"/>
      <w:r w:rsidRPr="00E25750">
        <w:t>them.With</w:t>
      </w:r>
      <w:proofErr w:type="spellEnd"/>
      <w:proofErr w:type="gramEnd"/>
      <w:r w:rsidRPr="00E25750">
        <w:t xml:space="preserve"> categories labeled "0" and "1," the fig 2 shows the target variable's (label) distribution in the dataset. With roughly 10,000 instances for every label, both groups have a similar count suggesting a balanced dataset. For model training, this balanced distribution helps to lower the possibility of model bias toward a dominating class by enabling more consistent and accurate predictions across both classes.</w:t>
      </w:r>
    </w:p>
    <w:p w14:paraId="6538D87F" w14:textId="6AE99410" w:rsidR="00E25750" w:rsidRPr="00E25750" w:rsidRDefault="00E25750" w:rsidP="00C6357F"/>
    <w:p w14:paraId="1AB186F7" w14:textId="1DE2144A" w:rsidR="00C6357F" w:rsidRPr="00E25750" w:rsidRDefault="00E25750" w:rsidP="00C6357F">
      <w:r w:rsidRPr="00E25750">
        <w:rPr>
          <w:noProof/>
          <w:lang w:eastAsia="en-US"/>
        </w:rPr>
        <w:drawing>
          <wp:anchor distT="0" distB="0" distL="114300" distR="114300" simplePos="0" relativeHeight="251660288" behindDoc="0" locked="0" layoutInCell="1" allowOverlap="1" wp14:anchorId="13FEF788" wp14:editId="0188081E">
            <wp:simplePos x="0" y="0"/>
            <wp:positionH relativeFrom="margin">
              <wp:posOffset>265642</wp:posOffset>
            </wp:positionH>
            <wp:positionV relativeFrom="paragraph">
              <wp:posOffset>12276</wp:posOffset>
            </wp:positionV>
            <wp:extent cx="5325534" cy="3090333"/>
            <wp:effectExtent l="0" t="0" r="889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25534" cy="3090333"/>
                    </a:xfrm>
                    <a:prstGeom prst="rect">
                      <a:avLst/>
                    </a:prstGeom>
                    <a:ln/>
                  </pic:spPr>
                </pic:pic>
              </a:graphicData>
            </a:graphic>
            <wp14:sizeRelH relativeFrom="margin">
              <wp14:pctWidth>0</wp14:pctWidth>
            </wp14:sizeRelH>
            <wp14:sizeRelV relativeFrom="margin">
              <wp14:pctHeight>0</wp14:pctHeight>
            </wp14:sizeRelV>
          </wp:anchor>
        </w:drawing>
      </w:r>
    </w:p>
    <w:p w14:paraId="3B8B6EDD" w14:textId="460A64A5" w:rsidR="00E25750" w:rsidRPr="00E25750" w:rsidRDefault="00E25750" w:rsidP="00C6357F"/>
    <w:p w14:paraId="01457A13" w14:textId="08F7F50D" w:rsidR="00E25750" w:rsidRPr="00E25750" w:rsidRDefault="00E25750" w:rsidP="00C6357F"/>
    <w:p w14:paraId="0C25A393" w14:textId="77777777" w:rsidR="00E25750" w:rsidRPr="00E25750" w:rsidRDefault="00E25750" w:rsidP="00C6357F"/>
    <w:p w14:paraId="0EBC315F" w14:textId="77777777" w:rsidR="00E25750" w:rsidRPr="00E25750" w:rsidRDefault="00E25750" w:rsidP="00C6357F"/>
    <w:p w14:paraId="033CF4E8" w14:textId="77777777" w:rsidR="00E25750" w:rsidRPr="00E25750" w:rsidRDefault="00E25750" w:rsidP="00C6357F"/>
    <w:p w14:paraId="1E5F4FA9" w14:textId="77777777" w:rsidR="00E25750" w:rsidRPr="00E25750" w:rsidRDefault="00E25750" w:rsidP="00C6357F"/>
    <w:p w14:paraId="47FE4429" w14:textId="77777777" w:rsidR="00E25750" w:rsidRPr="00E25750" w:rsidRDefault="00E25750" w:rsidP="00C6357F"/>
    <w:p w14:paraId="3E9D5C54" w14:textId="77777777" w:rsidR="00E25750" w:rsidRPr="00E25750" w:rsidRDefault="00E25750" w:rsidP="00C6357F"/>
    <w:p w14:paraId="3648D6FC" w14:textId="77777777" w:rsidR="00E25750" w:rsidRPr="00E25750" w:rsidRDefault="00E25750" w:rsidP="00C6357F"/>
    <w:p w14:paraId="0FE94BE8" w14:textId="77777777" w:rsidR="00E25750" w:rsidRPr="00E25750" w:rsidRDefault="00E25750" w:rsidP="00C6357F"/>
    <w:p w14:paraId="37075D5D" w14:textId="77777777" w:rsidR="00E25750" w:rsidRPr="00E25750" w:rsidRDefault="00E25750" w:rsidP="00C6357F"/>
    <w:p w14:paraId="753AF4E3" w14:textId="77777777" w:rsidR="00E25750" w:rsidRPr="00E25750" w:rsidRDefault="00E25750" w:rsidP="00C6357F"/>
    <w:p w14:paraId="2793819B" w14:textId="54382356" w:rsidR="00C6357F" w:rsidRPr="00E25750" w:rsidRDefault="00C6357F" w:rsidP="00C6357F"/>
    <w:p w14:paraId="149C4A26" w14:textId="77777777" w:rsidR="00E25750" w:rsidRPr="00E25750" w:rsidRDefault="00E25750" w:rsidP="00C6357F"/>
    <w:p w14:paraId="7310E758" w14:textId="77777777" w:rsidR="00E25750" w:rsidRPr="00E25750" w:rsidRDefault="00E25750" w:rsidP="00C6357F"/>
    <w:p w14:paraId="7F2E9F44" w14:textId="77777777" w:rsidR="00E25750" w:rsidRPr="00E25750" w:rsidRDefault="00E25750" w:rsidP="00C6357F"/>
    <w:p w14:paraId="4CC530ED" w14:textId="77777777" w:rsidR="00E25750" w:rsidRPr="00E25750" w:rsidRDefault="00E25750" w:rsidP="00C6357F"/>
    <w:p w14:paraId="54D061FD" w14:textId="77777777" w:rsidR="00E25750" w:rsidRPr="00E25750" w:rsidRDefault="00E25750" w:rsidP="00C6357F"/>
    <w:p w14:paraId="60DFE2E9" w14:textId="77777777" w:rsidR="00C6357F" w:rsidRPr="00C037FA" w:rsidRDefault="00C6357F" w:rsidP="00C037FA">
      <w:pPr>
        <w:pStyle w:val="ListParagraph"/>
        <w:numPr>
          <w:ilvl w:val="0"/>
          <w:numId w:val="33"/>
        </w:numPr>
        <w:ind w:left="270" w:hanging="180"/>
        <w:jc w:val="center"/>
      </w:pPr>
      <w:r w:rsidRPr="00C037FA">
        <w:t>Correlation Heatmap of Social Media Features Related to Mental Health Classification</w:t>
      </w:r>
    </w:p>
    <w:p w14:paraId="0810E90D" w14:textId="5A106DEF" w:rsidR="00C6357F" w:rsidRPr="00E25750" w:rsidRDefault="00C6357F" w:rsidP="00C6357F"/>
    <w:p w14:paraId="27C4C3B8" w14:textId="43564F5A" w:rsidR="00E25750" w:rsidRPr="00E25750" w:rsidRDefault="00E25750" w:rsidP="00C6357F">
      <w:r w:rsidRPr="00E25750">
        <w:rPr>
          <w:noProof/>
          <w:lang w:eastAsia="en-US"/>
        </w:rPr>
        <w:drawing>
          <wp:anchor distT="0" distB="0" distL="114300" distR="114300" simplePos="0" relativeHeight="251661312" behindDoc="0" locked="0" layoutInCell="1" allowOverlap="1" wp14:anchorId="16A4CF10" wp14:editId="2131E010">
            <wp:simplePos x="0" y="0"/>
            <wp:positionH relativeFrom="column">
              <wp:posOffset>639808</wp:posOffset>
            </wp:positionH>
            <wp:positionV relativeFrom="paragraph">
              <wp:posOffset>-283029</wp:posOffset>
            </wp:positionV>
            <wp:extent cx="4283113" cy="3548743"/>
            <wp:effectExtent l="0" t="0" r="3175"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294624" cy="3558280"/>
                    </a:xfrm>
                    <a:prstGeom prst="rect">
                      <a:avLst/>
                    </a:prstGeom>
                    <a:ln/>
                  </pic:spPr>
                </pic:pic>
              </a:graphicData>
            </a:graphic>
            <wp14:sizeRelH relativeFrom="margin">
              <wp14:pctWidth>0</wp14:pctWidth>
            </wp14:sizeRelH>
            <wp14:sizeRelV relativeFrom="margin">
              <wp14:pctHeight>0</wp14:pctHeight>
            </wp14:sizeRelV>
          </wp:anchor>
        </w:drawing>
      </w:r>
    </w:p>
    <w:p w14:paraId="71FC51A2" w14:textId="77777777" w:rsidR="00E25750" w:rsidRPr="00E25750" w:rsidRDefault="00E25750" w:rsidP="00C6357F"/>
    <w:p w14:paraId="34BBFE0A" w14:textId="77777777" w:rsidR="00E25750" w:rsidRPr="00E25750" w:rsidRDefault="00E25750" w:rsidP="00C6357F"/>
    <w:p w14:paraId="4438BBCD" w14:textId="77777777" w:rsidR="00E25750" w:rsidRPr="00E25750" w:rsidRDefault="00E25750" w:rsidP="00C6357F"/>
    <w:p w14:paraId="6AD658DA" w14:textId="77777777" w:rsidR="00E25750" w:rsidRPr="00E25750" w:rsidRDefault="00E25750" w:rsidP="00C6357F"/>
    <w:p w14:paraId="0758FFD8" w14:textId="77777777" w:rsidR="00E25750" w:rsidRPr="00E25750" w:rsidRDefault="00E25750" w:rsidP="00C6357F"/>
    <w:p w14:paraId="6797FE4C" w14:textId="77777777" w:rsidR="00E25750" w:rsidRPr="00E25750" w:rsidRDefault="00E25750" w:rsidP="00C6357F"/>
    <w:p w14:paraId="1CB3CEFC" w14:textId="77777777" w:rsidR="00E25750" w:rsidRPr="00E25750" w:rsidRDefault="00E25750" w:rsidP="00C6357F"/>
    <w:p w14:paraId="7535A681" w14:textId="77777777" w:rsidR="00E25750" w:rsidRPr="00E25750" w:rsidRDefault="00E25750" w:rsidP="00C6357F"/>
    <w:p w14:paraId="3B9E7D04" w14:textId="77777777" w:rsidR="00E25750" w:rsidRPr="00E25750" w:rsidRDefault="00E25750" w:rsidP="00C6357F"/>
    <w:p w14:paraId="7FBAFDF6" w14:textId="77777777" w:rsidR="00E25750" w:rsidRPr="00E25750" w:rsidRDefault="00E25750" w:rsidP="00C6357F"/>
    <w:p w14:paraId="7D3A3A43" w14:textId="77777777" w:rsidR="00E25750" w:rsidRPr="00E25750" w:rsidRDefault="00E25750" w:rsidP="00C6357F"/>
    <w:p w14:paraId="72CAFAB9" w14:textId="77777777" w:rsidR="00E25750" w:rsidRPr="00E25750" w:rsidRDefault="00E25750" w:rsidP="00C6357F"/>
    <w:p w14:paraId="0279D912" w14:textId="77777777" w:rsidR="00E25750" w:rsidRPr="00E25750" w:rsidRDefault="00E25750" w:rsidP="00C6357F"/>
    <w:p w14:paraId="3F52795A" w14:textId="77777777" w:rsidR="00E25750" w:rsidRDefault="00E25750" w:rsidP="00C6357F"/>
    <w:p w14:paraId="6BD3C3DB" w14:textId="77777777" w:rsidR="002701DE" w:rsidRDefault="002701DE" w:rsidP="00C6357F"/>
    <w:p w14:paraId="448618CB" w14:textId="77777777" w:rsidR="002701DE" w:rsidRDefault="002701DE" w:rsidP="00C6357F"/>
    <w:p w14:paraId="7E944EFC" w14:textId="77777777" w:rsidR="002701DE" w:rsidRDefault="002701DE" w:rsidP="00C6357F"/>
    <w:p w14:paraId="32E959FE" w14:textId="77777777" w:rsidR="002701DE" w:rsidRPr="00E25750" w:rsidRDefault="002701DE" w:rsidP="00C6357F"/>
    <w:p w14:paraId="0BC95A7D" w14:textId="77777777" w:rsidR="00C6357F" w:rsidRPr="00C037FA" w:rsidRDefault="00C6357F" w:rsidP="00C037FA">
      <w:pPr>
        <w:pStyle w:val="ListParagraph"/>
        <w:numPr>
          <w:ilvl w:val="0"/>
          <w:numId w:val="33"/>
        </w:numPr>
        <w:ind w:left="270" w:hanging="180"/>
        <w:jc w:val="center"/>
      </w:pPr>
      <w:r w:rsidRPr="00C037FA">
        <w:t>Distribution of Target Labels for Mental Health Classification</w:t>
      </w:r>
    </w:p>
    <w:p w14:paraId="5BF9FD36" w14:textId="77777777" w:rsidR="00E25750" w:rsidRPr="00E25750" w:rsidRDefault="00E25750" w:rsidP="00E25750">
      <w:pPr>
        <w:pStyle w:val="ListParagraph"/>
        <w:ind w:left="270"/>
        <w:jc w:val="both"/>
        <w:rPr>
          <w:sz w:val="18"/>
        </w:rPr>
      </w:pPr>
    </w:p>
    <w:p w14:paraId="2B9D37A7" w14:textId="77777777" w:rsidR="00E25750" w:rsidRPr="00E25750" w:rsidRDefault="00E25750" w:rsidP="00E25750">
      <w:pPr>
        <w:pStyle w:val="ListParagraph"/>
        <w:ind w:left="270"/>
        <w:jc w:val="both"/>
        <w:rPr>
          <w:sz w:val="18"/>
        </w:rPr>
      </w:pPr>
    </w:p>
    <w:p w14:paraId="46A11AD1" w14:textId="77777777" w:rsidR="00C6357F" w:rsidRPr="00E25750" w:rsidRDefault="00C6357F" w:rsidP="00C6357F">
      <w:pPr>
        <w:pStyle w:val="ListParagraph"/>
        <w:ind w:left="270"/>
        <w:rPr>
          <w:sz w:val="18"/>
        </w:rPr>
      </w:pPr>
    </w:p>
    <w:p w14:paraId="2D8EA09D" w14:textId="77777777" w:rsidR="00C6357F" w:rsidRPr="00E25750" w:rsidRDefault="00C6357F" w:rsidP="00C6357F">
      <w:pPr>
        <w:pStyle w:val="ListParagraph"/>
        <w:numPr>
          <w:ilvl w:val="2"/>
          <w:numId w:val="34"/>
        </w:numPr>
        <w:ind w:left="1080" w:firstLine="0"/>
        <w:jc w:val="both"/>
        <w:rPr>
          <w:rFonts w:eastAsia="Times New Roman"/>
          <w:b/>
          <w:bCs/>
          <w:i/>
          <w:szCs w:val="22"/>
          <w:lang w:eastAsia="en-US"/>
        </w:rPr>
      </w:pPr>
      <w:r w:rsidRPr="00E25750">
        <w:rPr>
          <w:rFonts w:eastAsia="Times New Roman"/>
          <w:b/>
          <w:bCs/>
          <w:i/>
          <w:szCs w:val="22"/>
          <w:lang w:eastAsia="en-US"/>
        </w:rPr>
        <w:t>Data Preprocessing</w:t>
      </w:r>
    </w:p>
    <w:p w14:paraId="53B474F6" w14:textId="77777777" w:rsidR="00C6357F" w:rsidRPr="00E25750" w:rsidRDefault="00C6357F" w:rsidP="00C6357F">
      <w:r w:rsidRPr="00E25750">
        <w:t>The dataset underwent a thorough preprocessing pipeline to prepare it for analysis, given the informal and often noisy nature of Twitter data. These steps aimed to enhance data quality and extract informative features for accurate mental health classification.</w:t>
      </w:r>
    </w:p>
    <w:p w14:paraId="31BD1078" w14:textId="1FFF2D3A" w:rsidR="00E25750" w:rsidRPr="00E25750" w:rsidRDefault="00C6357F" w:rsidP="00C6357F">
      <w:r w:rsidRPr="00E25750">
        <w:rPr>
          <w:rFonts w:eastAsia="Times New Roman"/>
          <w:i/>
          <w:szCs w:val="22"/>
          <w:lang w:eastAsia="en-US"/>
        </w:rPr>
        <w:t>Removal of Irrelevant Columns</w:t>
      </w:r>
      <w:r w:rsidRPr="00E25750">
        <w:t>: The dataset contained non-informative columns, including 'Unnamed: 0' and 'id', which were removed at the outset. These columns served only as indices and unique identifiers, respectively, and did not contribute meaningful information for text analysis or model training.</w:t>
      </w:r>
    </w:p>
    <w:p w14:paraId="5B175822" w14:textId="77777777" w:rsidR="00C6357F" w:rsidRPr="00E25750" w:rsidRDefault="00C6357F" w:rsidP="00C6357F">
      <w:pPr>
        <w:rPr>
          <w:lang w:eastAsia="en-US"/>
        </w:rPr>
      </w:pPr>
      <w:r w:rsidRPr="00E25750">
        <w:rPr>
          <w:lang w:eastAsia="en-US"/>
        </w:rPr>
        <w:t>Text Cleaning and Standardization:</w:t>
      </w:r>
    </w:p>
    <w:p w14:paraId="299CEFBD" w14:textId="77777777" w:rsidR="00C6357F" w:rsidRPr="00E25750" w:rsidRDefault="00C6357F" w:rsidP="00C6357F">
      <w:r w:rsidRPr="00E25750">
        <w:t>Lowercasing: All text was converted to lowercase to ensure consistency, enabling the model to treat words in a case-insensitive manner.</w:t>
      </w:r>
    </w:p>
    <w:p w14:paraId="04A5E1E8" w14:textId="77777777" w:rsidR="00C6357F" w:rsidRPr="00E25750" w:rsidRDefault="00C6357F" w:rsidP="00C6357F">
      <w:r w:rsidRPr="00E25750">
        <w:t>Removal of Punctuation and Special Characters: Non-alphanumeric characters, including punctuation marks and symbols, were stripped from the text to reduce noise.</w:t>
      </w:r>
    </w:p>
    <w:p w14:paraId="6AD83641" w14:textId="77777777" w:rsidR="00C6357F" w:rsidRPr="00E25750" w:rsidRDefault="00C6357F" w:rsidP="00C6357F">
      <w:r w:rsidRPr="00E25750">
        <w:t>Stop Word Removal: Stop words (e.g., “the,” “and,” “is”) were removed using the Natural Language Toolkit (NLTK) library. These words, while common, often add little value to the context and dilute the model’s interpretive power.</w:t>
      </w:r>
    </w:p>
    <w:p w14:paraId="03A64591" w14:textId="77777777" w:rsidR="00C6357F" w:rsidRPr="00E25750" w:rsidRDefault="00C6357F" w:rsidP="00C6357F">
      <w:pPr>
        <w:rPr>
          <w:lang w:eastAsia="en-US"/>
        </w:rPr>
      </w:pPr>
      <w:r w:rsidRPr="00E25750">
        <w:rPr>
          <w:lang w:eastAsia="en-US"/>
        </w:rPr>
        <w:t>Tokenization and Lemmatization:</w:t>
      </w:r>
    </w:p>
    <w:p w14:paraId="1CC77929" w14:textId="77777777" w:rsidR="00C6357F" w:rsidRPr="00E25750" w:rsidRDefault="00C6357F" w:rsidP="00C6357F">
      <w:r w:rsidRPr="00E25750">
        <w:t>Tokenization: Each tweet was split into individual words (tokens) to enable word-level analysis, which is essential for capturing specific indicators of mental health states.</w:t>
      </w:r>
    </w:p>
    <w:p w14:paraId="2B7FD730" w14:textId="77777777" w:rsidR="00C6357F" w:rsidRPr="00E25750" w:rsidRDefault="00C6357F" w:rsidP="00C6357F">
      <w:r w:rsidRPr="00E25750">
        <w:t>Lemmatization: Tokens were reduced to their base forms using lemmatization, a step that minimizes variability in word forms (e.g., “running,” “ran,” and “runs” all become “run”). This standardization helps reduce the complexity of the text data without losing semantic meaning.</w:t>
      </w:r>
    </w:p>
    <w:p w14:paraId="626F163D" w14:textId="77777777" w:rsidR="00C6357F" w:rsidRPr="00E25750" w:rsidRDefault="00C6357F" w:rsidP="00C6357F">
      <w:r w:rsidRPr="00E25750">
        <w:rPr>
          <w:rFonts w:eastAsia="Times New Roman"/>
          <w:i/>
          <w:szCs w:val="22"/>
          <w:lang w:eastAsia="en-US"/>
        </w:rPr>
        <w:t>TF-IDF Vectorization:</w:t>
      </w:r>
      <w:r w:rsidRPr="00E25750">
        <w:t xml:space="preserve"> The Term Frequency-Inverse Document Frequency (TF-IDF) technique was applied to represent the cleaned text data numerically. TF-IDF calculates a weight for each word based on its frequency in a given tweet and across the entire dataset, thus assigning higher importance to distinctive terms that appear in specific tweets and less importance to common terms. This transformation allows the model to prioritize contextually relevant terms, facilitating better classification performance.</w:t>
      </w:r>
    </w:p>
    <w:p w14:paraId="5AB51F24" w14:textId="77777777" w:rsidR="00C6357F" w:rsidRPr="00E25750" w:rsidRDefault="00C6357F" w:rsidP="00C6357F">
      <w:r w:rsidRPr="00E25750">
        <w:rPr>
          <w:rFonts w:eastAsia="Times New Roman"/>
          <w:i/>
          <w:szCs w:val="22"/>
          <w:lang w:eastAsia="en-US"/>
        </w:rPr>
        <w:lastRenderedPageBreak/>
        <w:t>Emoji Sentiment Analysis:</w:t>
      </w:r>
      <w:r w:rsidRPr="00E25750">
        <w:t xml:space="preserve"> Emojis are a key element in Twitter data, often conveying nuanced emotional states. An emoji sentiment analysis was performed, categorizing each emoji as positive, negative, or neutral. The frequency of each sentiment type was added as a feature, providing additional insights into the emotional undertones of tweets. This component helps the model interpret sentiment signals that may correlate with mental health indicators.</w:t>
      </w:r>
    </w:p>
    <w:p w14:paraId="71788104" w14:textId="77777777" w:rsidR="00C6357F" w:rsidRPr="00E25750" w:rsidRDefault="00C6357F" w:rsidP="00C6357F">
      <w:r w:rsidRPr="00E25750">
        <w:rPr>
          <w:rFonts w:eastAsia="Times New Roman"/>
          <w:i/>
          <w:szCs w:val="22"/>
          <w:lang w:eastAsia="en-US"/>
        </w:rPr>
        <w:t>Topic Modeling with Latent Dirichlet Allocation (LDA):</w:t>
      </w:r>
      <w:r w:rsidRPr="00E25750">
        <w:t xml:space="preserve"> To uncover thematic structures within the tweets, we applied Latent Dirichlet Allocation (LDA) for topic modeling. LDA assigns each tweet to one of the top K topics, offering a thematic overview that enhances the model’s contextual understanding. For example, topics related to loneliness, stress, or personal struggles may indicate relevant themes for mental health classification. This topic-level representation complements the word-level features, providing a multi-dimensional approach to text analysis.</w:t>
      </w:r>
    </w:p>
    <w:p w14:paraId="36FA6799" w14:textId="77777777" w:rsidR="00C6357F" w:rsidRPr="00E25750" w:rsidRDefault="00C6357F" w:rsidP="00C6357F">
      <w:pPr>
        <w:rPr>
          <w:lang w:eastAsia="en-US"/>
        </w:rPr>
      </w:pPr>
      <w:r w:rsidRPr="00E25750">
        <w:rPr>
          <w:lang w:eastAsia="en-US"/>
        </w:rPr>
        <w:t>Handling Rare Words and Slang Normalization:</w:t>
      </w:r>
    </w:p>
    <w:p w14:paraId="3F6516D9" w14:textId="77777777" w:rsidR="00C6357F" w:rsidRPr="00E25750" w:rsidRDefault="00C6357F" w:rsidP="00C6357F">
      <w:r w:rsidRPr="00E25750">
        <w:t>Rare Words: Low-frequency words were either removed or consolidated to prevent them from skewing model interpretation.</w:t>
      </w:r>
    </w:p>
    <w:p w14:paraId="242A5A80" w14:textId="77777777" w:rsidR="00C6357F" w:rsidRPr="00E25750" w:rsidRDefault="00C6357F" w:rsidP="00C6357F">
      <w:r w:rsidRPr="00E25750">
        <w:t>Slang and Abbreviation Normalization: Common Twitter slang and abbreviations were normalized to their standard forms. This step improves text consistency and ensures that informal expressions do not detract from the model’s ability to detect relevant patterns.</w:t>
      </w:r>
    </w:p>
    <w:p w14:paraId="07DEA7E9" w14:textId="77777777" w:rsidR="00C6357F" w:rsidRPr="00E25750" w:rsidRDefault="00C6357F" w:rsidP="00C6357F">
      <w:r w:rsidRPr="00E25750">
        <w:rPr>
          <w:rFonts w:eastAsia="Times New Roman"/>
          <w:i/>
          <w:szCs w:val="22"/>
          <w:lang w:eastAsia="en-US"/>
        </w:rPr>
        <w:t xml:space="preserve">Addressing Missing Values: </w:t>
      </w:r>
      <w:r w:rsidRPr="00E25750">
        <w:t>Although the dataset initially contained no missing values, future missing values would be addressed through various imputation techniques if necessary, including statistical methods (mean, median) or advanced methods such as regression and clustering. Alternatively, missing values could be flagged as a separate category for model interpretability.</w:t>
      </w:r>
    </w:p>
    <w:p w14:paraId="69F47BF3" w14:textId="35480641" w:rsidR="00C6357F" w:rsidRPr="00E25750" w:rsidRDefault="00C6357F" w:rsidP="00E25750">
      <w:r w:rsidRPr="00E25750">
        <w:rPr>
          <w:rFonts w:eastAsia="Times New Roman"/>
          <w:i/>
          <w:szCs w:val="22"/>
          <w:lang w:eastAsia="en-US"/>
        </w:rPr>
        <w:t>Final Feature Set Preparation:</w:t>
      </w:r>
      <w:r w:rsidRPr="00E25750">
        <w:t xml:space="preserve"> After preprocessing, the dataset included TF-IDF transformed text features, emoji sentiment counts, and topic distributions from LDA. This multi-dimensional feature set was designed to capture both the linguistic and emotive nuances within the tweets, establishing a robust foundation for mental health </w:t>
      </w:r>
      <w:proofErr w:type="spellStart"/>
      <w:proofErr w:type="gramStart"/>
      <w:r w:rsidRPr="00E25750">
        <w:t>classification.By</w:t>
      </w:r>
      <w:proofErr w:type="spellEnd"/>
      <w:proofErr w:type="gramEnd"/>
      <w:r w:rsidRPr="00E25750">
        <w:t xml:space="preserve"> applying this comprehensive preprocessing approach, the dataset was optimized to provide clean, meaningful features that are essential for the high-performance classification of mental health conditions using deep learning. This structured preprocessing pipeline enhances the interpretability and predictive accuracy of the models, making it a solid foundation for subsequent analysis.</w:t>
      </w:r>
    </w:p>
    <w:p w14:paraId="45C6A6B2" w14:textId="77777777" w:rsidR="00E25750" w:rsidRPr="00E25750" w:rsidRDefault="00E25750" w:rsidP="00E25750"/>
    <w:p w14:paraId="22A9A1BE" w14:textId="77777777" w:rsidR="00E25750" w:rsidRPr="00E25750" w:rsidRDefault="00E25750" w:rsidP="00E25750">
      <w:pPr>
        <w:rPr>
          <w:sz w:val="18"/>
        </w:rPr>
      </w:pPr>
    </w:p>
    <w:p w14:paraId="634410A3" w14:textId="77777777" w:rsidR="00C6357F" w:rsidRPr="00E25750" w:rsidRDefault="00C6357F" w:rsidP="00C6357F">
      <w:pPr>
        <w:pStyle w:val="ListParagraph"/>
        <w:numPr>
          <w:ilvl w:val="2"/>
          <w:numId w:val="34"/>
        </w:numPr>
        <w:ind w:left="1080" w:firstLine="0"/>
        <w:jc w:val="both"/>
        <w:rPr>
          <w:rFonts w:eastAsia="Times New Roman"/>
          <w:b/>
          <w:bCs/>
          <w:i/>
          <w:szCs w:val="22"/>
          <w:lang w:eastAsia="en-US"/>
        </w:rPr>
      </w:pPr>
      <w:r w:rsidRPr="00E25750">
        <w:rPr>
          <w:rFonts w:eastAsia="Times New Roman"/>
          <w:b/>
          <w:bCs/>
          <w:i/>
          <w:szCs w:val="22"/>
          <w:lang w:eastAsia="en-US"/>
        </w:rPr>
        <w:t>Feature Extraction</w:t>
      </w:r>
    </w:p>
    <w:p w14:paraId="453F249E" w14:textId="77777777" w:rsidR="00C6357F" w:rsidRDefault="00C6357F" w:rsidP="00C6357F">
      <w:r w:rsidRPr="00E25750">
        <w:t xml:space="preserve">Two main approaches—Term Frequency-Inverse Document Frequency (TF-IDF) and N-gram analysis—were used to feature extract the textual content of tweets for use as input for the classification models in this work. These methods were used to maximize the capacity of the models to detect significant trends in the text data, therefore supporting strong classification of mental health </w:t>
      </w:r>
      <w:proofErr w:type="spellStart"/>
      <w:proofErr w:type="gramStart"/>
      <w:r w:rsidRPr="00E25750">
        <w:t>indicators.The</w:t>
      </w:r>
      <w:proofErr w:type="spellEnd"/>
      <w:proofErr w:type="gramEnd"/>
      <w:r w:rsidRPr="00E25750">
        <w:t xml:space="preserve"> tweets were converted into numerical vectors using TF-IDF, which quantified the relevance of specific phrases against each tweet and the whole dataset. TF-IDF specifically gives each phrase a weight depending on its frequency inside one tweet (phrase Frequency) and its rarity over all tweets (Inverse Document Frequency). </w:t>
      </w:r>
      <w:proofErr w:type="gramStart"/>
      <w:r w:rsidRPr="00E25750">
        <w:t>This weighting captures</w:t>
      </w:r>
      <w:proofErr w:type="gramEnd"/>
      <w:r w:rsidRPr="00E25750">
        <w:t xml:space="preserve"> key signals in tweets related to mental health and helps emphasize terms that are contextually significant. For every tweet, the resulting TF-IDF vector offers a high-dimensional representation that preserves important textual information while reducing often occurring, less useful terms.</w:t>
      </w:r>
    </w:p>
    <w:p w14:paraId="7DA36C38" w14:textId="77777777" w:rsidR="002701DE" w:rsidRPr="00E25750" w:rsidRDefault="002701DE" w:rsidP="00C6357F"/>
    <w:p w14:paraId="226C8E5A" w14:textId="77777777" w:rsidR="00C6357F" w:rsidRPr="00E25750" w:rsidRDefault="00C6357F" w:rsidP="00C6357F">
      <w:pPr>
        <w:pStyle w:val="ListParagraph"/>
        <w:numPr>
          <w:ilvl w:val="0"/>
          <w:numId w:val="35"/>
        </w:numPr>
        <w:spacing w:before="120" w:after="120"/>
        <w:ind w:hanging="360"/>
        <w:jc w:val="both"/>
        <w:rPr>
          <w:rFonts w:eastAsia="Times New Roman"/>
          <w:i/>
          <w:szCs w:val="22"/>
          <w:lang w:eastAsia="en-US"/>
        </w:rPr>
      </w:pPr>
      <w:proofErr w:type="spellStart"/>
      <w:r w:rsidRPr="00E25750">
        <w:rPr>
          <w:rFonts w:eastAsia="Times New Roman"/>
          <w:i/>
          <w:szCs w:val="22"/>
          <w:lang w:eastAsia="en-US"/>
        </w:rPr>
        <w:t>ConvBiLSTM-AttnNet</w:t>
      </w:r>
      <w:proofErr w:type="spellEnd"/>
      <w:r w:rsidRPr="00E25750">
        <w:rPr>
          <w:rFonts w:eastAsia="Times New Roman"/>
          <w:i/>
          <w:szCs w:val="22"/>
          <w:lang w:eastAsia="en-US"/>
        </w:rPr>
        <w:t xml:space="preserve"> Architecture:</w:t>
      </w:r>
    </w:p>
    <w:p w14:paraId="399DDB14" w14:textId="77777777" w:rsidR="00C6357F" w:rsidRPr="00E25750" w:rsidRDefault="00C6357F" w:rsidP="00C6357F">
      <w:r w:rsidRPr="00E25750">
        <w:t xml:space="preserve">Combining convolutional (Conv1D) and recurrent (Bidirectional LSTM) layers with an attention mechanism to gather both spatial and temporal aspects in text input, this model is a hybrid architecture intended for text categorization. The model begins with an embedding layer to represent words as dense vectors, then uses convolutional block with Conv1D layers and batch </w:t>
      </w:r>
      <w:proofErr w:type="spellStart"/>
      <w:r w:rsidRPr="00E25750">
        <w:t>normalisation</w:t>
      </w:r>
      <w:proofErr w:type="spellEnd"/>
      <w:r w:rsidRPr="00E25750">
        <w:t xml:space="preserve"> to extract local features, and subsequently global max pooling for dimensionality reduction. A bidirectional LSTM layer then records sequential dependencies using a proprietary attention method emphasizing the most pertinent sequence segments. High </w:t>
      </w:r>
      <w:r w:rsidRPr="00E25750">
        <w:lastRenderedPageBreak/>
        <w:t xml:space="preserve">dropout (60%) fully linked layers help to lower overfitting; the last output layer utilizes a sigmoid activation for binary classification. Selected for their adaptive learning rates and weight decay, </w:t>
      </w:r>
      <w:proofErr w:type="spellStart"/>
      <w:r w:rsidRPr="00E25750">
        <w:t>AdamW</w:t>
      </w:r>
      <w:proofErr w:type="spellEnd"/>
      <w:r w:rsidRPr="00E25750">
        <w:t xml:space="preserve"> is the optimizer; a learning rate of 1e-5 will help to produce smoother convergence. While </w:t>
      </w:r>
      <w:proofErr w:type="spellStart"/>
      <w:r w:rsidRPr="00E25750">
        <w:t>binary_crossentropy</w:t>
      </w:r>
      <w:proofErr w:type="spellEnd"/>
      <w:r w:rsidRPr="00E25750">
        <w:t xml:space="preserve"> is the loss function and accuracy </w:t>
      </w:r>
      <w:proofErr w:type="gramStart"/>
      <w:r w:rsidRPr="00E25750">
        <w:t>is</w:t>
      </w:r>
      <w:proofErr w:type="gramEnd"/>
      <w:r w:rsidRPr="00E25750">
        <w:t xml:space="preserve"> the main metric, early stopping stops overfitting by tracking validation loss. For text-based classification problems, this approach is resilient since it balances feature extraction, sequential learning, and regularization rather successfully.</w:t>
      </w:r>
    </w:p>
    <w:p w14:paraId="77EA5392" w14:textId="77777777" w:rsidR="00C6357F" w:rsidRPr="00E25750" w:rsidRDefault="00C6357F" w:rsidP="00C6357F">
      <w:pPr>
        <w:pStyle w:val="ListParagraph"/>
        <w:numPr>
          <w:ilvl w:val="0"/>
          <w:numId w:val="35"/>
        </w:numPr>
        <w:spacing w:before="120" w:after="120"/>
        <w:ind w:hanging="360"/>
        <w:jc w:val="both"/>
        <w:rPr>
          <w:rFonts w:eastAsia="Times New Roman"/>
          <w:i/>
          <w:szCs w:val="22"/>
          <w:lang w:eastAsia="en-US"/>
        </w:rPr>
      </w:pPr>
      <w:proofErr w:type="spellStart"/>
      <w:r w:rsidRPr="00E25750">
        <w:rPr>
          <w:rFonts w:eastAsia="Times New Roman"/>
          <w:i/>
          <w:szCs w:val="22"/>
          <w:lang w:eastAsia="en-US"/>
        </w:rPr>
        <w:t>ConvLSTM-AttentionNet</w:t>
      </w:r>
      <w:proofErr w:type="spellEnd"/>
      <w:r w:rsidRPr="00E25750">
        <w:rPr>
          <w:rFonts w:eastAsia="Times New Roman"/>
          <w:i/>
          <w:szCs w:val="22"/>
          <w:lang w:eastAsia="en-US"/>
        </w:rPr>
        <w:t xml:space="preserve"> Architecture:</w:t>
      </w:r>
    </w:p>
    <w:p w14:paraId="739508EA" w14:textId="77777777" w:rsidR="00C6357F" w:rsidRPr="00E25750" w:rsidRDefault="00C6357F" w:rsidP="00C6357F">
      <w:r w:rsidRPr="00E25750">
        <w:t xml:space="preserve">From Twitter data, this hybrid model combines convolutional, recurrent, and attention methods to classify mental health disorders. It starts with an embedding layer turning words into 128-dimensional dense vectors. Local features across the sequence are captured using a convolutional block with two Conv1D layers (64 and 128 filters) and batch </w:t>
      </w:r>
      <w:proofErr w:type="spellStart"/>
      <w:r w:rsidRPr="00E25750">
        <w:t>normalisation</w:t>
      </w:r>
      <w:proofErr w:type="spellEnd"/>
      <w:r w:rsidRPr="00E25750">
        <w:t xml:space="preserve">. Emphasizing important features, global max pooling lowers dimensionality. The output is then reshaped and sent through a bidirectional LSTM layer with 64 units, therefore capturing both forward and backward dependencies in the text. To improve interpretability, important sequence elements are emphasized by means of an attention mechanism. Before a last sigmoid-activated output layer for binary classification, the model consists of two dense layers with significant dropout (60%), for regularization. Combining feature extraction, sequential analysis, and attention to produce high performance on text classification tasks, this model compiled with the </w:t>
      </w:r>
      <w:proofErr w:type="spellStart"/>
      <w:r w:rsidRPr="00E25750">
        <w:t>AdamW</w:t>
      </w:r>
      <w:proofErr w:type="spellEnd"/>
      <w:r w:rsidRPr="00E25750">
        <w:t xml:space="preserve"> optimizer (learning rate of 1e-5) binary cross-entropy loss, and accuracy as a metric achieves great performance.</w:t>
      </w:r>
    </w:p>
    <w:p w14:paraId="3783E308" w14:textId="77777777" w:rsidR="00C6357F" w:rsidRPr="00E25750" w:rsidRDefault="00C6357F" w:rsidP="00C6357F">
      <w:pPr>
        <w:pStyle w:val="ListParagraph"/>
        <w:numPr>
          <w:ilvl w:val="0"/>
          <w:numId w:val="35"/>
        </w:numPr>
        <w:spacing w:before="120" w:after="120"/>
        <w:ind w:hanging="360"/>
        <w:jc w:val="both"/>
        <w:rPr>
          <w:rFonts w:eastAsia="Times New Roman"/>
          <w:i/>
          <w:szCs w:val="22"/>
          <w:lang w:eastAsia="en-US"/>
        </w:rPr>
      </w:pPr>
      <w:proofErr w:type="spellStart"/>
      <w:r w:rsidRPr="00E25750">
        <w:rPr>
          <w:rFonts w:eastAsia="Times New Roman"/>
          <w:i/>
          <w:szCs w:val="22"/>
          <w:lang w:eastAsia="en-US"/>
        </w:rPr>
        <w:t>HybridNet</w:t>
      </w:r>
      <w:proofErr w:type="spellEnd"/>
      <w:r w:rsidRPr="00E25750">
        <w:rPr>
          <w:rFonts w:eastAsia="Times New Roman"/>
          <w:i/>
          <w:szCs w:val="22"/>
          <w:lang w:eastAsia="en-US"/>
        </w:rPr>
        <w:t xml:space="preserve"> </w:t>
      </w:r>
      <w:proofErr w:type="gramStart"/>
      <w:r w:rsidRPr="00E25750">
        <w:rPr>
          <w:rFonts w:eastAsia="Times New Roman"/>
          <w:i/>
          <w:szCs w:val="22"/>
          <w:lang w:eastAsia="en-US"/>
        </w:rPr>
        <w:t>Architecture :</w:t>
      </w:r>
      <w:proofErr w:type="gramEnd"/>
    </w:p>
    <w:p w14:paraId="59A984A5" w14:textId="77777777" w:rsidR="00C6357F" w:rsidRPr="00E25750" w:rsidRDefault="00C6357F" w:rsidP="00C6357F">
      <w:r w:rsidRPr="00E25750">
        <w:t xml:space="preserve">This model is a hybrid architecture combining convolutional, recurrent, and attention layers for binary text classification, aimed at detecting mental health conditions from Twitter posts. It begins with an embedding layer that maps words into 128-dimensional vectors, followed by a convolutional block with two Conv1D layers (64 and 128 filters) to capture local text features, each with L2 regularization to reduce overfitting, and batch normalization to stabilize learning. A global max pooling layer reduces the feature map dimensions by selecting the maximum activation for each filter, focusing on prominent features. The output is then reshaped for compatibility with a bidirectional LSTM layer (64 units) that learns sequential dependencies in both directions. An attention mechanism is applied to this sequence, emphasizing the most relevant parts. The attention-weighted output is then flattened and passed through two dense layers (128 and 64 units) with 60% dropout each to prevent overfitting. The final layer, with a sigmoid activation, outputs a probability for binary classification. Compiled with the </w:t>
      </w:r>
      <w:proofErr w:type="spellStart"/>
      <w:r w:rsidRPr="00E25750">
        <w:t>AdamW</w:t>
      </w:r>
      <w:proofErr w:type="spellEnd"/>
      <w:r w:rsidRPr="00E25750">
        <w:t xml:space="preserve"> optimizer at a learning rate of </w:t>
      </w:r>
      <w:r w:rsidRPr="00E25750">
        <w:rPr>
          <w:rFonts w:eastAsia="Roboto Mono"/>
        </w:rPr>
        <w:t>1e-5</w:t>
      </w:r>
      <w:r w:rsidRPr="00E25750">
        <w:t xml:space="preserve"> and </w:t>
      </w:r>
      <w:proofErr w:type="spellStart"/>
      <w:r w:rsidRPr="00E25750">
        <w:rPr>
          <w:rFonts w:eastAsia="Roboto Mono"/>
        </w:rPr>
        <w:t>binary_crossentropy</w:t>
      </w:r>
      <w:proofErr w:type="spellEnd"/>
      <w:r w:rsidRPr="00E25750">
        <w:t xml:space="preserve"> as the loss function, this model effectively balances spatial, sequential, and attention-based learning, providing robust performance on text classification tasks.</w:t>
      </w:r>
    </w:p>
    <w:p w14:paraId="390260B6" w14:textId="57528681" w:rsidR="00377463" w:rsidRDefault="00377463" w:rsidP="00C6357F">
      <w:pPr>
        <w:spacing w:line="360" w:lineRule="auto"/>
        <w:ind w:firstLine="720"/>
        <w:jc w:val="both"/>
      </w:pPr>
    </w:p>
    <w:p w14:paraId="1180C727" w14:textId="77777777" w:rsidR="00377463" w:rsidRDefault="00377463" w:rsidP="00377463">
      <w:pPr>
        <w:spacing w:line="360" w:lineRule="auto"/>
        <w:ind w:firstLine="720"/>
        <w:jc w:val="both"/>
      </w:pPr>
    </w:p>
    <w:p w14:paraId="0B76D064" w14:textId="77777777" w:rsidR="002701DE" w:rsidRDefault="002701DE" w:rsidP="00377463">
      <w:pPr>
        <w:spacing w:line="360" w:lineRule="auto"/>
        <w:ind w:firstLine="720"/>
        <w:jc w:val="both"/>
      </w:pPr>
    </w:p>
    <w:p w14:paraId="1464DF6A" w14:textId="77777777" w:rsidR="00377463" w:rsidRDefault="00377463" w:rsidP="00377463">
      <w:pPr>
        <w:spacing w:line="360" w:lineRule="auto"/>
        <w:jc w:val="both"/>
        <w:rPr>
          <w:b/>
          <w:bCs/>
          <w:sz w:val="28"/>
          <w:szCs w:val="28"/>
        </w:rPr>
      </w:pPr>
      <w:r>
        <w:rPr>
          <w:b/>
          <w:bCs/>
          <w:sz w:val="28"/>
          <w:szCs w:val="28"/>
        </w:rPr>
        <w:t>2.3 Standards</w:t>
      </w:r>
    </w:p>
    <w:p w14:paraId="7CDB9A7B" w14:textId="4F9439A5" w:rsidR="00377463" w:rsidRDefault="00377463" w:rsidP="00377463">
      <w:pPr>
        <w:spacing w:line="360" w:lineRule="auto"/>
        <w:jc w:val="both"/>
        <w:rPr>
          <w:bCs/>
        </w:rPr>
      </w:pPr>
      <w:r>
        <w:rPr>
          <w:bCs/>
        </w:rPr>
        <w:t>Various standards used in this project are:</w:t>
      </w:r>
    </w:p>
    <w:p w14:paraId="50806777" w14:textId="7BBEA138" w:rsidR="002701DE" w:rsidRPr="002701DE" w:rsidRDefault="002701DE" w:rsidP="002701DE">
      <w:pPr>
        <w:numPr>
          <w:ilvl w:val="0"/>
          <w:numId w:val="37"/>
        </w:numPr>
        <w:spacing w:line="360" w:lineRule="auto"/>
        <w:rPr>
          <w:bCs/>
          <w:lang w:val="en-IN"/>
        </w:rPr>
      </w:pPr>
      <w:r w:rsidRPr="002701DE">
        <w:rPr>
          <w:b/>
          <w:bCs/>
          <w:lang w:val="en-IN"/>
        </w:rPr>
        <w:t>APA Citation Style</w:t>
      </w:r>
      <w:r>
        <w:rPr>
          <w:b/>
          <w:bCs/>
          <w:lang w:val="en-IN"/>
        </w:rPr>
        <w:t xml:space="preserve"> - </w:t>
      </w:r>
      <w:r w:rsidRPr="002701DE">
        <w:rPr>
          <w:bCs/>
          <w:lang w:val="en-IN"/>
        </w:rPr>
        <w:t>The paper follows the APA (American Psychological Association) citation style for referencing and citing sources. This standard is widely recognized in academic writing and research publications.</w:t>
      </w:r>
    </w:p>
    <w:p w14:paraId="690E1C77" w14:textId="0D22793D" w:rsidR="002701DE" w:rsidRPr="002701DE" w:rsidRDefault="002701DE" w:rsidP="002701DE">
      <w:pPr>
        <w:numPr>
          <w:ilvl w:val="0"/>
          <w:numId w:val="37"/>
        </w:numPr>
        <w:spacing w:line="360" w:lineRule="auto"/>
        <w:rPr>
          <w:bCs/>
          <w:lang w:val="en-IN"/>
        </w:rPr>
      </w:pPr>
      <w:r w:rsidRPr="002701DE">
        <w:rPr>
          <w:b/>
          <w:bCs/>
          <w:lang w:val="en-IN"/>
        </w:rPr>
        <w:t>Ethical Considerations</w:t>
      </w:r>
      <w:r>
        <w:rPr>
          <w:b/>
          <w:bCs/>
          <w:lang w:val="en-IN"/>
        </w:rPr>
        <w:t xml:space="preserve"> - </w:t>
      </w:r>
      <w:r w:rsidRPr="002701DE">
        <w:rPr>
          <w:bCs/>
          <w:lang w:val="en-IN"/>
        </w:rPr>
        <w:t>The content addresses ethical considerations related to mental health monitoring and data analysis on social media platforms. It emphasizes the importance of ethically responsible solutions and the potential impact of the research on individuals' well-being.</w:t>
      </w:r>
    </w:p>
    <w:p w14:paraId="5D66F212" w14:textId="01F1EAA3" w:rsidR="002701DE" w:rsidRPr="002701DE" w:rsidRDefault="002701DE" w:rsidP="002701DE">
      <w:pPr>
        <w:numPr>
          <w:ilvl w:val="0"/>
          <w:numId w:val="37"/>
        </w:numPr>
        <w:spacing w:line="360" w:lineRule="auto"/>
        <w:rPr>
          <w:bCs/>
          <w:lang w:val="en-IN"/>
        </w:rPr>
      </w:pPr>
      <w:r w:rsidRPr="002701DE">
        <w:rPr>
          <w:b/>
          <w:bCs/>
          <w:lang w:val="en-IN"/>
        </w:rPr>
        <w:lastRenderedPageBreak/>
        <w:t>Methodological Rigor</w:t>
      </w:r>
      <w:r>
        <w:rPr>
          <w:b/>
          <w:bCs/>
          <w:lang w:val="en-IN"/>
        </w:rPr>
        <w:t xml:space="preserve"> - </w:t>
      </w:r>
      <w:r w:rsidRPr="002701DE">
        <w:rPr>
          <w:bCs/>
          <w:lang w:val="en-IN"/>
        </w:rPr>
        <w:t>The paper demonstrates methodological rigor in the development and evaluation of the hybrid machine learning models. It includes detailed descriptions of the models, feature extraction methods, and performance evaluation metrics, contributing to the reproducibility of the research.</w:t>
      </w:r>
    </w:p>
    <w:p w14:paraId="51618B82" w14:textId="0DA3FEB7" w:rsidR="002701DE" w:rsidRPr="002701DE" w:rsidRDefault="002701DE" w:rsidP="002701DE">
      <w:pPr>
        <w:numPr>
          <w:ilvl w:val="0"/>
          <w:numId w:val="37"/>
        </w:numPr>
        <w:spacing w:line="360" w:lineRule="auto"/>
        <w:rPr>
          <w:bCs/>
          <w:lang w:val="en-IN"/>
        </w:rPr>
      </w:pPr>
      <w:r w:rsidRPr="002701DE">
        <w:rPr>
          <w:b/>
          <w:bCs/>
          <w:lang w:val="en-IN"/>
        </w:rPr>
        <w:t>Technical Detail and Analysis</w:t>
      </w:r>
      <w:r>
        <w:rPr>
          <w:b/>
          <w:bCs/>
          <w:lang w:val="en-IN"/>
        </w:rPr>
        <w:t xml:space="preserve"> - </w:t>
      </w:r>
      <w:r w:rsidRPr="002701DE">
        <w:rPr>
          <w:bCs/>
          <w:lang w:val="en-IN"/>
        </w:rPr>
        <w:t>The content provides technical details of the proposed models, feature extraction techniques, and performance analysis. It includes robust metrics such as Accuracy, Precision, Recall, F1 Score, and Area Under the Curve (AUC) to support the analysis of model effectiveness.</w:t>
      </w:r>
    </w:p>
    <w:p w14:paraId="2631D471" w14:textId="7C1585B7" w:rsidR="002701DE" w:rsidRPr="002701DE" w:rsidRDefault="002701DE" w:rsidP="002701DE">
      <w:pPr>
        <w:numPr>
          <w:ilvl w:val="0"/>
          <w:numId w:val="37"/>
        </w:numPr>
        <w:spacing w:line="360" w:lineRule="auto"/>
        <w:rPr>
          <w:bCs/>
          <w:lang w:val="en-IN"/>
        </w:rPr>
      </w:pPr>
      <w:r w:rsidRPr="002701DE">
        <w:rPr>
          <w:b/>
          <w:bCs/>
          <w:lang w:val="en-IN"/>
        </w:rPr>
        <w:t>Language and Writing Style</w:t>
      </w:r>
      <w:r>
        <w:rPr>
          <w:b/>
          <w:bCs/>
          <w:lang w:val="en-IN"/>
        </w:rPr>
        <w:t xml:space="preserve"> - </w:t>
      </w:r>
      <w:r w:rsidRPr="002701DE">
        <w:rPr>
          <w:bCs/>
          <w:lang w:val="en-IN"/>
        </w:rPr>
        <w:t>The paper maintains a professional and scholarly writing style, adhering to the conventions of academic writing. The language is clear, concise, and free from ambiguity, enhancing the readability of the content.</w:t>
      </w:r>
    </w:p>
    <w:p w14:paraId="60AFC133" w14:textId="57856D87" w:rsidR="002701DE" w:rsidRDefault="002701DE" w:rsidP="002701DE">
      <w:pPr>
        <w:numPr>
          <w:ilvl w:val="0"/>
          <w:numId w:val="37"/>
        </w:numPr>
        <w:spacing w:line="360" w:lineRule="auto"/>
        <w:rPr>
          <w:bCs/>
          <w:lang w:val="en-IN"/>
        </w:rPr>
      </w:pPr>
      <w:r w:rsidRPr="002701DE">
        <w:rPr>
          <w:b/>
          <w:bCs/>
          <w:lang w:val="en-IN"/>
        </w:rPr>
        <w:t>Research Contribution</w:t>
      </w:r>
      <w:r>
        <w:rPr>
          <w:b/>
          <w:bCs/>
          <w:lang w:val="en-IN"/>
        </w:rPr>
        <w:t xml:space="preserve"> - </w:t>
      </w:r>
      <w:r w:rsidRPr="002701DE">
        <w:rPr>
          <w:bCs/>
          <w:lang w:val="en-IN"/>
        </w:rPr>
        <w:t>The content emphasizes the contribution of the research to the field of mental health classification, machine learning, and natural language processing. It highlights the novelty and potential impact of the proposed hybrid machine learning approach.</w:t>
      </w:r>
    </w:p>
    <w:p w14:paraId="0B4CFBEC" w14:textId="4C35EDEE" w:rsidR="002701DE" w:rsidRPr="00AC1E0E" w:rsidRDefault="002701DE" w:rsidP="002701DE">
      <w:pPr>
        <w:pStyle w:val="ListParagraph"/>
        <w:numPr>
          <w:ilvl w:val="0"/>
          <w:numId w:val="37"/>
        </w:numPr>
        <w:spacing w:before="240" w:after="240"/>
        <w:jc w:val="both"/>
        <w:rPr>
          <w:b/>
        </w:rPr>
      </w:pPr>
      <w:r w:rsidRPr="002701DE">
        <w:rPr>
          <w:b/>
        </w:rPr>
        <w:t>Evaluation Metrics</w:t>
      </w:r>
      <w:r>
        <w:rPr>
          <w:b/>
        </w:rPr>
        <w:t xml:space="preserve"> -</w:t>
      </w:r>
      <w:r w:rsidRPr="002701DE">
        <w:t xml:space="preserve">To comprehensively assess the performance of our classification models, we employed a set of robust evaluation metrics: </w:t>
      </w:r>
      <w:r w:rsidRPr="002701DE">
        <w:rPr>
          <w:b/>
        </w:rPr>
        <w:t>Accuracy</w:t>
      </w:r>
      <w:r w:rsidRPr="002701DE">
        <w:t xml:space="preserve">, </w:t>
      </w:r>
      <w:r w:rsidRPr="002701DE">
        <w:rPr>
          <w:b/>
        </w:rPr>
        <w:t>F1 Score</w:t>
      </w:r>
      <w:r w:rsidRPr="002701DE">
        <w:t xml:space="preserve">, </w:t>
      </w:r>
      <w:r w:rsidRPr="002701DE">
        <w:rPr>
          <w:b/>
        </w:rPr>
        <w:t>Recall</w:t>
      </w:r>
      <w:r w:rsidRPr="002701DE">
        <w:t xml:space="preserve">, </w:t>
      </w:r>
      <w:r w:rsidRPr="002701DE">
        <w:rPr>
          <w:b/>
        </w:rPr>
        <w:t>Precision</w:t>
      </w:r>
      <w:r w:rsidRPr="002701DE">
        <w:t xml:space="preserve">, and </w:t>
      </w:r>
      <w:r w:rsidRPr="002701DE">
        <w:rPr>
          <w:b/>
        </w:rPr>
        <w:t>Area Under the Curve (AUC)</w:t>
      </w:r>
      <w:r w:rsidRPr="002701DE">
        <w:t>. These metrics provide a well-rounded evaluation of model performance, especially critical in mental health classification where both precision and recall are essential.</w:t>
      </w:r>
    </w:p>
    <w:p w14:paraId="5B7D6330" w14:textId="77777777" w:rsidR="00AC1E0E" w:rsidRPr="002701DE" w:rsidRDefault="00AC1E0E" w:rsidP="00AC1E0E">
      <w:pPr>
        <w:pStyle w:val="ListParagraph"/>
        <w:spacing w:before="240" w:after="240"/>
        <w:jc w:val="both"/>
        <w:rPr>
          <w:b/>
        </w:rPr>
      </w:pPr>
    </w:p>
    <w:p w14:paraId="236940BD" w14:textId="6D591E4D" w:rsidR="002701DE" w:rsidRDefault="002701DE" w:rsidP="002701DE">
      <w:pPr>
        <w:pStyle w:val="ListParagraph"/>
        <w:spacing w:before="240" w:after="240"/>
        <w:jc w:val="both"/>
      </w:pPr>
      <w:r w:rsidRPr="002701DE">
        <w:rPr>
          <w:b/>
        </w:rPr>
        <w:t>Accuracy</w:t>
      </w:r>
      <w:r>
        <w:rPr>
          <w:b/>
        </w:rPr>
        <w:t xml:space="preserve"> - </w:t>
      </w:r>
      <w:r w:rsidRPr="002701DE">
        <w:t>Accuracy measures the proportion of correctly classified instances among all predictions. It is defined as the ratio of true positives and true negatives to the total number of instances. While accuracy offers a quick indication of model performance, it may be less informative in cases of class imbalance, where other metrics, like precision and recall, can provide a more nuanced view.</w:t>
      </w:r>
    </w:p>
    <w:p w14:paraId="41A5F239" w14:textId="77777777" w:rsidR="002701DE" w:rsidRPr="002701DE" w:rsidRDefault="002701DE" w:rsidP="002701DE">
      <w:pPr>
        <w:pStyle w:val="ListParagraph"/>
        <w:spacing w:before="240" w:after="240"/>
        <w:jc w:val="both"/>
      </w:pPr>
    </w:p>
    <w:p w14:paraId="4026E2E7" w14:textId="362EC6DF" w:rsidR="002701DE" w:rsidRDefault="002701DE" w:rsidP="002701DE">
      <w:pPr>
        <w:pStyle w:val="ListParagraph"/>
        <w:spacing w:before="240" w:after="240"/>
        <w:jc w:val="both"/>
        <w:rPr>
          <w:rFonts w:eastAsia="Cambria Math"/>
        </w:rPr>
      </w:pPr>
      <m:oMath>
        <m:r>
          <w:rPr>
            <w:rFonts w:ascii="Cambria Math" w:eastAsia="Cambria Math" w:hAnsi="Cambria Math"/>
          </w:rPr>
          <m:t>Accuracy=</m:t>
        </m:r>
        <m:f>
          <m:fPr>
            <m:ctrlPr>
              <w:rPr>
                <w:rFonts w:ascii="Cambria Math" w:eastAsia="Cambria Math" w:hAnsi="Cambria Math"/>
              </w:rPr>
            </m:ctrlPr>
          </m:fPr>
          <m:num>
            <m:r>
              <w:rPr>
                <w:rFonts w:ascii="Cambria Math" w:eastAsia="Cambria Math" w:hAnsi="Cambria Math"/>
              </w:rPr>
              <m:t>(TP+TN)</m:t>
            </m:r>
          </m:num>
          <m:den>
            <m:r>
              <w:rPr>
                <w:rFonts w:ascii="Cambria Math" w:eastAsia="Cambria Math" w:hAnsi="Cambria Math"/>
              </w:rPr>
              <m:t>TP+TN+FP+FN</m:t>
            </m:r>
          </m:den>
        </m:f>
      </m:oMath>
      <w:r w:rsidRPr="002701DE">
        <w:rPr>
          <w:rFonts w:eastAsia="Cambria Math"/>
        </w:rPr>
        <w:t xml:space="preserve">                                      (4)</w:t>
      </w:r>
    </w:p>
    <w:p w14:paraId="3C8D5EC3" w14:textId="77777777" w:rsidR="002701DE" w:rsidRDefault="002701DE" w:rsidP="002701DE">
      <w:pPr>
        <w:pStyle w:val="ListParagraph"/>
        <w:spacing w:before="240" w:after="240"/>
        <w:jc w:val="both"/>
        <w:rPr>
          <w:rFonts w:eastAsia="Cambria Math"/>
        </w:rPr>
      </w:pPr>
    </w:p>
    <w:p w14:paraId="4673E358" w14:textId="04E19F49" w:rsidR="002701DE" w:rsidRDefault="002701DE" w:rsidP="00AC1E0E">
      <w:pPr>
        <w:pStyle w:val="ListParagraph"/>
        <w:spacing w:before="240" w:after="240"/>
        <w:jc w:val="both"/>
        <w:rPr>
          <w:rFonts w:eastAsia="Cambria Math"/>
        </w:rPr>
      </w:pPr>
      <m:oMath>
        <m:r>
          <w:rPr>
            <w:rFonts w:ascii="Cambria Math" w:eastAsia="Cambria Math" w:hAnsi="Cambria Math"/>
          </w:rPr>
          <m:t>True Positive=</m:t>
        </m:r>
        <m:f>
          <m:fPr>
            <m:ctrlPr>
              <w:rPr>
                <w:rFonts w:ascii="Cambria Math" w:eastAsia="Cambria Math" w:hAnsi="Cambria Math"/>
              </w:rPr>
            </m:ctrlPr>
          </m:fPr>
          <m:num>
            <m:sSubSup>
              <m:sSubSupPr>
                <m:ctrlPr>
                  <w:rPr>
                    <w:rFonts w:ascii="Cambria Math" w:eastAsia="Cambria Math" w:hAnsi="Cambria Math"/>
                  </w:rPr>
                </m:ctrlPr>
              </m:sSubSupPr>
              <m:e>
                <m:r>
                  <w:rPr>
                    <w:rFonts w:ascii="Cambria Math" w:eastAsia="Cambria Math" w:hAnsi="Cambria Math"/>
                  </w:rPr>
                  <m:t>Σ</m:t>
                </m:r>
              </m:e>
              <m:sub>
                <m:r>
                  <w:rPr>
                    <w:rFonts w:ascii="Cambria Math" w:eastAsia="Cambria Math" w:hAnsi="Cambria Math"/>
                  </w:rPr>
                  <m:t>j=1</m:t>
                </m:r>
              </m:sub>
              <m:sup>
                <m:r>
                  <w:rPr>
                    <w:rFonts w:ascii="Cambria Math" w:eastAsia="Cambria Math" w:hAnsi="Cambria Math"/>
                  </w:rPr>
                  <m:t>Na</m:t>
                </m:r>
              </m:sup>
            </m:sSubSup>
            <m:r>
              <w:rPr>
                <w:rFonts w:ascii="Cambria Math" w:eastAsia="Cambria Math" w:hAnsi="Cambria Math"/>
              </w:rPr>
              <m:t xml:space="preserve"> tp(j)</m:t>
            </m:r>
          </m:num>
          <m:den>
            <m:sSubSup>
              <m:sSubSupPr>
                <m:ctrlPr>
                  <w:rPr>
                    <w:rFonts w:ascii="Cambria Math" w:eastAsia="Cambria Math" w:hAnsi="Cambria Math"/>
                  </w:rPr>
                </m:ctrlPr>
              </m:sSubSupPr>
              <m:e>
                <m:r>
                  <w:rPr>
                    <w:rFonts w:ascii="Cambria Math" w:eastAsia="Cambria Math" w:hAnsi="Cambria Math"/>
                  </w:rPr>
                  <m:t>Σ</m:t>
                </m:r>
              </m:e>
              <m:sub>
                <m:r>
                  <w:rPr>
                    <w:rFonts w:ascii="Cambria Math" w:eastAsia="Cambria Math" w:hAnsi="Cambria Math"/>
                  </w:rPr>
                  <m:t>j=1</m:t>
                </m:r>
              </m:sub>
              <m:sup>
                <m:r>
                  <w:rPr>
                    <w:rFonts w:ascii="Cambria Math" w:eastAsia="Cambria Math" w:hAnsi="Cambria Math"/>
                  </w:rPr>
                  <m:t>Ne</m:t>
                </m:r>
              </m:sup>
            </m:sSubSup>
            <m:r>
              <w:rPr>
                <w:rFonts w:ascii="Cambria Math" w:eastAsia="Cambria Math" w:hAnsi="Cambria Math"/>
              </w:rPr>
              <m:t xml:space="preserve"> tp_ground_truth(j)</m:t>
            </m:r>
          </m:den>
        </m:f>
      </m:oMath>
      <w:r w:rsidRPr="002701DE">
        <w:rPr>
          <w:rFonts w:eastAsia="Cambria Math"/>
        </w:rPr>
        <w:t xml:space="preserve">             </w:t>
      </w:r>
      <w:r>
        <w:rPr>
          <w:rFonts w:eastAsia="Cambria Math"/>
        </w:rPr>
        <w:t xml:space="preserve">     </w:t>
      </w:r>
      <w:r w:rsidRPr="002701DE">
        <w:rPr>
          <w:rFonts w:eastAsia="Cambria Math"/>
        </w:rPr>
        <w:t>(5)</w:t>
      </w:r>
    </w:p>
    <w:p w14:paraId="7C7022B8" w14:textId="77777777" w:rsidR="00AC1E0E" w:rsidRPr="00AC1E0E" w:rsidRDefault="00AC1E0E" w:rsidP="00AC1E0E">
      <w:pPr>
        <w:pStyle w:val="ListParagraph"/>
        <w:spacing w:before="240" w:after="240"/>
        <w:jc w:val="both"/>
        <w:rPr>
          <w:rFonts w:eastAsia="Cambria Math"/>
        </w:rPr>
      </w:pPr>
    </w:p>
    <w:p w14:paraId="33B813F5" w14:textId="77777777" w:rsidR="002701DE" w:rsidRDefault="002701DE" w:rsidP="002701DE">
      <w:pPr>
        <w:pStyle w:val="ListParagraph"/>
        <w:spacing w:before="240" w:after="240"/>
        <w:jc w:val="both"/>
      </w:pPr>
      <w:r w:rsidRPr="002701DE">
        <w:rPr>
          <w:b/>
        </w:rPr>
        <w:t>Precision</w:t>
      </w:r>
      <w:r>
        <w:rPr>
          <w:b/>
        </w:rPr>
        <w:t xml:space="preserve"> - </w:t>
      </w:r>
      <w:r w:rsidRPr="002701DE">
        <w:t>Precision is the ratio of true positives to the sum of true positives and false positives. It indicates how many of the predicted positive cases are correctly identified. High precision is essential in our context to ensure that the model's predictions of mental health indicators are reliably accurate, minimizing false positives.</w:t>
      </w:r>
    </w:p>
    <w:p w14:paraId="05813221" w14:textId="77777777" w:rsidR="002701DE" w:rsidRPr="002701DE" w:rsidRDefault="002701DE" w:rsidP="002701DE">
      <w:pPr>
        <w:pStyle w:val="ListParagraph"/>
        <w:spacing w:before="240" w:after="240"/>
        <w:jc w:val="both"/>
      </w:pPr>
    </w:p>
    <w:p w14:paraId="0F000FC5" w14:textId="43EF0E80" w:rsidR="002701DE" w:rsidRDefault="002701DE" w:rsidP="002701DE">
      <w:pPr>
        <w:pStyle w:val="ListParagraph"/>
        <w:spacing w:before="240" w:after="240"/>
        <w:jc w:val="both"/>
        <w:rPr>
          <w:rFonts w:eastAsia="Cambria Math"/>
        </w:rPr>
      </w:pPr>
      <m:oMath>
        <m:r>
          <w:rPr>
            <w:rFonts w:ascii="Cambria Math" w:eastAsia="Cambria Math" w:hAnsi="Cambria Math"/>
          </w:rPr>
          <m:t>Precision=</m:t>
        </m:r>
        <m:f>
          <m:fPr>
            <m:ctrlPr>
              <w:rPr>
                <w:rFonts w:ascii="Cambria Math" w:eastAsia="Cambria Math" w:hAnsi="Cambria Math"/>
              </w:rPr>
            </m:ctrlPr>
          </m:fPr>
          <m:num>
            <m:r>
              <w:rPr>
                <w:rFonts w:ascii="Cambria Math" w:eastAsia="Cambria Math" w:hAnsi="Cambria Math"/>
              </w:rPr>
              <m:t xml:space="preserve">TP </m:t>
            </m:r>
          </m:num>
          <m:den>
            <m:r>
              <w:rPr>
                <w:rFonts w:ascii="Cambria Math" w:eastAsia="Cambria Math" w:hAnsi="Cambria Math"/>
              </w:rPr>
              <m:t xml:space="preserve">TP + FP </m:t>
            </m:r>
          </m:den>
        </m:f>
      </m:oMath>
      <w:r w:rsidRPr="002701DE">
        <w:rPr>
          <w:rFonts w:eastAsia="Cambria Math"/>
        </w:rPr>
        <w:t xml:space="preserve">            </w:t>
      </w:r>
      <w:r>
        <w:rPr>
          <w:rFonts w:eastAsia="Cambria Math"/>
        </w:rPr>
        <w:t xml:space="preserve">                             (6)</w:t>
      </w:r>
    </w:p>
    <w:p w14:paraId="31F70A8B" w14:textId="77777777" w:rsidR="002701DE" w:rsidRDefault="002701DE" w:rsidP="002701DE">
      <w:pPr>
        <w:pStyle w:val="ListParagraph"/>
        <w:spacing w:before="240" w:after="240"/>
        <w:jc w:val="both"/>
        <w:rPr>
          <w:b/>
        </w:rPr>
      </w:pPr>
    </w:p>
    <w:p w14:paraId="4AD385E1" w14:textId="77777777" w:rsidR="002701DE" w:rsidRDefault="002701DE" w:rsidP="002701DE">
      <w:pPr>
        <w:pStyle w:val="ListParagraph"/>
        <w:spacing w:before="240" w:after="240"/>
        <w:jc w:val="both"/>
      </w:pPr>
      <w:r w:rsidRPr="002701DE">
        <w:rPr>
          <w:b/>
        </w:rPr>
        <w:t xml:space="preserve">Recall </w:t>
      </w:r>
      <w:r>
        <w:rPr>
          <w:b/>
        </w:rPr>
        <w:t xml:space="preserve">- </w:t>
      </w:r>
      <w:r w:rsidRPr="002701DE">
        <w:t>Recall, also known as sensitivity, is the ratio of true positives to the sum of true positives and false negatives. This metric measures the model’s ability to correctly identify all relevant instances of the target class, which is particularly important in mental health detection. A high recall indicates that the model is effective at identifying tweets that likely indicate mental health issues, ensuring minimal false negatives.</w:t>
      </w:r>
    </w:p>
    <w:p w14:paraId="0A8A25EA" w14:textId="77777777" w:rsidR="002701DE" w:rsidRPr="002701DE" w:rsidRDefault="002701DE" w:rsidP="002701DE">
      <w:pPr>
        <w:pStyle w:val="ListParagraph"/>
        <w:spacing w:before="240" w:after="240"/>
        <w:jc w:val="both"/>
      </w:pPr>
    </w:p>
    <w:p w14:paraId="6C227B12" w14:textId="282DF985" w:rsidR="002701DE" w:rsidRDefault="002701DE" w:rsidP="002701DE">
      <w:pPr>
        <w:pStyle w:val="ListParagraph"/>
        <w:spacing w:before="240" w:after="240"/>
        <w:jc w:val="both"/>
        <w:rPr>
          <w:rFonts w:eastAsia="Cambria Math"/>
        </w:rPr>
      </w:pPr>
      <m:oMath>
        <m:r>
          <w:rPr>
            <w:rFonts w:ascii="Cambria Math" w:eastAsia="Cambria Math" w:hAnsi="Cambria Math"/>
          </w:rPr>
          <m:t>Recall=</m:t>
        </m:r>
        <m:f>
          <m:fPr>
            <m:ctrlPr>
              <w:rPr>
                <w:rFonts w:ascii="Cambria Math" w:eastAsia="Cambria Math" w:hAnsi="Cambria Math"/>
              </w:rPr>
            </m:ctrlPr>
          </m:fPr>
          <m:num>
            <m:r>
              <w:rPr>
                <w:rFonts w:ascii="Cambria Math" w:eastAsia="Cambria Math" w:hAnsi="Cambria Math"/>
              </w:rPr>
              <m:t xml:space="preserve">TP </m:t>
            </m:r>
          </m:num>
          <m:den>
            <m:r>
              <w:rPr>
                <w:rFonts w:ascii="Cambria Math" w:eastAsia="Cambria Math" w:hAnsi="Cambria Math"/>
              </w:rPr>
              <m:t xml:space="preserve">TP + FN </m:t>
            </m:r>
          </m:den>
        </m:f>
      </m:oMath>
      <w:r w:rsidRPr="002701DE">
        <w:rPr>
          <w:rFonts w:eastAsia="Cambria Math"/>
        </w:rPr>
        <w:t xml:space="preserve">                                                  (7)</w:t>
      </w:r>
    </w:p>
    <w:p w14:paraId="25AE6288" w14:textId="77777777" w:rsidR="002701DE" w:rsidRPr="002701DE" w:rsidRDefault="002701DE" w:rsidP="002701DE">
      <w:pPr>
        <w:pStyle w:val="ListParagraph"/>
        <w:spacing w:before="240" w:after="240"/>
        <w:jc w:val="both"/>
        <w:rPr>
          <w:rFonts w:eastAsia="Cambria Math"/>
        </w:rPr>
      </w:pPr>
    </w:p>
    <w:p w14:paraId="01D84DBD" w14:textId="4EA5B8A2" w:rsidR="002701DE" w:rsidRPr="002701DE" w:rsidRDefault="002701DE" w:rsidP="002701DE">
      <w:pPr>
        <w:pStyle w:val="ListParagraph"/>
        <w:spacing w:before="240" w:after="240"/>
        <w:jc w:val="both"/>
      </w:pPr>
      <w:r w:rsidRPr="002701DE">
        <w:rPr>
          <w:b/>
        </w:rPr>
        <w:t>F1Score</w:t>
      </w:r>
      <w:r>
        <w:rPr>
          <w:b/>
        </w:rPr>
        <w:t xml:space="preserve"> - </w:t>
      </w:r>
      <w:r w:rsidRPr="002701DE">
        <w:t>The F1 Score is the harmonic mean of precision and recall, providing a single metric that balances these two aspects. It is especially useful when the goal is to achieve a balance between precision and recall, as it penalizes extreme values in either metric. A high F1 Score reflects that the model performs well in both capturing relevant instances (high recall) and ensuring accuracy of positive predictions (high precision).</w:t>
      </w:r>
    </w:p>
    <w:p w14:paraId="316115DA" w14:textId="77777777" w:rsidR="002701DE" w:rsidRPr="002701DE" w:rsidRDefault="002701DE" w:rsidP="002701DE">
      <w:pPr>
        <w:pStyle w:val="ListParagraph"/>
      </w:pPr>
    </w:p>
    <w:p w14:paraId="622B0A39" w14:textId="3D0A86EE" w:rsidR="002701DE" w:rsidRDefault="002701DE" w:rsidP="002701DE">
      <w:pPr>
        <w:pStyle w:val="ListParagraph"/>
        <w:rPr>
          <w:rFonts w:eastAsia="Cambria Math"/>
        </w:rPr>
      </w:pPr>
      <m:oMath>
        <m:r>
          <w:rPr>
            <w:rFonts w:ascii="Cambria Math" w:eastAsia="Cambria Math" w:hAnsi="Cambria Math"/>
          </w:rPr>
          <m:t>F1-Score=2×</m:t>
        </m:r>
        <m:f>
          <m:fPr>
            <m:ctrlPr>
              <w:rPr>
                <w:rFonts w:ascii="Cambria Math" w:eastAsia="Cambria Math" w:hAnsi="Cambria Math"/>
              </w:rPr>
            </m:ctrlPr>
          </m:fPr>
          <m:num>
            <m:r>
              <w:rPr>
                <w:rFonts w:ascii="Cambria Math" w:eastAsia="Cambria Math" w:hAnsi="Cambria Math"/>
              </w:rPr>
              <m:t xml:space="preserve">Precision×Recall </m:t>
            </m:r>
          </m:num>
          <m:den>
            <m:r>
              <w:rPr>
                <w:rFonts w:ascii="Cambria Math" w:eastAsia="Cambria Math" w:hAnsi="Cambria Math"/>
              </w:rPr>
              <m:t xml:space="preserve">Precision+Recall </m:t>
            </m:r>
          </m:den>
        </m:f>
      </m:oMath>
      <w:r w:rsidRPr="002701DE">
        <w:rPr>
          <w:rFonts w:eastAsia="Cambria Math"/>
        </w:rPr>
        <w:t xml:space="preserve"> </w:t>
      </w:r>
      <w:r>
        <w:rPr>
          <w:rFonts w:eastAsia="Cambria Math"/>
        </w:rPr>
        <w:t xml:space="preserve">                    (8)</w:t>
      </w:r>
    </w:p>
    <w:p w14:paraId="28208985" w14:textId="77777777" w:rsidR="002701DE" w:rsidRPr="002701DE" w:rsidRDefault="002701DE" w:rsidP="002701DE">
      <w:pPr>
        <w:pStyle w:val="ListParagraph"/>
      </w:pPr>
    </w:p>
    <w:p w14:paraId="28342040" w14:textId="5CB687CE" w:rsidR="002701DE" w:rsidRPr="002701DE" w:rsidRDefault="002701DE" w:rsidP="002701DE">
      <w:pPr>
        <w:pStyle w:val="ListParagraph"/>
        <w:spacing w:before="240" w:after="240"/>
        <w:jc w:val="both"/>
      </w:pPr>
      <w:r>
        <w:rPr>
          <w:b/>
        </w:rPr>
        <w:t xml:space="preserve"> </w:t>
      </w:r>
      <w:r w:rsidR="00AC1E0E">
        <w:rPr>
          <w:b/>
        </w:rPr>
        <w:t xml:space="preserve">Area Under Curve - </w:t>
      </w:r>
      <w:r w:rsidRPr="002701DE">
        <w:t>The AUC metric evaluates the model’s ability to distinguish between classes across different decision thresholds. It is derived from the Receiver Operating Characteristic (ROC) curve, where the true positive rate (recall) is plotted against the false positive rate. An AUC close to 1.0 indicates a model with excellent distinguishing capability between positive and negative classes. For this study, AUC is particularly significant as it shows how well the model can separate tweets indicating potential mental health issues from those that do not, across varying thresholds.</w:t>
      </w:r>
    </w:p>
    <w:p w14:paraId="1B86DBB3" w14:textId="77777777" w:rsidR="00AC1E0E" w:rsidRDefault="00AC1E0E" w:rsidP="00AC1E0E">
      <w:pPr>
        <w:pStyle w:val="ListParagraph"/>
        <w:spacing w:before="240" w:after="240"/>
        <w:jc w:val="both"/>
      </w:pPr>
    </w:p>
    <w:p w14:paraId="6B85BE47" w14:textId="77777777" w:rsidR="00AC1E0E" w:rsidRDefault="00AC1E0E" w:rsidP="00AC1E0E">
      <w:pPr>
        <w:pStyle w:val="ListParagraph"/>
        <w:spacing w:before="240" w:after="240"/>
        <w:jc w:val="both"/>
      </w:pPr>
    </w:p>
    <w:p w14:paraId="6C3E3415" w14:textId="74531A67" w:rsidR="002701DE" w:rsidRPr="002701DE" w:rsidRDefault="002701DE" w:rsidP="00AC1E0E">
      <w:pPr>
        <w:pStyle w:val="ListParagraph"/>
        <w:spacing w:before="240" w:after="240"/>
        <w:jc w:val="both"/>
      </w:pPr>
      <w:r w:rsidRPr="002701DE">
        <w:t>Together, these evaluation metrics provide a detailed and balanced assessment of model performance, offering insights into both its overall accuracy and its ability to correctly identify relevant mental health indicators. This approach ensures that our models not only perform well in terms of general correctness (accuracy) but also in maintaining reliable predictions in cases of mental health relevance (precision, recall, and F1 Score), with a strong capacity for class distinction (AUC).</w:t>
      </w:r>
    </w:p>
    <w:p w14:paraId="1275F03F" w14:textId="77777777" w:rsidR="00377463" w:rsidRDefault="00377463" w:rsidP="00377463">
      <w:pPr>
        <w:spacing w:line="360" w:lineRule="auto"/>
        <w:rPr>
          <w:bCs/>
        </w:rPr>
      </w:pPr>
    </w:p>
    <w:p w14:paraId="7A8AE23B" w14:textId="77777777" w:rsidR="003D3A77" w:rsidRPr="00871843" w:rsidRDefault="003D3A77" w:rsidP="00377463">
      <w:pPr>
        <w:spacing w:line="360" w:lineRule="auto"/>
        <w:rPr>
          <w:bCs/>
        </w:rPr>
      </w:pPr>
    </w:p>
    <w:p w14:paraId="518E5F60" w14:textId="77777777" w:rsidR="00377463" w:rsidRDefault="00377463" w:rsidP="00377463">
      <w:pPr>
        <w:spacing w:line="360" w:lineRule="auto"/>
        <w:jc w:val="both"/>
        <w:rPr>
          <w:b/>
          <w:bCs/>
          <w:sz w:val="28"/>
          <w:szCs w:val="28"/>
        </w:rPr>
      </w:pPr>
      <w:r>
        <w:rPr>
          <w:b/>
          <w:bCs/>
          <w:sz w:val="28"/>
          <w:szCs w:val="28"/>
        </w:rPr>
        <w:t xml:space="preserve">2.4 </w:t>
      </w:r>
      <w:r>
        <w:rPr>
          <w:b/>
          <w:bCs/>
          <w:sz w:val="28"/>
          <w:szCs w:val="28"/>
        </w:rPr>
        <w:tab/>
        <w:t>System Details</w:t>
      </w:r>
    </w:p>
    <w:p w14:paraId="5DEDD272" w14:textId="77777777" w:rsidR="00377463" w:rsidRDefault="00377463" w:rsidP="00377463">
      <w:pPr>
        <w:spacing w:line="360" w:lineRule="auto"/>
        <w:jc w:val="both"/>
        <w:rPr>
          <w:b/>
          <w:bCs/>
          <w:sz w:val="28"/>
          <w:szCs w:val="28"/>
        </w:rPr>
      </w:pPr>
    </w:p>
    <w:p w14:paraId="441C328E" w14:textId="28FC8FDE" w:rsidR="00E54E24" w:rsidRPr="00E54E24" w:rsidRDefault="00E54E24" w:rsidP="00E54E24">
      <w:pPr>
        <w:numPr>
          <w:ilvl w:val="0"/>
          <w:numId w:val="39"/>
        </w:numPr>
        <w:spacing w:line="360" w:lineRule="auto"/>
        <w:jc w:val="both"/>
        <w:rPr>
          <w:bCs/>
          <w:lang w:val="en-IN"/>
        </w:rPr>
      </w:pPr>
      <w:r w:rsidRPr="00E54E24">
        <w:rPr>
          <w:rFonts w:ascii="__Inter_Fallback_d65c78" w:eastAsia="Times New Roman" w:hAnsi="__Inter_Fallback_d65c78"/>
          <w:b/>
          <w:bCs/>
          <w:color w:val="001A43"/>
          <w:sz w:val="21"/>
          <w:szCs w:val="21"/>
          <w:lang w:val="en-IN" w:eastAsia="en-IN"/>
        </w:rPr>
        <w:t xml:space="preserve"> </w:t>
      </w:r>
      <w:r w:rsidRPr="00E54E24">
        <w:rPr>
          <w:b/>
          <w:bCs/>
          <w:lang w:val="en-IN"/>
        </w:rPr>
        <w:t>Feature Extraction</w:t>
      </w:r>
      <w:r w:rsidR="00C037FA">
        <w:rPr>
          <w:b/>
          <w:bCs/>
          <w:lang w:val="en-IN"/>
        </w:rPr>
        <w:t xml:space="preserve"> - </w:t>
      </w:r>
      <w:r w:rsidRPr="00E54E24">
        <w:rPr>
          <w:bCs/>
          <w:lang w:val="en-IN"/>
        </w:rPr>
        <w:t>The system employs feature extraction methods such as Term Frequency-Inverse Document Frequency (TF-IDF) and N-gram analysis to convert textual content of tweets into numerical vectors for input into classification models. These methods maximize the capacity of the models to detect significant trends in text data.</w:t>
      </w:r>
    </w:p>
    <w:p w14:paraId="08CC4369" w14:textId="5889AD36" w:rsidR="00E54E24" w:rsidRPr="00E54E24" w:rsidRDefault="00E54E24" w:rsidP="00E54E24">
      <w:pPr>
        <w:numPr>
          <w:ilvl w:val="0"/>
          <w:numId w:val="39"/>
        </w:numPr>
        <w:spacing w:line="360" w:lineRule="auto"/>
        <w:jc w:val="both"/>
        <w:rPr>
          <w:bCs/>
          <w:lang w:val="en-IN"/>
        </w:rPr>
      </w:pPr>
      <w:r w:rsidRPr="00E54E24">
        <w:rPr>
          <w:b/>
          <w:bCs/>
          <w:lang w:val="en-IN"/>
        </w:rPr>
        <w:t>Hybrid Machine Learning Models</w:t>
      </w:r>
      <w:r w:rsidR="00C037FA">
        <w:rPr>
          <w:b/>
          <w:bCs/>
          <w:lang w:val="en-IN"/>
        </w:rPr>
        <w:t xml:space="preserve"> - </w:t>
      </w:r>
      <w:r w:rsidRPr="00E54E24">
        <w:rPr>
          <w:bCs/>
          <w:lang w:val="en-IN"/>
        </w:rPr>
        <w:t xml:space="preserve">The system introduces three hybrid machine learning models </w:t>
      </w:r>
      <w:proofErr w:type="spellStart"/>
      <w:r w:rsidRPr="00E54E24">
        <w:rPr>
          <w:bCs/>
          <w:lang w:val="en-IN"/>
        </w:rPr>
        <w:t>ConvBiLSTM-AttnNet</w:t>
      </w:r>
      <w:proofErr w:type="spellEnd"/>
      <w:r w:rsidRPr="00E54E24">
        <w:rPr>
          <w:bCs/>
          <w:lang w:val="en-IN"/>
        </w:rPr>
        <w:t xml:space="preserve">, </w:t>
      </w:r>
      <w:proofErr w:type="spellStart"/>
      <w:r w:rsidRPr="00E54E24">
        <w:rPr>
          <w:bCs/>
          <w:lang w:val="en-IN"/>
        </w:rPr>
        <w:t>ConvLSTM-AttentionNet</w:t>
      </w:r>
      <w:proofErr w:type="spellEnd"/>
      <w:r w:rsidRPr="00E54E24">
        <w:rPr>
          <w:bCs/>
          <w:lang w:val="en-IN"/>
        </w:rPr>
        <w:t xml:space="preserve">, and </w:t>
      </w:r>
      <w:proofErr w:type="spellStart"/>
      <w:r w:rsidRPr="00E54E24">
        <w:rPr>
          <w:bCs/>
          <w:lang w:val="en-IN"/>
        </w:rPr>
        <w:t>HybridNet</w:t>
      </w:r>
      <w:proofErr w:type="spellEnd"/>
      <w:r w:rsidRPr="00E54E24">
        <w:rPr>
          <w:bCs/>
          <w:lang w:val="en-IN"/>
        </w:rPr>
        <w:t>. These models combine convolutional neural networks (CNNs), Long Short-Term Memory (LSTM) networks, and attention mechanisms to capture spatial, sequential, and contextual aspects of the Twitter data.</w:t>
      </w:r>
    </w:p>
    <w:p w14:paraId="1F42D41C" w14:textId="43B62AAB" w:rsidR="00E54E24" w:rsidRPr="00E54E24" w:rsidRDefault="00E54E24" w:rsidP="00E54E24">
      <w:pPr>
        <w:numPr>
          <w:ilvl w:val="0"/>
          <w:numId w:val="39"/>
        </w:numPr>
        <w:spacing w:line="360" w:lineRule="auto"/>
        <w:jc w:val="both"/>
        <w:rPr>
          <w:bCs/>
          <w:lang w:val="en-IN"/>
        </w:rPr>
      </w:pPr>
      <w:r w:rsidRPr="00E54E24">
        <w:rPr>
          <w:b/>
          <w:bCs/>
          <w:lang w:val="en-IN"/>
        </w:rPr>
        <w:t>Performance Evaluation</w:t>
      </w:r>
      <w:r w:rsidR="00C037FA">
        <w:rPr>
          <w:b/>
          <w:bCs/>
          <w:lang w:val="en-IN"/>
        </w:rPr>
        <w:t xml:space="preserve"> - </w:t>
      </w:r>
      <w:r w:rsidRPr="00E54E24">
        <w:rPr>
          <w:bCs/>
          <w:lang w:val="en-IN"/>
        </w:rPr>
        <w:t>The system evaluates the performance of the hybrid models using measures including Accuracy, Precision, Recall, F1 Score, and Area Under the Curve (AUC). These metrics assess the robustness and effectiveness of the proposed technique in categorizing depressed material in Twitter data.</w:t>
      </w:r>
    </w:p>
    <w:p w14:paraId="61CFFC27" w14:textId="349F3E43" w:rsidR="00E54E24" w:rsidRPr="00E54E24" w:rsidRDefault="00E54E24" w:rsidP="00E54E24">
      <w:pPr>
        <w:numPr>
          <w:ilvl w:val="0"/>
          <w:numId w:val="39"/>
        </w:numPr>
        <w:spacing w:line="360" w:lineRule="auto"/>
        <w:jc w:val="both"/>
        <w:rPr>
          <w:bCs/>
          <w:lang w:val="en-IN"/>
        </w:rPr>
      </w:pPr>
      <w:r w:rsidRPr="00E54E24">
        <w:rPr>
          <w:b/>
          <w:bCs/>
          <w:lang w:val="en-IN"/>
        </w:rPr>
        <w:lastRenderedPageBreak/>
        <w:t>Text Preprocessing</w:t>
      </w:r>
      <w:r w:rsidR="00C037FA">
        <w:rPr>
          <w:b/>
          <w:bCs/>
          <w:lang w:val="en-IN"/>
        </w:rPr>
        <w:t xml:space="preserve"> </w:t>
      </w:r>
      <w:proofErr w:type="gramStart"/>
      <w:r w:rsidR="00C037FA">
        <w:rPr>
          <w:b/>
          <w:bCs/>
          <w:lang w:val="en-IN"/>
        </w:rPr>
        <w:t xml:space="preserve">-  </w:t>
      </w:r>
      <w:r w:rsidRPr="00E54E24">
        <w:rPr>
          <w:bCs/>
          <w:lang w:val="en-IN"/>
        </w:rPr>
        <w:t>The</w:t>
      </w:r>
      <w:proofErr w:type="gramEnd"/>
      <w:r w:rsidRPr="00E54E24">
        <w:rPr>
          <w:bCs/>
          <w:lang w:val="en-IN"/>
        </w:rPr>
        <w:t xml:space="preserve"> system includes text cleaning and standardization techniques such as lowercasing, removal of punctuation and special characters, stop word removal, tokenization, and lemmatization. These preprocessing steps ensure consistency and reduce noise in the textual data.</w:t>
      </w:r>
    </w:p>
    <w:p w14:paraId="03095709" w14:textId="2155301E" w:rsidR="00E54E24" w:rsidRPr="00E54E24" w:rsidRDefault="00E54E24" w:rsidP="00E54E24">
      <w:pPr>
        <w:numPr>
          <w:ilvl w:val="0"/>
          <w:numId w:val="39"/>
        </w:numPr>
        <w:spacing w:line="360" w:lineRule="auto"/>
        <w:jc w:val="both"/>
        <w:rPr>
          <w:bCs/>
          <w:lang w:val="en-IN"/>
        </w:rPr>
      </w:pPr>
      <w:r w:rsidRPr="00E54E24">
        <w:rPr>
          <w:b/>
          <w:bCs/>
          <w:lang w:val="en-IN"/>
        </w:rPr>
        <w:t>Real-Time Adaptations</w:t>
      </w:r>
      <w:r w:rsidR="00C037FA">
        <w:rPr>
          <w:b/>
          <w:bCs/>
          <w:lang w:val="en-IN"/>
        </w:rPr>
        <w:t xml:space="preserve"> - </w:t>
      </w:r>
      <w:r w:rsidRPr="00E54E24">
        <w:rPr>
          <w:bCs/>
          <w:lang w:val="en-IN"/>
        </w:rPr>
        <w:t>The system discusses the importance of incorporating real-time adaptations for slang, abbreviations, and emerging expressions to further enhance model performance. It emphasizes the need for regularly updating N-gram libraries and employing adaptive embeddings to make the models more resilient to changes in language patterns across social platforms.</w:t>
      </w:r>
    </w:p>
    <w:p w14:paraId="185CB935" w14:textId="73C88ABB" w:rsidR="00E54E24" w:rsidRDefault="00E54E24" w:rsidP="00E54E24">
      <w:pPr>
        <w:numPr>
          <w:ilvl w:val="0"/>
          <w:numId w:val="39"/>
        </w:numPr>
        <w:spacing w:line="360" w:lineRule="auto"/>
        <w:jc w:val="both"/>
        <w:rPr>
          <w:bCs/>
          <w:lang w:val="en-IN"/>
        </w:rPr>
      </w:pPr>
      <w:r w:rsidRPr="00E54E24">
        <w:rPr>
          <w:b/>
          <w:bCs/>
          <w:lang w:val="en-IN"/>
        </w:rPr>
        <w:t>Ethical and Practical Considerations</w:t>
      </w:r>
      <w:r w:rsidR="00C037FA">
        <w:rPr>
          <w:b/>
          <w:bCs/>
          <w:lang w:val="en-IN"/>
        </w:rPr>
        <w:t xml:space="preserve"> - </w:t>
      </w:r>
      <w:r w:rsidRPr="00E54E24">
        <w:rPr>
          <w:bCs/>
          <w:lang w:val="en-IN"/>
        </w:rPr>
        <w:t>The system addresses ethical considerations and practical implications of mental health monitoring on social media platforms. It emphasizes the need for effective, scalable, and ethically responsible solutions for proactive mental health monitoring.</w:t>
      </w:r>
    </w:p>
    <w:p w14:paraId="236EDBEC" w14:textId="77777777" w:rsidR="00E54E24" w:rsidRDefault="00E54E24" w:rsidP="00E54E24">
      <w:pPr>
        <w:spacing w:line="360" w:lineRule="auto"/>
        <w:ind w:left="720"/>
        <w:jc w:val="both"/>
        <w:rPr>
          <w:b/>
          <w:bCs/>
          <w:lang w:val="en-IN"/>
        </w:rPr>
      </w:pPr>
    </w:p>
    <w:p w14:paraId="315ED486" w14:textId="10B8543A" w:rsidR="00E54E24" w:rsidRPr="00E54E24" w:rsidRDefault="00E54E24" w:rsidP="00E54E24">
      <w:pPr>
        <w:spacing w:line="360" w:lineRule="auto"/>
        <w:ind w:left="720"/>
        <w:jc w:val="both"/>
        <w:rPr>
          <w:bCs/>
          <w:lang w:val="en-IN"/>
        </w:rPr>
      </w:pPr>
      <w:r>
        <w:rPr>
          <w:bCs/>
        </w:rPr>
        <w:t>T</w:t>
      </w:r>
      <w:r w:rsidRPr="00E54E24">
        <w:rPr>
          <w:bCs/>
        </w:rPr>
        <w:t>he system details in the paper encompass feature extraction, hybrid machine learning models, performance evaluation, text preprocessing, real-time adaptations, and ethical considerations, providing a comprehensive framework for depression detection using a hybrid machine learning approach on Twitter data.</w:t>
      </w:r>
    </w:p>
    <w:p w14:paraId="07AF40D3" w14:textId="3839DDEE" w:rsidR="00377463" w:rsidRDefault="00377463" w:rsidP="00377463">
      <w:pPr>
        <w:spacing w:line="360" w:lineRule="auto"/>
        <w:jc w:val="both"/>
        <w:rPr>
          <w:bCs/>
        </w:rPr>
      </w:pPr>
    </w:p>
    <w:p w14:paraId="69569739" w14:textId="77777777" w:rsidR="00377463" w:rsidRDefault="00377463" w:rsidP="00377463">
      <w:pPr>
        <w:spacing w:line="360" w:lineRule="auto"/>
        <w:jc w:val="both"/>
        <w:rPr>
          <w:bCs/>
        </w:rPr>
      </w:pPr>
    </w:p>
    <w:p w14:paraId="0CDB57DD" w14:textId="77777777" w:rsidR="003D3A77" w:rsidRDefault="003D3A77" w:rsidP="00377463">
      <w:pPr>
        <w:spacing w:line="360" w:lineRule="auto"/>
        <w:jc w:val="both"/>
        <w:rPr>
          <w:bCs/>
        </w:rPr>
      </w:pPr>
    </w:p>
    <w:p w14:paraId="39F444DE" w14:textId="77777777" w:rsidR="00377463" w:rsidRDefault="00377463" w:rsidP="00377463">
      <w:pPr>
        <w:pStyle w:val="Default"/>
        <w:rPr>
          <w:sz w:val="23"/>
          <w:szCs w:val="23"/>
        </w:rPr>
      </w:pPr>
      <w:r>
        <w:rPr>
          <w:b/>
          <w:sz w:val="28"/>
          <w:szCs w:val="28"/>
        </w:rPr>
        <w:t xml:space="preserve">2.4.1 </w:t>
      </w:r>
      <w:r>
        <w:rPr>
          <w:b/>
          <w:sz w:val="28"/>
          <w:szCs w:val="28"/>
        </w:rPr>
        <w:tab/>
      </w:r>
      <w:r w:rsidRPr="00AB411A">
        <w:rPr>
          <w:b/>
          <w:bCs/>
          <w:sz w:val="28"/>
          <w:szCs w:val="28"/>
        </w:rPr>
        <w:t xml:space="preserve"> Software Details</w:t>
      </w:r>
      <w:r>
        <w:rPr>
          <w:b/>
          <w:bCs/>
          <w:sz w:val="23"/>
          <w:szCs w:val="23"/>
        </w:rPr>
        <w:t xml:space="preserve"> </w:t>
      </w:r>
    </w:p>
    <w:p w14:paraId="6B02C659" w14:textId="77777777" w:rsidR="00377463" w:rsidRDefault="00377463" w:rsidP="00377463">
      <w:pPr>
        <w:pStyle w:val="Default"/>
        <w:rPr>
          <w:sz w:val="23"/>
          <w:szCs w:val="23"/>
        </w:rPr>
      </w:pPr>
    </w:p>
    <w:p w14:paraId="4BFE7ACA" w14:textId="21D98C76" w:rsidR="00E54E24" w:rsidRPr="00E54E24" w:rsidRDefault="00E54E24" w:rsidP="00E54E24">
      <w:pPr>
        <w:numPr>
          <w:ilvl w:val="0"/>
          <w:numId w:val="40"/>
        </w:numPr>
        <w:spacing w:line="360" w:lineRule="auto"/>
        <w:jc w:val="both"/>
        <w:rPr>
          <w:szCs w:val="28"/>
          <w:lang w:val="en-IN"/>
        </w:rPr>
      </w:pPr>
      <w:r w:rsidRPr="00E54E24">
        <w:rPr>
          <w:b/>
          <w:bCs/>
          <w:szCs w:val="28"/>
          <w:lang w:val="en-IN"/>
        </w:rPr>
        <w:t>Python</w:t>
      </w:r>
      <w:r w:rsidR="00C037FA">
        <w:rPr>
          <w:b/>
          <w:bCs/>
          <w:szCs w:val="28"/>
          <w:lang w:val="en-IN"/>
        </w:rPr>
        <w:t xml:space="preserve"> - </w:t>
      </w:r>
      <w:r w:rsidRPr="00E54E24">
        <w:rPr>
          <w:szCs w:val="28"/>
          <w:lang w:val="en-IN"/>
        </w:rPr>
        <w:t xml:space="preserve">Python is a widely used programming language for machine learning and natural language processing tasks. It offers various libraries and frameworks such as TensorFlow, </w:t>
      </w:r>
      <w:proofErr w:type="spellStart"/>
      <w:r w:rsidRPr="00E54E24">
        <w:rPr>
          <w:szCs w:val="28"/>
          <w:lang w:val="en-IN"/>
        </w:rPr>
        <w:t>Keras</w:t>
      </w:r>
      <w:proofErr w:type="spellEnd"/>
      <w:r w:rsidRPr="00E54E24">
        <w:rPr>
          <w:szCs w:val="28"/>
          <w:lang w:val="en-IN"/>
        </w:rPr>
        <w:t xml:space="preserve">, </w:t>
      </w:r>
      <w:proofErr w:type="spellStart"/>
      <w:r w:rsidRPr="00E54E24">
        <w:rPr>
          <w:szCs w:val="28"/>
          <w:lang w:val="en-IN"/>
        </w:rPr>
        <w:t>PyTorch</w:t>
      </w:r>
      <w:proofErr w:type="spellEnd"/>
      <w:r w:rsidRPr="00E54E24">
        <w:rPr>
          <w:szCs w:val="28"/>
          <w:lang w:val="en-IN"/>
        </w:rPr>
        <w:t>, and scikit-learn, which are commonly used for implementing deep learning models, including convolutional neural networks (CNNs) and recurrent neural networks (RNNs).</w:t>
      </w:r>
    </w:p>
    <w:p w14:paraId="7CB982E7" w14:textId="64168F2A" w:rsidR="00E54E24" w:rsidRPr="00E54E24" w:rsidRDefault="00E54E24" w:rsidP="00E54E24">
      <w:pPr>
        <w:numPr>
          <w:ilvl w:val="0"/>
          <w:numId w:val="40"/>
        </w:numPr>
        <w:spacing w:line="360" w:lineRule="auto"/>
        <w:jc w:val="both"/>
        <w:rPr>
          <w:szCs w:val="28"/>
          <w:lang w:val="en-IN"/>
        </w:rPr>
      </w:pPr>
      <w:r w:rsidRPr="00E54E24">
        <w:rPr>
          <w:b/>
          <w:bCs/>
          <w:szCs w:val="28"/>
          <w:lang w:val="en-IN"/>
        </w:rPr>
        <w:t xml:space="preserve">TensorFlow and </w:t>
      </w:r>
      <w:proofErr w:type="spellStart"/>
      <w:r w:rsidRPr="00E54E24">
        <w:rPr>
          <w:b/>
          <w:bCs/>
          <w:szCs w:val="28"/>
          <w:lang w:val="en-IN"/>
        </w:rPr>
        <w:t>Keras</w:t>
      </w:r>
      <w:proofErr w:type="spellEnd"/>
      <w:r w:rsidR="00C037FA">
        <w:rPr>
          <w:b/>
          <w:bCs/>
          <w:szCs w:val="28"/>
          <w:lang w:val="en-IN"/>
        </w:rPr>
        <w:t xml:space="preserve"> - </w:t>
      </w:r>
      <w:r w:rsidRPr="00E54E24">
        <w:rPr>
          <w:szCs w:val="28"/>
          <w:lang w:val="en-IN"/>
        </w:rPr>
        <w:t xml:space="preserve">TensorFlow and </w:t>
      </w:r>
      <w:proofErr w:type="spellStart"/>
      <w:r w:rsidRPr="00E54E24">
        <w:rPr>
          <w:szCs w:val="28"/>
          <w:lang w:val="en-IN"/>
        </w:rPr>
        <w:t>Keras</w:t>
      </w:r>
      <w:proofErr w:type="spellEnd"/>
      <w:r w:rsidRPr="00E54E24">
        <w:rPr>
          <w:szCs w:val="28"/>
          <w:lang w:val="en-IN"/>
        </w:rPr>
        <w:t xml:space="preserve"> are popular open-source machine learning libraries that provide high-level APIs for building and training neural network models. These libraries are commonly used for implementing deep learning architectures, including convolutional and recurrent layers.</w:t>
      </w:r>
    </w:p>
    <w:p w14:paraId="73DFCADB" w14:textId="11D2A445" w:rsidR="00E54E24" w:rsidRPr="00E54E24" w:rsidRDefault="00E54E24" w:rsidP="00E54E24">
      <w:pPr>
        <w:numPr>
          <w:ilvl w:val="0"/>
          <w:numId w:val="40"/>
        </w:numPr>
        <w:spacing w:line="360" w:lineRule="auto"/>
        <w:jc w:val="both"/>
        <w:rPr>
          <w:szCs w:val="28"/>
          <w:lang w:val="en-IN"/>
        </w:rPr>
      </w:pPr>
      <w:r w:rsidRPr="00E54E24">
        <w:rPr>
          <w:b/>
          <w:bCs/>
          <w:szCs w:val="28"/>
          <w:lang w:val="en-IN"/>
        </w:rPr>
        <w:t>scikit-learn</w:t>
      </w:r>
      <w:r w:rsidR="00C037FA">
        <w:rPr>
          <w:szCs w:val="28"/>
          <w:lang w:val="en-IN"/>
        </w:rPr>
        <w:t xml:space="preserve"> - s</w:t>
      </w:r>
      <w:r w:rsidRPr="00E54E24">
        <w:rPr>
          <w:szCs w:val="28"/>
          <w:lang w:val="en-IN"/>
        </w:rPr>
        <w:t>cikit-learn is a versatile machine learning library in Python that provides simple and efficient tools for data mining and data analysis. It includes various algorithms for classification, regression, clustering, and dimensionality reduction, which could be relevant for the implementation of the hybrid machine learning models discussed in the paper.</w:t>
      </w:r>
    </w:p>
    <w:p w14:paraId="6B7625F9" w14:textId="0EA11D87" w:rsidR="00E54E24" w:rsidRPr="00E54E24" w:rsidRDefault="00E54E24" w:rsidP="00E54E24">
      <w:pPr>
        <w:numPr>
          <w:ilvl w:val="0"/>
          <w:numId w:val="40"/>
        </w:numPr>
        <w:spacing w:line="360" w:lineRule="auto"/>
        <w:jc w:val="both"/>
        <w:rPr>
          <w:szCs w:val="28"/>
          <w:lang w:val="en-IN"/>
        </w:rPr>
      </w:pPr>
      <w:r w:rsidRPr="00E54E24">
        <w:rPr>
          <w:b/>
          <w:bCs/>
          <w:szCs w:val="28"/>
          <w:lang w:val="en-IN"/>
        </w:rPr>
        <w:lastRenderedPageBreak/>
        <w:t>Natural Language Processing (NLP) Libraries</w:t>
      </w:r>
      <w:r w:rsidR="00C037FA">
        <w:rPr>
          <w:b/>
          <w:bCs/>
          <w:szCs w:val="28"/>
          <w:lang w:val="en-IN"/>
        </w:rPr>
        <w:t xml:space="preserve"> - </w:t>
      </w:r>
      <w:r w:rsidRPr="00E54E24">
        <w:rPr>
          <w:szCs w:val="28"/>
          <w:lang w:val="en-IN"/>
        </w:rPr>
        <w:t xml:space="preserve">Libraries such as NLTK (Natural Language Toolkit) and </w:t>
      </w:r>
      <w:proofErr w:type="spellStart"/>
      <w:r w:rsidRPr="00E54E24">
        <w:rPr>
          <w:szCs w:val="28"/>
          <w:lang w:val="en-IN"/>
        </w:rPr>
        <w:t>spaCy</w:t>
      </w:r>
      <w:proofErr w:type="spellEnd"/>
      <w:r w:rsidRPr="00E54E24">
        <w:rPr>
          <w:szCs w:val="28"/>
          <w:lang w:val="en-IN"/>
        </w:rPr>
        <w:t xml:space="preserve"> are commonly used for natural language processing tasks, including text preprocessing, tokenization, lemmatization, and part-of-speech tagging.</w:t>
      </w:r>
    </w:p>
    <w:p w14:paraId="2E9BA962" w14:textId="58BCEEE8" w:rsidR="00E54E24" w:rsidRPr="00E54E24" w:rsidRDefault="00E54E24" w:rsidP="00E54E24">
      <w:pPr>
        <w:numPr>
          <w:ilvl w:val="0"/>
          <w:numId w:val="40"/>
        </w:numPr>
        <w:spacing w:line="360" w:lineRule="auto"/>
        <w:jc w:val="both"/>
        <w:rPr>
          <w:szCs w:val="28"/>
          <w:lang w:val="en-IN"/>
        </w:rPr>
      </w:pPr>
      <w:proofErr w:type="spellStart"/>
      <w:r w:rsidRPr="00E54E24">
        <w:rPr>
          <w:b/>
          <w:bCs/>
          <w:szCs w:val="28"/>
          <w:lang w:val="en-IN"/>
        </w:rPr>
        <w:t>Jupyter</w:t>
      </w:r>
      <w:proofErr w:type="spellEnd"/>
      <w:r w:rsidRPr="00E54E24">
        <w:rPr>
          <w:b/>
          <w:bCs/>
          <w:szCs w:val="28"/>
          <w:lang w:val="en-IN"/>
        </w:rPr>
        <w:t xml:space="preserve"> Notebooks</w:t>
      </w:r>
      <w:r w:rsidR="00C037FA">
        <w:rPr>
          <w:b/>
          <w:bCs/>
          <w:szCs w:val="28"/>
          <w:lang w:val="en-IN"/>
        </w:rPr>
        <w:t xml:space="preserve"> - </w:t>
      </w:r>
      <w:proofErr w:type="spellStart"/>
      <w:r w:rsidRPr="00E54E24">
        <w:rPr>
          <w:szCs w:val="28"/>
          <w:lang w:val="en-IN"/>
        </w:rPr>
        <w:t>Jupyter</w:t>
      </w:r>
      <w:proofErr w:type="spellEnd"/>
      <w:r w:rsidRPr="00E54E24">
        <w:rPr>
          <w:szCs w:val="28"/>
          <w:lang w:val="en-IN"/>
        </w:rPr>
        <w:t xml:space="preserve"> Notebooks are often used for interactive development and prototyping of machine learning models. They allow researchers to document the code, visualize data, and present the findings in a single document.</w:t>
      </w:r>
    </w:p>
    <w:p w14:paraId="24BDEC0B" w14:textId="75E9EA64" w:rsidR="00E54E24" w:rsidRDefault="00E54E24" w:rsidP="00E54E24">
      <w:pPr>
        <w:numPr>
          <w:ilvl w:val="0"/>
          <w:numId w:val="40"/>
        </w:numPr>
        <w:spacing w:line="360" w:lineRule="auto"/>
        <w:jc w:val="both"/>
        <w:rPr>
          <w:szCs w:val="28"/>
          <w:lang w:val="en-IN"/>
        </w:rPr>
      </w:pPr>
      <w:r w:rsidRPr="00E54E24">
        <w:rPr>
          <w:b/>
          <w:bCs/>
          <w:szCs w:val="28"/>
          <w:lang w:val="en-IN"/>
        </w:rPr>
        <w:t>Pandas and NumPy</w:t>
      </w:r>
      <w:r w:rsidR="00C037FA">
        <w:rPr>
          <w:b/>
          <w:bCs/>
          <w:szCs w:val="28"/>
          <w:lang w:val="en-IN"/>
        </w:rPr>
        <w:t xml:space="preserve"> - </w:t>
      </w:r>
      <w:r w:rsidRPr="00E54E24">
        <w:rPr>
          <w:szCs w:val="28"/>
          <w:lang w:val="en-IN"/>
        </w:rPr>
        <w:t xml:space="preserve">These libraries are commonly used for data manipulation, analysis, and handling numerical computations in Python, which are essential for preprocessing and </w:t>
      </w:r>
      <w:proofErr w:type="spellStart"/>
      <w:r w:rsidRPr="00E54E24">
        <w:rPr>
          <w:szCs w:val="28"/>
          <w:lang w:val="en-IN"/>
        </w:rPr>
        <w:t>analyzing</w:t>
      </w:r>
      <w:proofErr w:type="spellEnd"/>
      <w:r w:rsidRPr="00E54E24">
        <w:rPr>
          <w:szCs w:val="28"/>
          <w:lang w:val="en-IN"/>
        </w:rPr>
        <w:t xml:space="preserve"> the Twitter data.</w:t>
      </w:r>
    </w:p>
    <w:p w14:paraId="7DD0A36B" w14:textId="77777777" w:rsidR="00E54E24" w:rsidRPr="00E54E24" w:rsidRDefault="00E54E24" w:rsidP="00E54E24">
      <w:pPr>
        <w:spacing w:line="360" w:lineRule="auto"/>
        <w:ind w:left="720"/>
        <w:jc w:val="both"/>
        <w:rPr>
          <w:szCs w:val="28"/>
          <w:lang w:val="en-IN"/>
        </w:rPr>
      </w:pPr>
    </w:p>
    <w:p w14:paraId="25153ADD" w14:textId="77777777" w:rsidR="00E54E24" w:rsidRPr="00E54E24" w:rsidRDefault="00E54E24" w:rsidP="00E54E24">
      <w:pPr>
        <w:spacing w:line="360" w:lineRule="auto"/>
        <w:ind w:left="360"/>
        <w:jc w:val="both"/>
        <w:rPr>
          <w:szCs w:val="28"/>
          <w:lang w:val="en-IN"/>
        </w:rPr>
      </w:pPr>
      <w:r w:rsidRPr="00E54E24">
        <w:rPr>
          <w:szCs w:val="28"/>
          <w:lang w:val="en-IN"/>
        </w:rPr>
        <w:t>While the specific software details are not explicitly provided in the paper, the aforementioned tools and libraries are commonly used in the implementation of machine learning and natural language processing systems, and they are likely to be relevant to the development of the proposed hybrid machine learning approach for depression detection on Twitter data.</w:t>
      </w:r>
    </w:p>
    <w:p w14:paraId="63A86864" w14:textId="77777777" w:rsidR="00A27FA8" w:rsidRPr="00160514" w:rsidRDefault="00A27FA8" w:rsidP="00A27FA8">
      <w:pPr>
        <w:spacing w:line="360" w:lineRule="auto"/>
        <w:ind w:left="360"/>
        <w:jc w:val="both"/>
        <w:rPr>
          <w:szCs w:val="28"/>
        </w:rPr>
      </w:pPr>
    </w:p>
    <w:p w14:paraId="2C7E98A7" w14:textId="17BA703F" w:rsidR="00377463" w:rsidRDefault="00377463" w:rsidP="00C037FA">
      <w:pPr>
        <w:spacing w:after="160" w:line="259" w:lineRule="auto"/>
        <w:rPr>
          <w:rFonts w:ascii="Calibri" w:eastAsia="Calibri" w:hAnsi="Calibri"/>
          <w:sz w:val="22"/>
          <w:szCs w:val="22"/>
          <w:lang w:eastAsia="en-US"/>
        </w:rPr>
      </w:pPr>
    </w:p>
    <w:p w14:paraId="153BBB2C" w14:textId="77777777" w:rsidR="00C037FA" w:rsidRDefault="00C037FA" w:rsidP="00C037FA">
      <w:pPr>
        <w:spacing w:after="160" w:line="259" w:lineRule="auto"/>
        <w:rPr>
          <w:rFonts w:ascii="Calibri" w:eastAsia="Calibri" w:hAnsi="Calibri"/>
          <w:sz w:val="22"/>
          <w:szCs w:val="22"/>
          <w:lang w:eastAsia="en-US"/>
        </w:rPr>
      </w:pPr>
    </w:p>
    <w:p w14:paraId="176B7BB9" w14:textId="77777777" w:rsidR="00C037FA" w:rsidRDefault="00C037FA" w:rsidP="00C037FA">
      <w:pPr>
        <w:spacing w:after="160" w:line="259" w:lineRule="auto"/>
        <w:rPr>
          <w:rFonts w:ascii="Calibri" w:eastAsia="Calibri" w:hAnsi="Calibri"/>
          <w:sz w:val="22"/>
          <w:szCs w:val="22"/>
          <w:lang w:eastAsia="en-US"/>
        </w:rPr>
      </w:pPr>
    </w:p>
    <w:p w14:paraId="7E9A5181" w14:textId="77777777" w:rsidR="00C037FA" w:rsidRDefault="00C037FA" w:rsidP="00C037FA">
      <w:pPr>
        <w:spacing w:after="160" w:line="259" w:lineRule="auto"/>
        <w:rPr>
          <w:rFonts w:ascii="Calibri" w:eastAsia="Calibri" w:hAnsi="Calibri"/>
          <w:sz w:val="22"/>
          <w:szCs w:val="22"/>
          <w:lang w:eastAsia="en-US"/>
        </w:rPr>
      </w:pPr>
    </w:p>
    <w:p w14:paraId="07402DE5" w14:textId="77777777" w:rsidR="00C037FA" w:rsidRDefault="00C037FA" w:rsidP="00C037FA">
      <w:pPr>
        <w:spacing w:after="160" w:line="259" w:lineRule="auto"/>
        <w:rPr>
          <w:rFonts w:ascii="Calibri" w:eastAsia="Calibri" w:hAnsi="Calibri"/>
          <w:sz w:val="22"/>
          <w:szCs w:val="22"/>
          <w:lang w:eastAsia="en-US"/>
        </w:rPr>
      </w:pPr>
    </w:p>
    <w:p w14:paraId="19CE790D" w14:textId="77777777" w:rsidR="00C037FA" w:rsidRDefault="00C037FA" w:rsidP="00C037FA">
      <w:pPr>
        <w:spacing w:after="160" w:line="259" w:lineRule="auto"/>
        <w:rPr>
          <w:rFonts w:ascii="Calibri" w:eastAsia="Calibri" w:hAnsi="Calibri"/>
          <w:sz w:val="22"/>
          <w:szCs w:val="22"/>
          <w:lang w:eastAsia="en-US"/>
        </w:rPr>
      </w:pPr>
    </w:p>
    <w:p w14:paraId="152F28B2" w14:textId="77777777" w:rsidR="00C037FA" w:rsidRDefault="00C037FA" w:rsidP="00C037FA">
      <w:pPr>
        <w:spacing w:after="160" w:line="259" w:lineRule="auto"/>
        <w:rPr>
          <w:rFonts w:ascii="Calibri" w:eastAsia="Calibri" w:hAnsi="Calibri"/>
          <w:sz w:val="22"/>
          <w:szCs w:val="22"/>
          <w:lang w:eastAsia="en-US"/>
        </w:rPr>
      </w:pPr>
    </w:p>
    <w:p w14:paraId="1A8AA620" w14:textId="77777777" w:rsidR="00C037FA" w:rsidRDefault="00C037FA" w:rsidP="00C037FA">
      <w:pPr>
        <w:spacing w:after="160" w:line="259" w:lineRule="auto"/>
        <w:rPr>
          <w:rFonts w:ascii="Calibri" w:eastAsia="Calibri" w:hAnsi="Calibri"/>
          <w:sz w:val="22"/>
          <w:szCs w:val="22"/>
          <w:lang w:eastAsia="en-US"/>
        </w:rPr>
      </w:pPr>
    </w:p>
    <w:p w14:paraId="175408C0" w14:textId="77777777" w:rsidR="00C037FA" w:rsidRDefault="00C037FA" w:rsidP="00C037FA">
      <w:pPr>
        <w:spacing w:after="160" w:line="259" w:lineRule="auto"/>
        <w:rPr>
          <w:rFonts w:ascii="Calibri" w:eastAsia="Calibri" w:hAnsi="Calibri"/>
          <w:sz w:val="22"/>
          <w:szCs w:val="22"/>
          <w:lang w:eastAsia="en-US"/>
        </w:rPr>
      </w:pPr>
    </w:p>
    <w:p w14:paraId="733868AA" w14:textId="77777777" w:rsidR="00C037FA" w:rsidRDefault="00C037FA" w:rsidP="00C037FA">
      <w:pPr>
        <w:spacing w:after="160" w:line="259" w:lineRule="auto"/>
        <w:rPr>
          <w:rFonts w:ascii="Calibri" w:eastAsia="Calibri" w:hAnsi="Calibri"/>
          <w:sz w:val="22"/>
          <w:szCs w:val="22"/>
          <w:lang w:eastAsia="en-US"/>
        </w:rPr>
      </w:pPr>
    </w:p>
    <w:p w14:paraId="5EC0D3BE" w14:textId="77777777" w:rsidR="00C037FA" w:rsidRDefault="00C037FA" w:rsidP="00C037FA">
      <w:pPr>
        <w:spacing w:after="160" w:line="259" w:lineRule="auto"/>
        <w:rPr>
          <w:rFonts w:ascii="Calibri" w:eastAsia="Calibri" w:hAnsi="Calibri"/>
          <w:sz w:val="22"/>
          <w:szCs w:val="22"/>
          <w:lang w:eastAsia="en-US"/>
        </w:rPr>
      </w:pPr>
    </w:p>
    <w:p w14:paraId="49588728" w14:textId="77777777" w:rsidR="00C037FA" w:rsidRDefault="00C037FA" w:rsidP="00C037FA">
      <w:pPr>
        <w:spacing w:after="160" w:line="259" w:lineRule="auto"/>
        <w:rPr>
          <w:rFonts w:ascii="Calibri" w:eastAsia="Calibri" w:hAnsi="Calibri"/>
          <w:sz w:val="22"/>
          <w:szCs w:val="22"/>
          <w:lang w:eastAsia="en-US"/>
        </w:rPr>
      </w:pPr>
    </w:p>
    <w:p w14:paraId="671F7178" w14:textId="77777777" w:rsidR="00C037FA" w:rsidRDefault="00C037FA" w:rsidP="00C037FA">
      <w:pPr>
        <w:spacing w:after="160" w:line="259" w:lineRule="auto"/>
        <w:rPr>
          <w:rFonts w:ascii="Calibri" w:eastAsia="Calibri" w:hAnsi="Calibri"/>
          <w:sz w:val="22"/>
          <w:szCs w:val="22"/>
          <w:lang w:eastAsia="en-US"/>
        </w:rPr>
      </w:pPr>
    </w:p>
    <w:p w14:paraId="621F6329" w14:textId="77777777" w:rsidR="00377463" w:rsidRDefault="00377463" w:rsidP="003D3A77">
      <w:pPr>
        <w:rPr>
          <w:rFonts w:ascii="Calibri" w:eastAsia="Calibri" w:hAnsi="Calibri"/>
          <w:sz w:val="22"/>
          <w:szCs w:val="22"/>
          <w:lang w:eastAsia="en-US"/>
        </w:rPr>
      </w:pPr>
    </w:p>
    <w:p w14:paraId="7322806E" w14:textId="77777777" w:rsidR="005E002E" w:rsidRDefault="005E002E" w:rsidP="003D3A77">
      <w:pPr>
        <w:rPr>
          <w:rFonts w:ascii="Calibri" w:eastAsia="Calibri" w:hAnsi="Calibri"/>
          <w:sz w:val="22"/>
          <w:szCs w:val="22"/>
          <w:lang w:eastAsia="en-US"/>
        </w:rPr>
      </w:pPr>
    </w:p>
    <w:p w14:paraId="32FE720F" w14:textId="77777777" w:rsidR="005E002E" w:rsidRDefault="005E002E" w:rsidP="003D3A77">
      <w:pPr>
        <w:rPr>
          <w:rFonts w:ascii="Calibri" w:eastAsia="Calibri" w:hAnsi="Calibri"/>
          <w:sz w:val="22"/>
          <w:szCs w:val="22"/>
          <w:lang w:eastAsia="en-US"/>
        </w:rPr>
      </w:pPr>
    </w:p>
    <w:p w14:paraId="1D72741F" w14:textId="77777777" w:rsidR="005E002E" w:rsidRDefault="005E002E" w:rsidP="003D3A77">
      <w:pPr>
        <w:rPr>
          <w:rFonts w:ascii="Calibri" w:eastAsia="Calibri" w:hAnsi="Calibri"/>
          <w:sz w:val="22"/>
          <w:szCs w:val="22"/>
          <w:lang w:eastAsia="en-US"/>
        </w:rPr>
      </w:pPr>
    </w:p>
    <w:p w14:paraId="3894E305" w14:textId="77777777" w:rsidR="003D3A77" w:rsidRDefault="003D3A77" w:rsidP="003D3A77">
      <w:pPr>
        <w:rPr>
          <w:rFonts w:ascii="Calibri" w:eastAsia="Calibri" w:hAnsi="Calibri"/>
          <w:sz w:val="22"/>
          <w:szCs w:val="22"/>
          <w:lang w:eastAsia="en-US"/>
        </w:rPr>
      </w:pPr>
    </w:p>
    <w:p w14:paraId="29CB28E3" w14:textId="77777777" w:rsidR="003D3A77" w:rsidRDefault="003D3A77" w:rsidP="003D3A77">
      <w:pPr>
        <w:rPr>
          <w:b/>
          <w:sz w:val="28"/>
          <w:szCs w:val="28"/>
        </w:rPr>
      </w:pPr>
    </w:p>
    <w:p w14:paraId="692BFA87" w14:textId="4433A9E8" w:rsidR="00377463" w:rsidRDefault="00377463" w:rsidP="00377463">
      <w:pPr>
        <w:jc w:val="center"/>
        <w:rPr>
          <w:b/>
          <w:sz w:val="28"/>
          <w:szCs w:val="28"/>
        </w:rPr>
      </w:pPr>
      <w:r>
        <w:rPr>
          <w:b/>
          <w:sz w:val="28"/>
          <w:szCs w:val="28"/>
        </w:rPr>
        <w:lastRenderedPageBreak/>
        <w:t xml:space="preserve">CHAPTER </w:t>
      </w:r>
      <w:r w:rsidR="00C037FA">
        <w:rPr>
          <w:b/>
          <w:sz w:val="28"/>
          <w:szCs w:val="28"/>
        </w:rPr>
        <w:t>3</w:t>
      </w:r>
    </w:p>
    <w:p w14:paraId="5736F6B1" w14:textId="77777777" w:rsidR="00377463" w:rsidRDefault="00377463" w:rsidP="00377463">
      <w:pPr>
        <w:jc w:val="center"/>
        <w:rPr>
          <w:b/>
          <w:sz w:val="28"/>
          <w:szCs w:val="28"/>
        </w:rPr>
      </w:pPr>
    </w:p>
    <w:p w14:paraId="72A2C27C" w14:textId="77777777" w:rsidR="00377463" w:rsidRDefault="00377463" w:rsidP="00377463">
      <w:pPr>
        <w:jc w:val="center"/>
        <w:rPr>
          <w:b/>
          <w:sz w:val="28"/>
          <w:szCs w:val="28"/>
        </w:rPr>
      </w:pPr>
      <w:r>
        <w:rPr>
          <w:b/>
          <w:sz w:val="28"/>
          <w:szCs w:val="28"/>
        </w:rPr>
        <w:t>RESULTS AND DISCUSSIONS</w:t>
      </w:r>
    </w:p>
    <w:p w14:paraId="690BF53F" w14:textId="77777777" w:rsidR="00377463" w:rsidRDefault="00377463" w:rsidP="00377463">
      <w:pPr>
        <w:jc w:val="center"/>
        <w:rPr>
          <w:b/>
          <w:sz w:val="28"/>
          <w:szCs w:val="28"/>
        </w:rPr>
      </w:pPr>
    </w:p>
    <w:p w14:paraId="645F3AF1" w14:textId="77777777" w:rsidR="00C037FA" w:rsidRPr="00C037FA" w:rsidRDefault="00C037FA" w:rsidP="00C037FA">
      <w:r w:rsidRPr="00C037FA">
        <w:t xml:space="preserve">This section presents and discusses the performance of our proposed models: </w:t>
      </w:r>
      <w:proofErr w:type="spellStart"/>
      <w:r w:rsidRPr="00C037FA">
        <w:rPr>
          <w:b/>
        </w:rPr>
        <w:t>ConvBiLSTM-AttnNet</w:t>
      </w:r>
      <w:proofErr w:type="spellEnd"/>
      <w:r w:rsidRPr="00C037FA">
        <w:t xml:space="preserve">, </w:t>
      </w:r>
      <w:proofErr w:type="spellStart"/>
      <w:r w:rsidRPr="00C037FA">
        <w:rPr>
          <w:b/>
        </w:rPr>
        <w:t>ConvLSTM-AttentionNet</w:t>
      </w:r>
      <w:proofErr w:type="spellEnd"/>
      <w:r w:rsidRPr="00C037FA">
        <w:t xml:space="preserve">, and </w:t>
      </w:r>
      <w:proofErr w:type="spellStart"/>
      <w:r w:rsidRPr="00C037FA">
        <w:rPr>
          <w:b/>
        </w:rPr>
        <w:t>HybridNet</w:t>
      </w:r>
      <w:proofErr w:type="spellEnd"/>
      <w:r w:rsidRPr="00C037FA">
        <w:t>. Each model was evaluated using a set of robust metrics—Accuracy, Precision, Recall, F1 Score, and Area Under the Curve (AUC)—to gain insights into their effectiveness in detecting mental health indicators from tweets. The results illustrate the strengths of each model in capturing patterns specific to depressive symptoms within social media text.</w:t>
      </w:r>
    </w:p>
    <w:p w14:paraId="34651D2C" w14:textId="2A002EF9" w:rsidR="00C037FA" w:rsidRPr="00C037FA" w:rsidRDefault="00C037FA" w:rsidP="00C037FA">
      <w:pPr>
        <w:pStyle w:val="Heading3"/>
        <w:numPr>
          <w:ilvl w:val="1"/>
          <w:numId w:val="35"/>
        </w:numPr>
        <w:rPr>
          <w:rFonts w:ascii="Times New Roman" w:hAnsi="Times New Roman"/>
          <w:b w:val="0"/>
          <w:i/>
          <w:sz w:val="24"/>
          <w:szCs w:val="24"/>
        </w:rPr>
      </w:pPr>
      <w:bookmarkStart w:id="1" w:name="_gok0ow77uz4s" w:colFirst="0" w:colLast="0"/>
      <w:bookmarkEnd w:id="1"/>
      <w:proofErr w:type="spellStart"/>
      <w:r w:rsidRPr="00C037FA">
        <w:rPr>
          <w:rFonts w:ascii="Times New Roman" w:hAnsi="Times New Roman"/>
          <w:i/>
          <w:sz w:val="24"/>
          <w:szCs w:val="24"/>
        </w:rPr>
        <w:t>ConvBiLSTM-AttnNet</w:t>
      </w:r>
      <w:proofErr w:type="spellEnd"/>
      <w:r w:rsidRPr="00C037FA">
        <w:rPr>
          <w:rFonts w:ascii="Times New Roman" w:hAnsi="Times New Roman"/>
          <w:i/>
          <w:sz w:val="24"/>
          <w:szCs w:val="24"/>
        </w:rPr>
        <w:t xml:space="preserve"> Results</w:t>
      </w:r>
    </w:p>
    <w:p w14:paraId="261CF0DC" w14:textId="0BE1CAF4" w:rsidR="00C037FA" w:rsidRPr="00C037FA" w:rsidRDefault="00C037FA" w:rsidP="00C037FA">
      <w:r w:rsidRPr="00C037FA">
        <w:t xml:space="preserve">The </w:t>
      </w:r>
      <w:proofErr w:type="spellStart"/>
      <w:r w:rsidRPr="00C037FA">
        <w:t>ConvBiLSTM-AttnNet</w:t>
      </w:r>
      <w:proofErr w:type="spellEnd"/>
      <w:r w:rsidRPr="00C037FA">
        <w:t xml:space="preserve"> model, a hybrid architecture that combines convolutional and bidirectional LSTM layers with an attention mechanism, demonstrated superior performance across all metrics. This model achieved an </w:t>
      </w:r>
      <w:r w:rsidRPr="00C037FA">
        <w:rPr>
          <w:b/>
        </w:rPr>
        <w:t>Accuracy of 89%</w:t>
      </w:r>
      <w:r w:rsidRPr="00C037FA">
        <w:t xml:space="preserve"> and an impressive </w:t>
      </w:r>
      <w:r w:rsidRPr="00C037FA">
        <w:rPr>
          <w:b/>
        </w:rPr>
        <w:t>AUC of 96%</w:t>
      </w:r>
      <w:r w:rsidRPr="00C037FA">
        <w:t xml:space="preserve">, indicating strong discriminatory power between mental health-positive and mental health-negative </w:t>
      </w:r>
      <w:proofErr w:type="spellStart"/>
      <w:r w:rsidRPr="00C037FA">
        <w:t>tweets.The</w:t>
      </w:r>
      <w:proofErr w:type="spellEnd"/>
      <w:r w:rsidRPr="00C037FA">
        <w:t xml:space="preserve"> precision score of </w:t>
      </w:r>
      <w:r w:rsidRPr="00C037FA">
        <w:rPr>
          <w:b/>
        </w:rPr>
        <w:t>0.91</w:t>
      </w:r>
      <w:r w:rsidRPr="00C037FA">
        <w:t xml:space="preserve"> shows that </w:t>
      </w:r>
      <w:proofErr w:type="spellStart"/>
      <w:r w:rsidRPr="00C037FA">
        <w:t>ConvBiLSTM-AttnNet</w:t>
      </w:r>
      <w:proofErr w:type="spellEnd"/>
      <w:r w:rsidRPr="00C037FA">
        <w:t xml:space="preserve"> reliably identifies tweets indicative of mental health issues, minimizing false </w:t>
      </w:r>
      <w:proofErr w:type="spellStart"/>
      <w:r w:rsidRPr="00C037FA">
        <w:t>positives.With</w:t>
      </w:r>
      <w:proofErr w:type="spellEnd"/>
      <w:r w:rsidRPr="00C037FA">
        <w:t xml:space="preserve"> a recall of </w:t>
      </w:r>
      <w:r w:rsidRPr="00C037FA">
        <w:rPr>
          <w:b/>
        </w:rPr>
        <w:t>0.87</w:t>
      </w:r>
      <w:r w:rsidRPr="00C037FA">
        <w:t xml:space="preserve">, the model effectively identifies relevant mental health instances, ensuring minimal false negatives, which is crucial for accurate mental health </w:t>
      </w:r>
      <w:proofErr w:type="spellStart"/>
      <w:r w:rsidRPr="00C037FA">
        <w:t>detection.The</w:t>
      </w:r>
      <w:proofErr w:type="spellEnd"/>
      <w:r w:rsidRPr="00C037FA">
        <w:t xml:space="preserve"> F1 Score of </w:t>
      </w:r>
      <w:r w:rsidRPr="00C037FA">
        <w:rPr>
          <w:b/>
        </w:rPr>
        <w:t>0.89</w:t>
      </w:r>
      <w:r w:rsidRPr="00C037FA">
        <w:t xml:space="preserve"> highlights the model's balanced performance, capturing both precision and recall </w:t>
      </w:r>
      <w:proofErr w:type="spellStart"/>
      <w:r w:rsidRPr="00C037FA">
        <w:t>strengths.The</w:t>
      </w:r>
      <w:proofErr w:type="spellEnd"/>
      <w:r w:rsidRPr="00C037FA">
        <w:t xml:space="preserve"> high AUC score of 96% underscores this model's ability to distinguish between classes, even at different decision thresholds. The </w:t>
      </w:r>
      <w:proofErr w:type="spellStart"/>
      <w:r w:rsidRPr="00C037FA">
        <w:t>ConvBiLSTM-AttnNet's</w:t>
      </w:r>
      <w:proofErr w:type="spellEnd"/>
      <w:r w:rsidRPr="00C037FA">
        <w:t xml:space="preserve"> performance can be attributed to its ability to capture both local features through convolutional layers and sequential dependencies with LSTM layers, while the attention mechanism focuses on contextually relevant parts of the tweet.</w:t>
      </w:r>
    </w:p>
    <w:p w14:paraId="3F50F386" w14:textId="24B42673" w:rsidR="00C037FA" w:rsidRPr="00C037FA" w:rsidRDefault="00C037FA" w:rsidP="00C037FA"/>
    <w:p w14:paraId="34C36213" w14:textId="622CADE5" w:rsidR="00C037FA" w:rsidRDefault="003C2FF5" w:rsidP="00C037FA">
      <w:r w:rsidRPr="00C037FA">
        <w:rPr>
          <w:noProof/>
          <w:lang w:eastAsia="en-US"/>
        </w:rPr>
        <w:drawing>
          <wp:anchor distT="0" distB="0" distL="114300" distR="114300" simplePos="0" relativeHeight="251663360" behindDoc="0" locked="0" layoutInCell="1" allowOverlap="1" wp14:anchorId="2D8528F5" wp14:editId="19B0875B">
            <wp:simplePos x="0" y="0"/>
            <wp:positionH relativeFrom="margin">
              <wp:posOffset>421640</wp:posOffset>
            </wp:positionH>
            <wp:positionV relativeFrom="page">
              <wp:posOffset>5305425</wp:posOffset>
            </wp:positionV>
            <wp:extent cx="5991225" cy="3505200"/>
            <wp:effectExtent l="0" t="0" r="9525" b="0"/>
            <wp:wrapNone/>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991225" cy="3505200"/>
                    </a:xfrm>
                    <a:prstGeom prst="rect">
                      <a:avLst/>
                    </a:prstGeom>
                    <a:ln/>
                  </pic:spPr>
                </pic:pic>
              </a:graphicData>
            </a:graphic>
            <wp14:sizeRelH relativeFrom="margin">
              <wp14:pctWidth>0</wp14:pctWidth>
            </wp14:sizeRelH>
            <wp14:sizeRelV relativeFrom="margin">
              <wp14:pctHeight>0</wp14:pctHeight>
            </wp14:sizeRelV>
          </wp:anchor>
        </w:drawing>
      </w:r>
    </w:p>
    <w:p w14:paraId="1F9B4016" w14:textId="3BB32203" w:rsidR="00C037FA" w:rsidRPr="00C037FA" w:rsidRDefault="00C037FA" w:rsidP="00C037FA"/>
    <w:p w14:paraId="21F64EC1" w14:textId="449B86DC" w:rsidR="00C037FA" w:rsidRPr="00C037FA" w:rsidRDefault="00C037FA" w:rsidP="00C037FA"/>
    <w:p w14:paraId="013815E3" w14:textId="0E12969E" w:rsidR="00C037FA" w:rsidRPr="00C037FA" w:rsidRDefault="00C037FA" w:rsidP="00C037FA"/>
    <w:p w14:paraId="5FAC5BC9" w14:textId="12E86685" w:rsidR="00C037FA" w:rsidRPr="00C037FA" w:rsidRDefault="00C037FA" w:rsidP="00C037FA"/>
    <w:p w14:paraId="724A224F" w14:textId="7F551CF2" w:rsidR="00C037FA" w:rsidRPr="00C037FA" w:rsidRDefault="00C037FA" w:rsidP="00C037FA"/>
    <w:p w14:paraId="21131268" w14:textId="17EEFC37" w:rsidR="00C037FA" w:rsidRPr="00C037FA" w:rsidRDefault="00C037FA" w:rsidP="00C037FA"/>
    <w:p w14:paraId="73B5F439" w14:textId="77777777" w:rsidR="00C037FA" w:rsidRPr="00C037FA" w:rsidRDefault="00C037FA" w:rsidP="00C037FA"/>
    <w:p w14:paraId="266723BF" w14:textId="77777777" w:rsidR="00C037FA" w:rsidRPr="00C037FA" w:rsidRDefault="00C037FA" w:rsidP="00C037FA"/>
    <w:p w14:paraId="5DD325BC" w14:textId="77777777" w:rsidR="00C037FA" w:rsidRPr="00C037FA" w:rsidRDefault="00C037FA" w:rsidP="00C037FA"/>
    <w:p w14:paraId="085B84DA" w14:textId="17E85826" w:rsidR="00C037FA" w:rsidRPr="00C037FA" w:rsidRDefault="00C037FA" w:rsidP="00C037FA"/>
    <w:p w14:paraId="3A0453B9" w14:textId="77777777" w:rsidR="00C037FA" w:rsidRPr="00C037FA" w:rsidRDefault="00C037FA" w:rsidP="00C037FA"/>
    <w:p w14:paraId="530CA058" w14:textId="77777777" w:rsidR="00C037FA" w:rsidRDefault="00C037FA" w:rsidP="00C037FA"/>
    <w:p w14:paraId="0BEC7E5C" w14:textId="77777777" w:rsidR="00C037FA" w:rsidRDefault="00C037FA" w:rsidP="00C037FA"/>
    <w:p w14:paraId="24F40E9C" w14:textId="77777777" w:rsidR="00C037FA" w:rsidRDefault="00C037FA" w:rsidP="00C037FA"/>
    <w:p w14:paraId="7925C26D" w14:textId="77777777" w:rsidR="00C037FA" w:rsidRPr="00C037FA" w:rsidRDefault="00C037FA" w:rsidP="00C037FA"/>
    <w:p w14:paraId="26703C64" w14:textId="77777777" w:rsidR="00C037FA" w:rsidRDefault="00C037FA" w:rsidP="00C037FA"/>
    <w:p w14:paraId="5E3DD78C" w14:textId="77777777" w:rsidR="003C2FF5" w:rsidRDefault="003C2FF5" w:rsidP="00C037FA"/>
    <w:p w14:paraId="0F48C8A1" w14:textId="77777777" w:rsidR="003C2FF5" w:rsidRDefault="003C2FF5" w:rsidP="00C037FA"/>
    <w:p w14:paraId="620ACBE7" w14:textId="77777777" w:rsidR="003C2FF5" w:rsidRPr="00C037FA" w:rsidRDefault="003C2FF5" w:rsidP="00C037FA"/>
    <w:p w14:paraId="636AC849" w14:textId="77777777" w:rsidR="00C037FA" w:rsidRDefault="00C037FA" w:rsidP="00C037FA"/>
    <w:p w14:paraId="460A5E4A" w14:textId="77777777" w:rsidR="003C2FF5" w:rsidRPr="00C037FA" w:rsidRDefault="003C2FF5" w:rsidP="00C037FA"/>
    <w:p w14:paraId="129276EF" w14:textId="77777777" w:rsidR="00C037FA" w:rsidRPr="00C037FA" w:rsidRDefault="00C037FA" w:rsidP="00C037FA">
      <w:pPr>
        <w:pStyle w:val="ListParagraph"/>
        <w:numPr>
          <w:ilvl w:val="0"/>
          <w:numId w:val="33"/>
        </w:numPr>
        <w:ind w:left="270" w:hanging="180"/>
        <w:jc w:val="center"/>
      </w:pPr>
      <w:r w:rsidRPr="00C037FA">
        <w:t>Receiver Operating Characteristic (ROC) Curve</w:t>
      </w:r>
    </w:p>
    <w:p w14:paraId="17E95D35" w14:textId="77777777" w:rsidR="00C037FA" w:rsidRPr="00C037FA" w:rsidRDefault="00C037FA" w:rsidP="00C037FA">
      <w:pPr>
        <w:ind w:right="-41"/>
        <w:jc w:val="center"/>
      </w:pPr>
    </w:p>
    <w:p w14:paraId="6EA97E70" w14:textId="076D27E4" w:rsidR="00C037FA" w:rsidRPr="00C037FA" w:rsidRDefault="00C037FA" w:rsidP="00C037FA"/>
    <w:p w14:paraId="776473C3" w14:textId="69163DBF" w:rsidR="00C037FA" w:rsidRPr="00C037FA" w:rsidRDefault="003C2FF5" w:rsidP="00C037FA">
      <w:r w:rsidRPr="00C037FA">
        <w:rPr>
          <w:noProof/>
          <w:lang w:eastAsia="en-US"/>
        </w:rPr>
        <w:lastRenderedPageBreak/>
        <w:drawing>
          <wp:anchor distT="0" distB="0" distL="114300" distR="114300" simplePos="0" relativeHeight="251664384" behindDoc="0" locked="0" layoutInCell="1" allowOverlap="1" wp14:anchorId="39BD1DFF" wp14:editId="10E103F4">
            <wp:simplePos x="0" y="0"/>
            <wp:positionH relativeFrom="margin">
              <wp:posOffset>1034415</wp:posOffset>
            </wp:positionH>
            <wp:positionV relativeFrom="paragraph">
              <wp:posOffset>-572135</wp:posOffset>
            </wp:positionV>
            <wp:extent cx="4352925" cy="2286000"/>
            <wp:effectExtent l="0" t="0" r="9525" b="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4352925" cy="2286000"/>
                    </a:xfrm>
                    <a:prstGeom prst="rect">
                      <a:avLst/>
                    </a:prstGeom>
                    <a:ln/>
                  </pic:spPr>
                </pic:pic>
              </a:graphicData>
            </a:graphic>
            <wp14:sizeRelH relativeFrom="margin">
              <wp14:pctWidth>0</wp14:pctWidth>
            </wp14:sizeRelH>
            <wp14:sizeRelV relativeFrom="margin">
              <wp14:pctHeight>0</wp14:pctHeight>
            </wp14:sizeRelV>
          </wp:anchor>
        </w:drawing>
      </w:r>
    </w:p>
    <w:p w14:paraId="63BA0164" w14:textId="036B27CE" w:rsidR="00C037FA" w:rsidRPr="00C037FA" w:rsidRDefault="00C037FA" w:rsidP="00C037FA"/>
    <w:p w14:paraId="71D4356A" w14:textId="77777777" w:rsidR="00C037FA" w:rsidRPr="00C037FA" w:rsidRDefault="00C037FA" w:rsidP="00C037FA"/>
    <w:p w14:paraId="75120669" w14:textId="77777777" w:rsidR="00C037FA" w:rsidRPr="00C037FA" w:rsidRDefault="00C037FA" w:rsidP="00C037FA"/>
    <w:p w14:paraId="4F8CE15B" w14:textId="6A044B38" w:rsidR="00C037FA" w:rsidRPr="00C037FA" w:rsidRDefault="00C037FA" w:rsidP="00C037FA"/>
    <w:p w14:paraId="6AAE3998" w14:textId="77777777" w:rsidR="00C037FA" w:rsidRPr="00C037FA" w:rsidRDefault="00C037FA" w:rsidP="00C037FA"/>
    <w:p w14:paraId="38E47EBF" w14:textId="77777777" w:rsidR="00C037FA" w:rsidRPr="00C037FA" w:rsidRDefault="00C037FA" w:rsidP="00C037FA"/>
    <w:p w14:paraId="30DF28E6" w14:textId="77777777" w:rsidR="00C037FA" w:rsidRPr="00C037FA" w:rsidRDefault="00C037FA" w:rsidP="00C037FA"/>
    <w:p w14:paraId="7C30CC47" w14:textId="77777777" w:rsidR="00C037FA" w:rsidRPr="00C037FA" w:rsidRDefault="00C037FA" w:rsidP="00C037FA"/>
    <w:p w14:paraId="7719BFFE" w14:textId="77777777" w:rsidR="00C037FA" w:rsidRPr="00C037FA" w:rsidRDefault="00C037FA" w:rsidP="00C037FA"/>
    <w:p w14:paraId="14E3FD59" w14:textId="08B8421D" w:rsidR="00C037FA" w:rsidRDefault="00C037FA" w:rsidP="00C037FA"/>
    <w:p w14:paraId="118C60FA" w14:textId="77777777" w:rsidR="00C037FA" w:rsidRPr="00C037FA" w:rsidRDefault="00C037FA" w:rsidP="00C037FA"/>
    <w:p w14:paraId="51711FA6" w14:textId="77777777" w:rsidR="00C037FA" w:rsidRPr="00C037FA" w:rsidRDefault="00C037FA" w:rsidP="00C037FA">
      <w:pPr>
        <w:pStyle w:val="ListParagraph"/>
        <w:numPr>
          <w:ilvl w:val="0"/>
          <w:numId w:val="33"/>
        </w:numPr>
        <w:ind w:left="270" w:hanging="180"/>
        <w:jc w:val="center"/>
      </w:pPr>
      <w:proofErr w:type="spellStart"/>
      <w:r w:rsidRPr="00C037FA">
        <w:t>Confussion</w:t>
      </w:r>
      <w:proofErr w:type="spellEnd"/>
      <w:r w:rsidRPr="00C037FA">
        <w:t xml:space="preserve"> Matrix for </w:t>
      </w:r>
      <w:proofErr w:type="spellStart"/>
      <w:r w:rsidRPr="00C037FA">
        <w:t>ConvBiLSTM-AttnNet</w:t>
      </w:r>
      <w:proofErr w:type="spellEnd"/>
    </w:p>
    <w:p w14:paraId="7669BF40" w14:textId="77777777" w:rsidR="00C037FA" w:rsidRDefault="00C037FA" w:rsidP="00C037FA"/>
    <w:p w14:paraId="5785145F" w14:textId="1128F8AD" w:rsidR="00C037FA" w:rsidRDefault="00E14636" w:rsidP="00C037FA">
      <w:r w:rsidRPr="00C037FA">
        <w:rPr>
          <w:noProof/>
          <w:lang w:eastAsia="en-US"/>
        </w:rPr>
        <w:drawing>
          <wp:anchor distT="0" distB="0" distL="114300" distR="114300" simplePos="0" relativeHeight="251665408" behindDoc="0" locked="0" layoutInCell="1" allowOverlap="1" wp14:anchorId="28C2858E" wp14:editId="50712E92">
            <wp:simplePos x="0" y="0"/>
            <wp:positionH relativeFrom="column">
              <wp:posOffset>196215</wp:posOffset>
            </wp:positionH>
            <wp:positionV relativeFrom="paragraph">
              <wp:posOffset>173355</wp:posOffset>
            </wp:positionV>
            <wp:extent cx="5724525" cy="2628900"/>
            <wp:effectExtent l="0" t="0" r="9525"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724525" cy="2628900"/>
                    </a:xfrm>
                    <a:prstGeom prst="rect">
                      <a:avLst/>
                    </a:prstGeom>
                    <a:ln/>
                  </pic:spPr>
                </pic:pic>
              </a:graphicData>
            </a:graphic>
            <wp14:sizeRelH relativeFrom="margin">
              <wp14:pctWidth>0</wp14:pctWidth>
            </wp14:sizeRelH>
            <wp14:sizeRelV relativeFrom="margin">
              <wp14:pctHeight>0</wp14:pctHeight>
            </wp14:sizeRelV>
          </wp:anchor>
        </w:drawing>
      </w:r>
    </w:p>
    <w:p w14:paraId="5D9E130C" w14:textId="3EC7BF79" w:rsidR="00C037FA" w:rsidRDefault="00C037FA" w:rsidP="00C037FA"/>
    <w:p w14:paraId="7BD8126C" w14:textId="75F1FAE0" w:rsidR="00C037FA" w:rsidRPr="00C037FA" w:rsidRDefault="00C037FA" w:rsidP="00C037FA"/>
    <w:p w14:paraId="2B47A163" w14:textId="77777777" w:rsidR="00C037FA" w:rsidRPr="00C037FA" w:rsidRDefault="00C037FA" w:rsidP="00C037FA"/>
    <w:p w14:paraId="76071905" w14:textId="50D56912" w:rsidR="00C037FA" w:rsidRPr="00C037FA" w:rsidRDefault="00C037FA" w:rsidP="00C037FA"/>
    <w:p w14:paraId="0957CEA7" w14:textId="74BB508D" w:rsidR="00C037FA" w:rsidRPr="00C037FA" w:rsidRDefault="00C037FA" w:rsidP="00C037FA"/>
    <w:p w14:paraId="089F9DA2" w14:textId="252AE65A" w:rsidR="00C037FA" w:rsidRPr="00C037FA" w:rsidRDefault="00C037FA" w:rsidP="00C037FA"/>
    <w:p w14:paraId="6E6F15D5" w14:textId="59D13D11" w:rsidR="00C037FA" w:rsidRPr="00C037FA" w:rsidRDefault="00C037FA" w:rsidP="00C037FA"/>
    <w:p w14:paraId="36A57F3F" w14:textId="7A7E8B13" w:rsidR="00C037FA" w:rsidRPr="00C037FA" w:rsidRDefault="00C037FA" w:rsidP="00C037FA"/>
    <w:p w14:paraId="060F58E6" w14:textId="77777777" w:rsidR="00C037FA" w:rsidRPr="00C037FA" w:rsidRDefault="00C037FA" w:rsidP="00C037FA"/>
    <w:p w14:paraId="15D22E33" w14:textId="2D6DD1CC" w:rsidR="00C037FA" w:rsidRPr="00C037FA" w:rsidRDefault="00C037FA" w:rsidP="00C037FA"/>
    <w:p w14:paraId="3B43084F" w14:textId="689190D2" w:rsidR="00C037FA" w:rsidRPr="00C037FA" w:rsidRDefault="00C037FA" w:rsidP="00C037FA"/>
    <w:p w14:paraId="15A297DE" w14:textId="7018B3BE" w:rsidR="00C037FA" w:rsidRPr="00C037FA" w:rsidRDefault="00C037FA" w:rsidP="00C037FA"/>
    <w:p w14:paraId="19A8D8F9" w14:textId="555A2B1B" w:rsidR="00C037FA" w:rsidRDefault="00C037FA" w:rsidP="00C037FA"/>
    <w:p w14:paraId="7DBE943D" w14:textId="5C656FFB" w:rsidR="00C037FA" w:rsidRDefault="00C037FA" w:rsidP="00C037FA"/>
    <w:p w14:paraId="16699DD7" w14:textId="77777777" w:rsidR="00C037FA" w:rsidRDefault="00C037FA" w:rsidP="00C037FA"/>
    <w:p w14:paraId="36E1B639" w14:textId="77777777" w:rsidR="00C037FA" w:rsidRPr="00C037FA" w:rsidRDefault="00C037FA" w:rsidP="00C037FA"/>
    <w:p w14:paraId="0C1882B3" w14:textId="77777777" w:rsidR="00C037FA" w:rsidRPr="00C037FA" w:rsidRDefault="00C037FA" w:rsidP="00C037FA">
      <w:pPr>
        <w:pStyle w:val="ListParagraph"/>
        <w:numPr>
          <w:ilvl w:val="0"/>
          <w:numId w:val="33"/>
        </w:numPr>
        <w:ind w:left="270" w:hanging="180"/>
        <w:jc w:val="center"/>
      </w:pPr>
      <w:r w:rsidRPr="00C037FA">
        <w:t>Training and Validation Loss Epochs</w:t>
      </w:r>
    </w:p>
    <w:p w14:paraId="235AC646" w14:textId="73087ADD" w:rsidR="00C037FA" w:rsidRDefault="00C037FA" w:rsidP="00C037FA">
      <w:pPr>
        <w:pStyle w:val="ListParagraph"/>
        <w:ind w:left="270"/>
      </w:pPr>
    </w:p>
    <w:p w14:paraId="73804131" w14:textId="77777777" w:rsidR="00E14636" w:rsidRDefault="00E14636" w:rsidP="00C037FA">
      <w:pPr>
        <w:pStyle w:val="ListParagraph"/>
        <w:ind w:left="270"/>
      </w:pPr>
    </w:p>
    <w:p w14:paraId="3F60D1D4" w14:textId="77777777" w:rsidR="00C037FA" w:rsidRPr="00C037FA" w:rsidRDefault="00C037FA" w:rsidP="00E14636">
      <w:pPr>
        <w:pStyle w:val="ListParagraph"/>
        <w:ind w:left="270"/>
        <w:jc w:val="center"/>
      </w:pPr>
    </w:p>
    <w:p w14:paraId="6C753C93" w14:textId="77777777" w:rsidR="00C037FA" w:rsidRPr="00C037FA" w:rsidRDefault="00C037FA" w:rsidP="00E14636">
      <w:pPr>
        <w:pStyle w:val="ListParagraph"/>
        <w:numPr>
          <w:ilvl w:val="0"/>
          <w:numId w:val="41"/>
        </w:numPr>
        <w:ind w:left="630" w:hanging="180"/>
      </w:pPr>
      <w:r w:rsidRPr="00C037FA">
        <w:t>CLASSIFICATION REPORT</w:t>
      </w:r>
    </w:p>
    <w:tbl>
      <w:tblPr>
        <w:tblStyle w:val="TableGrid"/>
        <w:tblW w:w="9344" w:type="dxa"/>
        <w:tblInd w:w="198" w:type="dxa"/>
        <w:tblLook w:val="04A0" w:firstRow="1" w:lastRow="0" w:firstColumn="1" w:lastColumn="0" w:noHBand="0" w:noVBand="1"/>
      </w:tblPr>
      <w:tblGrid>
        <w:gridCol w:w="2170"/>
        <w:gridCol w:w="2095"/>
        <w:gridCol w:w="1801"/>
        <w:gridCol w:w="1511"/>
        <w:gridCol w:w="1767"/>
      </w:tblGrid>
      <w:tr w:rsidR="00C037FA" w:rsidRPr="00C037FA" w14:paraId="4C4278CE" w14:textId="77777777" w:rsidTr="00E14636">
        <w:trPr>
          <w:trHeight w:val="520"/>
        </w:trPr>
        <w:tc>
          <w:tcPr>
            <w:tcW w:w="2170" w:type="dxa"/>
            <w:vAlign w:val="center"/>
          </w:tcPr>
          <w:p w14:paraId="68A1C8BD" w14:textId="77777777" w:rsidR="00C037FA" w:rsidRPr="00C037FA" w:rsidRDefault="00C037FA" w:rsidP="00E14636">
            <w:pPr>
              <w:jc w:val="center"/>
            </w:pPr>
          </w:p>
        </w:tc>
        <w:tc>
          <w:tcPr>
            <w:tcW w:w="2095" w:type="dxa"/>
            <w:vAlign w:val="center"/>
          </w:tcPr>
          <w:p w14:paraId="219EE5E2" w14:textId="77777777" w:rsidR="00C037FA" w:rsidRPr="00C037FA" w:rsidRDefault="00C037FA" w:rsidP="00E14636">
            <w:pPr>
              <w:jc w:val="center"/>
            </w:pPr>
            <w:r w:rsidRPr="00C037FA">
              <w:t>Precision</w:t>
            </w:r>
          </w:p>
        </w:tc>
        <w:tc>
          <w:tcPr>
            <w:tcW w:w="1801" w:type="dxa"/>
            <w:vAlign w:val="center"/>
          </w:tcPr>
          <w:p w14:paraId="67E5E62B" w14:textId="77777777" w:rsidR="00C037FA" w:rsidRPr="00C037FA" w:rsidRDefault="00C037FA" w:rsidP="00E14636">
            <w:pPr>
              <w:jc w:val="center"/>
            </w:pPr>
            <w:r w:rsidRPr="00C037FA">
              <w:t>Recall</w:t>
            </w:r>
          </w:p>
        </w:tc>
        <w:tc>
          <w:tcPr>
            <w:tcW w:w="1511" w:type="dxa"/>
            <w:vAlign w:val="center"/>
          </w:tcPr>
          <w:p w14:paraId="79BBDC01" w14:textId="77777777" w:rsidR="00C037FA" w:rsidRPr="00C037FA" w:rsidRDefault="00C037FA" w:rsidP="00E14636">
            <w:pPr>
              <w:jc w:val="center"/>
            </w:pPr>
            <w:r w:rsidRPr="00C037FA">
              <w:t>F1-score</w:t>
            </w:r>
          </w:p>
        </w:tc>
        <w:tc>
          <w:tcPr>
            <w:tcW w:w="1767" w:type="dxa"/>
            <w:vAlign w:val="center"/>
          </w:tcPr>
          <w:p w14:paraId="36F41125" w14:textId="77777777" w:rsidR="00C037FA" w:rsidRPr="00C037FA" w:rsidRDefault="00C037FA" w:rsidP="00E14636">
            <w:pPr>
              <w:jc w:val="center"/>
            </w:pPr>
            <w:r w:rsidRPr="00C037FA">
              <w:t>support</w:t>
            </w:r>
          </w:p>
        </w:tc>
      </w:tr>
      <w:tr w:rsidR="00C037FA" w:rsidRPr="00C037FA" w14:paraId="1D069CC4" w14:textId="77777777" w:rsidTr="00E14636">
        <w:trPr>
          <w:trHeight w:val="448"/>
        </w:trPr>
        <w:tc>
          <w:tcPr>
            <w:tcW w:w="2170" w:type="dxa"/>
            <w:vAlign w:val="center"/>
          </w:tcPr>
          <w:p w14:paraId="2D2151CD" w14:textId="77777777" w:rsidR="00C037FA" w:rsidRPr="00C037FA" w:rsidRDefault="00C037FA" w:rsidP="00E14636">
            <w:pPr>
              <w:jc w:val="center"/>
            </w:pPr>
            <w:r w:rsidRPr="00C037FA">
              <w:t>0</w:t>
            </w:r>
          </w:p>
        </w:tc>
        <w:tc>
          <w:tcPr>
            <w:tcW w:w="2095" w:type="dxa"/>
            <w:vAlign w:val="center"/>
          </w:tcPr>
          <w:p w14:paraId="724BEC94" w14:textId="77777777" w:rsidR="00C037FA" w:rsidRPr="00C037FA" w:rsidRDefault="00C037FA" w:rsidP="00E14636">
            <w:pPr>
              <w:jc w:val="center"/>
            </w:pPr>
            <w:r w:rsidRPr="00C037FA">
              <w:t>0.88</w:t>
            </w:r>
          </w:p>
        </w:tc>
        <w:tc>
          <w:tcPr>
            <w:tcW w:w="1801" w:type="dxa"/>
            <w:vAlign w:val="center"/>
          </w:tcPr>
          <w:p w14:paraId="65BFD210" w14:textId="77777777" w:rsidR="00C037FA" w:rsidRPr="00C037FA" w:rsidRDefault="00C037FA" w:rsidP="00E14636">
            <w:pPr>
              <w:jc w:val="center"/>
            </w:pPr>
            <w:r w:rsidRPr="00C037FA">
              <w:t>0.91</w:t>
            </w:r>
          </w:p>
        </w:tc>
        <w:tc>
          <w:tcPr>
            <w:tcW w:w="1511" w:type="dxa"/>
            <w:vAlign w:val="center"/>
          </w:tcPr>
          <w:p w14:paraId="0AEAAA06" w14:textId="77777777" w:rsidR="00C037FA" w:rsidRPr="00C037FA" w:rsidRDefault="00C037FA" w:rsidP="00E14636">
            <w:pPr>
              <w:jc w:val="center"/>
            </w:pPr>
            <w:r w:rsidRPr="00C037FA">
              <w:t>0.89</w:t>
            </w:r>
          </w:p>
        </w:tc>
        <w:tc>
          <w:tcPr>
            <w:tcW w:w="1767" w:type="dxa"/>
            <w:vAlign w:val="center"/>
          </w:tcPr>
          <w:p w14:paraId="67896578" w14:textId="77777777" w:rsidR="00C037FA" w:rsidRPr="00C037FA" w:rsidRDefault="00C037FA" w:rsidP="00E14636">
            <w:pPr>
              <w:jc w:val="center"/>
            </w:pPr>
            <w:r w:rsidRPr="00C037FA">
              <w:t>2500</w:t>
            </w:r>
          </w:p>
        </w:tc>
      </w:tr>
      <w:tr w:rsidR="00C037FA" w:rsidRPr="00C037FA" w14:paraId="6083071D" w14:textId="77777777" w:rsidTr="00E14636">
        <w:trPr>
          <w:trHeight w:val="404"/>
        </w:trPr>
        <w:tc>
          <w:tcPr>
            <w:tcW w:w="2170" w:type="dxa"/>
            <w:vAlign w:val="center"/>
          </w:tcPr>
          <w:p w14:paraId="21B8BB76" w14:textId="77777777" w:rsidR="00C037FA" w:rsidRPr="00C037FA" w:rsidRDefault="00C037FA" w:rsidP="00E14636">
            <w:pPr>
              <w:jc w:val="center"/>
            </w:pPr>
            <w:r w:rsidRPr="00C037FA">
              <w:t>1</w:t>
            </w:r>
          </w:p>
        </w:tc>
        <w:tc>
          <w:tcPr>
            <w:tcW w:w="2095" w:type="dxa"/>
            <w:vAlign w:val="center"/>
          </w:tcPr>
          <w:p w14:paraId="46FC5072" w14:textId="77777777" w:rsidR="00C037FA" w:rsidRPr="00C037FA" w:rsidRDefault="00C037FA" w:rsidP="00E14636">
            <w:pPr>
              <w:jc w:val="center"/>
            </w:pPr>
            <w:r w:rsidRPr="00C037FA">
              <w:t>0.91</w:t>
            </w:r>
          </w:p>
        </w:tc>
        <w:tc>
          <w:tcPr>
            <w:tcW w:w="1801" w:type="dxa"/>
            <w:vAlign w:val="center"/>
          </w:tcPr>
          <w:p w14:paraId="58A6F031" w14:textId="77777777" w:rsidR="00C037FA" w:rsidRPr="00C037FA" w:rsidRDefault="00C037FA" w:rsidP="00E14636">
            <w:pPr>
              <w:jc w:val="center"/>
            </w:pPr>
            <w:r w:rsidRPr="00C037FA">
              <w:t>0.87</w:t>
            </w:r>
          </w:p>
        </w:tc>
        <w:tc>
          <w:tcPr>
            <w:tcW w:w="1511" w:type="dxa"/>
            <w:vAlign w:val="center"/>
          </w:tcPr>
          <w:p w14:paraId="17596C48" w14:textId="77777777" w:rsidR="00C037FA" w:rsidRPr="00C037FA" w:rsidRDefault="00C037FA" w:rsidP="00E14636">
            <w:pPr>
              <w:jc w:val="center"/>
            </w:pPr>
            <w:r w:rsidRPr="00C037FA">
              <w:t>0.89</w:t>
            </w:r>
          </w:p>
        </w:tc>
        <w:tc>
          <w:tcPr>
            <w:tcW w:w="1767" w:type="dxa"/>
            <w:vAlign w:val="center"/>
          </w:tcPr>
          <w:p w14:paraId="5C9BCFE2" w14:textId="77777777" w:rsidR="00C037FA" w:rsidRPr="00C037FA" w:rsidRDefault="00C037FA" w:rsidP="00E14636">
            <w:pPr>
              <w:jc w:val="center"/>
            </w:pPr>
          </w:p>
        </w:tc>
      </w:tr>
      <w:tr w:rsidR="00C037FA" w:rsidRPr="00C037FA" w14:paraId="592F03DB" w14:textId="77777777" w:rsidTr="00E14636">
        <w:trPr>
          <w:trHeight w:val="476"/>
        </w:trPr>
        <w:tc>
          <w:tcPr>
            <w:tcW w:w="2170" w:type="dxa"/>
            <w:vAlign w:val="center"/>
          </w:tcPr>
          <w:p w14:paraId="1DB4C099" w14:textId="77777777" w:rsidR="00C037FA" w:rsidRPr="00C037FA" w:rsidRDefault="00C037FA" w:rsidP="00E14636">
            <w:pPr>
              <w:jc w:val="center"/>
            </w:pPr>
            <w:r w:rsidRPr="00C037FA">
              <w:t>accuracy</w:t>
            </w:r>
          </w:p>
        </w:tc>
        <w:tc>
          <w:tcPr>
            <w:tcW w:w="2095" w:type="dxa"/>
            <w:vAlign w:val="center"/>
          </w:tcPr>
          <w:p w14:paraId="3A4D77FD" w14:textId="77777777" w:rsidR="00C037FA" w:rsidRPr="00C037FA" w:rsidRDefault="00C037FA" w:rsidP="00E14636">
            <w:pPr>
              <w:jc w:val="center"/>
            </w:pPr>
          </w:p>
        </w:tc>
        <w:tc>
          <w:tcPr>
            <w:tcW w:w="1801" w:type="dxa"/>
            <w:vAlign w:val="center"/>
          </w:tcPr>
          <w:p w14:paraId="4900E68C" w14:textId="77777777" w:rsidR="00C037FA" w:rsidRPr="00C037FA" w:rsidRDefault="00C037FA" w:rsidP="00E14636">
            <w:pPr>
              <w:jc w:val="center"/>
            </w:pPr>
          </w:p>
        </w:tc>
        <w:tc>
          <w:tcPr>
            <w:tcW w:w="1511" w:type="dxa"/>
            <w:vAlign w:val="center"/>
          </w:tcPr>
          <w:p w14:paraId="42996732" w14:textId="77777777" w:rsidR="00C037FA" w:rsidRPr="00C037FA" w:rsidRDefault="00C037FA" w:rsidP="00E14636">
            <w:pPr>
              <w:jc w:val="center"/>
            </w:pPr>
            <w:r w:rsidRPr="00C037FA">
              <w:t>0.89</w:t>
            </w:r>
          </w:p>
        </w:tc>
        <w:tc>
          <w:tcPr>
            <w:tcW w:w="1767" w:type="dxa"/>
            <w:vAlign w:val="center"/>
          </w:tcPr>
          <w:p w14:paraId="1218B6F1" w14:textId="77777777" w:rsidR="00C037FA" w:rsidRPr="00C037FA" w:rsidRDefault="00C037FA" w:rsidP="00E14636">
            <w:pPr>
              <w:jc w:val="center"/>
            </w:pPr>
          </w:p>
        </w:tc>
      </w:tr>
      <w:tr w:rsidR="00C037FA" w:rsidRPr="00C037FA" w14:paraId="72160B11" w14:textId="77777777" w:rsidTr="00E14636">
        <w:trPr>
          <w:trHeight w:val="419"/>
        </w:trPr>
        <w:tc>
          <w:tcPr>
            <w:tcW w:w="2170" w:type="dxa"/>
            <w:vAlign w:val="center"/>
          </w:tcPr>
          <w:p w14:paraId="7BB3CD42" w14:textId="77777777" w:rsidR="00C037FA" w:rsidRPr="00C037FA" w:rsidRDefault="00C037FA" w:rsidP="00E14636">
            <w:pPr>
              <w:jc w:val="center"/>
            </w:pPr>
            <w:r w:rsidRPr="00C037FA">
              <w:t>Mac avg</w:t>
            </w:r>
          </w:p>
        </w:tc>
        <w:tc>
          <w:tcPr>
            <w:tcW w:w="2095" w:type="dxa"/>
            <w:vAlign w:val="center"/>
          </w:tcPr>
          <w:p w14:paraId="3BD661FA" w14:textId="77777777" w:rsidR="00C037FA" w:rsidRPr="00C037FA" w:rsidRDefault="00C037FA" w:rsidP="00E14636">
            <w:pPr>
              <w:jc w:val="center"/>
            </w:pPr>
            <w:r w:rsidRPr="00C037FA">
              <w:t>0.89</w:t>
            </w:r>
          </w:p>
        </w:tc>
        <w:tc>
          <w:tcPr>
            <w:tcW w:w="1801" w:type="dxa"/>
            <w:vAlign w:val="center"/>
          </w:tcPr>
          <w:p w14:paraId="2A79772F" w14:textId="77777777" w:rsidR="00C037FA" w:rsidRPr="00C037FA" w:rsidRDefault="00C037FA" w:rsidP="00E14636">
            <w:pPr>
              <w:jc w:val="center"/>
            </w:pPr>
            <w:r w:rsidRPr="00C037FA">
              <w:t>0.89</w:t>
            </w:r>
          </w:p>
        </w:tc>
        <w:tc>
          <w:tcPr>
            <w:tcW w:w="1511" w:type="dxa"/>
            <w:vAlign w:val="center"/>
          </w:tcPr>
          <w:p w14:paraId="10DE04DE" w14:textId="77777777" w:rsidR="00C037FA" w:rsidRPr="00C037FA" w:rsidRDefault="00C037FA" w:rsidP="00E14636">
            <w:pPr>
              <w:jc w:val="center"/>
            </w:pPr>
            <w:r w:rsidRPr="00C037FA">
              <w:t>0.89</w:t>
            </w:r>
          </w:p>
        </w:tc>
        <w:tc>
          <w:tcPr>
            <w:tcW w:w="1767" w:type="dxa"/>
            <w:vAlign w:val="center"/>
          </w:tcPr>
          <w:p w14:paraId="306D745E" w14:textId="77777777" w:rsidR="00C037FA" w:rsidRPr="00C037FA" w:rsidRDefault="00C037FA" w:rsidP="00E14636">
            <w:pPr>
              <w:jc w:val="center"/>
            </w:pPr>
            <w:r w:rsidRPr="00C037FA">
              <w:t>5000</w:t>
            </w:r>
          </w:p>
        </w:tc>
      </w:tr>
      <w:tr w:rsidR="00C037FA" w:rsidRPr="00C037FA" w14:paraId="0EA510F2" w14:textId="77777777" w:rsidTr="00E14636">
        <w:trPr>
          <w:trHeight w:val="810"/>
        </w:trPr>
        <w:tc>
          <w:tcPr>
            <w:tcW w:w="2170" w:type="dxa"/>
            <w:vAlign w:val="center"/>
          </w:tcPr>
          <w:p w14:paraId="52B391F9" w14:textId="77777777" w:rsidR="00C037FA" w:rsidRPr="00C037FA" w:rsidRDefault="00C037FA" w:rsidP="00E14636">
            <w:pPr>
              <w:jc w:val="center"/>
            </w:pPr>
            <w:r w:rsidRPr="00C037FA">
              <w:t>Weighted avg</w:t>
            </w:r>
          </w:p>
        </w:tc>
        <w:tc>
          <w:tcPr>
            <w:tcW w:w="2095" w:type="dxa"/>
            <w:vAlign w:val="center"/>
          </w:tcPr>
          <w:p w14:paraId="4DF3CE9B" w14:textId="77777777" w:rsidR="00C037FA" w:rsidRPr="00C037FA" w:rsidRDefault="00C037FA" w:rsidP="00E14636">
            <w:pPr>
              <w:jc w:val="center"/>
            </w:pPr>
            <w:r w:rsidRPr="00C037FA">
              <w:t>0.89</w:t>
            </w:r>
          </w:p>
        </w:tc>
        <w:tc>
          <w:tcPr>
            <w:tcW w:w="1801" w:type="dxa"/>
            <w:vAlign w:val="center"/>
          </w:tcPr>
          <w:p w14:paraId="1D49DF49" w14:textId="77777777" w:rsidR="00C037FA" w:rsidRPr="00C037FA" w:rsidRDefault="00C037FA" w:rsidP="00E14636">
            <w:pPr>
              <w:jc w:val="center"/>
            </w:pPr>
            <w:r w:rsidRPr="00C037FA">
              <w:t>0.89</w:t>
            </w:r>
          </w:p>
        </w:tc>
        <w:tc>
          <w:tcPr>
            <w:tcW w:w="1511" w:type="dxa"/>
            <w:vAlign w:val="center"/>
          </w:tcPr>
          <w:p w14:paraId="3607B83B" w14:textId="77777777" w:rsidR="00C037FA" w:rsidRPr="00C037FA" w:rsidRDefault="00C037FA" w:rsidP="00E14636">
            <w:pPr>
              <w:jc w:val="center"/>
            </w:pPr>
            <w:r w:rsidRPr="00C037FA">
              <w:t>0.89</w:t>
            </w:r>
          </w:p>
        </w:tc>
        <w:tc>
          <w:tcPr>
            <w:tcW w:w="1767" w:type="dxa"/>
            <w:vAlign w:val="center"/>
          </w:tcPr>
          <w:p w14:paraId="61337890" w14:textId="77777777" w:rsidR="00C037FA" w:rsidRPr="00C037FA" w:rsidRDefault="00C037FA" w:rsidP="00E14636">
            <w:pPr>
              <w:jc w:val="center"/>
            </w:pPr>
            <w:r w:rsidRPr="00C037FA">
              <w:t>5000</w:t>
            </w:r>
          </w:p>
        </w:tc>
      </w:tr>
    </w:tbl>
    <w:p w14:paraId="6D87C537" w14:textId="22DF68F8" w:rsidR="00C037FA" w:rsidRPr="00C037FA" w:rsidRDefault="00C037FA" w:rsidP="00E14636">
      <w:pPr>
        <w:pStyle w:val="Heading3"/>
        <w:numPr>
          <w:ilvl w:val="1"/>
          <w:numId w:val="35"/>
        </w:numPr>
        <w:spacing w:after="120"/>
        <w:rPr>
          <w:rFonts w:ascii="Times New Roman" w:hAnsi="Times New Roman"/>
          <w:b w:val="0"/>
          <w:i/>
          <w:sz w:val="24"/>
          <w:szCs w:val="24"/>
        </w:rPr>
      </w:pPr>
      <w:bookmarkStart w:id="2" w:name="_m9924b8fsgfk" w:colFirst="0" w:colLast="0"/>
      <w:bookmarkEnd w:id="2"/>
      <w:proofErr w:type="spellStart"/>
      <w:r w:rsidRPr="00C037FA">
        <w:rPr>
          <w:rFonts w:ascii="Times New Roman" w:hAnsi="Times New Roman"/>
          <w:i/>
          <w:sz w:val="24"/>
          <w:szCs w:val="24"/>
        </w:rPr>
        <w:lastRenderedPageBreak/>
        <w:t>ConvLSTM-AttentionNet</w:t>
      </w:r>
      <w:proofErr w:type="spellEnd"/>
      <w:r w:rsidRPr="00C037FA">
        <w:rPr>
          <w:rFonts w:ascii="Times New Roman" w:hAnsi="Times New Roman"/>
          <w:i/>
          <w:sz w:val="24"/>
          <w:szCs w:val="24"/>
        </w:rPr>
        <w:t xml:space="preserve"> Results</w:t>
      </w:r>
    </w:p>
    <w:p w14:paraId="0CA5BCC1" w14:textId="77777777" w:rsidR="00C037FA" w:rsidRPr="00C037FA" w:rsidRDefault="00C037FA" w:rsidP="00C037FA">
      <w:r w:rsidRPr="00C037FA">
        <w:t xml:space="preserve">The </w:t>
      </w:r>
      <w:proofErr w:type="spellStart"/>
      <w:r w:rsidRPr="00C037FA">
        <w:t>ConvLSTM-AttentionNet</w:t>
      </w:r>
      <w:proofErr w:type="spellEnd"/>
      <w:r w:rsidRPr="00C037FA">
        <w:t xml:space="preserve"> model, which integrates Conv1D and LSTM layers along with an attention mechanism, also exhibited strong performance, achieving an </w:t>
      </w:r>
      <w:r w:rsidRPr="00C037FA">
        <w:rPr>
          <w:b/>
        </w:rPr>
        <w:t>Accuracy of 87%</w:t>
      </w:r>
      <w:r w:rsidRPr="00C037FA">
        <w:t xml:space="preserve"> and an </w:t>
      </w:r>
      <w:r w:rsidRPr="00C037FA">
        <w:rPr>
          <w:b/>
        </w:rPr>
        <w:t>AUC of 93%</w:t>
      </w:r>
      <w:r w:rsidRPr="00C037FA">
        <w:t xml:space="preserve">. These metrics indicate that this model performs well in distinguishing between mental health-positive and negative tweets, albeit with slightly lower performance than </w:t>
      </w:r>
      <w:proofErr w:type="spellStart"/>
      <w:r w:rsidRPr="00C037FA">
        <w:t>ConvBiLSTM-AttnNet.The</w:t>
      </w:r>
      <w:proofErr w:type="spellEnd"/>
      <w:r w:rsidRPr="00C037FA">
        <w:t xml:space="preserve"> model’s precision of </w:t>
      </w:r>
      <w:r w:rsidRPr="00C037FA">
        <w:rPr>
          <w:b/>
        </w:rPr>
        <w:t>0.88</w:t>
      </w:r>
      <w:r w:rsidRPr="00C037FA">
        <w:t xml:space="preserve"> signifies its ability to make accurate positive predictions, reducing the rate of false </w:t>
      </w:r>
      <w:proofErr w:type="spellStart"/>
      <w:proofErr w:type="gramStart"/>
      <w:r w:rsidRPr="00C037FA">
        <w:t>positives.With</w:t>
      </w:r>
      <w:proofErr w:type="spellEnd"/>
      <w:proofErr w:type="gramEnd"/>
      <w:r w:rsidRPr="00C037FA">
        <w:t xml:space="preserve"> a recall of </w:t>
      </w:r>
      <w:r w:rsidRPr="00C037FA">
        <w:rPr>
          <w:b/>
        </w:rPr>
        <w:t>0.86</w:t>
      </w:r>
      <w:r w:rsidRPr="00C037FA">
        <w:t xml:space="preserve">, </w:t>
      </w:r>
      <w:proofErr w:type="spellStart"/>
      <w:r w:rsidRPr="00C037FA">
        <w:t>ConvLSTM-AttentionNet</w:t>
      </w:r>
      <w:proofErr w:type="spellEnd"/>
      <w:r w:rsidRPr="00C037FA">
        <w:t xml:space="preserve"> captures relevant positive cases effectively, though slightly less robustly than </w:t>
      </w:r>
      <w:proofErr w:type="spellStart"/>
      <w:r w:rsidRPr="00C037FA">
        <w:t>ConvBiLSTM-AttnNet</w:t>
      </w:r>
      <w:proofErr w:type="spellEnd"/>
      <w:r w:rsidRPr="00C037FA">
        <w:t xml:space="preserve">. An F1 Score of </w:t>
      </w:r>
      <w:r w:rsidRPr="00C037FA">
        <w:rPr>
          <w:b/>
        </w:rPr>
        <w:t>0.87</w:t>
      </w:r>
      <w:r w:rsidRPr="00C037FA">
        <w:t xml:space="preserve"> indicates that this model maintains a balanced performance, suitable for scenarios that require a trade-off between precision and </w:t>
      </w:r>
      <w:proofErr w:type="spellStart"/>
      <w:proofErr w:type="gramStart"/>
      <w:r w:rsidRPr="00C037FA">
        <w:t>recall.The</w:t>
      </w:r>
      <w:proofErr w:type="spellEnd"/>
      <w:proofErr w:type="gramEnd"/>
      <w:r w:rsidRPr="00C037FA">
        <w:t xml:space="preserve"> slightly lower AUC score of 93% reflects a small drop in its ability to handle varied decision thresholds compared to </w:t>
      </w:r>
      <w:proofErr w:type="spellStart"/>
      <w:r w:rsidRPr="00C037FA">
        <w:t>ConvBiLSTM-AttnNet</w:t>
      </w:r>
      <w:proofErr w:type="spellEnd"/>
      <w:r w:rsidRPr="00C037FA">
        <w:t xml:space="preserve">. Nevertheless, </w:t>
      </w:r>
      <w:proofErr w:type="spellStart"/>
      <w:r w:rsidRPr="00C037FA">
        <w:t>ConvLSTM-AttentionNet</w:t>
      </w:r>
      <w:proofErr w:type="spellEnd"/>
      <w:r w:rsidRPr="00C037FA">
        <w:t xml:space="preserve"> demonstrates solid performance, particularly in its interpretability due to the attention mechanism, which emphasizes critical parts of the sequence.</w:t>
      </w:r>
    </w:p>
    <w:p w14:paraId="4D46EFA2" w14:textId="4F3BE06B" w:rsidR="00C037FA" w:rsidRPr="00C037FA" w:rsidRDefault="00C037FA" w:rsidP="00C037FA"/>
    <w:p w14:paraId="35640A8B" w14:textId="42DF5F7F" w:rsidR="00C037FA" w:rsidRPr="00C037FA" w:rsidRDefault="00E14636" w:rsidP="00C037FA">
      <w:r w:rsidRPr="00C037FA">
        <w:rPr>
          <w:noProof/>
          <w:lang w:eastAsia="en-US"/>
        </w:rPr>
        <w:drawing>
          <wp:anchor distT="0" distB="0" distL="114300" distR="114300" simplePos="0" relativeHeight="251666432" behindDoc="0" locked="0" layoutInCell="1" allowOverlap="1" wp14:anchorId="5A6C69C9" wp14:editId="1DA231F6">
            <wp:simplePos x="0" y="0"/>
            <wp:positionH relativeFrom="margin">
              <wp:posOffset>621665</wp:posOffset>
            </wp:positionH>
            <wp:positionV relativeFrom="paragraph">
              <wp:posOffset>55246</wp:posOffset>
            </wp:positionV>
            <wp:extent cx="5314950" cy="2667000"/>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5314950" cy="2667000"/>
                    </a:xfrm>
                    <a:prstGeom prst="rect">
                      <a:avLst/>
                    </a:prstGeom>
                    <a:ln/>
                  </pic:spPr>
                </pic:pic>
              </a:graphicData>
            </a:graphic>
            <wp14:sizeRelH relativeFrom="margin">
              <wp14:pctWidth>0</wp14:pctWidth>
            </wp14:sizeRelH>
            <wp14:sizeRelV relativeFrom="margin">
              <wp14:pctHeight>0</wp14:pctHeight>
            </wp14:sizeRelV>
          </wp:anchor>
        </w:drawing>
      </w:r>
    </w:p>
    <w:p w14:paraId="59F55787" w14:textId="7B6A94E7" w:rsidR="00C037FA" w:rsidRPr="00C037FA" w:rsidRDefault="00C037FA" w:rsidP="00C037FA"/>
    <w:p w14:paraId="342BB880" w14:textId="77777777" w:rsidR="00C037FA" w:rsidRPr="00C037FA" w:rsidRDefault="00C037FA" w:rsidP="00C037FA"/>
    <w:p w14:paraId="0C51D3E8" w14:textId="77777777" w:rsidR="00C037FA" w:rsidRPr="00C037FA" w:rsidRDefault="00C037FA" w:rsidP="00C037FA"/>
    <w:p w14:paraId="3A3B10BF" w14:textId="77777777" w:rsidR="00C037FA" w:rsidRPr="00C037FA" w:rsidRDefault="00C037FA" w:rsidP="00C037FA"/>
    <w:p w14:paraId="06FE4256" w14:textId="77777777" w:rsidR="00C037FA" w:rsidRPr="00C037FA" w:rsidRDefault="00C037FA" w:rsidP="00C037FA"/>
    <w:p w14:paraId="634393A3" w14:textId="77777777" w:rsidR="00C037FA" w:rsidRPr="00C037FA" w:rsidRDefault="00C037FA" w:rsidP="00C037FA"/>
    <w:p w14:paraId="3283CF79" w14:textId="77777777" w:rsidR="00C037FA" w:rsidRPr="00C037FA" w:rsidRDefault="00C037FA" w:rsidP="00C037FA"/>
    <w:p w14:paraId="05BB2715" w14:textId="77777777" w:rsidR="00C037FA" w:rsidRDefault="00C037FA" w:rsidP="00C037FA"/>
    <w:p w14:paraId="20A282E0" w14:textId="77777777" w:rsidR="00E14636" w:rsidRDefault="00E14636" w:rsidP="00C037FA"/>
    <w:p w14:paraId="7366832E" w14:textId="77777777" w:rsidR="00E14636" w:rsidRDefault="00E14636" w:rsidP="00C037FA"/>
    <w:p w14:paraId="352F5676" w14:textId="77777777" w:rsidR="003C2FF5" w:rsidRDefault="003C2FF5" w:rsidP="00C037FA"/>
    <w:p w14:paraId="592C810D" w14:textId="77777777" w:rsidR="003C2FF5" w:rsidRDefault="003C2FF5" w:rsidP="00C037FA"/>
    <w:p w14:paraId="3F85D028" w14:textId="77777777" w:rsidR="003C2FF5" w:rsidRDefault="003C2FF5" w:rsidP="00C037FA"/>
    <w:p w14:paraId="6A8FC7AF" w14:textId="77777777" w:rsidR="00E14636" w:rsidRDefault="00E14636" w:rsidP="00C037FA"/>
    <w:p w14:paraId="52C8AFFB" w14:textId="77777777" w:rsidR="00C037FA" w:rsidRPr="00C037FA" w:rsidRDefault="00C037FA" w:rsidP="00C037FA"/>
    <w:p w14:paraId="7814006E" w14:textId="77777777" w:rsidR="00C037FA" w:rsidRDefault="00C037FA" w:rsidP="00E14636">
      <w:pPr>
        <w:pStyle w:val="ListParagraph"/>
        <w:numPr>
          <w:ilvl w:val="0"/>
          <w:numId w:val="33"/>
        </w:numPr>
        <w:ind w:left="270" w:hanging="180"/>
        <w:jc w:val="center"/>
      </w:pPr>
      <w:proofErr w:type="spellStart"/>
      <w:r w:rsidRPr="00C037FA">
        <w:t>Confussion</w:t>
      </w:r>
      <w:proofErr w:type="spellEnd"/>
      <w:r w:rsidRPr="00C037FA">
        <w:t xml:space="preserve"> Matrix for </w:t>
      </w:r>
      <w:proofErr w:type="spellStart"/>
      <w:r w:rsidRPr="00C037FA">
        <w:t>ConvLSTM-AttentionNet</w:t>
      </w:r>
      <w:proofErr w:type="spellEnd"/>
    </w:p>
    <w:p w14:paraId="389E6055" w14:textId="6FDFD13F" w:rsidR="00E14636" w:rsidRPr="00C037FA" w:rsidRDefault="00E14636" w:rsidP="00E14636">
      <w:pPr>
        <w:pStyle w:val="ListParagraph"/>
        <w:ind w:left="270"/>
      </w:pPr>
    </w:p>
    <w:p w14:paraId="32616A68" w14:textId="660CF0CB" w:rsidR="00C037FA" w:rsidRPr="00C037FA" w:rsidRDefault="003C2FF5" w:rsidP="00C037FA">
      <w:r w:rsidRPr="00C037FA">
        <w:rPr>
          <w:noProof/>
          <w:lang w:eastAsia="en-US"/>
        </w:rPr>
        <w:drawing>
          <wp:anchor distT="0" distB="0" distL="114300" distR="114300" simplePos="0" relativeHeight="251669504" behindDoc="0" locked="0" layoutInCell="1" allowOverlap="1" wp14:anchorId="39D8B71F" wp14:editId="0A2D428C">
            <wp:simplePos x="0" y="0"/>
            <wp:positionH relativeFrom="page">
              <wp:posOffset>1000125</wp:posOffset>
            </wp:positionH>
            <wp:positionV relativeFrom="paragraph">
              <wp:posOffset>44450</wp:posOffset>
            </wp:positionV>
            <wp:extent cx="5705475" cy="3009900"/>
            <wp:effectExtent l="0" t="0" r="9525" b="0"/>
            <wp:wrapNone/>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5705475" cy="3009900"/>
                    </a:xfrm>
                    <a:prstGeom prst="rect">
                      <a:avLst/>
                    </a:prstGeom>
                    <a:ln/>
                  </pic:spPr>
                </pic:pic>
              </a:graphicData>
            </a:graphic>
            <wp14:sizeRelH relativeFrom="margin">
              <wp14:pctWidth>0</wp14:pctWidth>
            </wp14:sizeRelH>
            <wp14:sizeRelV relativeFrom="margin">
              <wp14:pctHeight>0</wp14:pctHeight>
            </wp14:sizeRelV>
          </wp:anchor>
        </w:drawing>
      </w:r>
    </w:p>
    <w:p w14:paraId="5E3BE7BA" w14:textId="178F5B6B" w:rsidR="00C037FA" w:rsidRPr="00C037FA" w:rsidRDefault="00C037FA" w:rsidP="00C037FA"/>
    <w:p w14:paraId="3B35C381" w14:textId="139D6CED" w:rsidR="00C037FA" w:rsidRPr="00C037FA" w:rsidRDefault="00C037FA" w:rsidP="00C037FA"/>
    <w:p w14:paraId="189A0C26" w14:textId="1EEC307D" w:rsidR="00C037FA" w:rsidRPr="00C037FA" w:rsidRDefault="00C037FA" w:rsidP="00C037FA"/>
    <w:p w14:paraId="68D0D0F0" w14:textId="77777777" w:rsidR="00C037FA" w:rsidRPr="00C037FA" w:rsidRDefault="00C037FA" w:rsidP="00C037FA"/>
    <w:p w14:paraId="2DEC7DCD" w14:textId="77777777" w:rsidR="00C037FA" w:rsidRPr="00C037FA" w:rsidRDefault="00C037FA" w:rsidP="00C037FA"/>
    <w:p w14:paraId="64A2E98D" w14:textId="77777777" w:rsidR="00C037FA" w:rsidRPr="00C037FA" w:rsidRDefault="00C037FA" w:rsidP="00C037FA"/>
    <w:p w14:paraId="58E6BC62" w14:textId="77777777" w:rsidR="00C037FA" w:rsidRPr="00C037FA" w:rsidRDefault="00C037FA" w:rsidP="00C037FA"/>
    <w:p w14:paraId="26D5E69A" w14:textId="77777777" w:rsidR="00C037FA" w:rsidRPr="00C037FA" w:rsidRDefault="00C037FA" w:rsidP="00C037FA"/>
    <w:p w14:paraId="76FC641B" w14:textId="77777777" w:rsidR="00C037FA" w:rsidRPr="00C037FA" w:rsidRDefault="00C037FA" w:rsidP="00C037FA"/>
    <w:p w14:paraId="4B99488F" w14:textId="77777777" w:rsidR="00C037FA" w:rsidRPr="00C037FA" w:rsidRDefault="00C037FA" w:rsidP="00C037FA"/>
    <w:p w14:paraId="52816D64" w14:textId="77777777" w:rsidR="00C037FA" w:rsidRDefault="00C037FA" w:rsidP="00C037FA"/>
    <w:p w14:paraId="3C5042B8" w14:textId="77777777" w:rsidR="00E14636" w:rsidRPr="00C037FA" w:rsidRDefault="00E14636" w:rsidP="00C037FA"/>
    <w:p w14:paraId="3DE637FA" w14:textId="77777777" w:rsidR="00C037FA" w:rsidRDefault="00C037FA" w:rsidP="00C037FA"/>
    <w:p w14:paraId="27509463" w14:textId="77777777" w:rsidR="00E14636" w:rsidRDefault="00E14636" w:rsidP="00C037FA"/>
    <w:p w14:paraId="45EC0444" w14:textId="77777777" w:rsidR="003C2FF5" w:rsidRDefault="003C2FF5" w:rsidP="00C037FA"/>
    <w:p w14:paraId="7CE98710" w14:textId="77777777" w:rsidR="003C2FF5" w:rsidRDefault="003C2FF5" w:rsidP="00C037FA"/>
    <w:p w14:paraId="6FB82236" w14:textId="77777777" w:rsidR="003C2FF5" w:rsidRPr="00C037FA" w:rsidRDefault="003C2FF5" w:rsidP="00C037FA"/>
    <w:p w14:paraId="43FE340F" w14:textId="24AE8686" w:rsidR="00C037FA" w:rsidRDefault="00C037FA" w:rsidP="00E14636">
      <w:pPr>
        <w:pStyle w:val="ListParagraph"/>
        <w:numPr>
          <w:ilvl w:val="0"/>
          <w:numId w:val="33"/>
        </w:numPr>
        <w:ind w:left="270" w:hanging="180"/>
        <w:jc w:val="center"/>
      </w:pPr>
      <w:r w:rsidRPr="00C037FA">
        <w:t>Training and Validation Loss Epochs</w:t>
      </w:r>
    </w:p>
    <w:p w14:paraId="3BEC39DD" w14:textId="77777777" w:rsidR="003C2FF5" w:rsidRPr="00C037FA" w:rsidRDefault="003C2FF5" w:rsidP="003C2FF5">
      <w:pPr>
        <w:jc w:val="center"/>
      </w:pPr>
    </w:p>
    <w:p w14:paraId="0A1FECCF" w14:textId="77777777" w:rsidR="00C037FA" w:rsidRPr="00C037FA" w:rsidRDefault="00C037FA" w:rsidP="00C037FA"/>
    <w:p w14:paraId="05CC6E03" w14:textId="0708EE51" w:rsidR="00C037FA" w:rsidRPr="00C037FA" w:rsidRDefault="00C037FA" w:rsidP="00E14636">
      <w:pPr>
        <w:pStyle w:val="ListParagraph"/>
        <w:numPr>
          <w:ilvl w:val="0"/>
          <w:numId w:val="41"/>
        </w:numPr>
        <w:ind w:left="630" w:hanging="180"/>
      </w:pPr>
      <w:r w:rsidRPr="00C037FA">
        <w:t>CLASSIFICATION REPORT:</w:t>
      </w:r>
    </w:p>
    <w:tbl>
      <w:tblPr>
        <w:tblStyle w:val="TableGrid"/>
        <w:tblW w:w="9975" w:type="dxa"/>
        <w:tblLook w:val="04A0" w:firstRow="1" w:lastRow="0" w:firstColumn="1" w:lastColumn="0" w:noHBand="0" w:noVBand="1"/>
      </w:tblPr>
      <w:tblGrid>
        <w:gridCol w:w="2132"/>
        <w:gridCol w:w="2060"/>
        <w:gridCol w:w="1969"/>
        <w:gridCol w:w="1969"/>
        <w:gridCol w:w="1845"/>
      </w:tblGrid>
      <w:tr w:rsidR="00E14636" w:rsidRPr="00C037FA" w14:paraId="7987996E" w14:textId="77777777" w:rsidTr="00E14636">
        <w:trPr>
          <w:trHeight w:val="451"/>
        </w:trPr>
        <w:tc>
          <w:tcPr>
            <w:tcW w:w="2132" w:type="dxa"/>
          </w:tcPr>
          <w:p w14:paraId="0EA50E08" w14:textId="77777777" w:rsidR="00C037FA" w:rsidRPr="00C037FA" w:rsidRDefault="00C037FA" w:rsidP="00E14636">
            <w:pPr>
              <w:jc w:val="center"/>
            </w:pPr>
          </w:p>
        </w:tc>
        <w:tc>
          <w:tcPr>
            <w:tcW w:w="2060" w:type="dxa"/>
          </w:tcPr>
          <w:p w14:paraId="6D18116F" w14:textId="77777777" w:rsidR="00C037FA" w:rsidRPr="00C037FA" w:rsidRDefault="00C037FA" w:rsidP="00E14636">
            <w:pPr>
              <w:jc w:val="center"/>
            </w:pPr>
            <w:r w:rsidRPr="00C037FA">
              <w:t>Precision</w:t>
            </w:r>
          </w:p>
        </w:tc>
        <w:tc>
          <w:tcPr>
            <w:tcW w:w="1969" w:type="dxa"/>
          </w:tcPr>
          <w:p w14:paraId="4F61C8EF" w14:textId="77777777" w:rsidR="00C037FA" w:rsidRPr="00C037FA" w:rsidRDefault="00C037FA" w:rsidP="00E14636">
            <w:pPr>
              <w:jc w:val="center"/>
            </w:pPr>
            <w:r w:rsidRPr="00C037FA">
              <w:t>Recall</w:t>
            </w:r>
          </w:p>
        </w:tc>
        <w:tc>
          <w:tcPr>
            <w:tcW w:w="1969" w:type="dxa"/>
          </w:tcPr>
          <w:p w14:paraId="75664B2B" w14:textId="77777777" w:rsidR="00C037FA" w:rsidRPr="00C037FA" w:rsidRDefault="00C037FA" w:rsidP="00E14636">
            <w:pPr>
              <w:jc w:val="center"/>
            </w:pPr>
            <w:r w:rsidRPr="00C037FA">
              <w:t>F1-score</w:t>
            </w:r>
          </w:p>
        </w:tc>
        <w:tc>
          <w:tcPr>
            <w:tcW w:w="1845" w:type="dxa"/>
          </w:tcPr>
          <w:p w14:paraId="705EA25C" w14:textId="77777777" w:rsidR="00C037FA" w:rsidRPr="00C037FA" w:rsidRDefault="00C037FA" w:rsidP="00E14636">
            <w:pPr>
              <w:jc w:val="center"/>
            </w:pPr>
            <w:r w:rsidRPr="00C037FA">
              <w:t>support</w:t>
            </w:r>
          </w:p>
        </w:tc>
      </w:tr>
      <w:tr w:rsidR="00E14636" w:rsidRPr="00C037FA" w14:paraId="2D250824" w14:textId="77777777" w:rsidTr="00E14636">
        <w:trPr>
          <w:trHeight w:val="451"/>
        </w:trPr>
        <w:tc>
          <w:tcPr>
            <w:tcW w:w="2132" w:type="dxa"/>
          </w:tcPr>
          <w:p w14:paraId="62161475" w14:textId="77777777" w:rsidR="00C037FA" w:rsidRPr="00C037FA" w:rsidRDefault="00C037FA" w:rsidP="00E14636">
            <w:pPr>
              <w:jc w:val="center"/>
            </w:pPr>
            <w:r w:rsidRPr="00C037FA">
              <w:t>0</w:t>
            </w:r>
          </w:p>
        </w:tc>
        <w:tc>
          <w:tcPr>
            <w:tcW w:w="2060" w:type="dxa"/>
          </w:tcPr>
          <w:p w14:paraId="041BC451" w14:textId="77777777" w:rsidR="00C037FA" w:rsidRPr="00C037FA" w:rsidRDefault="00C037FA" w:rsidP="00E14636">
            <w:pPr>
              <w:jc w:val="center"/>
            </w:pPr>
            <w:r w:rsidRPr="00C037FA">
              <w:t>0.86</w:t>
            </w:r>
          </w:p>
        </w:tc>
        <w:tc>
          <w:tcPr>
            <w:tcW w:w="1969" w:type="dxa"/>
          </w:tcPr>
          <w:p w14:paraId="38471BE9" w14:textId="77777777" w:rsidR="00C037FA" w:rsidRPr="00C037FA" w:rsidRDefault="00C037FA" w:rsidP="00E14636">
            <w:pPr>
              <w:jc w:val="center"/>
            </w:pPr>
            <w:r w:rsidRPr="00C037FA">
              <w:t>0.88</w:t>
            </w:r>
          </w:p>
        </w:tc>
        <w:tc>
          <w:tcPr>
            <w:tcW w:w="1969" w:type="dxa"/>
          </w:tcPr>
          <w:p w14:paraId="1B06943C" w14:textId="77777777" w:rsidR="00C037FA" w:rsidRPr="00C037FA" w:rsidRDefault="00C037FA" w:rsidP="00E14636">
            <w:pPr>
              <w:jc w:val="center"/>
            </w:pPr>
            <w:r w:rsidRPr="00C037FA">
              <w:t>0.87</w:t>
            </w:r>
          </w:p>
        </w:tc>
        <w:tc>
          <w:tcPr>
            <w:tcW w:w="1845" w:type="dxa"/>
          </w:tcPr>
          <w:p w14:paraId="66718C6C" w14:textId="77777777" w:rsidR="00C037FA" w:rsidRPr="00C037FA" w:rsidRDefault="00C037FA" w:rsidP="00E14636">
            <w:pPr>
              <w:jc w:val="center"/>
            </w:pPr>
            <w:r w:rsidRPr="00C037FA">
              <w:t>2500</w:t>
            </w:r>
          </w:p>
        </w:tc>
      </w:tr>
      <w:tr w:rsidR="00E14636" w:rsidRPr="00C037FA" w14:paraId="1F7068A9" w14:textId="77777777" w:rsidTr="00E14636">
        <w:trPr>
          <w:trHeight w:val="451"/>
        </w:trPr>
        <w:tc>
          <w:tcPr>
            <w:tcW w:w="2132" w:type="dxa"/>
          </w:tcPr>
          <w:p w14:paraId="00B61F0E" w14:textId="77777777" w:rsidR="00C037FA" w:rsidRPr="00C037FA" w:rsidRDefault="00C037FA" w:rsidP="00E14636">
            <w:pPr>
              <w:jc w:val="center"/>
            </w:pPr>
            <w:r w:rsidRPr="00C037FA">
              <w:t>1</w:t>
            </w:r>
          </w:p>
        </w:tc>
        <w:tc>
          <w:tcPr>
            <w:tcW w:w="2060" w:type="dxa"/>
          </w:tcPr>
          <w:p w14:paraId="65D2049F" w14:textId="77777777" w:rsidR="00C037FA" w:rsidRPr="00C037FA" w:rsidRDefault="00C037FA" w:rsidP="00E14636">
            <w:pPr>
              <w:jc w:val="center"/>
            </w:pPr>
            <w:r w:rsidRPr="00C037FA">
              <w:t>0.88</w:t>
            </w:r>
          </w:p>
        </w:tc>
        <w:tc>
          <w:tcPr>
            <w:tcW w:w="1969" w:type="dxa"/>
          </w:tcPr>
          <w:p w14:paraId="45082BDE" w14:textId="77777777" w:rsidR="00C037FA" w:rsidRPr="00C037FA" w:rsidRDefault="00C037FA" w:rsidP="00E14636">
            <w:pPr>
              <w:jc w:val="center"/>
            </w:pPr>
            <w:r w:rsidRPr="00C037FA">
              <w:t>0.86</w:t>
            </w:r>
          </w:p>
        </w:tc>
        <w:tc>
          <w:tcPr>
            <w:tcW w:w="1969" w:type="dxa"/>
          </w:tcPr>
          <w:p w14:paraId="6587BC5D" w14:textId="77777777" w:rsidR="00C037FA" w:rsidRPr="00C037FA" w:rsidRDefault="00C037FA" w:rsidP="00E14636">
            <w:pPr>
              <w:jc w:val="center"/>
            </w:pPr>
            <w:r w:rsidRPr="00C037FA">
              <w:t>0.87</w:t>
            </w:r>
          </w:p>
        </w:tc>
        <w:tc>
          <w:tcPr>
            <w:tcW w:w="1845" w:type="dxa"/>
          </w:tcPr>
          <w:p w14:paraId="23521806" w14:textId="77777777" w:rsidR="00C037FA" w:rsidRPr="00C037FA" w:rsidRDefault="00C037FA" w:rsidP="00E14636">
            <w:pPr>
              <w:jc w:val="center"/>
            </w:pPr>
            <w:r w:rsidRPr="00C037FA">
              <w:t>2500</w:t>
            </w:r>
          </w:p>
        </w:tc>
      </w:tr>
      <w:tr w:rsidR="00E14636" w:rsidRPr="00C037FA" w14:paraId="664DF111" w14:textId="77777777" w:rsidTr="00E14636">
        <w:trPr>
          <w:trHeight w:val="451"/>
        </w:trPr>
        <w:tc>
          <w:tcPr>
            <w:tcW w:w="2132" w:type="dxa"/>
          </w:tcPr>
          <w:p w14:paraId="366BE400" w14:textId="77777777" w:rsidR="00C037FA" w:rsidRPr="00C037FA" w:rsidRDefault="00C037FA" w:rsidP="00E14636">
            <w:pPr>
              <w:jc w:val="center"/>
            </w:pPr>
            <w:r w:rsidRPr="00C037FA">
              <w:t>accuracy</w:t>
            </w:r>
          </w:p>
        </w:tc>
        <w:tc>
          <w:tcPr>
            <w:tcW w:w="2060" w:type="dxa"/>
          </w:tcPr>
          <w:p w14:paraId="6416AE36" w14:textId="77777777" w:rsidR="00C037FA" w:rsidRPr="00C037FA" w:rsidRDefault="00C037FA" w:rsidP="00E14636">
            <w:pPr>
              <w:jc w:val="center"/>
            </w:pPr>
          </w:p>
        </w:tc>
        <w:tc>
          <w:tcPr>
            <w:tcW w:w="1969" w:type="dxa"/>
          </w:tcPr>
          <w:p w14:paraId="55264221" w14:textId="77777777" w:rsidR="00C037FA" w:rsidRPr="00C037FA" w:rsidRDefault="00C037FA" w:rsidP="00E14636">
            <w:pPr>
              <w:jc w:val="center"/>
            </w:pPr>
          </w:p>
        </w:tc>
        <w:tc>
          <w:tcPr>
            <w:tcW w:w="1969" w:type="dxa"/>
          </w:tcPr>
          <w:p w14:paraId="37C3D723" w14:textId="77777777" w:rsidR="00C037FA" w:rsidRPr="00C037FA" w:rsidRDefault="00C037FA" w:rsidP="00E14636">
            <w:pPr>
              <w:jc w:val="center"/>
            </w:pPr>
            <w:r w:rsidRPr="00C037FA">
              <w:t>0.87</w:t>
            </w:r>
          </w:p>
        </w:tc>
        <w:tc>
          <w:tcPr>
            <w:tcW w:w="1845" w:type="dxa"/>
          </w:tcPr>
          <w:p w14:paraId="6F2129D0" w14:textId="77777777" w:rsidR="00C037FA" w:rsidRPr="00C037FA" w:rsidRDefault="00C037FA" w:rsidP="00E14636">
            <w:pPr>
              <w:jc w:val="center"/>
            </w:pPr>
            <w:r w:rsidRPr="00C037FA">
              <w:t>5000</w:t>
            </w:r>
          </w:p>
        </w:tc>
      </w:tr>
      <w:tr w:rsidR="00E14636" w:rsidRPr="00C037FA" w14:paraId="0BE2D3F2" w14:textId="77777777" w:rsidTr="00E14636">
        <w:trPr>
          <w:trHeight w:val="451"/>
        </w:trPr>
        <w:tc>
          <w:tcPr>
            <w:tcW w:w="2132" w:type="dxa"/>
          </w:tcPr>
          <w:p w14:paraId="57261794" w14:textId="77777777" w:rsidR="00C037FA" w:rsidRPr="00C037FA" w:rsidRDefault="00C037FA" w:rsidP="00E14636">
            <w:pPr>
              <w:jc w:val="center"/>
            </w:pPr>
            <w:r w:rsidRPr="00C037FA">
              <w:t>Mac avg</w:t>
            </w:r>
          </w:p>
        </w:tc>
        <w:tc>
          <w:tcPr>
            <w:tcW w:w="2060" w:type="dxa"/>
          </w:tcPr>
          <w:p w14:paraId="6B637303" w14:textId="77777777" w:rsidR="00C037FA" w:rsidRPr="00C037FA" w:rsidRDefault="00C037FA" w:rsidP="00E14636">
            <w:pPr>
              <w:jc w:val="center"/>
            </w:pPr>
            <w:r w:rsidRPr="00C037FA">
              <w:t>0.87</w:t>
            </w:r>
          </w:p>
        </w:tc>
        <w:tc>
          <w:tcPr>
            <w:tcW w:w="1969" w:type="dxa"/>
          </w:tcPr>
          <w:p w14:paraId="614029A8" w14:textId="77777777" w:rsidR="00C037FA" w:rsidRPr="00C037FA" w:rsidRDefault="00C037FA" w:rsidP="00E14636">
            <w:pPr>
              <w:jc w:val="center"/>
            </w:pPr>
            <w:r w:rsidRPr="00C037FA">
              <w:t>0.87</w:t>
            </w:r>
          </w:p>
        </w:tc>
        <w:tc>
          <w:tcPr>
            <w:tcW w:w="1969" w:type="dxa"/>
          </w:tcPr>
          <w:p w14:paraId="758AFDB3" w14:textId="77777777" w:rsidR="00C037FA" w:rsidRPr="00C037FA" w:rsidRDefault="00C037FA" w:rsidP="00E14636">
            <w:pPr>
              <w:jc w:val="center"/>
            </w:pPr>
            <w:r w:rsidRPr="00C037FA">
              <w:t>0.87</w:t>
            </w:r>
          </w:p>
        </w:tc>
        <w:tc>
          <w:tcPr>
            <w:tcW w:w="1845" w:type="dxa"/>
          </w:tcPr>
          <w:p w14:paraId="7033BCE7" w14:textId="77777777" w:rsidR="00C037FA" w:rsidRPr="00C037FA" w:rsidRDefault="00C037FA" w:rsidP="00E14636">
            <w:pPr>
              <w:jc w:val="center"/>
            </w:pPr>
            <w:r w:rsidRPr="00C037FA">
              <w:t>5000</w:t>
            </w:r>
          </w:p>
        </w:tc>
      </w:tr>
      <w:tr w:rsidR="00E14636" w:rsidRPr="00C037FA" w14:paraId="6FFE9459" w14:textId="77777777" w:rsidTr="00E14636">
        <w:trPr>
          <w:trHeight w:val="903"/>
        </w:trPr>
        <w:tc>
          <w:tcPr>
            <w:tcW w:w="2132" w:type="dxa"/>
          </w:tcPr>
          <w:p w14:paraId="17E99F4B" w14:textId="77777777" w:rsidR="00C037FA" w:rsidRPr="00C037FA" w:rsidRDefault="00C037FA" w:rsidP="00E14636">
            <w:pPr>
              <w:jc w:val="center"/>
            </w:pPr>
            <w:r w:rsidRPr="00C037FA">
              <w:t>Weighted avg</w:t>
            </w:r>
          </w:p>
        </w:tc>
        <w:tc>
          <w:tcPr>
            <w:tcW w:w="2060" w:type="dxa"/>
          </w:tcPr>
          <w:p w14:paraId="7890B272" w14:textId="77777777" w:rsidR="00C037FA" w:rsidRPr="00C037FA" w:rsidRDefault="00C037FA" w:rsidP="00E14636">
            <w:pPr>
              <w:jc w:val="center"/>
            </w:pPr>
            <w:r w:rsidRPr="00C037FA">
              <w:t>0.87</w:t>
            </w:r>
          </w:p>
        </w:tc>
        <w:tc>
          <w:tcPr>
            <w:tcW w:w="1969" w:type="dxa"/>
          </w:tcPr>
          <w:p w14:paraId="621AB413" w14:textId="77777777" w:rsidR="00C037FA" w:rsidRPr="00C037FA" w:rsidRDefault="00C037FA" w:rsidP="00E14636">
            <w:pPr>
              <w:jc w:val="center"/>
            </w:pPr>
            <w:r w:rsidRPr="00C037FA">
              <w:t>0.87</w:t>
            </w:r>
          </w:p>
        </w:tc>
        <w:tc>
          <w:tcPr>
            <w:tcW w:w="1969" w:type="dxa"/>
          </w:tcPr>
          <w:p w14:paraId="357B3610" w14:textId="77777777" w:rsidR="00C037FA" w:rsidRPr="00C037FA" w:rsidRDefault="00C037FA" w:rsidP="00E14636">
            <w:pPr>
              <w:jc w:val="center"/>
            </w:pPr>
            <w:r w:rsidRPr="00C037FA">
              <w:t>0.87</w:t>
            </w:r>
          </w:p>
        </w:tc>
        <w:tc>
          <w:tcPr>
            <w:tcW w:w="1845" w:type="dxa"/>
          </w:tcPr>
          <w:p w14:paraId="52D5D2A3" w14:textId="77777777" w:rsidR="00C037FA" w:rsidRPr="00C037FA" w:rsidRDefault="00C037FA" w:rsidP="00E14636">
            <w:pPr>
              <w:jc w:val="center"/>
            </w:pPr>
            <w:r w:rsidRPr="00C037FA">
              <w:t>5000</w:t>
            </w:r>
          </w:p>
        </w:tc>
      </w:tr>
    </w:tbl>
    <w:p w14:paraId="4BC4CDCA" w14:textId="77777777" w:rsidR="00E14636" w:rsidRDefault="00E14636" w:rsidP="00E14636">
      <w:pPr>
        <w:pStyle w:val="Heading3"/>
        <w:rPr>
          <w:rFonts w:ascii="Times New Roman" w:hAnsi="Times New Roman"/>
          <w:i/>
          <w:sz w:val="24"/>
          <w:szCs w:val="24"/>
        </w:rPr>
      </w:pPr>
      <w:bookmarkStart w:id="3" w:name="_t83eri1itstm" w:colFirst="0" w:colLast="0"/>
      <w:bookmarkEnd w:id="3"/>
    </w:p>
    <w:p w14:paraId="148E1212" w14:textId="27235D1F" w:rsidR="00C037FA" w:rsidRPr="00C037FA" w:rsidRDefault="00C037FA" w:rsidP="00E14636">
      <w:pPr>
        <w:pStyle w:val="Heading3"/>
        <w:numPr>
          <w:ilvl w:val="1"/>
          <w:numId w:val="35"/>
        </w:numPr>
        <w:rPr>
          <w:rFonts w:ascii="Times New Roman" w:hAnsi="Times New Roman"/>
          <w:b w:val="0"/>
          <w:i/>
          <w:sz w:val="24"/>
          <w:szCs w:val="24"/>
        </w:rPr>
      </w:pPr>
      <w:proofErr w:type="spellStart"/>
      <w:r w:rsidRPr="00C037FA">
        <w:rPr>
          <w:rFonts w:ascii="Times New Roman" w:hAnsi="Times New Roman"/>
          <w:i/>
          <w:sz w:val="24"/>
          <w:szCs w:val="24"/>
        </w:rPr>
        <w:t>HybridNet</w:t>
      </w:r>
      <w:proofErr w:type="spellEnd"/>
      <w:r w:rsidRPr="00C037FA">
        <w:rPr>
          <w:rFonts w:ascii="Times New Roman" w:hAnsi="Times New Roman"/>
          <w:i/>
          <w:sz w:val="24"/>
          <w:szCs w:val="24"/>
        </w:rPr>
        <w:t xml:space="preserve"> Results</w:t>
      </w:r>
    </w:p>
    <w:p w14:paraId="2957FA35" w14:textId="77777777" w:rsidR="00C037FA" w:rsidRPr="00C037FA" w:rsidRDefault="00C037FA" w:rsidP="00C037FA">
      <w:r w:rsidRPr="00C037FA">
        <w:t xml:space="preserve">The </w:t>
      </w:r>
      <w:proofErr w:type="spellStart"/>
      <w:r w:rsidRPr="00C037FA">
        <w:t>HybridNet</w:t>
      </w:r>
      <w:proofErr w:type="spellEnd"/>
      <w:r w:rsidRPr="00C037FA">
        <w:t xml:space="preserve"> model, which employs L2-regularized Conv1D layers, bidirectional LSTM, and attention layers, achieved an </w:t>
      </w:r>
      <w:r w:rsidRPr="00C037FA">
        <w:rPr>
          <w:b/>
        </w:rPr>
        <w:t>Accuracy of 86%</w:t>
      </w:r>
      <w:r w:rsidRPr="00C037FA">
        <w:t xml:space="preserve"> and an </w:t>
      </w:r>
      <w:r w:rsidRPr="00C037FA">
        <w:rPr>
          <w:b/>
        </w:rPr>
        <w:t>AUC of 91%</w:t>
      </w:r>
      <w:r w:rsidRPr="00C037FA">
        <w:t xml:space="preserve">. While it ranks slightly lower in performance than the previous models, </w:t>
      </w:r>
      <w:proofErr w:type="spellStart"/>
      <w:r w:rsidRPr="00C037FA">
        <w:t>HybridNet</w:t>
      </w:r>
      <w:proofErr w:type="spellEnd"/>
      <w:r w:rsidRPr="00C037FA">
        <w:t xml:space="preserve"> still provides reliable results in mental health </w:t>
      </w:r>
      <w:proofErr w:type="spellStart"/>
      <w:r w:rsidRPr="00C037FA">
        <w:t>classification.The</w:t>
      </w:r>
      <w:proofErr w:type="spellEnd"/>
      <w:r w:rsidRPr="00C037FA">
        <w:t xml:space="preserve"> precision score of </w:t>
      </w:r>
      <w:r w:rsidRPr="00C037FA">
        <w:rPr>
          <w:b/>
        </w:rPr>
        <w:t>0.86</w:t>
      </w:r>
      <w:r w:rsidRPr="00C037FA">
        <w:t xml:space="preserve"> indicates a moderate ability to correctly identify positive cases, though it slightly lags behind the other </w:t>
      </w:r>
      <w:proofErr w:type="spellStart"/>
      <w:r w:rsidRPr="00C037FA">
        <w:t>models.With</w:t>
      </w:r>
      <w:proofErr w:type="spellEnd"/>
      <w:r w:rsidRPr="00C037FA">
        <w:t xml:space="preserve"> a recall of </w:t>
      </w:r>
      <w:r w:rsidRPr="00C037FA">
        <w:rPr>
          <w:b/>
        </w:rPr>
        <w:t>0.86</w:t>
      </w:r>
      <w:r w:rsidRPr="00C037FA">
        <w:t xml:space="preserve">, the model demonstrates adequate performance in identifying relevant </w:t>
      </w:r>
      <w:proofErr w:type="spellStart"/>
      <w:r w:rsidRPr="00C037FA">
        <w:t>instances.The</w:t>
      </w:r>
      <w:proofErr w:type="spellEnd"/>
      <w:r w:rsidRPr="00C037FA">
        <w:t xml:space="preserve"> F1 Score of </w:t>
      </w:r>
      <w:r w:rsidRPr="00C037FA">
        <w:rPr>
          <w:b/>
        </w:rPr>
        <w:t>0.86</w:t>
      </w:r>
      <w:r w:rsidRPr="00C037FA">
        <w:t xml:space="preserve"> reflects a well-balanced but moderate performance across both precision and </w:t>
      </w:r>
      <w:proofErr w:type="spellStart"/>
      <w:r w:rsidRPr="00C037FA">
        <w:t>recall.The</w:t>
      </w:r>
      <w:proofErr w:type="spellEnd"/>
      <w:r w:rsidRPr="00C037FA">
        <w:t xml:space="preserve"> AUC score of 91% suggests that </w:t>
      </w:r>
      <w:proofErr w:type="spellStart"/>
      <w:r w:rsidRPr="00C037FA">
        <w:t>HybridNet</w:t>
      </w:r>
      <w:proofErr w:type="spellEnd"/>
      <w:r w:rsidRPr="00C037FA">
        <w:t xml:space="preserve"> can reasonably differentiate between positive and negative cases across different thresholds. The use of L2 regularization and a simpler attention mechanism makes </w:t>
      </w:r>
      <w:proofErr w:type="spellStart"/>
      <w:r w:rsidRPr="00C037FA">
        <w:t>HybridNet</w:t>
      </w:r>
      <w:proofErr w:type="spellEnd"/>
      <w:r w:rsidRPr="00C037FA">
        <w:t xml:space="preserve"> less prone to overfitting, though it slightly underperforms in comparison to </w:t>
      </w:r>
      <w:proofErr w:type="spellStart"/>
      <w:r w:rsidRPr="00C037FA">
        <w:t>ConvBiLSTM-AttnNet</w:t>
      </w:r>
      <w:proofErr w:type="spellEnd"/>
      <w:r w:rsidRPr="00C037FA">
        <w:t xml:space="preserve"> and </w:t>
      </w:r>
      <w:proofErr w:type="spellStart"/>
      <w:r w:rsidRPr="00C037FA">
        <w:t>ConvLSTM-AttentionNet</w:t>
      </w:r>
      <w:proofErr w:type="spellEnd"/>
      <w:r w:rsidRPr="00C037FA">
        <w:t>.</w:t>
      </w:r>
    </w:p>
    <w:p w14:paraId="2F26898A" w14:textId="06A4EFD4" w:rsidR="00C037FA" w:rsidRPr="00C037FA" w:rsidRDefault="00C037FA" w:rsidP="00C037FA"/>
    <w:p w14:paraId="74773524" w14:textId="44A90B0B" w:rsidR="00C037FA" w:rsidRPr="00C037FA" w:rsidRDefault="00E14636" w:rsidP="00C037FA">
      <w:r w:rsidRPr="00C037FA">
        <w:rPr>
          <w:noProof/>
          <w:lang w:eastAsia="en-US"/>
        </w:rPr>
        <w:drawing>
          <wp:anchor distT="0" distB="0" distL="114300" distR="114300" simplePos="0" relativeHeight="251668480" behindDoc="0" locked="0" layoutInCell="1" allowOverlap="1" wp14:anchorId="7B15B9CC" wp14:editId="08FE8BC3">
            <wp:simplePos x="0" y="0"/>
            <wp:positionH relativeFrom="margin">
              <wp:align>center</wp:align>
            </wp:positionH>
            <wp:positionV relativeFrom="paragraph">
              <wp:posOffset>13335</wp:posOffset>
            </wp:positionV>
            <wp:extent cx="5114925" cy="3028950"/>
            <wp:effectExtent l="0" t="0" r="9525" b="0"/>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5114925" cy="3028950"/>
                    </a:xfrm>
                    <a:prstGeom prst="rect">
                      <a:avLst/>
                    </a:prstGeom>
                    <a:ln/>
                  </pic:spPr>
                </pic:pic>
              </a:graphicData>
            </a:graphic>
            <wp14:sizeRelH relativeFrom="margin">
              <wp14:pctWidth>0</wp14:pctWidth>
            </wp14:sizeRelH>
            <wp14:sizeRelV relativeFrom="margin">
              <wp14:pctHeight>0</wp14:pctHeight>
            </wp14:sizeRelV>
          </wp:anchor>
        </w:drawing>
      </w:r>
    </w:p>
    <w:p w14:paraId="1C3EA742" w14:textId="7D6C73F2" w:rsidR="00C037FA" w:rsidRPr="00C037FA" w:rsidRDefault="00C037FA" w:rsidP="00C037FA"/>
    <w:p w14:paraId="2AA34826" w14:textId="77777777" w:rsidR="00C037FA" w:rsidRPr="00C037FA" w:rsidRDefault="00C037FA" w:rsidP="00C037FA"/>
    <w:p w14:paraId="5513A3FC" w14:textId="77777777" w:rsidR="00C037FA" w:rsidRPr="00C037FA" w:rsidRDefault="00C037FA" w:rsidP="00C037FA"/>
    <w:p w14:paraId="6D86CDA4" w14:textId="77777777" w:rsidR="00C037FA" w:rsidRPr="00C037FA" w:rsidRDefault="00C037FA" w:rsidP="00C037FA"/>
    <w:p w14:paraId="678BF746" w14:textId="5135F0C9" w:rsidR="00C037FA" w:rsidRPr="00C037FA" w:rsidRDefault="00C037FA" w:rsidP="00C037FA"/>
    <w:p w14:paraId="7F9A2B71" w14:textId="047F4E3D" w:rsidR="00C037FA" w:rsidRPr="00C037FA" w:rsidRDefault="00C037FA" w:rsidP="00C037FA"/>
    <w:p w14:paraId="58818749" w14:textId="77777777" w:rsidR="00C037FA" w:rsidRPr="00C037FA" w:rsidRDefault="00C037FA" w:rsidP="00C037FA"/>
    <w:p w14:paraId="7C2FD175" w14:textId="77777777" w:rsidR="00C037FA" w:rsidRPr="00C037FA" w:rsidRDefault="00C037FA" w:rsidP="00C037FA"/>
    <w:p w14:paraId="518382D1" w14:textId="77777777" w:rsidR="00C037FA" w:rsidRDefault="00C037FA" w:rsidP="00C037FA"/>
    <w:p w14:paraId="2A7B5B82" w14:textId="77777777" w:rsidR="00E14636" w:rsidRDefault="00E14636" w:rsidP="00C037FA"/>
    <w:p w14:paraId="0FCFA764" w14:textId="77777777" w:rsidR="00E14636" w:rsidRDefault="00E14636" w:rsidP="00C037FA"/>
    <w:p w14:paraId="6CECE179" w14:textId="77777777" w:rsidR="00E14636" w:rsidRPr="00C037FA" w:rsidRDefault="00E14636" w:rsidP="00C037FA"/>
    <w:p w14:paraId="3D3E7BF2" w14:textId="77777777" w:rsidR="00C037FA" w:rsidRPr="00C037FA" w:rsidRDefault="00C037FA" w:rsidP="00C037FA"/>
    <w:p w14:paraId="5B59FBB6" w14:textId="77777777" w:rsidR="00E14636" w:rsidRDefault="00E14636" w:rsidP="00C037FA"/>
    <w:p w14:paraId="409C1AB9" w14:textId="77777777" w:rsidR="00E14636" w:rsidRDefault="00E14636" w:rsidP="00C037FA"/>
    <w:p w14:paraId="6C531BEF" w14:textId="18F87282" w:rsidR="00E14636" w:rsidRDefault="00E14636" w:rsidP="00C037FA"/>
    <w:p w14:paraId="257A9762" w14:textId="77777777" w:rsidR="003C2FF5" w:rsidRDefault="003C2FF5" w:rsidP="00C037FA"/>
    <w:p w14:paraId="1E6A402E" w14:textId="77777777" w:rsidR="003C2FF5" w:rsidRPr="00C037FA" w:rsidRDefault="003C2FF5" w:rsidP="00C037FA"/>
    <w:p w14:paraId="3F9A9767" w14:textId="082646AA" w:rsidR="00C037FA" w:rsidRPr="00C037FA" w:rsidRDefault="00C037FA" w:rsidP="00E14636">
      <w:pPr>
        <w:pStyle w:val="ListParagraph"/>
        <w:numPr>
          <w:ilvl w:val="0"/>
          <w:numId w:val="33"/>
        </w:numPr>
        <w:ind w:left="270" w:hanging="180"/>
        <w:jc w:val="center"/>
      </w:pPr>
      <w:r w:rsidRPr="00C037FA">
        <w:t xml:space="preserve">Confusion Matrix of </w:t>
      </w:r>
      <w:proofErr w:type="spellStart"/>
      <w:r w:rsidRPr="00C037FA">
        <w:t>HybridNet</w:t>
      </w:r>
      <w:proofErr w:type="spellEnd"/>
      <w:r w:rsidRPr="00C037FA">
        <w:t xml:space="preserve"> Results</w:t>
      </w:r>
    </w:p>
    <w:p w14:paraId="28AF1473" w14:textId="2F344A0F" w:rsidR="00C037FA" w:rsidRPr="00C037FA" w:rsidRDefault="003C2FF5" w:rsidP="00C037FA">
      <w:r w:rsidRPr="00C037FA">
        <w:rPr>
          <w:noProof/>
          <w:lang w:eastAsia="en-US"/>
        </w:rPr>
        <w:lastRenderedPageBreak/>
        <w:drawing>
          <wp:anchor distT="0" distB="0" distL="114300" distR="114300" simplePos="0" relativeHeight="251667456" behindDoc="0" locked="0" layoutInCell="1" allowOverlap="1" wp14:anchorId="255903F4" wp14:editId="7829BC5A">
            <wp:simplePos x="0" y="0"/>
            <wp:positionH relativeFrom="margin">
              <wp:posOffset>574041</wp:posOffset>
            </wp:positionH>
            <wp:positionV relativeFrom="paragraph">
              <wp:posOffset>-733425</wp:posOffset>
            </wp:positionV>
            <wp:extent cx="5676900" cy="30861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5676900" cy="3086100"/>
                    </a:xfrm>
                    <a:prstGeom prst="rect">
                      <a:avLst/>
                    </a:prstGeom>
                    <a:ln/>
                  </pic:spPr>
                </pic:pic>
              </a:graphicData>
            </a:graphic>
            <wp14:sizeRelH relativeFrom="margin">
              <wp14:pctWidth>0</wp14:pctWidth>
            </wp14:sizeRelH>
            <wp14:sizeRelV relativeFrom="margin">
              <wp14:pctHeight>0</wp14:pctHeight>
            </wp14:sizeRelV>
          </wp:anchor>
        </w:drawing>
      </w:r>
    </w:p>
    <w:p w14:paraId="5FB044EF" w14:textId="782AAB55" w:rsidR="00C037FA" w:rsidRPr="00C037FA" w:rsidRDefault="00C037FA" w:rsidP="00C037FA"/>
    <w:p w14:paraId="085177C5" w14:textId="06C34BE3" w:rsidR="00C037FA" w:rsidRPr="00C037FA" w:rsidRDefault="00C037FA" w:rsidP="00C037FA"/>
    <w:p w14:paraId="386C661B" w14:textId="435BAE23" w:rsidR="00C037FA" w:rsidRPr="00C037FA" w:rsidRDefault="00C037FA" w:rsidP="00C037FA"/>
    <w:p w14:paraId="3195F3B9" w14:textId="26103F28" w:rsidR="00C037FA" w:rsidRPr="00C037FA" w:rsidRDefault="00C037FA" w:rsidP="00C037FA"/>
    <w:p w14:paraId="60B3D8D8" w14:textId="77777777" w:rsidR="00C037FA" w:rsidRPr="00C037FA" w:rsidRDefault="00C037FA" w:rsidP="00C037FA"/>
    <w:p w14:paraId="6E92D219" w14:textId="77777777" w:rsidR="00C037FA" w:rsidRPr="00C037FA" w:rsidRDefault="00C037FA" w:rsidP="00C037FA"/>
    <w:p w14:paraId="1192FE0C" w14:textId="77777777" w:rsidR="00C037FA" w:rsidRPr="00C037FA" w:rsidRDefault="00C037FA" w:rsidP="00C037FA"/>
    <w:p w14:paraId="4F28DAAA" w14:textId="77777777" w:rsidR="00C037FA" w:rsidRPr="00C037FA" w:rsidRDefault="00C037FA" w:rsidP="00C037FA"/>
    <w:p w14:paraId="6D599076" w14:textId="77777777" w:rsidR="00C037FA" w:rsidRDefault="00C037FA" w:rsidP="00C037FA"/>
    <w:p w14:paraId="0F4AD907" w14:textId="77777777" w:rsidR="00B27EA2" w:rsidRDefault="00B27EA2" w:rsidP="00C037FA"/>
    <w:p w14:paraId="2523CB61" w14:textId="77777777" w:rsidR="00B27EA2" w:rsidRDefault="00B27EA2" w:rsidP="00C037FA"/>
    <w:p w14:paraId="0A6447DB" w14:textId="77777777" w:rsidR="00B27EA2" w:rsidRDefault="00B27EA2" w:rsidP="00C037FA"/>
    <w:p w14:paraId="6417F67C" w14:textId="77777777" w:rsidR="00B27EA2" w:rsidRDefault="00B27EA2" w:rsidP="00C037FA"/>
    <w:p w14:paraId="68C96139" w14:textId="77777777" w:rsidR="00C037FA" w:rsidRPr="00C037FA" w:rsidRDefault="00C037FA" w:rsidP="00C037FA"/>
    <w:p w14:paraId="10A3ACDD" w14:textId="77777777" w:rsidR="00C037FA" w:rsidRDefault="00C037FA" w:rsidP="00B27EA2">
      <w:pPr>
        <w:pStyle w:val="ListParagraph"/>
        <w:numPr>
          <w:ilvl w:val="0"/>
          <w:numId w:val="33"/>
        </w:numPr>
        <w:ind w:left="270" w:hanging="180"/>
        <w:jc w:val="center"/>
      </w:pPr>
      <w:r w:rsidRPr="00C037FA">
        <w:t>Training and Validation Loss Epochs</w:t>
      </w:r>
    </w:p>
    <w:p w14:paraId="487A4284" w14:textId="77777777" w:rsidR="00B27EA2" w:rsidRDefault="00B27EA2" w:rsidP="00B27EA2">
      <w:pPr>
        <w:pStyle w:val="ListParagraph"/>
        <w:ind w:left="270"/>
      </w:pPr>
    </w:p>
    <w:p w14:paraId="3741A54E" w14:textId="77777777" w:rsidR="00B27EA2" w:rsidRPr="00C037FA" w:rsidRDefault="00B27EA2" w:rsidP="00B27EA2">
      <w:pPr>
        <w:pStyle w:val="ListParagraph"/>
        <w:ind w:left="270"/>
      </w:pPr>
    </w:p>
    <w:p w14:paraId="722B5600" w14:textId="2641E372" w:rsidR="00C037FA" w:rsidRPr="00C037FA" w:rsidRDefault="00C037FA" w:rsidP="00C037FA">
      <w:pPr>
        <w:jc w:val="center"/>
      </w:pPr>
    </w:p>
    <w:p w14:paraId="038F354A" w14:textId="3B0BE362" w:rsidR="00C037FA" w:rsidRPr="00C037FA" w:rsidRDefault="00C037FA" w:rsidP="00B27EA2">
      <w:pPr>
        <w:pStyle w:val="ListParagraph"/>
        <w:numPr>
          <w:ilvl w:val="0"/>
          <w:numId w:val="41"/>
        </w:numPr>
        <w:ind w:left="630" w:hanging="180"/>
      </w:pPr>
      <w:r w:rsidRPr="00C037FA">
        <w:t>CLASSIFICATION REPORT:</w:t>
      </w:r>
    </w:p>
    <w:tbl>
      <w:tblPr>
        <w:tblStyle w:val="TableGrid"/>
        <w:tblW w:w="0" w:type="auto"/>
        <w:tblInd w:w="108" w:type="dxa"/>
        <w:tblLook w:val="04A0" w:firstRow="1" w:lastRow="0" w:firstColumn="1" w:lastColumn="0" w:noHBand="0" w:noVBand="1"/>
      </w:tblPr>
      <w:tblGrid>
        <w:gridCol w:w="2005"/>
        <w:gridCol w:w="1935"/>
        <w:gridCol w:w="1850"/>
        <w:gridCol w:w="1850"/>
        <w:gridCol w:w="1633"/>
      </w:tblGrid>
      <w:tr w:rsidR="003D3A77" w:rsidRPr="00C037FA" w14:paraId="71B908F1" w14:textId="77777777" w:rsidTr="00B27EA2">
        <w:trPr>
          <w:trHeight w:val="492"/>
        </w:trPr>
        <w:tc>
          <w:tcPr>
            <w:tcW w:w="2005" w:type="dxa"/>
          </w:tcPr>
          <w:p w14:paraId="27FC11F4" w14:textId="77777777" w:rsidR="00C037FA" w:rsidRPr="00C037FA" w:rsidRDefault="00C037FA" w:rsidP="00B27EA2">
            <w:pPr>
              <w:jc w:val="center"/>
            </w:pPr>
          </w:p>
        </w:tc>
        <w:tc>
          <w:tcPr>
            <w:tcW w:w="1935" w:type="dxa"/>
          </w:tcPr>
          <w:p w14:paraId="0C498EB7" w14:textId="77777777" w:rsidR="00C037FA" w:rsidRPr="00C037FA" w:rsidRDefault="00C037FA" w:rsidP="00B27EA2">
            <w:pPr>
              <w:jc w:val="center"/>
            </w:pPr>
            <w:r w:rsidRPr="00C037FA">
              <w:t>Precision</w:t>
            </w:r>
          </w:p>
        </w:tc>
        <w:tc>
          <w:tcPr>
            <w:tcW w:w="1850" w:type="dxa"/>
          </w:tcPr>
          <w:p w14:paraId="7CF4CA7C" w14:textId="77777777" w:rsidR="00C037FA" w:rsidRPr="00C037FA" w:rsidRDefault="00C037FA" w:rsidP="00B27EA2">
            <w:pPr>
              <w:jc w:val="center"/>
            </w:pPr>
            <w:r w:rsidRPr="00C037FA">
              <w:t>Recall</w:t>
            </w:r>
          </w:p>
        </w:tc>
        <w:tc>
          <w:tcPr>
            <w:tcW w:w="1850" w:type="dxa"/>
          </w:tcPr>
          <w:p w14:paraId="5608E63D" w14:textId="77777777" w:rsidR="00C037FA" w:rsidRPr="00C037FA" w:rsidRDefault="00C037FA" w:rsidP="00B27EA2">
            <w:pPr>
              <w:jc w:val="center"/>
            </w:pPr>
            <w:r w:rsidRPr="00C037FA">
              <w:t>F1-score</w:t>
            </w:r>
          </w:p>
        </w:tc>
        <w:tc>
          <w:tcPr>
            <w:tcW w:w="1633" w:type="dxa"/>
          </w:tcPr>
          <w:p w14:paraId="2E75A148" w14:textId="77777777" w:rsidR="00C037FA" w:rsidRPr="00C037FA" w:rsidRDefault="00C037FA" w:rsidP="00B27EA2">
            <w:pPr>
              <w:jc w:val="center"/>
            </w:pPr>
            <w:r w:rsidRPr="00C037FA">
              <w:t>support</w:t>
            </w:r>
          </w:p>
        </w:tc>
      </w:tr>
      <w:tr w:rsidR="003D3A77" w:rsidRPr="00C037FA" w14:paraId="3BCD56F0" w14:textId="77777777" w:rsidTr="00B27EA2">
        <w:trPr>
          <w:trHeight w:val="492"/>
        </w:trPr>
        <w:tc>
          <w:tcPr>
            <w:tcW w:w="2005" w:type="dxa"/>
          </w:tcPr>
          <w:p w14:paraId="6298F1D2" w14:textId="77777777" w:rsidR="00C037FA" w:rsidRPr="00C037FA" w:rsidRDefault="00C037FA" w:rsidP="00B27EA2">
            <w:pPr>
              <w:jc w:val="center"/>
            </w:pPr>
            <w:r w:rsidRPr="00C037FA">
              <w:t>0</w:t>
            </w:r>
          </w:p>
        </w:tc>
        <w:tc>
          <w:tcPr>
            <w:tcW w:w="1935" w:type="dxa"/>
          </w:tcPr>
          <w:p w14:paraId="2081F143" w14:textId="77777777" w:rsidR="00C037FA" w:rsidRPr="00C037FA" w:rsidRDefault="00C037FA" w:rsidP="00B27EA2">
            <w:pPr>
              <w:jc w:val="center"/>
            </w:pPr>
            <w:r w:rsidRPr="00C037FA">
              <w:t>0.86</w:t>
            </w:r>
          </w:p>
        </w:tc>
        <w:tc>
          <w:tcPr>
            <w:tcW w:w="1850" w:type="dxa"/>
          </w:tcPr>
          <w:p w14:paraId="3411675D" w14:textId="77777777" w:rsidR="00C037FA" w:rsidRPr="00C037FA" w:rsidRDefault="00C037FA" w:rsidP="00B27EA2">
            <w:pPr>
              <w:jc w:val="center"/>
            </w:pPr>
            <w:r w:rsidRPr="00C037FA">
              <w:t>0.86</w:t>
            </w:r>
          </w:p>
        </w:tc>
        <w:tc>
          <w:tcPr>
            <w:tcW w:w="1850" w:type="dxa"/>
          </w:tcPr>
          <w:p w14:paraId="1AB73454" w14:textId="77777777" w:rsidR="00C037FA" w:rsidRPr="00C037FA" w:rsidRDefault="00C037FA" w:rsidP="00B27EA2">
            <w:pPr>
              <w:jc w:val="center"/>
            </w:pPr>
            <w:r w:rsidRPr="00C037FA">
              <w:t>0.86</w:t>
            </w:r>
          </w:p>
        </w:tc>
        <w:tc>
          <w:tcPr>
            <w:tcW w:w="1633" w:type="dxa"/>
          </w:tcPr>
          <w:p w14:paraId="015F3051" w14:textId="77777777" w:rsidR="00C037FA" w:rsidRPr="00C037FA" w:rsidRDefault="00C037FA" w:rsidP="00B27EA2">
            <w:pPr>
              <w:jc w:val="center"/>
            </w:pPr>
            <w:r w:rsidRPr="00C037FA">
              <w:t>2500</w:t>
            </w:r>
          </w:p>
        </w:tc>
      </w:tr>
      <w:tr w:rsidR="003D3A77" w:rsidRPr="00C037FA" w14:paraId="7E3D675A" w14:textId="77777777" w:rsidTr="00B27EA2">
        <w:trPr>
          <w:trHeight w:val="492"/>
        </w:trPr>
        <w:tc>
          <w:tcPr>
            <w:tcW w:w="2005" w:type="dxa"/>
          </w:tcPr>
          <w:p w14:paraId="4F8D01EA" w14:textId="77777777" w:rsidR="00C037FA" w:rsidRPr="00C037FA" w:rsidRDefault="00C037FA" w:rsidP="00B27EA2">
            <w:pPr>
              <w:jc w:val="center"/>
            </w:pPr>
            <w:r w:rsidRPr="00C037FA">
              <w:t>1</w:t>
            </w:r>
          </w:p>
        </w:tc>
        <w:tc>
          <w:tcPr>
            <w:tcW w:w="1935" w:type="dxa"/>
          </w:tcPr>
          <w:p w14:paraId="6F8F534F" w14:textId="77777777" w:rsidR="00C037FA" w:rsidRPr="00C037FA" w:rsidRDefault="00C037FA" w:rsidP="00B27EA2">
            <w:pPr>
              <w:jc w:val="center"/>
            </w:pPr>
            <w:r w:rsidRPr="00C037FA">
              <w:t>0.86</w:t>
            </w:r>
          </w:p>
        </w:tc>
        <w:tc>
          <w:tcPr>
            <w:tcW w:w="1850" w:type="dxa"/>
          </w:tcPr>
          <w:p w14:paraId="687BEDB7" w14:textId="77777777" w:rsidR="00C037FA" w:rsidRPr="00C037FA" w:rsidRDefault="00C037FA" w:rsidP="00B27EA2">
            <w:pPr>
              <w:jc w:val="center"/>
            </w:pPr>
            <w:r w:rsidRPr="00C037FA">
              <w:t>0.86</w:t>
            </w:r>
          </w:p>
        </w:tc>
        <w:tc>
          <w:tcPr>
            <w:tcW w:w="1850" w:type="dxa"/>
          </w:tcPr>
          <w:p w14:paraId="755B7499" w14:textId="77777777" w:rsidR="00C037FA" w:rsidRPr="00C037FA" w:rsidRDefault="00C037FA" w:rsidP="00B27EA2">
            <w:pPr>
              <w:jc w:val="center"/>
            </w:pPr>
            <w:r w:rsidRPr="00C037FA">
              <w:t>0.86</w:t>
            </w:r>
          </w:p>
        </w:tc>
        <w:tc>
          <w:tcPr>
            <w:tcW w:w="1633" w:type="dxa"/>
          </w:tcPr>
          <w:p w14:paraId="5094F9BB" w14:textId="77777777" w:rsidR="00C037FA" w:rsidRPr="00C037FA" w:rsidRDefault="00C037FA" w:rsidP="00B27EA2">
            <w:pPr>
              <w:jc w:val="center"/>
            </w:pPr>
            <w:r w:rsidRPr="00C037FA">
              <w:t>2500</w:t>
            </w:r>
          </w:p>
        </w:tc>
      </w:tr>
      <w:tr w:rsidR="003D3A77" w:rsidRPr="00C037FA" w14:paraId="70EB049F" w14:textId="77777777" w:rsidTr="00B27EA2">
        <w:trPr>
          <w:trHeight w:val="492"/>
        </w:trPr>
        <w:tc>
          <w:tcPr>
            <w:tcW w:w="2005" w:type="dxa"/>
          </w:tcPr>
          <w:p w14:paraId="14B2E188" w14:textId="77777777" w:rsidR="00C037FA" w:rsidRPr="00C037FA" w:rsidRDefault="00C037FA" w:rsidP="00B27EA2">
            <w:pPr>
              <w:jc w:val="center"/>
            </w:pPr>
            <w:r w:rsidRPr="00C037FA">
              <w:t>accuracy</w:t>
            </w:r>
          </w:p>
        </w:tc>
        <w:tc>
          <w:tcPr>
            <w:tcW w:w="1935" w:type="dxa"/>
          </w:tcPr>
          <w:p w14:paraId="2D82DF5F" w14:textId="77777777" w:rsidR="00C037FA" w:rsidRPr="00C037FA" w:rsidRDefault="00C037FA" w:rsidP="00B27EA2">
            <w:pPr>
              <w:jc w:val="center"/>
            </w:pPr>
          </w:p>
        </w:tc>
        <w:tc>
          <w:tcPr>
            <w:tcW w:w="1850" w:type="dxa"/>
          </w:tcPr>
          <w:p w14:paraId="10C0057F" w14:textId="77777777" w:rsidR="00C037FA" w:rsidRPr="00C037FA" w:rsidRDefault="00C037FA" w:rsidP="00B27EA2">
            <w:pPr>
              <w:jc w:val="center"/>
            </w:pPr>
          </w:p>
        </w:tc>
        <w:tc>
          <w:tcPr>
            <w:tcW w:w="1850" w:type="dxa"/>
          </w:tcPr>
          <w:p w14:paraId="319FA5A4" w14:textId="77777777" w:rsidR="00C037FA" w:rsidRPr="00C037FA" w:rsidRDefault="00C037FA" w:rsidP="00B27EA2">
            <w:pPr>
              <w:jc w:val="center"/>
            </w:pPr>
            <w:r w:rsidRPr="00C037FA">
              <w:t>0.86</w:t>
            </w:r>
          </w:p>
        </w:tc>
        <w:tc>
          <w:tcPr>
            <w:tcW w:w="1633" w:type="dxa"/>
          </w:tcPr>
          <w:p w14:paraId="54A24983" w14:textId="77777777" w:rsidR="00C037FA" w:rsidRPr="00C037FA" w:rsidRDefault="00C037FA" w:rsidP="00B27EA2">
            <w:pPr>
              <w:jc w:val="center"/>
            </w:pPr>
            <w:r w:rsidRPr="00C037FA">
              <w:t>5000</w:t>
            </w:r>
          </w:p>
        </w:tc>
      </w:tr>
      <w:tr w:rsidR="003D3A77" w:rsidRPr="00C037FA" w14:paraId="3C8226CF" w14:textId="77777777" w:rsidTr="00B27EA2">
        <w:trPr>
          <w:trHeight w:val="492"/>
        </w:trPr>
        <w:tc>
          <w:tcPr>
            <w:tcW w:w="2005" w:type="dxa"/>
          </w:tcPr>
          <w:p w14:paraId="031D4665" w14:textId="77777777" w:rsidR="00C037FA" w:rsidRPr="00C037FA" w:rsidRDefault="00C037FA" w:rsidP="00B27EA2">
            <w:pPr>
              <w:jc w:val="center"/>
            </w:pPr>
            <w:r w:rsidRPr="00C037FA">
              <w:t>Mac avg</w:t>
            </w:r>
          </w:p>
        </w:tc>
        <w:tc>
          <w:tcPr>
            <w:tcW w:w="1935" w:type="dxa"/>
          </w:tcPr>
          <w:p w14:paraId="15224345" w14:textId="77777777" w:rsidR="00C037FA" w:rsidRPr="00C037FA" w:rsidRDefault="00C037FA" w:rsidP="00B27EA2">
            <w:pPr>
              <w:jc w:val="center"/>
            </w:pPr>
            <w:r w:rsidRPr="00C037FA">
              <w:t>0.86</w:t>
            </w:r>
          </w:p>
        </w:tc>
        <w:tc>
          <w:tcPr>
            <w:tcW w:w="1850" w:type="dxa"/>
          </w:tcPr>
          <w:p w14:paraId="5E7B78D8" w14:textId="77777777" w:rsidR="00C037FA" w:rsidRPr="00C037FA" w:rsidRDefault="00C037FA" w:rsidP="00B27EA2">
            <w:pPr>
              <w:jc w:val="center"/>
            </w:pPr>
            <w:r w:rsidRPr="00C037FA">
              <w:t>0.86</w:t>
            </w:r>
          </w:p>
        </w:tc>
        <w:tc>
          <w:tcPr>
            <w:tcW w:w="1850" w:type="dxa"/>
          </w:tcPr>
          <w:p w14:paraId="41D7F1F3" w14:textId="3BEE5727" w:rsidR="00C037FA" w:rsidRPr="00C037FA" w:rsidRDefault="00C037FA" w:rsidP="00B27EA2">
            <w:pPr>
              <w:jc w:val="center"/>
            </w:pPr>
            <w:r w:rsidRPr="00C037FA">
              <w:t>0.86</w:t>
            </w:r>
          </w:p>
        </w:tc>
        <w:tc>
          <w:tcPr>
            <w:tcW w:w="1633" w:type="dxa"/>
          </w:tcPr>
          <w:p w14:paraId="1469DE4F" w14:textId="60B830D2" w:rsidR="00C037FA" w:rsidRPr="00C037FA" w:rsidRDefault="00C037FA" w:rsidP="00B27EA2">
            <w:pPr>
              <w:jc w:val="center"/>
            </w:pPr>
            <w:r w:rsidRPr="00C037FA">
              <w:t>5000</w:t>
            </w:r>
          </w:p>
        </w:tc>
      </w:tr>
      <w:tr w:rsidR="003D3A77" w:rsidRPr="00C037FA" w14:paraId="1436C32C" w14:textId="77777777" w:rsidTr="00B27EA2">
        <w:trPr>
          <w:trHeight w:val="987"/>
        </w:trPr>
        <w:tc>
          <w:tcPr>
            <w:tcW w:w="2005" w:type="dxa"/>
          </w:tcPr>
          <w:p w14:paraId="6817B02F" w14:textId="77777777" w:rsidR="00C037FA" w:rsidRPr="00C037FA" w:rsidRDefault="00C037FA" w:rsidP="00B27EA2">
            <w:pPr>
              <w:jc w:val="center"/>
            </w:pPr>
            <w:r w:rsidRPr="00C037FA">
              <w:t>Weighted avg</w:t>
            </w:r>
          </w:p>
        </w:tc>
        <w:tc>
          <w:tcPr>
            <w:tcW w:w="1935" w:type="dxa"/>
          </w:tcPr>
          <w:p w14:paraId="6FCEE4DF" w14:textId="77777777" w:rsidR="00C037FA" w:rsidRPr="00C037FA" w:rsidRDefault="00C037FA" w:rsidP="00B27EA2">
            <w:pPr>
              <w:jc w:val="center"/>
            </w:pPr>
            <w:r w:rsidRPr="00C037FA">
              <w:t>0.86</w:t>
            </w:r>
          </w:p>
        </w:tc>
        <w:tc>
          <w:tcPr>
            <w:tcW w:w="1850" w:type="dxa"/>
          </w:tcPr>
          <w:p w14:paraId="6F2F2B21" w14:textId="77777777" w:rsidR="00C037FA" w:rsidRPr="00C037FA" w:rsidRDefault="00C037FA" w:rsidP="00B27EA2">
            <w:pPr>
              <w:jc w:val="center"/>
            </w:pPr>
            <w:r w:rsidRPr="00C037FA">
              <w:t>0.86</w:t>
            </w:r>
          </w:p>
        </w:tc>
        <w:tc>
          <w:tcPr>
            <w:tcW w:w="1850" w:type="dxa"/>
          </w:tcPr>
          <w:p w14:paraId="7F969562" w14:textId="71A77403" w:rsidR="00C037FA" w:rsidRPr="00C037FA" w:rsidRDefault="00C037FA" w:rsidP="00B27EA2">
            <w:pPr>
              <w:jc w:val="center"/>
            </w:pPr>
            <w:r w:rsidRPr="00C037FA">
              <w:t>0.86</w:t>
            </w:r>
          </w:p>
        </w:tc>
        <w:tc>
          <w:tcPr>
            <w:tcW w:w="1633" w:type="dxa"/>
          </w:tcPr>
          <w:p w14:paraId="4EEDCF4E" w14:textId="77777777" w:rsidR="00C037FA" w:rsidRPr="00C037FA" w:rsidRDefault="00C037FA" w:rsidP="00B27EA2">
            <w:pPr>
              <w:jc w:val="center"/>
            </w:pPr>
            <w:r w:rsidRPr="00C037FA">
              <w:t>5000</w:t>
            </w:r>
          </w:p>
        </w:tc>
      </w:tr>
    </w:tbl>
    <w:p w14:paraId="13EA2EAD" w14:textId="2EDE3B7B" w:rsidR="00C037FA" w:rsidRPr="00C037FA" w:rsidRDefault="00C037FA" w:rsidP="00C037FA"/>
    <w:p w14:paraId="0C4B19B8" w14:textId="77777777" w:rsidR="00B27EA2" w:rsidRDefault="00B27EA2" w:rsidP="00C037FA"/>
    <w:p w14:paraId="35E883AA" w14:textId="77777777" w:rsidR="00B27EA2" w:rsidRDefault="00B27EA2" w:rsidP="00C037FA"/>
    <w:p w14:paraId="1A0D6576" w14:textId="382671CC" w:rsidR="00C037FA" w:rsidRPr="00C037FA" w:rsidRDefault="00C037FA" w:rsidP="00C037FA">
      <w:r w:rsidRPr="00C037FA">
        <w:t xml:space="preserve">The </w:t>
      </w:r>
      <w:proofErr w:type="spellStart"/>
      <w:r w:rsidRPr="00C037FA">
        <w:t>ConvBiLSTM-AttnNet</w:t>
      </w:r>
      <w:proofErr w:type="spellEnd"/>
      <w:r w:rsidRPr="00C037FA">
        <w:t xml:space="preserve"> model emerged as the best performer among the three, achieving the highest accuracy, F1 Score, and AUC. Its architecture, which integrates convolutional and bidirectional LSTM layers with an attention mechanism, enables it to effectively capture both local features and long-term dependencies in the text, while the attention layer enhances focus on contextually important elements within the tweet. This combination of architectural elements explains its superior performance, especially in capturing the nuanced language associated with mental health topics on social </w:t>
      </w:r>
      <w:proofErr w:type="spellStart"/>
      <w:proofErr w:type="gramStart"/>
      <w:r w:rsidRPr="00C037FA">
        <w:t>media.ConvLSTM</w:t>
      </w:r>
      <w:proofErr w:type="gramEnd"/>
      <w:r w:rsidRPr="00C037FA">
        <w:t>-AttentionNet</w:t>
      </w:r>
      <w:proofErr w:type="spellEnd"/>
      <w:r w:rsidRPr="00C037FA">
        <w:t xml:space="preserve">, with a simpler architecture that excludes bidirectional LSTM, performed slightly below </w:t>
      </w:r>
      <w:proofErr w:type="spellStart"/>
      <w:r w:rsidRPr="00C037FA">
        <w:t>ConvBiLSTM-AttnNet</w:t>
      </w:r>
      <w:proofErr w:type="spellEnd"/>
      <w:r w:rsidRPr="00C037FA">
        <w:t xml:space="preserve">. However, it achieved commendable accuracy and AUC scores, demonstrating that a streamlined architecture with attention mechanisms can still effectively classify mental health-related text. This model may be preferred in scenarios that prioritize computational efficiency without significantly compromising </w:t>
      </w:r>
      <w:proofErr w:type="spellStart"/>
      <w:proofErr w:type="gramStart"/>
      <w:r w:rsidRPr="00C037FA">
        <w:t>performance.HybridNet</w:t>
      </w:r>
      <w:proofErr w:type="spellEnd"/>
      <w:proofErr w:type="gramEnd"/>
      <w:r w:rsidRPr="00C037FA">
        <w:t xml:space="preserve">, while ranking the lowest in terms of accuracy and AUC, still provides reliable results with balanced performance metrics. Its use of L2 regularization contributes to model robustness, making it less susceptible to overfitting. </w:t>
      </w:r>
      <w:proofErr w:type="spellStart"/>
      <w:r w:rsidRPr="00C037FA">
        <w:t>HybridNet</w:t>
      </w:r>
      <w:proofErr w:type="spellEnd"/>
      <w:r w:rsidRPr="00C037FA">
        <w:t xml:space="preserve"> may be suitable for applications that require a simpler model with moderate performance and stability over different datasets.</w:t>
      </w:r>
    </w:p>
    <w:p w14:paraId="0EFA25B4" w14:textId="77777777" w:rsidR="00C037FA" w:rsidRPr="00C037FA" w:rsidRDefault="00C037FA" w:rsidP="00C037FA">
      <w:r w:rsidRPr="00C037FA">
        <w:lastRenderedPageBreak/>
        <w:t xml:space="preserve">All three models performed well in detecting depressive symptoms from Twitter data, with </w:t>
      </w:r>
      <w:proofErr w:type="spellStart"/>
      <w:r w:rsidRPr="00C037FA">
        <w:t>ConvBiLSTM-AttnNet</w:t>
      </w:r>
      <w:proofErr w:type="spellEnd"/>
      <w:r w:rsidRPr="00C037FA">
        <w:t xml:space="preserve"> showing the best overall performance. The integration of convolutional, sequential, and attention mechanisms across these models demonstrates the effectiveness of hybrid architectures in extracting meaningful patterns from social media text. The results validate our approach, highlighting the potential of deep learning models to support mental health monitoring based on real-time social media </w:t>
      </w:r>
      <w:proofErr w:type="spellStart"/>
      <w:proofErr w:type="gramStart"/>
      <w:r w:rsidRPr="00C037FA">
        <w:t>data.Each</w:t>
      </w:r>
      <w:proofErr w:type="spellEnd"/>
      <w:proofErr w:type="gramEnd"/>
      <w:r w:rsidRPr="00C037FA">
        <w:t xml:space="preserve"> model’s performance across metrics demonstrates its suitability for different deployment scenarios, whether prioritizing high precision, balanced performance, or computational efficiency. These findings underscore the importance of model architecture in designing effective mental health classification systems and suggest promising directions for future research in applying hybrid deep learning techniques to unstructured text data.</w:t>
      </w:r>
    </w:p>
    <w:p w14:paraId="4A28B279" w14:textId="77777777" w:rsidR="00377463" w:rsidRPr="00C037FA" w:rsidRDefault="00377463" w:rsidP="00377463">
      <w:pPr>
        <w:pStyle w:val="ListParagraph"/>
        <w:spacing w:line="360" w:lineRule="auto"/>
        <w:ind w:left="1080"/>
        <w:jc w:val="both"/>
        <w:rPr>
          <w:b/>
        </w:rPr>
      </w:pPr>
    </w:p>
    <w:p w14:paraId="0C07B3EC" w14:textId="763E6AE7" w:rsidR="00BF2311" w:rsidRPr="00C037FA" w:rsidRDefault="00BF2311">
      <w:pPr>
        <w:spacing w:after="160" w:line="259" w:lineRule="auto"/>
        <w:rPr>
          <w:b/>
        </w:rPr>
      </w:pPr>
      <w:r w:rsidRPr="00C037FA">
        <w:rPr>
          <w:b/>
        </w:rPr>
        <w:br w:type="page"/>
      </w:r>
    </w:p>
    <w:p w14:paraId="11623D90" w14:textId="77777777" w:rsidR="00377463" w:rsidRDefault="00377463" w:rsidP="00377463">
      <w:pPr>
        <w:jc w:val="center"/>
        <w:rPr>
          <w:b/>
          <w:sz w:val="28"/>
          <w:szCs w:val="28"/>
        </w:rPr>
      </w:pPr>
      <w:r>
        <w:rPr>
          <w:b/>
          <w:sz w:val="28"/>
          <w:szCs w:val="28"/>
        </w:rPr>
        <w:lastRenderedPageBreak/>
        <w:t>CHAPTER 5</w:t>
      </w:r>
    </w:p>
    <w:p w14:paraId="00E06C39" w14:textId="77777777" w:rsidR="00377463" w:rsidRDefault="00377463" w:rsidP="00377463">
      <w:pPr>
        <w:jc w:val="center"/>
        <w:rPr>
          <w:b/>
          <w:sz w:val="28"/>
          <w:szCs w:val="28"/>
        </w:rPr>
      </w:pPr>
    </w:p>
    <w:p w14:paraId="3CA46EF2" w14:textId="77777777" w:rsidR="00377463" w:rsidRPr="008D77FB" w:rsidRDefault="00377463" w:rsidP="00377463">
      <w:pPr>
        <w:jc w:val="center"/>
        <w:rPr>
          <w:b/>
          <w:sz w:val="28"/>
          <w:szCs w:val="28"/>
        </w:rPr>
      </w:pPr>
      <w:r>
        <w:rPr>
          <w:b/>
          <w:sz w:val="28"/>
          <w:szCs w:val="28"/>
        </w:rPr>
        <w:t>CONCLUSION AND FUTURE WORK</w:t>
      </w:r>
    </w:p>
    <w:p w14:paraId="0B410226" w14:textId="77777777" w:rsidR="00377463" w:rsidRDefault="00377463" w:rsidP="00377463">
      <w:pPr>
        <w:rPr>
          <w:b/>
          <w:sz w:val="28"/>
          <w:szCs w:val="28"/>
        </w:rPr>
      </w:pPr>
    </w:p>
    <w:p w14:paraId="57FC2EA4" w14:textId="77777777" w:rsidR="00377463" w:rsidRDefault="00377463" w:rsidP="00377463">
      <w:pPr>
        <w:ind w:firstLine="720"/>
        <w:jc w:val="both"/>
        <w:rPr>
          <w:sz w:val="20"/>
          <w:szCs w:val="20"/>
        </w:rPr>
      </w:pPr>
    </w:p>
    <w:p w14:paraId="32238220" w14:textId="5FD8F07F" w:rsidR="00B27EA2" w:rsidRDefault="00B27EA2" w:rsidP="00B27EA2">
      <w:r w:rsidRPr="00543352">
        <w:t xml:space="preserve">This study presented a comprehensive approach to detecting depressive indicators within Twitter data using advanced hybrid deep learning models. By combining convolutional, recurrent, and attention layers, our models effectively captured complex textual patterns associated with mental health symptoms, demonstrating that hybrid architectures can significantly improve mental health classification from social media data. The </w:t>
      </w:r>
      <w:proofErr w:type="spellStart"/>
      <w:r w:rsidRPr="00543352">
        <w:t>ConvBiLSTM-AttnNet</w:t>
      </w:r>
      <w:proofErr w:type="spellEnd"/>
      <w:r w:rsidRPr="00543352">
        <w:t xml:space="preserve"> model, in particular, emerged as the most robust, achieving the highest AUC and accuracy scores. These results underscore the value of leveraging both sequential dependencies and attention mechanisms in analyzing unstructured text data from social platforms. Our approach offers a scalable solution for mental health monitoring, potentially assisting clinicians and researchers in identifying at-risk individuals based on real-time social media data.</w:t>
      </w:r>
    </w:p>
    <w:p w14:paraId="3062FF6F" w14:textId="77777777" w:rsidR="00B27EA2" w:rsidRPr="00543352" w:rsidRDefault="00B27EA2" w:rsidP="00B27EA2"/>
    <w:p w14:paraId="1743DABF" w14:textId="77777777" w:rsidR="00B27EA2" w:rsidRDefault="00B27EA2" w:rsidP="00B27EA2">
      <w:r w:rsidRPr="00543352">
        <w:t xml:space="preserve">While this research has shown promising results, several areas could be explored to further advance the effectiveness of mental health classification from social media </w:t>
      </w:r>
      <w:proofErr w:type="spellStart"/>
      <w:proofErr w:type="gramStart"/>
      <w:r w:rsidRPr="00543352">
        <w:t>data:Future</w:t>
      </w:r>
      <w:proofErr w:type="spellEnd"/>
      <w:proofErr w:type="gramEnd"/>
      <w:r w:rsidRPr="00543352">
        <w:t xml:space="preserve"> research could benefit from utilizing larger and more diverse datasets, covering a wider range of mental health conditions beyond depression. Incorporating data from multiple social media platforms, such as Reddit, Instagram, and Facebook, would enrich the dataset, offering broader insights into online mental health discourse. This expansion could help in developing models that generalize better across platforms and capture varying linguistic styles and emotive </w:t>
      </w:r>
      <w:proofErr w:type="spellStart"/>
      <w:proofErr w:type="gramStart"/>
      <w:r w:rsidRPr="00543352">
        <w:t>expressions.Although</w:t>
      </w:r>
      <w:proofErr w:type="spellEnd"/>
      <w:proofErr w:type="gramEnd"/>
      <w:r w:rsidRPr="00543352">
        <w:t xml:space="preserve"> our study demonstrated the effectiveness of </w:t>
      </w:r>
      <w:proofErr w:type="spellStart"/>
      <w:r w:rsidRPr="00543352">
        <w:t>ConvBiLSTM-AttnNet</w:t>
      </w:r>
      <w:proofErr w:type="spellEnd"/>
      <w:r w:rsidRPr="00543352">
        <w:t xml:space="preserve"> and related models, future work could explore even more advanced architectures. Incorporating transformers or graph-based neural networks could enhance the model’s capacity to capture deeper context and semantic relationships within social media text. Additionally, combining models with sentiment and emotion recognition modules may improve detection accuracy by analyzing underlying emotional states more </w:t>
      </w:r>
      <w:proofErr w:type="spellStart"/>
      <w:proofErr w:type="gramStart"/>
      <w:r w:rsidRPr="00543352">
        <w:t>effectively.As</w:t>
      </w:r>
      <w:proofErr w:type="spellEnd"/>
      <w:proofErr w:type="gramEnd"/>
      <w:r w:rsidRPr="00543352">
        <w:t xml:space="preserve"> social media language evolves rapidly, incorporating real-time adaptations for slang, abbreviations, and emerging expressions could further enhance model performance. Regularly updating N-gram libraries and employing adaptive embeddings, like domain-specific word embeddings, would make the models more resilient to changes in language patterns across social </w:t>
      </w:r>
      <w:proofErr w:type="spellStart"/>
      <w:proofErr w:type="gramStart"/>
      <w:r w:rsidRPr="00543352">
        <w:t>platforms.The</w:t>
      </w:r>
      <w:proofErr w:type="spellEnd"/>
      <w:proofErr w:type="gramEnd"/>
      <w:r w:rsidRPr="00543352">
        <w:t xml:space="preserve"> ability to analyze mental health indicators in real-time could provide timely interventions for users showing signs of mental distress. Implementing a model capable of real-time analysis on social media streams would be invaluable for proactive mental health monitoring. Additionally, expanding this approach to handle multilingual data would enhance its applicability across different language groups and cultural </w:t>
      </w:r>
      <w:proofErr w:type="spellStart"/>
      <w:proofErr w:type="gramStart"/>
      <w:r w:rsidRPr="00543352">
        <w:t>contexts.Incorporating</w:t>
      </w:r>
      <w:proofErr w:type="spellEnd"/>
      <w:proofErr w:type="gramEnd"/>
      <w:r w:rsidRPr="00543352">
        <w:t xml:space="preserve"> explainable AI (XAI) techniques into mental health classification models would enable greater transparency, making it easier for mental health professionals to interpret model outputs. Attention mechanisms and visual explainability tools, such as SHAP or LIME, could provide insights into the aspects of social media text that contribute most to predictions, increasing the model's utility in clinical </w:t>
      </w:r>
      <w:proofErr w:type="spellStart"/>
      <w:proofErr w:type="gramStart"/>
      <w:r w:rsidRPr="00543352">
        <w:t>settings.This</w:t>
      </w:r>
      <w:proofErr w:type="spellEnd"/>
      <w:proofErr w:type="gramEnd"/>
      <w:r w:rsidRPr="00543352">
        <w:t xml:space="preserve"> study lays a strong foundation for mental health classification from social media data, demonstrating the potential of hybrid deep learning models. However, by advancing the dataset, model architecture, and language adaptability, future research can further enhance the capabilities and applicability of these models, ultimately contributing to more effective, scalable, and ethically responsible mental health monitoring solutions on social media platforms.</w:t>
      </w:r>
    </w:p>
    <w:p w14:paraId="4E87B425" w14:textId="77777777" w:rsidR="003C2FF5" w:rsidRDefault="003C2FF5" w:rsidP="00B27EA2"/>
    <w:p w14:paraId="7DA8C906" w14:textId="77777777" w:rsidR="003C2FF5" w:rsidRDefault="003C2FF5" w:rsidP="00B27EA2"/>
    <w:p w14:paraId="39B2FD51" w14:textId="77777777" w:rsidR="003C2FF5" w:rsidRDefault="003C2FF5" w:rsidP="00B27EA2"/>
    <w:p w14:paraId="5F60A0FC" w14:textId="77777777" w:rsidR="003C2FF5" w:rsidRDefault="003C2FF5" w:rsidP="00B27EA2"/>
    <w:p w14:paraId="19F8230F" w14:textId="77777777" w:rsidR="003C2FF5" w:rsidRPr="00543352" w:rsidRDefault="003C2FF5" w:rsidP="00B27EA2"/>
    <w:p w14:paraId="1B5F612B" w14:textId="60EE2275" w:rsidR="00BF2311" w:rsidRDefault="00BF2311">
      <w:pPr>
        <w:spacing w:after="160" w:line="259" w:lineRule="auto"/>
        <w:rPr>
          <w:b/>
          <w:sz w:val="28"/>
          <w:szCs w:val="28"/>
        </w:rPr>
      </w:pPr>
    </w:p>
    <w:p w14:paraId="24D48346" w14:textId="3269AEB0" w:rsidR="00377463" w:rsidRDefault="00377463" w:rsidP="00377463">
      <w:pPr>
        <w:jc w:val="center"/>
        <w:rPr>
          <w:b/>
          <w:sz w:val="28"/>
          <w:szCs w:val="28"/>
        </w:rPr>
      </w:pPr>
      <w:r>
        <w:rPr>
          <w:b/>
          <w:sz w:val="28"/>
          <w:szCs w:val="28"/>
        </w:rPr>
        <w:lastRenderedPageBreak/>
        <w:t>CHAPTER 6</w:t>
      </w:r>
    </w:p>
    <w:p w14:paraId="07BCE5E1" w14:textId="77777777" w:rsidR="00377463" w:rsidRDefault="00377463" w:rsidP="00377463">
      <w:pPr>
        <w:jc w:val="center"/>
        <w:rPr>
          <w:b/>
          <w:sz w:val="28"/>
          <w:szCs w:val="28"/>
        </w:rPr>
      </w:pPr>
    </w:p>
    <w:p w14:paraId="74CBAD38" w14:textId="77777777" w:rsidR="00377463" w:rsidRDefault="00377463" w:rsidP="00377463">
      <w:pPr>
        <w:jc w:val="center"/>
        <w:rPr>
          <w:b/>
          <w:sz w:val="28"/>
          <w:szCs w:val="28"/>
        </w:rPr>
      </w:pPr>
      <w:r>
        <w:rPr>
          <w:b/>
          <w:sz w:val="28"/>
          <w:szCs w:val="28"/>
        </w:rPr>
        <w:t>APPENDIX</w:t>
      </w:r>
    </w:p>
    <w:p w14:paraId="44C13E4C" w14:textId="77777777" w:rsidR="00377463" w:rsidRDefault="00377463" w:rsidP="00377463">
      <w:pPr>
        <w:jc w:val="center"/>
        <w:rPr>
          <w:b/>
          <w:sz w:val="28"/>
          <w:szCs w:val="28"/>
        </w:rPr>
      </w:pPr>
    </w:p>
    <w:p w14:paraId="447FB450" w14:textId="77777777" w:rsidR="00377463" w:rsidRDefault="00377463" w:rsidP="00377463">
      <w:pPr>
        <w:jc w:val="center"/>
        <w:rPr>
          <w:b/>
          <w:sz w:val="28"/>
          <w:szCs w:val="28"/>
        </w:rPr>
      </w:pPr>
    </w:p>
    <w:p w14:paraId="72353E92" w14:textId="56CBB5C8" w:rsidR="00377463" w:rsidRDefault="00BD2508" w:rsidP="00377463">
      <w:pPr>
        <w:jc w:val="center"/>
        <w:rPr>
          <w:b/>
          <w:sz w:val="28"/>
          <w:szCs w:val="28"/>
        </w:rPr>
      </w:pPr>
      <w:r>
        <w:rPr>
          <w:b/>
          <w:sz w:val="28"/>
          <w:szCs w:val="28"/>
        </w:rPr>
        <w:t xml:space="preserve">Main </w:t>
      </w:r>
      <w:r w:rsidR="00377463">
        <w:rPr>
          <w:b/>
          <w:sz w:val="28"/>
          <w:szCs w:val="28"/>
        </w:rPr>
        <w:t>Code</w:t>
      </w:r>
    </w:p>
    <w:p w14:paraId="764DD915" w14:textId="77777777" w:rsidR="003D3A77" w:rsidRDefault="003D3A77" w:rsidP="00416AD3">
      <w:pPr>
        <w:pStyle w:val="PlainText"/>
        <w:rPr>
          <w:rFonts w:ascii="Times New Roman" w:hAnsi="Times New Roman" w:cs="Times New Roman"/>
          <w:b/>
          <w:sz w:val="24"/>
          <w:szCs w:val="24"/>
        </w:rPr>
      </w:pPr>
    </w:p>
    <w:p w14:paraId="183E762B"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sklearn.metrics</w:t>
      </w:r>
      <w:proofErr w:type="spellEnd"/>
      <w:proofErr w:type="gramEnd"/>
      <w:r w:rsidRPr="000776DF">
        <w:rPr>
          <w:sz w:val="22"/>
          <w:szCs w:val="22"/>
        </w:rPr>
        <w:t xml:space="preserve"> import </w:t>
      </w:r>
      <w:proofErr w:type="spellStart"/>
      <w:r w:rsidRPr="000776DF">
        <w:rPr>
          <w:sz w:val="22"/>
          <w:szCs w:val="22"/>
        </w:rPr>
        <w:t>roc_curve</w:t>
      </w:r>
      <w:proofErr w:type="spellEnd"/>
      <w:r w:rsidRPr="000776DF">
        <w:rPr>
          <w:sz w:val="22"/>
          <w:szCs w:val="22"/>
        </w:rPr>
        <w:t xml:space="preserve">, </w:t>
      </w:r>
      <w:proofErr w:type="spellStart"/>
      <w:r w:rsidRPr="000776DF">
        <w:rPr>
          <w:sz w:val="22"/>
          <w:szCs w:val="22"/>
        </w:rPr>
        <w:t>auc</w:t>
      </w:r>
      <w:proofErr w:type="spellEnd"/>
    </w:p>
    <w:p w14:paraId="2F47FF21" w14:textId="77777777" w:rsidR="00BD2508" w:rsidRPr="000776DF" w:rsidRDefault="00BD2508" w:rsidP="00BD2508">
      <w:pPr>
        <w:rPr>
          <w:sz w:val="22"/>
          <w:szCs w:val="22"/>
        </w:rPr>
      </w:pPr>
      <w:r w:rsidRPr="000776DF">
        <w:rPr>
          <w:sz w:val="22"/>
          <w:szCs w:val="22"/>
        </w:rPr>
        <w:t xml:space="preserve">import </w:t>
      </w:r>
      <w:proofErr w:type="spellStart"/>
      <w:proofErr w:type="gramStart"/>
      <w:r w:rsidRPr="000776DF">
        <w:rPr>
          <w:sz w:val="22"/>
          <w:szCs w:val="22"/>
        </w:rPr>
        <w:t>matplotlib.pyplot</w:t>
      </w:r>
      <w:proofErr w:type="spellEnd"/>
      <w:proofErr w:type="gramEnd"/>
      <w:r w:rsidRPr="000776DF">
        <w:rPr>
          <w:sz w:val="22"/>
          <w:szCs w:val="22"/>
        </w:rPr>
        <w:t xml:space="preserve"> as </w:t>
      </w:r>
      <w:proofErr w:type="spellStart"/>
      <w:r w:rsidRPr="000776DF">
        <w:rPr>
          <w:sz w:val="22"/>
          <w:szCs w:val="22"/>
        </w:rPr>
        <w:t>plt</w:t>
      </w:r>
      <w:proofErr w:type="spellEnd"/>
    </w:p>
    <w:p w14:paraId="78134E9B" w14:textId="77777777" w:rsidR="00BD2508" w:rsidRPr="000776DF" w:rsidRDefault="00BD2508" w:rsidP="00BD2508">
      <w:pPr>
        <w:rPr>
          <w:sz w:val="22"/>
          <w:szCs w:val="22"/>
        </w:rPr>
      </w:pPr>
      <w:r w:rsidRPr="000776DF">
        <w:rPr>
          <w:sz w:val="22"/>
          <w:szCs w:val="22"/>
        </w:rPr>
        <w:t># Get model predictions as probabilities</w:t>
      </w:r>
    </w:p>
    <w:p w14:paraId="17BB844D" w14:textId="77777777" w:rsidR="00BD2508" w:rsidRPr="000776DF" w:rsidRDefault="00BD2508" w:rsidP="00BD2508">
      <w:pPr>
        <w:rPr>
          <w:sz w:val="22"/>
          <w:szCs w:val="22"/>
        </w:rPr>
      </w:pPr>
      <w:proofErr w:type="spellStart"/>
      <w:r w:rsidRPr="000776DF">
        <w:rPr>
          <w:sz w:val="22"/>
          <w:szCs w:val="22"/>
        </w:rPr>
        <w:t>y_prob</w:t>
      </w:r>
      <w:proofErr w:type="spellEnd"/>
      <w:r w:rsidRPr="000776DF">
        <w:rPr>
          <w:sz w:val="22"/>
          <w:szCs w:val="22"/>
        </w:rPr>
        <w:t xml:space="preserve"> = </w:t>
      </w:r>
      <w:proofErr w:type="spellStart"/>
      <w:proofErr w:type="gramStart"/>
      <w:r w:rsidRPr="000776DF">
        <w:rPr>
          <w:sz w:val="22"/>
          <w:szCs w:val="22"/>
        </w:rPr>
        <w:t>model.predict</w:t>
      </w:r>
      <w:proofErr w:type="spellEnd"/>
      <w:proofErr w:type="gramEnd"/>
      <w:r w:rsidRPr="000776DF">
        <w:rPr>
          <w:sz w:val="22"/>
          <w:szCs w:val="22"/>
        </w:rPr>
        <w:t>(</w:t>
      </w:r>
      <w:proofErr w:type="spellStart"/>
      <w:r w:rsidRPr="000776DF">
        <w:rPr>
          <w:sz w:val="22"/>
          <w:szCs w:val="22"/>
        </w:rPr>
        <w:t>X_test_seq</w:t>
      </w:r>
      <w:proofErr w:type="spellEnd"/>
      <w:r w:rsidRPr="000776DF">
        <w:rPr>
          <w:sz w:val="22"/>
          <w:szCs w:val="22"/>
        </w:rPr>
        <w:t>).ravel()  # Flatten the probabilities for ROC curve</w:t>
      </w:r>
    </w:p>
    <w:p w14:paraId="0FCF3858" w14:textId="77777777" w:rsidR="00BD2508" w:rsidRPr="000776DF" w:rsidRDefault="00BD2508" w:rsidP="00BD2508">
      <w:pPr>
        <w:rPr>
          <w:sz w:val="22"/>
          <w:szCs w:val="22"/>
        </w:rPr>
      </w:pPr>
      <w:r w:rsidRPr="000776DF">
        <w:rPr>
          <w:sz w:val="22"/>
          <w:szCs w:val="22"/>
        </w:rPr>
        <w:t># Calculate the ROC curve and AUC score</w:t>
      </w:r>
    </w:p>
    <w:p w14:paraId="1BB14E8E" w14:textId="77777777" w:rsidR="00BD2508" w:rsidRPr="000776DF" w:rsidRDefault="00BD2508" w:rsidP="00BD2508">
      <w:pPr>
        <w:rPr>
          <w:sz w:val="22"/>
          <w:szCs w:val="22"/>
        </w:rPr>
      </w:pPr>
      <w:proofErr w:type="spellStart"/>
      <w:r w:rsidRPr="000776DF">
        <w:rPr>
          <w:sz w:val="22"/>
          <w:szCs w:val="22"/>
        </w:rPr>
        <w:t>fpr</w:t>
      </w:r>
      <w:proofErr w:type="spellEnd"/>
      <w:r w:rsidRPr="000776DF">
        <w:rPr>
          <w:sz w:val="22"/>
          <w:szCs w:val="22"/>
        </w:rPr>
        <w:t xml:space="preserve">, </w:t>
      </w:r>
      <w:proofErr w:type="spellStart"/>
      <w:r w:rsidRPr="000776DF">
        <w:rPr>
          <w:sz w:val="22"/>
          <w:szCs w:val="22"/>
        </w:rPr>
        <w:t>tpr</w:t>
      </w:r>
      <w:proofErr w:type="spellEnd"/>
      <w:r w:rsidRPr="000776DF">
        <w:rPr>
          <w:sz w:val="22"/>
          <w:szCs w:val="22"/>
        </w:rPr>
        <w:t xml:space="preserve">, thresholds = </w:t>
      </w:r>
      <w:proofErr w:type="spellStart"/>
      <w:r w:rsidRPr="000776DF">
        <w:rPr>
          <w:sz w:val="22"/>
          <w:szCs w:val="22"/>
        </w:rPr>
        <w:t>roc_</w:t>
      </w:r>
      <w:proofErr w:type="gramStart"/>
      <w:r w:rsidRPr="000776DF">
        <w:rPr>
          <w:sz w:val="22"/>
          <w:szCs w:val="22"/>
        </w:rPr>
        <w:t>curve</w:t>
      </w:r>
      <w:proofErr w:type="spellEnd"/>
      <w:r w:rsidRPr="000776DF">
        <w:rPr>
          <w:sz w:val="22"/>
          <w:szCs w:val="22"/>
        </w:rPr>
        <w:t>(</w:t>
      </w:r>
      <w:proofErr w:type="spellStart"/>
      <w:proofErr w:type="gramEnd"/>
      <w:r w:rsidRPr="000776DF">
        <w:rPr>
          <w:sz w:val="22"/>
          <w:szCs w:val="22"/>
        </w:rPr>
        <w:t>y_test</w:t>
      </w:r>
      <w:proofErr w:type="spellEnd"/>
      <w:r w:rsidRPr="000776DF">
        <w:rPr>
          <w:sz w:val="22"/>
          <w:szCs w:val="22"/>
        </w:rPr>
        <w:t xml:space="preserve">, </w:t>
      </w:r>
      <w:proofErr w:type="spellStart"/>
      <w:r w:rsidRPr="000776DF">
        <w:rPr>
          <w:sz w:val="22"/>
          <w:szCs w:val="22"/>
        </w:rPr>
        <w:t>y_prob</w:t>
      </w:r>
      <w:proofErr w:type="spellEnd"/>
      <w:r w:rsidRPr="000776DF">
        <w:rPr>
          <w:sz w:val="22"/>
          <w:szCs w:val="22"/>
        </w:rPr>
        <w:t>)</w:t>
      </w:r>
    </w:p>
    <w:p w14:paraId="7C1F551B" w14:textId="77777777" w:rsidR="00BD2508" w:rsidRPr="000776DF" w:rsidRDefault="00BD2508" w:rsidP="00BD2508">
      <w:pPr>
        <w:rPr>
          <w:sz w:val="22"/>
          <w:szCs w:val="22"/>
        </w:rPr>
      </w:pPr>
      <w:proofErr w:type="spellStart"/>
      <w:r w:rsidRPr="000776DF">
        <w:rPr>
          <w:sz w:val="22"/>
          <w:szCs w:val="22"/>
        </w:rPr>
        <w:t>roc_auc</w:t>
      </w:r>
      <w:proofErr w:type="spellEnd"/>
      <w:r w:rsidRPr="000776DF">
        <w:rPr>
          <w:sz w:val="22"/>
          <w:szCs w:val="22"/>
        </w:rPr>
        <w:t xml:space="preserve"> = </w:t>
      </w:r>
      <w:proofErr w:type="spellStart"/>
      <w:proofErr w:type="gramStart"/>
      <w:r w:rsidRPr="000776DF">
        <w:rPr>
          <w:sz w:val="22"/>
          <w:szCs w:val="22"/>
        </w:rPr>
        <w:t>auc</w:t>
      </w:r>
      <w:proofErr w:type="spellEnd"/>
      <w:r w:rsidRPr="000776DF">
        <w:rPr>
          <w:sz w:val="22"/>
          <w:szCs w:val="22"/>
        </w:rPr>
        <w:t>(</w:t>
      </w:r>
      <w:proofErr w:type="spellStart"/>
      <w:proofErr w:type="gramEnd"/>
      <w:r w:rsidRPr="000776DF">
        <w:rPr>
          <w:sz w:val="22"/>
          <w:szCs w:val="22"/>
        </w:rPr>
        <w:t>fpr</w:t>
      </w:r>
      <w:proofErr w:type="spellEnd"/>
      <w:r w:rsidRPr="000776DF">
        <w:rPr>
          <w:sz w:val="22"/>
          <w:szCs w:val="22"/>
        </w:rPr>
        <w:t xml:space="preserve">, </w:t>
      </w:r>
      <w:proofErr w:type="spellStart"/>
      <w:r w:rsidRPr="000776DF">
        <w:rPr>
          <w:sz w:val="22"/>
          <w:szCs w:val="22"/>
        </w:rPr>
        <w:t>tpr</w:t>
      </w:r>
      <w:proofErr w:type="spellEnd"/>
      <w:r w:rsidRPr="000776DF">
        <w:rPr>
          <w:sz w:val="22"/>
          <w:szCs w:val="22"/>
        </w:rPr>
        <w:t>)</w:t>
      </w:r>
    </w:p>
    <w:p w14:paraId="5910DD80" w14:textId="77777777" w:rsidR="00BD2508" w:rsidRPr="000776DF" w:rsidRDefault="00BD2508" w:rsidP="00BD2508">
      <w:pPr>
        <w:rPr>
          <w:sz w:val="22"/>
          <w:szCs w:val="22"/>
        </w:rPr>
      </w:pPr>
      <w:r w:rsidRPr="000776DF">
        <w:rPr>
          <w:sz w:val="22"/>
          <w:szCs w:val="22"/>
        </w:rPr>
        <w:t># Plot ROC curve</w:t>
      </w:r>
    </w:p>
    <w:p w14:paraId="770E5887" w14:textId="77777777" w:rsidR="00BD2508" w:rsidRPr="000776DF" w:rsidRDefault="00BD2508" w:rsidP="00BD2508">
      <w:pPr>
        <w:rPr>
          <w:sz w:val="22"/>
          <w:szCs w:val="22"/>
        </w:rPr>
      </w:pPr>
      <w:proofErr w:type="spellStart"/>
      <w:proofErr w:type="gramStart"/>
      <w:r w:rsidRPr="000776DF">
        <w:rPr>
          <w:sz w:val="22"/>
          <w:szCs w:val="22"/>
        </w:rPr>
        <w:t>plt.figure</w:t>
      </w:r>
      <w:proofErr w:type="spellEnd"/>
      <w:proofErr w:type="gramEnd"/>
      <w:r w:rsidRPr="000776DF">
        <w:rPr>
          <w:sz w:val="22"/>
          <w:szCs w:val="22"/>
        </w:rPr>
        <w:t>(</w:t>
      </w:r>
      <w:proofErr w:type="spellStart"/>
      <w:r w:rsidRPr="000776DF">
        <w:rPr>
          <w:sz w:val="22"/>
          <w:szCs w:val="22"/>
        </w:rPr>
        <w:t>figsize</w:t>
      </w:r>
      <w:proofErr w:type="spellEnd"/>
      <w:r w:rsidRPr="000776DF">
        <w:rPr>
          <w:sz w:val="22"/>
          <w:szCs w:val="22"/>
        </w:rPr>
        <w:t>=(8, 6))</w:t>
      </w:r>
    </w:p>
    <w:p w14:paraId="7C673BDC" w14:textId="77777777" w:rsidR="00BD2508" w:rsidRPr="000776DF" w:rsidRDefault="00BD2508" w:rsidP="00BD2508">
      <w:pPr>
        <w:rPr>
          <w:sz w:val="22"/>
          <w:szCs w:val="22"/>
        </w:rPr>
      </w:pPr>
      <w:proofErr w:type="spellStart"/>
      <w:proofErr w:type="gramStart"/>
      <w:r w:rsidRPr="000776DF">
        <w:rPr>
          <w:sz w:val="22"/>
          <w:szCs w:val="22"/>
        </w:rPr>
        <w:t>plt.plot</w:t>
      </w:r>
      <w:proofErr w:type="spellEnd"/>
      <w:proofErr w:type="gramEnd"/>
      <w:r w:rsidRPr="000776DF">
        <w:rPr>
          <w:sz w:val="22"/>
          <w:szCs w:val="22"/>
        </w:rPr>
        <w:t>(</w:t>
      </w:r>
      <w:proofErr w:type="spellStart"/>
      <w:r w:rsidRPr="000776DF">
        <w:rPr>
          <w:sz w:val="22"/>
          <w:szCs w:val="22"/>
        </w:rPr>
        <w:t>fpr</w:t>
      </w:r>
      <w:proofErr w:type="spellEnd"/>
      <w:r w:rsidRPr="000776DF">
        <w:rPr>
          <w:sz w:val="22"/>
          <w:szCs w:val="22"/>
        </w:rPr>
        <w:t xml:space="preserve">, </w:t>
      </w:r>
      <w:proofErr w:type="spellStart"/>
      <w:r w:rsidRPr="000776DF">
        <w:rPr>
          <w:sz w:val="22"/>
          <w:szCs w:val="22"/>
        </w:rPr>
        <w:t>tpr</w:t>
      </w:r>
      <w:proofErr w:type="spellEnd"/>
      <w:r w:rsidRPr="000776DF">
        <w:rPr>
          <w:sz w:val="22"/>
          <w:szCs w:val="22"/>
        </w:rPr>
        <w:t xml:space="preserve">, color='blue', </w:t>
      </w:r>
      <w:proofErr w:type="spellStart"/>
      <w:r w:rsidRPr="000776DF">
        <w:rPr>
          <w:sz w:val="22"/>
          <w:szCs w:val="22"/>
        </w:rPr>
        <w:t>lw</w:t>
      </w:r>
      <w:proofErr w:type="spellEnd"/>
      <w:r w:rsidRPr="000776DF">
        <w:rPr>
          <w:sz w:val="22"/>
          <w:szCs w:val="22"/>
        </w:rPr>
        <w:t>=2, label=</w:t>
      </w:r>
      <w:proofErr w:type="spellStart"/>
      <w:r w:rsidRPr="000776DF">
        <w:rPr>
          <w:sz w:val="22"/>
          <w:szCs w:val="22"/>
        </w:rPr>
        <w:t>f'ROC</w:t>
      </w:r>
      <w:proofErr w:type="spellEnd"/>
      <w:r w:rsidRPr="000776DF">
        <w:rPr>
          <w:sz w:val="22"/>
          <w:szCs w:val="22"/>
        </w:rPr>
        <w:t xml:space="preserve"> curve (AUC = {roc_auc:.2f})')</w:t>
      </w:r>
    </w:p>
    <w:p w14:paraId="1F705AD7" w14:textId="77777777" w:rsidR="00BD2508" w:rsidRPr="000776DF" w:rsidRDefault="00BD2508" w:rsidP="00BD2508">
      <w:pPr>
        <w:rPr>
          <w:sz w:val="22"/>
          <w:szCs w:val="22"/>
        </w:rPr>
      </w:pPr>
      <w:proofErr w:type="spellStart"/>
      <w:proofErr w:type="gramStart"/>
      <w:r w:rsidRPr="000776DF">
        <w:rPr>
          <w:sz w:val="22"/>
          <w:szCs w:val="22"/>
        </w:rPr>
        <w:t>plt.plot</w:t>
      </w:r>
      <w:proofErr w:type="spellEnd"/>
      <w:proofErr w:type="gramEnd"/>
      <w:r w:rsidRPr="000776DF">
        <w:rPr>
          <w:sz w:val="22"/>
          <w:szCs w:val="22"/>
        </w:rPr>
        <w:t xml:space="preserve">([0, 1], [0, 1], color='gray', </w:t>
      </w:r>
      <w:proofErr w:type="spellStart"/>
      <w:r w:rsidRPr="000776DF">
        <w:rPr>
          <w:sz w:val="22"/>
          <w:szCs w:val="22"/>
        </w:rPr>
        <w:t>linestyle</w:t>
      </w:r>
      <w:proofErr w:type="spellEnd"/>
      <w:r w:rsidRPr="000776DF">
        <w:rPr>
          <w:sz w:val="22"/>
          <w:szCs w:val="22"/>
        </w:rPr>
        <w:t>='--')  # Diagonal line for random chance</w:t>
      </w:r>
    </w:p>
    <w:p w14:paraId="34599D95" w14:textId="77777777" w:rsidR="00BD2508" w:rsidRPr="000776DF" w:rsidRDefault="00BD2508" w:rsidP="00BD2508">
      <w:pPr>
        <w:rPr>
          <w:sz w:val="22"/>
          <w:szCs w:val="22"/>
        </w:rPr>
      </w:pPr>
      <w:proofErr w:type="spellStart"/>
      <w:proofErr w:type="gramStart"/>
      <w:r w:rsidRPr="000776DF">
        <w:rPr>
          <w:sz w:val="22"/>
          <w:szCs w:val="22"/>
        </w:rPr>
        <w:t>plt.xlabel</w:t>
      </w:r>
      <w:proofErr w:type="spellEnd"/>
      <w:proofErr w:type="gramEnd"/>
      <w:r w:rsidRPr="000776DF">
        <w:rPr>
          <w:sz w:val="22"/>
          <w:szCs w:val="22"/>
        </w:rPr>
        <w:t>('False Positive Rate')</w:t>
      </w:r>
    </w:p>
    <w:p w14:paraId="6CFF2ECC" w14:textId="77777777" w:rsidR="00BD2508" w:rsidRPr="000776DF" w:rsidRDefault="00BD2508" w:rsidP="00BD2508">
      <w:pPr>
        <w:rPr>
          <w:sz w:val="22"/>
          <w:szCs w:val="22"/>
        </w:rPr>
      </w:pPr>
      <w:proofErr w:type="spellStart"/>
      <w:proofErr w:type="gramStart"/>
      <w:r w:rsidRPr="000776DF">
        <w:rPr>
          <w:sz w:val="22"/>
          <w:szCs w:val="22"/>
        </w:rPr>
        <w:t>plt.ylabel</w:t>
      </w:r>
      <w:proofErr w:type="spellEnd"/>
      <w:proofErr w:type="gramEnd"/>
      <w:r w:rsidRPr="000776DF">
        <w:rPr>
          <w:sz w:val="22"/>
          <w:szCs w:val="22"/>
        </w:rPr>
        <w:t>('True Positive Rate')</w:t>
      </w:r>
    </w:p>
    <w:p w14:paraId="14B347DD" w14:textId="77777777" w:rsidR="00BD2508" w:rsidRPr="000776DF" w:rsidRDefault="00BD2508" w:rsidP="00BD2508">
      <w:pPr>
        <w:rPr>
          <w:sz w:val="22"/>
          <w:szCs w:val="22"/>
        </w:rPr>
      </w:pPr>
      <w:proofErr w:type="spellStart"/>
      <w:proofErr w:type="gramStart"/>
      <w:r w:rsidRPr="000776DF">
        <w:rPr>
          <w:sz w:val="22"/>
          <w:szCs w:val="22"/>
        </w:rPr>
        <w:t>plt.title</w:t>
      </w:r>
      <w:proofErr w:type="spellEnd"/>
      <w:proofErr w:type="gramEnd"/>
      <w:r w:rsidRPr="000776DF">
        <w:rPr>
          <w:sz w:val="22"/>
          <w:szCs w:val="22"/>
        </w:rPr>
        <w:t>('Receiver Operating Characteristic (ROC) Curve')</w:t>
      </w:r>
    </w:p>
    <w:p w14:paraId="3CD8B796" w14:textId="77777777" w:rsidR="00BD2508" w:rsidRPr="000776DF" w:rsidRDefault="00BD2508" w:rsidP="00BD2508">
      <w:pPr>
        <w:rPr>
          <w:sz w:val="22"/>
          <w:szCs w:val="22"/>
        </w:rPr>
      </w:pPr>
      <w:proofErr w:type="spellStart"/>
      <w:proofErr w:type="gramStart"/>
      <w:r w:rsidRPr="000776DF">
        <w:rPr>
          <w:sz w:val="22"/>
          <w:szCs w:val="22"/>
        </w:rPr>
        <w:t>plt.legend</w:t>
      </w:r>
      <w:proofErr w:type="spellEnd"/>
      <w:proofErr w:type="gramEnd"/>
      <w:r w:rsidRPr="000776DF">
        <w:rPr>
          <w:sz w:val="22"/>
          <w:szCs w:val="22"/>
        </w:rPr>
        <w:t>(loc="lower right")</w:t>
      </w:r>
    </w:p>
    <w:p w14:paraId="6107C836" w14:textId="77777777" w:rsidR="00BD2508" w:rsidRPr="000776DF" w:rsidRDefault="00BD2508" w:rsidP="00BD2508">
      <w:pPr>
        <w:rPr>
          <w:sz w:val="22"/>
          <w:szCs w:val="22"/>
        </w:rPr>
      </w:pPr>
      <w:proofErr w:type="spellStart"/>
      <w:proofErr w:type="gramStart"/>
      <w:r w:rsidRPr="000776DF">
        <w:rPr>
          <w:sz w:val="22"/>
          <w:szCs w:val="22"/>
        </w:rPr>
        <w:t>plt.show</w:t>
      </w:r>
      <w:proofErr w:type="spellEnd"/>
      <w:proofErr w:type="gramEnd"/>
      <w:r w:rsidRPr="000776DF">
        <w:rPr>
          <w:sz w:val="22"/>
          <w:szCs w:val="22"/>
        </w:rPr>
        <w:t>()</w:t>
      </w:r>
    </w:p>
    <w:p w14:paraId="0298ADD7" w14:textId="77777777" w:rsidR="00BD2508" w:rsidRPr="000776DF" w:rsidRDefault="00BD2508" w:rsidP="00BD2508">
      <w:pPr>
        <w:rPr>
          <w:b/>
          <w:bCs/>
          <w:sz w:val="22"/>
          <w:szCs w:val="22"/>
          <w:u w:val="single"/>
        </w:rPr>
      </w:pPr>
      <w:r w:rsidRPr="000776DF">
        <w:rPr>
          <w:b/>
          <w:bCs/>
          <w:sz w:val="22"/>
          <w:szCs w:val="22"/>
          <w:u w:val="single"/>
        </w:rPr>
        <w:t xml:space="preserve">#ConvBiLSTM-AttentionNet &amp; </w:t>
      </w:r>
      <w:proofErr w:type="spellStart"/>
      <w:r w:rsidRPr="000776DF">
        <w:rPr>
          <w:b/>
          <w:bCs/>
          <w:sz w:val="22"/>
          <w:szCs w:val="22"/>
          <w:u w:val="single"/>
        </w:rPr>
        <w:t>ConvLSTM-AttentionNet</w:t>
      </w:r>
      <w:proofErr w:type="spellEnd"/>
      <w:r w:rsidRPr="000776DF">
        <w:rPr>
          <w:b/>
          <w:bCs/>
          <w:sz w:val="22"/>
          <w:szCs w:val="22"/>
          <w:u w:val="single"/>
        </w:rPr>
        <w:t xml:space="preserve"> &amp; </w:t>
      </w:r>
      <w:proofErr w:type="spellStart"/>
      <w:r w:rsidRPr="000776DF">
        <w:rPr>
          <w:b/>
          <w:bCs/>
          <w:sz w:val="22"/>
          <w:szCs w:val="22"/>
          <w:u w:val="single"/>
        </w:rPr>
        <w:t>HybridNet</w:t>
      </w:r>
      <w:proofErr w:type="spellEnd"/>
    </w:p>
    <w:p w14:paraId="3651CC00" w14:textId="77777777" w:rsidR="00BD2508" w:rsidRPr="000776DF" w:rsidRDefault="00BD2508" w:rsidP="00BD2508">
      <w:pPr>
        <w:rPr>
          <w:sz w:val="22"/>
          <w:szCs w:val="22"/>
        </w:rPr>
      </w:pPr>
      <w:r w:rsidRPr="000776DF">
        <w:rPr>
          <w:sz w:val="22"/>
          <w:szCs w:val="22"/>
        </w:rPr>
        <w:t xml:space="preserve">import </w:t>
      </w:r>
      <w:proofErr w:type="spellStart"/>
      <w:r w:rsidRPr="000776DF">
        <w:rPr>
          <w:sz w:val="22"/>
          <w:szCs w:val="22"/>
        </w:rPr>
        <w:t>tensorflow</w:t>
      </w:r>
      <w:proofErr w:type="spellEnd"/>
      <w:r w:rsidRPr="000776DF">
        <w:rPr>
          <w:sz w:val="22"/>
          <w:szCs w:val="22"/>
        </w:rPr>
        <w:t xml:space="preserve"> as </w:t>
      </w:r>
      <w:proofErr w:type="spellStart"/>
      <w:r w:rsidRPr="000776DF">
        <w:rPr>
          <w:sz w:val="22"/>
          <w:szCs w:val="22"/>
        </w:rPr>
        <w:t>tf</w:t>
      </w:r>
      <w:proofErr w:type="spellEnd"/>
    </w:p>
    <w:p w14:paraId="7B0BECFF"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tensorflow.keras</w:t>
      </w:r>
      <w:proofErr w:type="gramEnd"/>
      <w:r w:rsidRPr="000776DF">
        <w:rPr>
          <w:sz w:val="22"/>
          <w:szCs w:val="22"/>
        </w:rPr>
        <w:t>.layers</w:t>
      </w:r>
      <w:proofErr w:type="spellEnd"/>
      <w:r w:rsidRPr="000776DF">
        <w:rPr>
          <w:sz w:val="22"/>
          <w:szCs w:val="22"/>
        </w:rPr>
        <w:t xml:space="preserve"> import Input, Embedding, Conv1D, GlobalMaxPooling1D, Bidirectional, LSTM, Dense, Dropout, </w:t>
      </w:r>
      <w:proofErr w:type="spellStart"/>
      <w:r w:rsidRPr="000776DF">
        <w:rPr>
          <w:sz w:val="22"/>
          <w:szCs w:val="22"/>
        </w:rPr>
        <w:t>BatchNormalization</w:t>
      </w:r>
      <w:proofErr w:type="spellEnd"/>
      <w:r w:rsidRPr="000776DF">
        <w:rPr>
          <w:sz w:val="22"/>
          <w:szCs w:val="22"/>
        </w:rPr>
        <w:t>, Multiply, Activation</w:t>
      </w:r>
    </w:p>
    <w:p w14:paraId="138FF10B"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tensorflow.keras</w:t>
      </w:r>
      <w:proofErr w:type="gramEnd"/>
      <w:r w:rsidRPr="000776DF">
        <w:rPr>
          <w:sz w:val="22"/>
          <w:szCs w:val="22"/>
        </w:rPr>
        <w:t>.regularizers</w:t>
      </w:r>
      <w:proofErr w:type="spellEnd"/>
      <w:r w:rsidRPr="000776DF">
        <w:rPr>
          <w:sz w:val="22"/>
          <w:szCs w:val="22"/>
        </w:rPr>
        <w:t xml:space="preserve"> import l2</w:t>
      </w:r>
    </w:p>
    <w:p w14:paraId="141EF6F6"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tensorflow.keras</w:t>
      </w:r>
      <w:proofErr w:type="gramEnd"/>
      <w:r w:rsidRPr="000776DF">
        <w:rPr>
          <w:sz w:val="22"/>
          <w:szCs w:val="22"/>
        </w:rPr>
        <w:t>.models</w:t>
      </w:r>
      <w:proofErr w:type="spellEnd"/>
      <w:r w:rsidRPr="000776DF">
        <w:rPr>
          <w:sz w:val="22"/>
          <w:szCs w:val="22"/>
        </w:rPr>
        <w:t xml:space="preserve"> import Model</w:t>
      </w:r>
    </w:p>
    <w:p w14:paraId="02F4E52E"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tensorflow.keras</w:t>
      </w:r>
      <w:proofErr w:type="gramEnd"/>
      <w:r w:rsidRPr="000776DF">
        <w:rPr>
          <w:sz w:val="22"/>
          <w:szCs w:val="22"/>
        </w:rPr>
        <w:t>.callbacks</w:t>
      </w:r>
      <w:proofErr w:type="spellEnd"/>
      <w:r w:rsidRPr="000776DF">
        <w:rPr>
          <w:sz w:val="22"/>
          <w:szCs w:val="22"/>
        </w:rPr>
        <w:t xml:space="preserve"> import </w:t>
      </w:r>
      <w:proofErr w:type="spellStart"/>
      <w:r w:rsidRPr="000776DF">
        <w:rPr>
          <w:sz w:val="22"/>
          <w:szCs w:val="22"/>
        </w:rPr>
        <w:t>EarlyStopping</w:t>
      </w:r>
      <w:proofErr w:type="spellEnd"/>
    </w:p>
    <w:p w14:paraId="0808D6D4"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tensorflow.keras</w:t>
      </w:r>
      <w:proofErr w:type="gramEnd"/>
      <w:r w:rsidRPr="000776DF">
        <w:rPr>
          <w:sz w:val="22"/>
          <w:szCs w:val="22"/>
        </w:rPr>
        <w:t>.optimizers</w:t>
      </w:r>
      <w:proofErr w:type="spellEnd"/>
      <w:r w:rsidRPr="000776DF">
        <w:rPr>
          <w:sz w:val="22"/>
          <w:szCs w:val="22"/>
        </w:rPr>
        <w:t xml:space="preserve"> import </w:t>
      </w:r>
      <w:proofErr w:type="spellStart"/>
      <w:r w:rsidRPr="000776DF">
        <w:rPr>
          <w:sz w:val="22"/>
          <w:szCs w:val="22"/>
        </w:rPr>
        <w:t>AdamW</w:t>
      </w:r>
      <w:proofErr w:type="spellEnd"/>
    </w:p>
    <w:p w14:paraId="56263093"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tensorflow.keras</w:t>
      </w:r>
      <w:proofErr w:type="gramEnd"/>
      <w:r w:rsidRPr="000776DF">
        <w:rPr>
          <w:sz w:val="22"/>
          <w:szCs w:val="22"/>
        </w:rPr>
        <w:t>.preprocessing.text</w:t>
      </w:r>
      <w:proofErr w:type="spellEnd"/>
      <w:r w:rsidRPr="000776DF">
        <w:rPr>
          <w:sz w:val="22"/>
          <w:szCs w:val="22"/>
        </w:rPr>
        <w:t xml:space="preserve"> import Tokenizer</w:t>
      </w:r>
    </w:p>
    <w:p w14:paraId="122252A9"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tensorflow.keras</w:t>
      </w:r>
      <w:proofErr w:type="gramEnd"/>
      <w:r w:rsidRPr="000776DF">
        <w:rPr>
          <w:sz w:val="22"/>
          <w:szCs w:val="22"/>
        </w:rPr>
        <w:t>.preprocessing</w:t>
      </w:r>
      <w:proofErr w:type="spellEnd"/>
      <w:r w:rsidRPr="000776DF">
        <w:rPr>
          <w:sz w:val="22"/>
          <w:szCs w:val="22"/>
        </w:rPr>
        <w:t xml:space="preserve"> import sequence</w:t>
      </w:r>
    </w:p>
    <w:p w14:paraId="49C9CABA"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sklearn.model</w:t>
      </w:r>
      <w:proofErr w:type="gramEnd"/>
      <w:r w:rsidRPr="000776DF">
        <w:rPr>
          <w:sz w:val="22"/>
          <w:szCs w:val="22"/>
        </w:rPr>
        <w:t>_selection</w:t>
      </w:r>
      <w:proofErr w:type="spellEnd"/>
      <w:r w:rsidRPr="000776DF">
        <w:rPr>
          <w:sz w:val="22"/>
          <w:szCs w:val="22"/>
        </w:rPr>
        <w:t xml:space="preserve"> import </w:t>
      </w:r>
      <w:proofErr w:type="spellStart"/>
      <w:r w:rsidRPr="000776DF">
        <w:rPr>
          <w:sz w:val="22"/>
          <w:szCs w:val="22"/>
        </w:rPr>
        <w:t>train_test_split</w:t>
      </w:r>
      <w:proofErr w:type="spellEnd"/>
    </w:p>
    <w:p w14:paraId="5D731749" w14:textId="77777777" w:rsidR="00BD2508" w:rsidRPr="000776DF" w:rsidRDefault="00BD2508" w:rsidP="00BD2508">
      <w:pPr>
        <w:rPr>
          <w:sz w:val="22"/>
          <w:szCs w:val="22"/>
        </w:rPr>
      </w:pPr>
      <w:r w:rsidRPr="000776DF">
        <w:rPr>
          <w:sz w:val="22"/>
          <w:szCs w:val="22"/>
        </w:rPr>
        <w:t xml:space="preserve">from </w:t>
      </w:r>
      <w:proofErr w:type="spellStart"/>
      <w:proofErr w:type="gramStart"/>
      <w:r w:rsidRPr="000776DF">
        <w:rPr>
          <w:sz w:val="22"/>
          <w:szCs w:val="22"/>
        </w:rPr>
        <w:t>sklearn.metrics</w:t>
      </w:r>
      <w:proofErr w:type="spellEnd"/>
      <w:proofErr w:type="gramEnd"/>
      <w:r w:rsidRPr="000776DF">
        <w:rPr>
          <w:sz w:val="22"/>
          <w:szCs w:val="22"/>
        </w:rPr>
        <w:t xml:space="preserve"> import </w:t>
      </w:r>
      <w:proofErr w:type="spellStart"/>
      <w:r w:rsidRPr="000776DF">
        <w:rPr>
          <w:sz w:val="22"/>
          <w:szCs w:val="22"/>
        </w:rPr>
        <w:t>classification_report</w:t>
      </w:r>
      <w:proofErr w:type="spellEnd"/>
      <w:r w:rsidRPr="000776DF">
        <w:rPr>
          <w:sz w:val="22"/>
          <w:szCs w:val="22"/>
        </w:rPr>
        <w:t xml:space="preserve">, </w:t>
      </w:r>
      <w:proofErr w:type="spellStart"/>
      <w:r w:rsidRPr="000776DF">
        <w:rPr>
          <w:sz w:val="22"/>
          <w:szCs w:val="22"/>
        </w:rPr>
        <w:t>confusion_matrix</w:t>
      </w:r>
      <w:proofErr w:type="spellEnd"/>
      <w:r w:rsidRPr="000776DF">
        <w:rPr>
          <w:sz w:val="22"/>
          <w:szCs w:val="22"/>
        </w:rPr>
        <w:t xml:space="preserve">, </w:t>
      </w:r>
      <w:proofErr w:type="spellStart"/>
      <w:r w:rsidRPr="000776DF">
        <w:rPr>
          <w:sz w:val="22"/>
          <w:szCs w:val="22"/>
        </w:rPr>
        <w:t>ConfusionMatrixDisplay</w:t>
      </w:r>
      <w:proofErr w:type="spellEnd"/>
    </w:p>
    <w:p w14:paraId="235143EE" w14:textId="77777777" w:rsidR="00BD2508" w:rsidRPr="000776DF" w:rsidRDefault="00BD2508" w:rsidP="00BD2508">
      <w:pPr>
        <w:rPr>
          <w:sz w:val="22"/>
          <w:szCs w:val="22"/>
        </w:rPr>
      </w:pPr>
      <w:r w:rsidRPr="000776DF">
        <w:rPr>
          <w:sz w:val="22"/>
          <w:szCs w:val="22"/>
        </w:rPr>
        <w:t>import pandas as pd</w:t>
      </w:r>
    </w:p>
    <w:p w14:paraId="7FA7D753" w14:textId="77777777" w:rsidR="00BD2508" w:rsidRPr="000776DF" w:rsidRDefault="00BD2508" w:rsidP="00BD2508">
      <w:pPr>
        <w:rPr>
          <w:sz w:val="22"/>
          <w:szCs w:val="22"/>
        </w:rPr>
      </w:pPr>
      <w:r w:rsidRPr="000776DF">
        <w:rPr>
          <w:sz w:val="22"/>
          <w:szCs w:val="22"/>
        </w:rPr>
        <w:t xml:space="preserve">import </w:t>
      </w:r>
      <w:proofErr w:type="spellStart"/>
      <w:proofErr w:type="gramStart"/>
      <w:r w:rsidRPr="000776DF">
        <w:rPr>
          <w:sz w:val="22"/>
          <w:szCs w:val="22"/>
        </w:rPr>
        <w:t>matplotlib.pyplot</w:t>
      </w:r>
      <w:proofErr w:type="spellEnd"/>
      <w:proofErr w:type="gramEnd"/>
      <w:r w:rsidRPr="000776DF">
        <w:rPr>
          <w:sz w:val="22"/>
          <w:szCs w:val="22"/>
        </w:rPr>
        <w:t xml:space="preserve"> as </w:t>
      </w:r>
      <w:proofErr w:type="spellStart"/>
      <w:r w:rsidRPr="000776DF">
        <w:rPr>
          <w:sz w:val="22"/>
          <w:szCs w:val="22"/>
        </w:rPr>
        <w:t>plt</w:t>
      </w:r>
      <w:proofErr w:type="spellEnd"/>
    </w:p>
    <w:p w14:paraId="64FC917F" w14:textId="77777777" w:rsidR="00BD2508" w:rsidRPr="000776DF" w:rsidRDefault="00BD2508" w:rsidP="00BD2508">
      <w:pPr>
        <w:rPr>
          <w:sz w:val="22"/>
          <w:szCs w:val="22"/>
        </w:rPr>
      </w:pPr>
      <w:r w:rsidRPr="000776DF">
        <w:rPr>
          <w:sz w:val="22"/>
          <w:szCs w:val="22"/>
        </w:rPr>
        <w:t xml:space="preserve">import seaborn as </w:t>
      </w:r>
      <w:proofErr w:type="spellStart"/>
      <w:r w:rsidRPr="000776DF">
        <w:rPr>
          <w:sz w:val="22"/>
          <w:szCs w:val="22"/>
        </w:rPr>
        <w:t>sns</w:t>
      </w:r>
      <w:proofErr w:type="spellEnd"/>
    </w:p>
    <w:p w14:paraId="4866A933" w14:textId="77777777" w:rsidR="00BD2508" w:rsidRPr="000776DF" w:rsidRDefault="00BD2508" w:rsidP="00BD2508">
      <w:pPr>
        <w:rPr>
          <w:sz w:val="22"/>
          <w:szCs w:val="22"/>
        </w:rPr>
      </w:pPr>
      <w:r w:rsidRPr="000776DF">
        <w:rPr>
          <w:sz w:val="22"/>
          <w:szCs w:val="22"/>
        </w:rPr>
        <w:t># Load the dataset</w:t>
      </w:r>
    </w:p>
    <w:p w14:paraId="2575F13B" w14:textId="77777777" w:rsidR="00BD2508" w:rsidRPr="000776DF" w:rsidRDefault="00BD2508" w:rsidP="00BD2508">
      <w:pPr>
        <w:rPr>
          <w:sz w:val="22"/>
          <w:szCs w:val="22"/>
        </w:rPr>
      </w:pPr>
      <w:proofErr w:type="spellStart"/>
      <w:r w:rsidRPr="000776DF">
        <w:rPr>
          <w:sz w:val="22"/>
          <w:szCs w:val="22"/>
        </w:rPr>
        <w:t>df</w:t>
      </w:r>
      <w:proofErr w:type="spellEnd"/>
      <w:r w:rsidRPr="000776DF">
        <w:rPr>
          <w:sz w:val="22"/>
          <w:szCs w:val="22"/>
        </w:rPr>
        <w:t xml:space="preserve"> = </w:t>
      </w:r>
      <w:proofErr w:type="spellStart"/>
      <w:proofErr w:type="gramStart"/>
      <w:r w:rsidRPr="000776DF">
        <w:rPr>
          <w:sz w:val="22"/>
          <w:szCs w:val="22"/>
        </w:rPr>
        <w:t>pd.read</w:t>
      </w:r>
      <w:proofErr w:type="gramEnd"/>
      <w:r w:rsidRPr="000776DF">
        <w:rPr>
          <w:sz w:val="22"/>
          <w:szCs w:val="22"/>
        </w:rPr>
        <w:t>_csv</w:t>
      </w:r>
      <w:proofErr w:type="spellEnd"/>
      <w:r w:rsidRPr="000776DF">
        <w:rPr>
          <w:sz w:val="22"/>
          <w:szCs w:val="22"/>
        </w:rPr>
        <w:t>('/content/Mental-Health-Twitter.csv')</w:t>
      </w:r>
    </w:p>
    <w:p w14:paraId="38B426E5" w14:textId="77777777" w:rsidR="00BD2508" w:rsidRPr="000776DF" w:rsidRDefault="00BD2508" w:rsidP="00BD2508">
      <w:pPr>
        <w:rPr>
          <w:sz w:val="22"/>
          <w:szCs w:val="22"/>
        </w:rPr>
      </w:pPr>
      <w:r w:rsidRPr="000776DF">
        <w:rPr>
          <w:sz w:val="22"/>
          <w:szCs w:val="22"/>
        </w:rPr>
        <w:t># Prepare the data</w:t>
      </w:r>
    </w:p>
    <w:p w14:paraId="7244FD73" w14:textId="77777777" w:rsidR="00BD2508" w:rsidRPr="000776DF" w:rsidRDefault="00BD2508" w:rsidP="00BD2508">
      <w:pPr>
        <w:rPr>
          <w:sz w:val="22"/>
          <w:szCs w:val="22"/>
        </w:rPr>
      </w:pPr>
      <w:r w:rsidRPr="000776DF">
        <w:rPr>
          <w:sz w:val="22"/>
          <w:szCs w:val="22"/>
        </w:rPr>
        <w:t xml:space="preserve">X = </w:t>
      </w:r>
      <w:proofErr w:type="spellStart"/>
      <w:r w:rsidRPr="000776DF">
        <w:rPr>
          <w:sz w:val="22"/>
          <w:szCs w:val="22"/>
        </w:rPr>
        <w:t>df</w:t>
      </w:r>
      <w:proofErr w:type="spellEnd"/>
      <w:r w:rsidRPr="000776DF">
        <w:rPr>
          <w:sz w:val="22"/>
          <w:szCs w:val="22"/>
        </w:rPr>
        <w:t>['</w:t>
      </w:r>
      <w:proofErr w:type="spellStart"/>
      <w:r w:rsidRPr="000776DF">
        <w:rPr>
          <w:sz w:val="22"/>
          <w:szCs w:val="22"/>
        </w:rPr>
        <w:t>post_text</w:t>
      </w:r>
      <w:proofErr w:type="spellEnd"/>
      <w:r w:rsidRPr="000776DF">
        <w:rPr>
          <w:sz w:val="22"/>
          <w:szCs w:val="22"/>
        </w:rPr>
        <w:t>']</w:t>
      </w:r>
    </w:p>
    <w:p w14:paraId="5BBC11F2" w14:textId="77777777" w:rsidR="00BD2508" w:rsidRPr="000776DF" w:rsidRDefault="00BD2508" w:rsidP="00BD2508">
      <w:pPr>
        <w:rPr>
          <w:sz w:val="22"/>
          <w:szCs w:val="22"/>
        </w:rPr>
      </w:pPr>
      <w:r w:rsidRPr="000776DF">
        <w:rPr>
          <w:sz w:val="22"/>
          <w:szCs w:val="22"/>
        </w:rPr>
        <w:t xml:space="preserve">y = </w:t>
      </w:r>
      <w:proofErr w:type="spellStart"/>
      <w:r w:rsidRPr="000776DF">
        <w:rPr>
          <w:sz w:val="22"/>
          <w:szCs w:val="22"/>
        </w:rPr>
        <w:t>df</w:t>
      </w:r>
      <w:proofErr w:type="spellEnd"/>
      <w:r w:rsidRPr="000776DF">
        <w:rPr>
          <w:sz w:val="22"/>
          <w:szCs w:val="22"/>
        </w:rPr>
        <w:t>['label']</w:t>
      </w:r>
    </w:p>
    <w:p w14:paraId="590963C7" w14:textId="77777777" w:rsidR="00BD2508" w:rsidRPr="000776DF" w:rsidRDefault="00BD2508" w:rsidP="00BD2508">
      <w:pPr>
        <w:rPr>
          <w:sz w:val="22"/>
          <w:szCs w:val="22"/>
        </w:rPr>
      </w:pPr>
      <w:proofErr w:type="spellStart"/>
      <w:r w:rsidRPr="000776DF">
        <w:rPr>
          <w:sz w:val="22"/>
          <w:szCs w:val="22"/>
        </w:rPr>
        <w:t>X_train</w:t>
      </w:r>
      <w:proofErr w:type="spellEnd"/>
      <w:r w:rsidRPr="000776DF">
        <w:rPr>
          <w:sz w:val="22"/>
          <w:szCs w:val="22"/>
        </w:rPr>
        <w:t xml:space="preserve">, </w:t>
      </w:r>
      <w:proofErr w:type="spellStart"/>
      <w:r w:rsidRPr="000776DF">
        <w:rPr>
          <w:sz w:val="22"/>
          <w:szCs w:val="22"/>
        </w:rPr>
        <w:t>X_test</w:t>
      </w:r>
      <w:proofErr w:type="spellEnd"/>
      <w:r w:rsidRPr="000776DF">
        <w:rPr>
          <w:sz w:val="22"/>
          <w:szCs w:val="22"/>
        </w:rPr>
        <w:t xml:space="preserve">, </w:t>
      </w:r>
      <w:proofErr w:type="spellStart"/>
      <w:r w:rsidRPr="000776DF">
        <w:rPr>
          <w:sz w:val="22"/>
          <w:szCs w:val="22"/>
        </w:rPr>
        <w:t>y_train</w:t>
      </w:r>
      <w:proofErr w:type="spellEnd"/>
      <w:r w:rsidRPr="000776DF">
        <w:rPr>
          <w:sz w:val="22"/>
          <w:szCs w:val="22"/>
        </w:rPr>
        <w:t xml:space="preserve">, </w:t>
      </w:r>
      <w:proofErr w:type="spellStart"/>
      <w:r w:rsidRPr="000776DF">
        <w:rPr>
          <w:sz w:val="22"/>
          <w:szCs w:val="22"/>
        </w:rPr>
        <w:t>y_test</w:t>
      </w:r>
      <w:proofErr w:type="spellEnd"/>
      <w:r w:rsidRPr="000776DF">
        <w:rPr>
          <w:sz w:val="22"/>
          <w:szCs w:val="22"/>
        </w:rPr>
        <w:t xml:space="preserve"> = </w:t>
      </w:r>
      <w:proofErr w:type="spellStart"/>
      <w:r w:rsidRPr="000776DF">
        <w:rPr>
          <w:sz w:val="22"/>
          <w:szCs w:val="22"/>
        </w:rPr>
        <w:t>train_test_</w:t>
      </w:r>
      <w:proofErr w:type="gramStart"/>
      <w:r w:rsidRPr="000776DF">
        <w:rPr>
          <w:sz w:val="22"/>
          <w:szCs w:val="22"/>
        </w:rPr>
        <w:t>split</w:t>
      </w:r>
      <w:proofErr w:type="spellEnd"/>
      <w:r w:rsidRPr="000776DF">
        <w:rPr>
          <w:sz w:val="22"/>
          <w:szCs w:val="22"/>
        </w:rPr>
        <w:t>(</w:t>
      </w:r>
      <w:proofErr w:type="gramEnd"/>
      <w:r w:rsidRPr="000776DF">
        <w:rPr>
          <w:sz w:val="22"/>
          <w:szCs w:val="22"/>
        </w:rPr>
        <w:t xml:space="preserve">X, y, stratify=y, </w:t>
      </w:r>
      <w:proofErr w:type="spellStart"/>
      <w:r w:rsidRPr="000776DF">
        <w:rPr>
          <w:sz w:val="22"/>
          <w:szCs w:val="22"/>
        </w:rPr>
        <w:t>random_state</w:t>
      </w:r>
      <w:proofErr w:type="spellEnd"/>
      <w:r w:rsidRPr="000776DF">
        <w:rPr>
          <w:sz w:val="22"/>
          <w:szCs w:val="22"/>
        </w:rPr>
        <w:t>=42)</w:t>
      </w:r>
    </w:p>
    <w:p w14:paraId="5845B497" w14:textId="77777777" w:rsidR="00BD2508" w:rsidRPr="000776DF" w:rsidRDefault="00BD2508" w:rsidP="00BD2508">
      <w:pPr>
        <w:rPr>
          <w:sz w:val="22"/>
          <w:szCs w:val="22"/>
        </w:rPr>
      </w:pPr>
      <w:r w:rsidRPr="000776DF">
        <w:rPr>
          <w:sz w:val="22"/>
          <w:szCs w:val="22"/>
        </w:rPr>
        <w:t># Tokenize and pad sequences</w:t>
      </w:r>
    </w:p>
    <w:p w14:paraId="052DE2E5" w14:textId="77777777" w:rsidR="00BD2508" w:rsidRPr="000776DF" w:rsidRDefault="00BD2508" w:rsidP="00BD2508">
      <w:pPr>
        <w:rPr>
          <w:sz w:val="22"/>
          <w:szCs w:val="22"/>
        </w:rPr>
      </w:pPr>
      <w:proofErr w:type="spellStart"/>
      <w:r w:rsidRPr="000776DF">
        <w:rPr>
          <w:sz w:val="22"/>
          <w:szCs w:val="22"/>
        </w:rPr>
        <w:t>tok</w:t>
      </w:r>
      <w:proofErr w:type="spellEnd"/>
      <w:r w:rsidRPr="000776DF">
        <w:rPr>
          <w:sz w:val="22"/>
          <w:szCs w:val="22"/>
        </w:rPr>
        <w:t xml:space="preserve"> = </w:t>
      </w:r>
      <w:proofErr w:type="gramStart"/>
      <w:r w:rsidRPr="000776DF">
        <w:rPr>
          <w:sz w:val="22"/>
          <w:szCs w:val="22"/>
        </w:rPr>
        <w:t>Tokenizer(</w:t>
      </w:r>
      <w:proofErr w:type="gramEnd"/>
      <w:r w:rsidRPr="000776DF">
        <w:rPr>
          <w:sz w:val="22"/>
          <w:szCs w:val="22"/>
        </w:rPr>
        <w:t>)</w:t>
      </w:r>
    </w:p>
    <w:p w14:paraId="4C661D18" w14:textId="77777777" w:rsidR="00BD2508" w:rsidRPr="000776DF" w:rsidRDefault="00BD2508" w:rsidP="00BD2508">
      <w:pPr>
        <w:rPr>
          <w:sz w:val="22"/>
          <w:szCs w:val="22"/>
        </w:rPr>
      </w:pPr>
      <w:proofErr w:type="spellStart"/>
      <w:r w:rsidRPr="000776DF">
        <w:rPr>
          <w:sz w:val="22"/>
          <w:szCs w:val="22"/>
        </w:rPr>
        <w:t>tok.fit_on_texts</w:t>
      </w:r>
      <w:proofErr w:type="spellEnd"/>
      <w:r w:rsidRPr="000776DF">
        <w:rPr>
          <w:sz w:val="22"/>
          <w:szCs w:val="22"/>
        </w:rPr>
        <w:t>(</w:t>
      </w:r>
      <w:proofErr w:type="spellStart"/>
      <w:r w:rsidRPr="000776DF">
        <w:rPr>
          <w:sz w:val="22"/>
          <w:szCs w:val="22"/>
        </w:rPr>
        <w:t>X_train</w:t>
      </w:r>
      <w:proofErr w:type="spellEnd"/>
      <w:r w:rsidRPr="000776DF">
        <w:rPr>
          <w:sz w:val="22"/>
          <w:szCs w:val="22"/>
        </w:rPr>
        <w:t>)</w:t>
      </w:r>
    </w:p>
    <w:p w14:paraId="0476FA83" w14:textId="77777777" w:rsidR="00BD2508" w:rsidRPr="000776DF" w:rsidRDefault="00BD2508" w:rsidP="00BD2508">
      <w:pPr>
        <w:rPr>
          <w:sz w:val="22"/>
          <w:szCs w:val="22"/>
        </w:rPr>
      </w:pPr>
      <w:proofErr w:type="spellStart"/>
      <w:r w:rsidRPr="000776DF">
        <w:rPr>
          <w:sz w:val="22"/>
          <w:szCs w:val="22"/>
        </w:rPr>
        <w:t>train_sequences</w:t>
      </w:r>
      <w:proofErr w:type="spellEnd"/>
      <w:r w:rsidRPr="000776DF">
        <w:rPr>
          <w:sz w:val="22"/>
          <w:szCs w:val="22"/>
        </w:rPr>
        <w:t xml:space="preserve"> = </w:t>
      </w:r>
      <w:proofErr w:type="spellStart"/>
      <w:proofErr w:type="gramStart"/>
      <w:r w:rsidRPr="000776DF">
        <w:rPr>
          <w:sz w:val="22"/>
          <w:szCs w:val="22"/>
        </w:rPr>
        <w:t>tok.texts</w:t>
      </w:r>
      <w:proofErr w:type="gramEnd"/>
      <w:r w:rsidRPr="000776DF">
        <w:rPr>
          <w:sz w:val="22"/>
          <w:szCs w:val="22"/>
        </w:rPr>
        <w:t>_to_sequences</w:t>
      </w:r>
      <w:proofErr w:type="spellEnd"/>
      <w:r w:rsidRPr="000776DF">
        <w:rPr>
          <w:sz w:val="22"/>
          <w:szCs w:val="22"/>
        </w:rPr>
        <w:t>(</w:t>
      </w:r>
      <w:proofErr w:type="spellStart"/>
      <w:r w:rsidRPr="000776DF">
        <w:rPr>
          <w:sz w:val="22"/>
          <w:szCs w:val="22"/>
        </w:rPr>
        <w:t>X_train</w:t>
      </w:r>
      <w:proofErr w:type="spellEnd"/>
      <w:r w:rsidRPr="000776DF">
        <w:rPr>
          <w:sz w:val="22"/>
          <w:szCs w:val="22"/>
        </w:rPr>
        <w:t>)</w:t>
      </w:r>
    </w:p>
    <w:p w14:paraId="6375306E" w14:textId="77777777" w:rsidR="00BD2508" w:rsidRPr="000776DF" w:rsidRDefault="00BD2508" w:rsidP="00BD2508">
      <w:pPr>
        <w:rPr>
          <w:sz w:val="22"/>
          <w:szCs w:val="22"/>
        </w:rPr>
      </w:pPr>
      <w:proofErr w:type="spellStart"/>
      <w:r w:rsidRPr="000776DF">
        <w:rPr>
          <w:sz w:val="22"/>
          <w:szCs w:val="22"/>
        </w:rPr>
        <w:t>test_sequences</w:t>
      </w:r>
      <w:proofErr w:type="spellEnd"/>
      <w:r w:rsidRPr="000776DF">
        <w:rPr>
          <w:sz w:val="22"/>
          <w:szCs w:val="22"/>
        </w:rPr>
        <w:t xml:space="preserve"> = </w:t>
      </w:r>
      <w:proofErr w:type="spellStart"/>
      <w:proofErr w:type="gramStart"/>
      <w:r w:rsidRPr="000776DF">
        <w:rPr>
          <w:sz w:val="22"/>
          <w:szCs w:val="22"/>
        </w:rPr>
        <w:t>tok.texts</w:t>
      </w:r>
      <w:proofErr w:type="gramEnd"/>
      <w:r w:rsidRPr="000776DF">
        <w:rPr>
          <w:sz w:val="22"/>
          <w:szCs w:val="22"/>
        </w:rPr>
        <w:t>_to_sequences</w:t>
      </w:r>
      <w:proofErr w:type="spellEnd"/>
      <w:r w:rsidRPr="000776DF">
        <w:rPr>
          <w:sz w:val="22"/>
          <w:szCs w:val="22"/>
        </w:rPr>
        <w:t>(</w:t>
      </w:r>
      <w:proofErr w:type="spellStart"/>
      <w:r w:rsidRPr="000776DF">
        <w:rPr>
          <w:sz w:val="22"/>
          <w:szCs w:val="22"/>
        </w:rPr>
        <w:t>X_test</w:t>
      </w:r>
      <w:proofErr w:type="spellEnd"/>
      <w:r w:rsidRPr="000776DF">
        <w:rPr>
          <w:sz w:val="22"/>
          <w:szCs w:val="22"/>
        </w:rPr>
        <w:t>)</w:t>
      </w:r>
    </w:p>
    <w:p w14:paraId="21CFD8AF" w14:textId="77777777" w:rsidR="00BD2508" w:rsidRPr="000776DF" w:rsidRDefault="00BD2508" w:rsidP="00BD2508">
      <w:pPr>
        <w:rPr>
          <w:sz w:val="22"/>
          <w:szCs w:val="22"/>
        </w:rPr>
      </w:pPr>
      <w:proofErr w:type="spellStart"/>
      <w:r w:rsidRPr="000776DF">
        <w:rPr>
          <w:sz w:val="22"/>
          <w:szCs w:val="22"/>
        </w:rPr>
        <w:t>vocab_size</w:t>
      </w:r>
      <w:proofErr w:type="spellEnd"/>
      <w:r w:rsidRPr="000776DF">
        <w:rPr>
          <w:sz w:val="22"/>
          <w:szCs w:val="22"/>
        </w:rPr>
        <w:t xml:space="preserve"> = </w:t>
      </w:r>
      <w:proofErr w:type="spellStart"/>
      <w:r w:rsidRPr="000776DF">
        <w:rPr>
          <w:sz w:val="22"/>
          <w:szCs w:val="22"/>
        </w:rPr>
        <w:t>len</w:t>
      </w:r>
      <w:proofErr w:type="spellEnd"/>
      <w:r w:rsidRPr="000776DF">
        <w:rPr>
          <w:sz w:val="22"/>
          <w:szCs w:val="22"/>
        </w:rPr>
        <w:t>(</w:t>
      </w:r>
      <w:proofErr w:type="spellStart"/>
      <w:proofErr w:type="gramStart"/>
      <w:r w:rsidRPr="000776DF">
        <w:rPr>
          <w:sz w:val="22"/>
          <w:szCs w:val="22"/>
        </w:rPr>
        <w:t>tok.word</w:t>
      </w:r>
      <w:proofErr w:type="gramEnd"/>
      <w:r w:rsidRPr="000776DF">
        <w:rPr>
          <w:sz w:val="22"/>
          <w:szCs w:val="22"/>
        </w:rPr>
        <w:t>_index</w:t>
      </w:r>
      <w:proofErr w:type="spellEnd"/>
      <w:r w:rsidRPr="000776DF">
        <w:rPr>
          <w:sz w:val="22"/>
          <w:szCs w:val="22"/>
        </w:rPr>
        <w:t>) + 1</w:t>
      </w:r>
    </w:p>
    <w:p w14:paraId="3DB87A8E" w14:textId="77777777" w:rsidR="00BD2508" w:rsidRPr="000776DF" w:rsidRDefault="00BD2508" w:rsidP="00BD2508">
      <w:pPr>
        <w:rPr>
          <w:sz w:val="22"/>
          <w:szCs w:val="22"/>
        </w:rPr>
      </w:pPr>
      <w:r w:rsidRPr="000776DF">
        <w:rPr>
          <w:sz w:val="22"/>
          <w:szCs w:val="22"/>
        </w:rPr>
        <w:t>MAX_LEN = 40</w:t>
      </w:r>
    </w:p>
    <w:p w14:paraId="69427047" w14:textId="77777777" w:rsidR="00BD2508" w:rsidRPr="000776DF" w:rsidRDefault="00BD2508" w:rsidP="00BD2508">
      <w:pPr>
        <w:rPr>
          <w:sz w:val="22"/>
          <w:szCs w:val="22"/>
        </w:rPr>
      </w:pPr>
      <w:proofErr w:type="spellStart"/>
      <w:r w:rsidRPr="000776DF">
        <w:rPr>
          <w:sz w:val="22"/>
          <w:szCs w:val="22"/>
        </w:rPr>
        <w:t>X_train_seq</w:t>
      </w:r>
      <w:proofErr w:type="spellEnd"/>
      <w:r w:rsidRPr="000776DF">
        <w:rPr>
          <w:sz w:val="22"/>
          <w:szCs w:val="22"/>
        </w:rPr>
        <w:t xml:space="preserve"> = </w:t>
      </w:r>
      <w:proofErr w:type="spellStart"/>
      <w:r w:rsidRPr="000776DF">
        <w:rPr>
          <w:sz w:val="22"/>
          <w:szCs w:val="22"/>
        </w:rPr>
        <w:t>sequence.pad_</w:t>
      </w:r>
      <w:proofErr w:type="gramStart"/>
      <w:r w:rsidRPr="000776DF">
        <w:rPr>
          <w:sz w:val="22"/>
          <w:szCs w:val="22"/>
        </w:rPr>
        <w:t>sequences</w:t>
      </w:r>
      <w:proofErr w:type="spellEnd"/>
      <w:r w:rsidRPr="000776DF">
        <w:rPr>
          <w:sz w:val="22"/>
          <w:szCs w:val="22"/>
        </w:rPr>
        <w:t>(</w:t>
      </w:r>
      <w:proofErr w:type="spellStart"/>
      <w:proofErr w:type="gramEnd"/>
      <w:r w:rsidRPr="000776DF">
        <w:rPr>
          <w:sz w:val="22"/>
          <w:szCs w:val="22"/>
        </w:rPr>
        <w:t>train_sequences</w:t>
      </w:r>
      <w:proofErr w:type="spellEnd"/>
      <w:r w:rsidRPr="000776DF">
        <w:rPr>
          <w:sz w:val="22"/>
          <w:szCs w:val="22"/>
        </w:rPr>
        <w:t xml:space="preserve">, </w:t>
      </w:r>
      <w:proofErr w:type="spellStart"/>
      <w:r w:rsidRPr="000776DF">
        <w:rPr>
          <w:sz w:val="22"/>
          <w:szCs w:val="22"/>
        </w:rPr>
        <w:t>maxlen</w:t>
      </w:r>
      <w:proofErr w:type="spellEnd"/>
      <w:r w:rsidRPr="000776DF">
        <w:rPr>
          <w:sz w:val="22"/>
          <w:szCs w:val="22"/>
        </w:rPr>
        <w:t>=MAX_LEN)</w:t>
      </w:r>
    </w:p>
    <w:p w14:paraId="34DA33B4" w14:textId="77777777" w:rsidR="00BD2508" w:rsidRPr="000776DF" w:rsidRDefault="00BD2508" w:rsidP="00BD2508">
      <w:pPr>
        <w:rPr>
          <w:sz w:val="22"/>
          <w:szCs w:val="22"/>
        </w:rPr>
      </w:pPr>
      <w:proofErr w:type="spellStart"/>
      <w:r w:rsidRPr="000776DF">
        <w:rPr>
          <w:sz w:val="22"/>
          <w:szCs w:val="22"/>
        </w:rPr>
        <w:t>X_test_seq</w:t>
      </w:r>
      <w:proofErr w:type="spellEnd"/>
      <w:r w:rsidRPr="000776DF">
        <w:rPr>
          <w:sz w:val="22"/>
          <w:szCs w:val="22"/>
        </w:rPr>
        <w:t xml:space="preserve"> = </w:t>
      </w:r>
      <w:proofErr w:type="spellStart"/>
      <w:r w:rsidRPr="000776DF">
        <w:rPr>
          <w:sz w:val="22"/>
          <w:szCs w:val="22"/>
        </w:rPr>
        <w:t>sequence.pad_</w:t>
      </w:r>
      <w:proofErr w:type="gramStart"/>
      <w:r w:rsidRPr="000776DF">
        <w:rPr>
          <w:sz w:val="22"/>
          <w:szCs w:val="22"/>
        </w:rPr>
        <w:t>sequences</w:t>
      </w:r>
      <w:proofErr w:type="spellEnd"/>
      <w:r w:rsidRPr="000776DF">
        <w:rPr>
          <w:sz w:val="22"/>
          <w:szCs w:val="22"/>
        </w:rPr>
        <w:t>(</w:t>
      </w:r>
      <w:proofErr w:type="spellStart"/>
      <w:proofErr w:type="gramEnd"/>
      <w:r w:rsidRPr="000776DF">
        <w:rPr>
          <w:sz w:val="22"/>
          <w:szCs w:val="22"/>
        </w:rPr>
        <w:t>test_sequences</w:t>
      </w:r>
      <w:proofErr w:type="spellEnd"/>
      <w:r w:rsidRPr="000776DF">
        <w:rPr>
          <w:sz w:val="22"/>
          <w:szCs w:val="22"/>
        </w:rPr>
        <w:t xml:space="preserve">, </w:t>
      </w:r>
      <w:proofErr w:type="spellStart"/>
      <w:r w:rsidRPr="000776DF">
        <w:rPr>
          <w:sz w:val="22"/>
          <w:szCs w:val="22"/>
        </w:rPr>
        <w:t>maxlen</w:t>
      </w:r>
      <w:proofErr w:type="spellEnd"/>
      <w:r w:rsidRPr="000776DF">
        <w:rPr>
          <w:sz w:val="22"/>
          <w:szCs w:val="22"/>
        </w:rPr>
        <w:t>=MAX_LEN)</w:t>
      </w:r>
    </w:p>
    <w:p w14:paraId="31FE470D" w14:textId="77777777" w:rsidR="00BD2508" w:rsidRPr="000776DF" w:rsidRDefault="00BD2508" w:rsidP="00BD2508">
      <w:pPr>
        <w:rPr>
          <w:sz w:val="22"/>
          <w:szCs w:val="22"/>
        </w:rPr>
      </w:pPr>
      <w:r w:rsidRPr="000776DF">
        <w:rPr>
          <w:sz w:val="22"/>
          <w:szCs w:val="22"/>
        </w:rPr>
        <w:lastRenderedPageBreak/>
        <w:t># Define attention mechanism</w:t>
      </w:r>
    </w:p>
    <w:p w14:paraId="02F87C38" w14:textId="77777777" w:rsidR="00BD2508" w:rsidRPr="000776DF" w:rsidRDefault="00BD2508" w:rsidP="00BD2508">
      <w:pPr>
        <w:rPr>
          <w:sz w:val="22"/>
          <w:szCs w:val="22"/>
        </w:rPr>
      </w:pPr>
      <w:r w:rsidRPr="000776DF">
        <w:rPr>
          <w:sz w:val="22"/>
          <w:szCs w:val="22"/>
        </w:rPr>
        <w:t xml:space="preserve">def </w:t>
      </w:r>
      <w:proofErr w:type="spellStart"/>
      <w:r w:rsidRPr="000776DF">
        <w:rPr>
          <w:sz w:val="22"/>
          <w:szCs w:val="22"/>
        </w:rPr>
        <w:t>attention_block</w:t>
      </w:r>
      <w:proofErr w:type="spellEnd"/>
      <w:r w:rsidRPr="000776DF">
        <w:rPr>
          <w:sz w:val="22"/>
          <w:szCs w:val="22"/>
        </w:rPr>
        <w:t>(inputs):</w:t>
      </w:r>
    </w:p>
    <w:p w14:paraId="11C21031" w14:textId="77777777" w:rsidR="00BD2508" w:rsidRPr="000776DF" w:rsidRDefault="00BD2508" w:rsidP="00BD2508">
      <w:pPr>
        <w:rPr>
          <w:sz w:val="22"/>
          <w:szCs w:val="22"/>
        </w:rPr>
      </w:pPr>
      <w:r w:rsidRPr="000776DF">
        <w:rPr>
          <w:sz w:val="22"/>
          <w:szCs w:val="22"/>
        </w:rPr>
        <w:t xml:space="preserve">    attention = </w:t>
      </w:r>
      <w:proofErr w:type="gramStart"/>
      <w:r w:rsidRPr="000776DF">
        <w:rPr>
          <w:sz w:val="22"/>
          <w:szCs w:val="22"/>
        </w:rPr>
        <w:t>Dense(</w:t>
      </w:r>
      <w:proofErr w:type="gramEnd"/>
      <w:r w:rsidRPr="000776DF">
        <w:rPr>
          <w:sz w:val="22"/>
          <w:szCs w:val="22"/>
        </w:rPr>
        <w:t>1, activation='tanh')(inputs)</w:t>
      </w:r>
    </w:p>
    <w:p w14:paraId="5CF3E2D8" w14:textId="77777777" w:rsidR="00BD2508" w:rsidRPr="000776DF" w:rsidRDefault="00BD2508" w:rsidP="00BD2508">
      <w:pPr>
        <w:rPr>
          <w:sz w:val="22"/>
          <w:szCs w:val="22"/>
        </w:rPr>
      </w:pPr>
      <w:r w:rsidRPr="000776DF">
        <w:rPr>
          <w:sz w:val="22"/>
          <w:szCs w:val="22"/>
        </w:rPr>
        <w:t xml:space="preserve">    attention = </w:t>
      </w:r>
      <w:proofErr w:type="spellStart"/>
      <w:proofErr w:type="gramStart"/>
      <w:r w:rsidRPr="000776DF">
        <w:rPr>
          <w:sz w:val="22"/>
          <w:szCs w:val="22"/>
        </w:rPr>
        <w:t>tf.keras</w:t>
      </w:r>
      <w:proofErr w:type="gramEnd"/>
      <w:r w:rsidRPr="000776DF">
        <w:rPr>
          <w:sz w:val="22"/>
          <w:szCs w:val="22"/>
        </w:rPr>
        <w:t>.layers.Flatten</w:t>
      </w:r>
      <w:proofErr w:type="spellEnd"/>
      <w:r w:rsidRPr="000776DF">
        <w:rPr>
          <w:sz w:val="22"/>
          <w:szCs w:val="22"/>
        </w:rPr>
        <w:t>()(attention)</w:t>
      </w:r>
    </w:p>
    <w:p w14:paraId="13526E69" w14:textId="77777777" w:rsidR="00BD2508" w:rsidRPr="000776DF" w:rsidRDefault="00BD2508" w:rsidP="00BD2508">
      <w:pPr>
        <w:rPr>
          <w:sz w:val="22"/>
          <w:szCs w:val="22"/>
        </w:rPr>
      </w:pPr>
      <w:r w:rsidRPr="000776DF">
        <w:rPr>
          <w:sz w:val="22"/>
          <w:szCs w:val="22"/>
        </w:rPr>
        <w:t xml:space="preserve">    attention = Activation('</w:t>
      </w:r>
      <w:proofErr w:type="spellStart"/>
      <w:r w:rsidRPr="000776DF">
        <w:rPr>
          <w:sz w:val="22"/>
          <w:szCs w:val="22"/>
        </w:rPr>
        <w:t>softmax</w:t>
      </w:r>
      <w:proofErr w:type="spellEnd"/>
      <w:proofErr w:type="gramStart"/>
      <w:r w:rsidRPr="000776DF">
        <w:rPr>
          <w:sz w:val="22"/>
          <w:szCs w:val="22"/>
        </w:rPr>
        <w:t>')(</w:t>
      </w:r>
      <w:proofErr w:type="gramEnd"/>
      <w:r w:rsidRPr="000776DF">
        <w:rPr>
          <w:sz w:val="22"/>
          <w:szCs w:val="22"/>
        </w:rPr>
        <w:t>attention)</w:t>
      </w:r>
    </w:p>
    <w:p w14:paraId="5C6261DF" w14:textId="77777777" w:rsidR="00BD2508" w:rsidRPr="000776DF" w:rsidRDefault="00BD2508" w:rsidP="00BD2508">
      <w:pPr>
        <w:rPr>
          <w:sz w:val="22"/>
          <w:szCs w:val="22"/>
        </w:rPr>
      </w:pPr>
      <w:r w:rsidRPr="000776DF">
        <w:rPr>
          <w:sz w:val="22"/>
          <w:szCs w:val="22"/>
        </w:rPr>
        <w:t xml:space="preserve">    attention = </w:t>
      </w:r>
      <w:proofErr w:type="spellStart"/>
      <w:proofErr w:type="gramStart"/>
      <w:r w:rsidRPr="000776DF">
        <w:rPr>
          <w:sz w:val="22"/>
          <w:szCs w:val="22"/>
        </w:rPr>
        <w:t>tf.keras</w:t>
      </w:r>
      <w:proofErr w:type="gramEnd"/>
      <w:r w:rsidRPr="000776DF">
        <w:rPr>
          <w:sz w:val="22"/>
          <w:szCs w:val="22"/>
        </w:rPr>
        <w:t>.layers.RepeatVector</w:t>
      </w:r>
      <w:proofErr w:type="spellEnd"/>
      <w:r w:rsidRPr="000776DF">
        <w:rPr>
          <w:sz w:val="22"/>
          <w:szCs w:val="22"/>
        </w:rPr>
        <w:t>(</w:t>
      </w:r>
      <w:proofErr w:type="spellStart"/>
      <w:r w:rsidRPr="000776DF">
        <w:rPr>
          <w:sz w:val="22"/>
          <w:szCs w:val="22"/>
        </w:rPr>
        <w:t>inputs.shape</w:t>
      </w:r>
      <w:proofErr w:type="spellEnd"/>
      <w:r w:rsidRPr="000776DF">
        <w:rPr>
          <w:sz w:val="22"/>
          <w:szCs w:val="22"/>
        </w:rPr>
        <w:t>[-1])(attention)</w:t>
      </w:r>
    </w:p>
    <w:p w14:paraId="45519CE6" w14:textId="77777777" w:rsidR="00BD2508" w:rsidRPr="000776DF" w:rsidRDefault="00BD2508" w:rsidP="00BD2508">
      <w:pPr>
        <w:rPr>
          <w:sz w:val="22"/>
          <w:szCs w:val="22"/>
        </w:rPr>
      </w:pPr>
      <w:r w:rsidRPr="000776DF">
        <w:rPr>
          <w:sz w:val="22"/>
          <w:szCs w:val="22"/>
        </w:rPr>
        <w:t xml:space="preserve">    attention = </w:t>
      </w:r>
      <w:proofErr w:type="spellStart"/>
      <w:proofErr w:type="gramStart"/>
      <w:r w:rsidRPr="000776DF">
        <w:rPr>
          <w:sz w:val="22"/>
          <w:szCs w:val="22"/>
        </w:rPr>
        <w:t>tf.keras</w:t>
      </w:r>
      <w:proofErr w:type="gramEnd"/>
      <w:r w:rsidRPr="000776DF">
        <w:rPr>
          <w:sz w:val="22"/>
          <w:szCs w:val="22"/>
        </w:rPr>
        <w:t>.layers.Permute</w:t>
      </w:r>
      <w:proofErr w:type="spellEnd"/>
      <w:r w:rsidRPr="000776DF">
        <w:rPr>
          <w:sz w:val="22"/>
          <w:szCs w:val="22"/>
        </w:rPr>
        <w:t>([2, 1])(attention)</w:t>
      </w:r>
    </w:p>
    <w:p w14:paraId="66FD0B2E" w14:textId="77777777" w:rsidR="00BD2508" w:rsidRPr="000776DF" w:rsidRDefault="00BD2508" w:rsidP="00BD2508">
      <w:pPr>
        <w:rPr>
          <w:sz w:val="22"/>
          <w:szCs w:val="22"/>
        </w:rPr>
      </w:pPr>
      <w:r w:rsidRPr="000776DF">
        <w:rPr>
          <w:sz w:val="22"/>
          <w:szCs w:val="22"/>
        </w:rPr>
        <w:t xml:space="preserve">    output = </w:t>
      </w:r>
      <w:proofErr w:type="gramStart"/>
      <w:r w:rsidRPr="000776DF">
        <w:rPr>
          <w:sz w:val="22"/>
          <w:szCs w:val="22"/>
        </w:rPr>
        <w:t>Multiply(</w:t>
      </w:r>
      <w:proofErr w:type="gramEnd"/>
      <w:r w:rsidRPr="000776DF">
        <w:rPr>
          <w:sz w:val="22"/>
          <w:szCs w:val="22"/>
        </w:rPr>
        <w:t>)([inputs, attention])</w:t>
      </w:r>
    </w:p>
    <w:p w14:paraId="14A2C592" w14:textId="77777777" w:rsidR="00BD2508" w:rsidRPr="000776DF" w:rsidRDefault="00BD2508" w:rsidP="00BD2508">
      <w:pPr>
        <w:rPr>
          <w:sz w:val="22"/>
          <w:szCs w:val="22"/>
        </w:rPr>
      </w:pPr>
      <w:r w:rsidRPr="000776DF">
        <w:rPr>
          <w:sz w:val="22"/>
          <w:szCs w:val="22"/>
        </w:rPr>
        <w:t xml:space="preserve">    return output</w:t>
      </w:r>
    </w:p>
    <w:p w14:paraId="43822E0F" w14:textId="77777777" w:rsidR="00BD2508" w:rsidRPr="000776DF" w:rsidRDefault="00BD2508" w:rsidP="00BD2508">
      <w:pPr>
        <w:rPr>
          <w:sz w:val="22"/>
          <w:szCs w:val="22"/>
        </w:rPr>
      </w:pPr>
      <w:r w:rsidRPr="000776DF">
        <w:rPr>
          <w:sz w:val="22"/>
          <w:szCs w:val="22"/>
        </w:rPr>
        <w:t># Define the hybrid model architecture with L2 regularization and higher dropout</w:t>
      </w:r>
    </w:p>
    <w:p w14:paraId="742DBBE1" w14:textId="77777777" w:rsidR="00BD2508" w:rsidRPr="000776DF" w:rsidRDefault="00BD2508" w:rsidP="00BD2508">
      <w:pPr>
        <w:rPr>
          <w:sz w:val="22"/>
          <w:szCs w:val="22"/>
        </w:rPr>
      </w:pPr>
      <w:r w:rsidRPr="000776DF">
        <w:rPr>
          <w:sz w:val="22"/>
          <w:szCs w:val="22"/>
        </w:rPr>
        <w:t>inputs = Input(shape=(MAX_LEN,), name="inputs")</w:t>
      </w:r>
    </w:p>
    <w:p w14:paraId="198D9D0D" w14:textId="77777777" w:rsidR="00BD2508" w:rsidRPr="000776DF" w:rsidRDefault="00BD2508" w:rsidP="00BD2508">
      <w:pPr>
        <w:rPr>
          <w:sz w:val="22"/>
          <w:szCs w:val="22"/>
        </w:rPr>
      </w:pPr>
      <w:r w:rsidRPr="000776DF">
        <w:rPr>
          <w:sz w:val="22"/>
          <w:szCs w:val="22"/>
        </w:rPr>
        <w:t xml:space="preserve">x = </w:t>
      </w:r>
      <w:proofErr w:type="gramStart"/>
      <w:r w:rsidRPr="000776DF">
        <w:rPr>
          <w:sz w:val="22"/>
          <w:szCs w:val="22"/>
        </w:rPr>
        <w:t>Embedding(</w:t>
      </w:r>
      <w:proofErr w:type="spellStart"/>
      <w:proofErr w:type="gramEnd"/>
      <w:r w:rsidRPr="000776DF">
        <w:rPr>
          <w:sz w:val="22"/>
          <w:szCs w:val="22"/>
        </w:rPr>
        <w:t>input_dim</w:t>
      </w:r>
      <w:proofErr w:type="spellEnd"/>
      <w:r w:rsidRPr="000776DF">
        <w:rPr>
          <w:sz w:val="22"/>
          <w:szCs w:val="22"/>
        </w:rPr>
        <w:t>=</w:t>
      </w:r>
      <w:proofErr w:type="spellStart"/>
      <w:r w:rsidRPr="000776DF">
        <w:rPr>
          <w:sz w:val="22"/>
          <w:szCs w:val="22"/>
        </w:rPr>
        <w:t>vocab_size</w:t>
      </w:r>
      <w:proofErr w:type="spellEnd"/>
      <w:r w:rsidRPr="000776DF">
        <w:rPr>
          <w:sz w:val="22"/>
          <w:szCs w:val="22"/>
        </w:rPr>
        <w:t xml:space="preserve">, </w:t>
      </w:r>
      <w:proofErr w:type="spellStart"/>
      <w:r w:rsidRPr="000776DF">
        <w:rPr>
          <w:sz w:val="22"/>
          <w:szCs w:val="22"/>
        </w:rPr>
        <w:t>output_dim</w:t>
      </w:r>
      <w:proofErr w:type="spellEnd"/>
      <w:r w:rsidRPr="000776DF">
        <w:rPr>
          <w:sz w:val="22"/>
          <w:szCs w:val="22"/>
        </w:rPr>
        <w:t>=128)(inputs)</w:t>
      </w:r>
    </w:p>
    <w:p w14:paraId="68CECE5E" w14:textId="77777777" w:rsidR="00BD2508" w:rsidRPr="000776DF" w:rsidRDefault="00BD2508" w:rsidP="00BD2508">
      <w:pPr>
        <w:rPr>
          <w:sz w:val="22"/>
          <w:szCs w:val="22"/>
        </w:rPr>
      </w:pPr>
      <w:r w:rsidRPr="000776DF">
        <w:rPr>
          <w:sz w:val="22"/>
          <w:szCs w:val="22"/>
        </w:rPr>
        <w:t># Convolutional Block</w:t>
      </w:r>
    </w:p>
    <w:p w14:paraId="60CFD366" w14:textId="77777777" w:rsidR="00BD2508" w:rsidRPr="000776DF" w:rsidRDefault="00BD2508" w:rsidP="00BD2508">
      <w:pPr>
        <w:rPr>
          <w:sz w:val="22"/>
          <w:szCs w:val="22"/>
        </w:rPr>
      </w:pPr>
      <w:r w:rsidRPr="000776DF">
        <w:rPr>
          <w:sz w:val="22"/>
          <w:szCs w:val="22"/>
        </w:rPr>
        <w:t>x = Conv1</w:t>
      </w:r>
      <w:proofErr w:type="gramStart"/>
      <w:r w:rsidRPr="000776DF">
        <w:rPr>
          <w:sz w:val="22"/>
          <w:szCs w:val="22"/>
        </w:rPr>
        <w:t>D(</w:t>
      </w:r>
      <w:proofErr w:type="gramEnd"/>
      <w:r w:rsidRPr="000776DF">
        <w:rPr>
          <w:sz w:val="22"/>
          <w:szCs w:val="22"/>
        </w:rPr>
        <w:t xml:space="preserve">filters=64, </w:t>
      </w:r>
      <w:proofErr w:type="spellStart"/>
      <w:r w:rsidRPr="000776DF">
        <w:rPr>
          <w:sz w:val="22"/>
          <w:szCs w:val="22"/>
        </w:rPr>
        <w:t>kernel_size</w:t>
      </w:r>
      <w:proofErr w:type="spellEnd"/>
      <w:r w:rsidRPr="000776DF">
        <w:rPr>
          <w:sz w:val="22"/>
          <w:szCs w:val="22"/>
        </w:rPr>
        <w:t>=3, activation='</w:t>
      </w:r>
      <w:proofErr w:type="spellStart"/>
      <w:r w:rsidRPr="000776DF">
        <w:rPr>
          <w:sz w:val="22"/>
          <w:szCs w:val="22"/>
        </w:rPr>
        <w:t>relu</w:t>
      </w:r>
      <w:proofErr w:type="spellEnd"/>
      <w:r w:rsidRPr="000776DF">
        <w:rPr>
          <w:sz w:val="22"/>
          <w:szCs w:val="22"/>
        </w:rPr>
        <w:t xml:space="preserve">', padding='same', </w:t>
      </w:r>
      <w:proofErr w:type="spellStart"/>
      <w:r w:rsidRPr="000776DF">
        <w:rPr>
          <w:sz w:val="22"/>
          <w:szCs w:val="22"/>
        </w:rPr>
        <w:t>kernel_regularizer</w:t>
      </w:r>
      <w:proofErr w:type="spellEnd"/>
      <w:r w:rsidRPr="000776DF">
        <w:rPr>
          <w:sz w:val="22"/>
          <w:szCs w:val="22"/>
        </w:rPr>
        <w:t>=l2(0.01))(x)</w:t>
      </w:r>
    </w:p>
    <w:p w14:paraId="1FEDD56F" w14:textId="77777777" w:rsidR="00BD2508" w:rsidRPr="000776DF" w:rsidRDefault="00BD2508" w:rsidP="00BD2508">
      <w:pPr>
        <w:rPr>
          <w:sz w:val="22"/>
          <w:szCs w:val="22"/>
        </w:rPr>
      </w:pPr>
      <w:r w:rsidRPr="000776DF">
        <w:rPr>
          <w:sz w:val="22"/>
          <w:szCs w:val="22"/>
        </w:rPr>
        <w:t xml:space="preserve">x = </w:t>
      </w:r>
      <w:proofErr w:type="spellStart"/>
      <w:r w:rsidRPr="000776DF">
        <w:rPr>
          <w:sz w:val="22"/>
          <w:szCs w:val="22"/>
        </w:rPr>
        <w:t>BatchNormalization</w:t>
      </w:r>
      <w:proofErr w:type="spellEnd"/>
      <w:proofErr w:type="gramStart"/>
      <w:r w:rsidRPr="000776DF">
        <w:rPr>
          <w:sz w:val="22"/>
          <w:szCs w:val="22"/>
        </w:rPr>
        <w:t>()(</w:t>
      </w:r>
      <w:proofErr w:type="gramEnd"/>
      <w:r w:rsidRPr="000776DF">
        <w:rPr>
          <w:sz w:val="22"/>
          <w:szCs w:val="22"/>
        </w:rPr>
        <w:t>x)</w:t>
      </w:r>
    </w:p>
    <w:p w14:paraId="0221D3F3" w14:textId="77777777" w:rsidR="00BD2508" w:rsidRPr="000776DF" w:rsidRDefault="00BD2508" w:rsidP="00BD2508">
      <w:pPr>
        <w:rPr>
          <w:sz w:val="22"/>
          <w:szCs w:val="22"/>
        </w:rPr>
      </w:pPr>
      <w:r w:rsidRPr="000776DF">
        <w:rPr>
          <w:sz w:val="22"/>
          <w:szCs w:val="22"/>
        </w:rPr>
        <w:t>x = Conv1</w:t>
      </w:r>
      <w:proofErr w:type="gramStart"/>
      <w:r w:rsidRPr="000776DF">
        <w:rPr>
          <w:sz w:val="22"/>
          <w:szCs w:val="22"/>
        </w:rPr>
        <w:t>D(</w:t>
      </w:r>
      <w:proofErr w:type="gramEnd"/>
      <w:r w:rsidRPr="000776DF">
        <w:rPr>
          <w:sz w:val="22"/>
          <w:szCs w:val="22"/>
        </w:rPr>
        <w:t xml:space="preserve">filters=128, </w:t>
      </w:r>
      <w:proofErr w:type="spellStart"/>
      <w:r w:rsidRPr="000776DF">
        <w:rPr>
          <w:sz w:val="22"/>
          <w:szCs w:val="22"/>
        </w:rPr>
        <w:t>kernel_size</w:t>
      </w:r>
      <w:proofErr w:type="spellEnd"/>
      <w:r w:rsidRPr="000776DF">
        <w:rPr>
          <w:sz w:val="22"/>
          <w:szCs w:val="22"/>
        </w:rPr>
        <w:t>=3, activation='</w:t>
      </w:r>
      <w:proofErr w:type="spellStart"/>
      <w:r w:rsidRPr="000776DF">
        <w:rPr>
          <w:sz w:val="22"/>
          <w:szCs w:val="22"/>
        </w:rPr>
        <w:t>relu</w:t>
      </w:r>
      <w:proofErr w:type="spellEnd"/>
      <w:r w:rsidRPr="000776DF">
        <w:rPr>
          <w:sz w:val="22"/>
          <w:szCs w:val="22"/>
        </w:rPr>
        <w:t xml:space="preserve">', padding='same', </w:t>
      </w:r>
      <w:proofErr w:type="spellStart"/>
      <w:r w:rsidRPr="000776DF">
        <w:rPr>
          <w:sz w:val="22"/>
          <w:szCs w:val="22"/>
        </w:rPr>
        <w:t>kernel_regularizer</w:t>
      </w:r>
      <w:proofErr w:type="spellEnd"/>
      <w:r w:rsidRPr="000776DF">
        <w:rPr>
          <w:sz w:val="22"/>
          <w:szCs w:val="22"/>
        </w:rPr>
        <w:t>=l2(0.01))(x)</w:t>
      </w:r>
    </w:p>
    <w:p w14:paraId="66CCD5D6" w14:textId="77777777" w:rsidR="00BD2508" w:rsidRPr="000776DF" w:rsidRDefault="00BD2508" w:rsidP="00BD2508">
      <w:pPr>
        <w:rPr>
          <w:sz w:val="22"/>
          <w:szCs w:val="22"/>
        </w:rPr>
      </w:pPr>
      <w:r w:rsidRPr="000776DF">
        <w:rPr>
          <w:sz w:val="22"/>
          <w:szCs w:val="22"/>
        </w:rPr>
        <w:t>x = GlobalMaxPooling1D</w:t>
      </w:r>
      <w:proofErr w:type="gramStart"/>
      <w:r w:rsidRPr="000776DF">
        <w:rPr>
          <w:sz w:val="22"/>
          <w:szCs w:val="22"/>
        </w:rPr>
        <w:t>()(</w:t>
      </w:r>
      <w:proofErr w:type="gramEnd"/>
      <w:r w:rsidRPr="000776DF">
        <w:rPr>
          <w:sz w:val="22"/>
          <w:szCs w:val="22"/>
        </w:rPr>
        <w:t>x)</w:t>
      </w:r>
    </w:p>
    <w:p w14:paraId="5B34544D" w14:textId="77777777" w:rsidR="00BD2508" w:rsidRPr="000776DF" w:rsidRDefault="00BD2508" w:rsidP="00BD2508">
      <w:pPr>
        <w:rPr>
          <w:sz w:val="22"/>
          <w:szCs w:val="22"/>
        </w:rPr>
      </w:pPr>
      <w:r w:rsidRPr="000776DF">
        <w:rPr>
          <w:sz w:val="22"/>
          <w:szCs w:val="22"/>
        </w:rPr>
        <w:t># LSTM Block with Attention</w:t>
      </w:r>
    </w:p>
    <w:p w14:paraId="0192EB7D" w14:textId="77777777" w:rsidR="00BD2508" w:rsidRPr="000776DF" w:rsidRDefault="00BD2508" w:rsidP="00BD2508">
      <w:pPr>
        <w:rPr>
          <w:sz w:val="22"/>
          <w:szCs w:val="22"/>
        </w:rPr>
      </w:pPr>
      <w:r w:rsidRPr="000776DF">
        <w:rPr>
          <w:sz w:val="22"/>
          <w:szCs w:val="22"/>
        </w:rPr>
        <w:t xml:space="preserve">x = </w:t>
      </w:r>
      <w:proofErr w:type="spellStart"/>
      <w:proofErr w:type="gramStart"/>
      <w:r w:rsidRPr="000776DF">
        <w:rPr>
          <w:sz w:val="22"/>
          <w:szCs w:val="22"/>
        </w:rPr>
        <w:t>tf.keras</w:t>
      </w:r>
      <w:proofErr w:type="gramEnd"/>
      <w:r w:rsidRPr="000776DF">
        <w:rPr>
          <w:sz w:val="22"/>
          <w:szCs w:val="22"/>
        </w:rPr>
        <w:t>.layers.Reshape</w:t>
      </w:r>
      <w:proofErr w:type="spellEnd"/>
      <w:r w:rsidRPr="000776DF">
        <w:rPr>
          <w:sz w:val="22"/>
          <w:szCs w:val="22"/>
        </w:rPr>
        <w:t>((1, -1))(x)  # Reshape for attention compatibility</w:t>
      </w:r>
    </w:p>
    <w:p w14:paraId="7C60C1E5" w14:textId="77777777" w:rsidR="00BD2508" w:rsidRPr="000776DF" w:rsidRDefault="00BD2508" w:rsidP="00BD2508">
      <w:pPr>
        <w:rPr>
          <w:sz w:val="22"/>
          <w:szCs w:val="22"/>
        </w:rPr>
      </w:pPr>
      <w:r w:rsidRPr="000776DF">
        <w:rPr>
          <w:sz w:val="22"/>
          <w:szCs w:val="22"/>
        </w:rPr>
        <w:t xml:space="preserve">x = </w:t>
      </w:r>
      <w:proofErr w:type="gramStart"/>
      <w:r w:rsidRPr="000776DF">
        <w:rPr>
          <w:sz w:val="22"/>
          <w:szCs w:val="22"/>
        </w:rPr>
        <w:t>Bidirectional(</w:t>
      </w:r>
      <w:proofErr w:type="gramEnd"/>
      <w:r w:rsidRPr="000776DF">
        <w:rPr>
          <w:sz w:val="22"/>
          <w:szCs w:val="22"/>
        </w:rPr>
        <w:t xml:space="preserve">LSTM(64, </w:t>
      </w:r>
      <w:proofErr w:type="spellStart"/>
      <w:r w:rsidRPr="000776DF">
        <w:rPr>
          <w:sz w:val="22"/>
          <w:szCs w:val="22"/>
        </w:rPr>
        <w:t>return_sequences</w:t>
      </w:r>
      <w:proofErr w:type="spellEnd"/>
      <w:r w:rsidRPr="000776DF">
        <w:rPr>
          <w:sz w:val="22"/>
          <w:szCs w:val="22"/>
        </w:rPr>
        <w:t xml:space="preserve">=True, </w:t>
      </w:r>
      <w:proofErr w:type="spellStart"/>
      <w:r w:rsidRPr="000776DF">
        <w:rPr>
          <w:sz w:val="22"/>
          <w:szCs w:val="22"/>
        </w:rPr>
        <w:t>kernel_regularizer</w:t>
      </w:r>
      <w:proofErr w:type="spellEnd"/>
      <w:r w:rsidRPr="000776DF">
        <w:rPr>
          <w:sz w:val="22"/>
          <w:szCs w:val="22"/>
        </w:rPr>
        <w:t>=l2(0.01)))(x)</w:t>
      </w:r>
    </w:p>
    <w:p w14:paraId="26FB63D5" w14:textId="77777777" w:rsidR="00BD2508" w:rsidRPr="000776DF" w:rsidRDefault="00BD2508" w:rsidP="00BD2508">
      <w:pPr>
        <w:rPr>
          <w:sz w:val="22"/>
          <w:szCs w:val="22"/>
        </w:rPr>
      </w:pPr>
      <w:r w:rsidRPr="000776DF">
        <w:rPr>
          <w:sz w:val="22"/>
          <w:szCs w:val="22"/>
        </w:rPr>
        <w:t xml:space="preserve">x = </w:t>
      </w:r>
      <w:proofErr w:type="spellStart"/>
      <w:r w:rsidRPr="000776DF">
        <w:rPr>
          <w:sz w:val="22"/>
          <w:szCs w:val="22"/>
        </w:rPr>
        <w:t>attention_block</w:t>
      </w:r>
      <w:proofErr w:type="spellEnd"/>
      <w:r w:rsidRPr="000776DF">
        <w:rPr>
          <w:sz w:val="22"/>
          <w:szCs w:val="22"/>
        </w:rPr>
        <w:t>(x)</w:t>
      </w:r>
    </w:p>
    <w:p w14:paraId="1531A824" w14:textId="77777777" w:rsidR="00BD2508" w:rsidRPr="000776DF" w:rsidRDefault="00BD2508" w:rsidP="00BD2508">
      <w:pPr>
        <w:rPr>
          <w:sz w:val="22"/>
          <w:szCs w:val="22"/>
        </w:rPr>
      </w:pPr>
      <w:r w:rsidRPr="000776DF">
        <w:rPr>
          <w:sz w:val="22"/>
          <w:szCs w:val="22"/>
        </w:rPr>
        <w:t xml:space="preserve">x = </w:t>
      </w:r>
      <w:proofErr w:type="spellStart"/>
      <w:proofErr w:type="gramStart"/>
      <w:r w:rsidRPr="000776DF">
        <w:rPr>
          <w:sz w:val="22"/>
          <w:szCs w:val="22"/>
        </w:rPr>
        <w:t>tf.keras</w:t>
      </w:r>
      <w:proofErr w:type="gramEnd"/>
      <w:r w:rsidRPr="000776DF">
        <w:rPr>
          <w:sz w:val="22"/>
          <w:szCs w:val="22"/>
        </w:rPr>
        <w:t>.layers.Flatten</w:t>
      </w:r>
      <w:proofErr w:type="spellEnd"/>
      <w:r w:rsidRPr="000776DF">
        <w:rPr>
          <w:sz w:val="22"/>
          <w:szCs w:val="22"/>
        </w:rPr>
        <w:t>()(x)</w:t>
      </w:r>
    </w:p>
    <w:p w14:paraId="2D0C24AD" w14:textId="77777777" w:rsidR="00BD2508" w:rsidRPr="000776DF" w:rsidRDefault="00BD2508" w:rsidP="00BD2508">
      <w:pPr>
        <w:rPr>
          <w:sz w:val="22"/>
          <w:szCs w:val="22"/>
        </w:rPr>
      </w:pPr>
      <w:r w:rsidRPr="000776DF">
        <w:rPr>
          <w:sz w:val="22"/>
          <w:szCs w:val="22"/>
        </w:rPr>
        <w:t># Fully connected layers with increased dropout</w:t>
      </w:r>
    </w:p>
    <w:p w14:paraId="45E7D225" w14:textId="77777777" w:rsidR="00BD2508" w:rsidRPr="000776DF" w:rsidRDefault="00BD2508" w:rsidP="00BD2508">
      <w:pPr>
        <w:rPr>
          <w:sz w:val="22"/>
          <w:szCs w:val="22"/>
        </w:rPr>
      </w:pPr>
      <w:r w:rsidRPr="000776DF">
        <w:rPr>
          <w:sz w:val="22"/>
          <w:szCs w:val="22"/>
        </w:rPr>
        <w:t xml:space="preserve">x = </w:t>
      </w:r>
      <w:proofErr w:type="gramStart"/>
      <w:r w:rsidRPr="000776DF">
        <w:rPr>
          <w:sz w:val="22"/>
          <w:szCs w:val="22"/>
        </w:rPr>
        <w:t>Dense(</w:t>
      </w:r>
      <w:proofErr w:type="gramEnd"/>
      <w:r w:rsidRPr="000776DF">
        <w:rPr>
          <w:sz w:val="22"/>
          <w:szCs w:val="22"/>
        </w:rPr>
        <w:t>128, activation='</w:t>
      </w:r>
      <w:proofErr w:type="spellStart"/>
      <w:r w:rsidRPr="000776DF">
        <w:rPr>
          <w:sz w:val="22"/>
          <w:szCs w:val="22"/>
        </w:rPr>
        <w:t>relu</w:t>
      </w:r>
      <w:proofErr w:type="spellEnd"/>
      <w:r w:rsidRPr="000776DF">
        <w:rPr>
          <w:sz w:val="22"/>
          <w:szCs w:val="22"/>
        </w:rPr>
        <w:t xml:space="preserve">', </w:t>
      </w:r>
      <w:proofErr w:type="spellStart"/>
      <w:r w:rsidRPr="000776DF">
        <w:rPr>
          <w:sz w:val="22"/>
          <w:szCs w:val="22"/>
        </w:rPr>
        <w:t>kernel_regularizer</w:t>
      </w:r>
      <w:proofErr w:type="spellEnd"/>
      <w:r w:rsidRPr="000776DF">
        <w:rPr>
          <w:sz w:val="22"/>
          <w:szCs w:val="22"/>
        </w:rPr>
        <w:t>=l2(0.01))(x)</w:t>
      </w:r>
    </w:p>
    <w:p w14:paraId="6975B25A" w14:textId="77777777" w:rsidR="00BD2508" w:rsidRPr="000776DF" w:rsidRDefault="00BD2508" w:rsidP="00BD2508">
      <w:pPr>
        <w:rPr>
          <w:sz w:val="22"/>
          <w:szCs w:val="22"/>
        </w:rPr>
      </w:pPr>
      <w:r w:rsidRPr="000776DF">
        <w:rPr>
          <w:sz w:val="22"/>
          <w:szCs w:val="22"/>
        </w:rPr>
        <w:t xml:space="preserve">x = </w:t>
      </w:r>
      <w:proofErr w:type="gramStart"/>
      <w:r w:rsidRPr="000776DF">
        <w:rPr>
          <w:sz w:val="22"/>
          <w:szCs w:val="22"/>
        </w:rPr>
        <w:t>Dropout(</w:t>
      </w:r>
      <w:proofErr w:type="gramEnd"/>
      <w:r w:rsidRPr="000776DF">
        <w:rPr>
          <w:sz w:val="22"/>
          <w:szCs w:val="22"/>
        </w:rPr>
        <w:t>0.6)(x)  # Increased dropout</w:t>
      </w:r>
    </w:p>
    <w:p w14:paraId="63480986" w14:textId="77777777" w:rsidR="00BD2508" w:rsidRPr="000776DF" w:rsidRDefault="00BD2508" w:rsidP="00BD2508">
      <w:pPr>
        <w:rPr>
          <w:sz w:val="22"/>
          <w:szCs w:val="22"/>
        </w:rPr>
      </w:pPr>
      <w:r w:rsidRPr="000776DF">
        <w:rPr>
          <w:sz w:val="22"/>
          <w:szCs w:val="22"/>
        </w:rPr>
        <w:t xml:space="preserve">x = </w:t>
      </w:r>
      <w:proofErr w:type="gramStart"/>
      <w:r w:rsidRPr="000776DF">
        <w:rPr>
          <w:sz w:val="22"/>
          <w:szCs w:val="22"/>
        </w:rPr>
        <w:t>Dense(</w:t>
      </w:r>
      <w:proofErr w:type="gramEnd"/>
      <w:r w:rsidRPr="000776DF">
        <w:rPr>
          <w:sz w:val="22"/>
          <w:szCs w:val="22"/>
        </w:rPr>
        <w:t>64, activation='</w:t>
      </w:r>
      <w:proofErr w:type="spellStart"/>
      <w:r w:rsidRPr="000776DF">
        <w:rPr>
          <w:sz w:val="22"/>
          <w:szCs w:val="22"/>
        </w:rPr>
        <w:t>relu</w:t>
      </w:r>
      <w:proofErr w:type="spellEnd"/>
      <w:r w:rsidRPr="000776DF">
        <w:rPr>
          <w:sz w:val="22"/>
          <w:szCs w:val="22"/>
        </w:rPr>
        <w:t xml:space="preserve">', </w:t>
      </w:r>
      <w:proofErr w:type="spellStart"/>
      <w:r w:rsidRPr="000776DF">
        <w:rPr>
          <w:sz w:val="22"/>
          <w:szCs w:val="22"/>
        </w:rPr>
        <w:t>kernel_regularizer</w:t>
      </w:r>
      <w:proofErr w:type="spellEnd"/>
      <w:r w:rsidRPr="000776DF">
        <w:rPr>
          <w:sz w:val="22"/>
          <w:szCs w:val="22"/>
        </w:rPr>
        <w:t>=l2(0.01))(x)</w:t>
      </w:r>
    </w:p>
    <w:p w14:paraId="5DA249EC" w14:textId="77777777" w:rsidR="00BD2508" w:rsidRPr="000776DF" w:rsidRDefault="00BD2508" w:rsidP="00BD2508">
      <w:pPr>
        <w:rPr>
          <w:sz w:val="22"/>
          <w:szCs w:val="22"/>
        </w:rPr>
      </w:pPr>
      <w:r w:rsidRPr="000776DF">
        <w:rPr>
          <w:sz w:val="22"/>
          <w:szCs w:val="22"/>
        </w:rPr>
        <w:t xml:space="preserve">x = </w:t>
      </w:r>
      <w:proofErr w:type="gramStart"/>
      <w:r w:rsidRPr="000776DF">
        <w:rPr>
          <w:sz w:val="22"/>
          <w:szCs w:val="22"/>
        </w:rPr>
        <w:t>Dropout(</w:t>
      </w:r>
      <w:proofErr w:type="gramEnd"/>
      <w:r w:rsidRPr="000776DF">
        <w:rPr>
          <w:sz w:val="22"/>
          <w:szCs w:val="22"/>
        </w:rPr>
        <w:t>0.6)(x)  # Increased dropout</w:t>
      </w:r>
    </w:p>
    <w:p w14:paraId="35FAC052" w14:textId="77777777" w:rsidR="00BD2508" w:rsidRPr="000776DF" w:rsidRDefault="00BD2508" w:rsidP="00BD2508">
      <w:pPr>
        <w:rPr>
          <w:sz w:val="22"/>
          <w:szCs w:val="22"/>
        </w:rPr>
      </w:pPr>
      <w:r w:rsidRPr="000776DF">
        <w:rPr>
          <w:sz w:val="22"/>
          <w:szCs w:val="22"/>
        </w:rPr>
        <w:t xml:space="preserve">outputs = </w:t>
      </w:r>
      <w:proofErr w:type="gramStart"/>
      <w:r w:rsidRPr="000776DF">
        <w:rPr>
          <w:sz w:val="22"/>
          <w:szCs w:val="22"/>
        </w:rPr>
        <w:t>Dense(</w:t>
      </w:r>
      <w:proofErr w:type="gramEnd"/>
      <w:r w:rsidRPr="000776DF">
        <w:rPr>
          <w:sz w:val="22"/>
          <w:szCs w:val="22"/>
        </w:rPr>
        <w:t>1, activation='sigmoid')(x)</w:t>
      </w:r>
    </w:p>
    <w:p w14:paraId="6FB0DE9B" w14:textId="77777777" w:rsidR="00BD2508" w:rsidRPr="000776DF" w:rsidRDefault="00BD2508" w:rsidP="00BD2508">
      <w:pPr>
        <w:rPr>
          <w:sz w:val="22"/>
          <w:szCs w:val="22"/>
        </w:rPr>
      </w:pPr>
      <w:r w:rsidRPr="000776DF">
        <w:rPr>
          <w:sz w:val="22"/>
          <w:szCs w:val="22"/>
        </w:rPr>
        <w:t># Model creation and compilation</w:t>
      </w:r>
    </w:p>
    <w:p w14:paraId="6F58D1D3" w14:textId="77777777" w:rsidR="00BD2508" w:rsidRPr="000776DF" w:rsidRDefault="00BD2508" w:rsidP="00BD2508">
      <w:pPr>
        <w:rPr>
          <w:sz w:val="22"/>
          <w:szCs w:val="22"/>
        </w:rPr>
      </w:pPr>
      <w:r w:rsidRPr="000776DF">
        <w:rPr>
          <w:sz w:val="22"/>
          <w:szCs w:val="22"/>
        </w:rPr>
        <w:t xml:space="preserve">model = </w:t>
      </w:r>
      <w:proofErr w:type="gramStart"/>
      <w:r w:rsidRPr="000776DF">
        <w:rPr>
          <w:sz w:val="22"/>
          <w:szCs w:val="22"/>
        </w:rPr>
        <w:t>Model(</w:t>
      </w:r>
      <w:proofErr w:type="gramEnd"/>
      <w:r w:rsidRPr="000776DF">
        <w:rPr>
          <w:sz w:val="22"/>
          <w:szCs w:val="22"/>
        </w:rPr>
        <w:t>inputs, outputs)</w:t>
      </w:r>
    </w:p>
    <w:p w14:paraId="3D766CAF" w14:textId="77777777" w:rsidR="00BD2508" w:rsidRPr="000776DF" w:rsidRDefault="00BD2508" w:rsidP="00BD2508">
      <w:pPr>
        <w:rPr>
          <w:sz w:val="22"/>
          <w:szCs w:val="22"/>
        </w:rPr>
      </w:pPr>
      <w:r w:rsidRPr="000776DF">
        <w:rPr>
          <w:sz w:val="22"/>
          <w:szCs w:val="22"/>
        </w:rPr>
        <w:t xml:space="preserve">optimizer = </w:t>
      </w:r>
      <w:proofErr w:type="spellStart"/>
      <w:r w:rsidRPr="000776DF">
        <w:rPr>
          <w:sz w:val="22"/>
          <w:szCs w:val="22"/>
        </w:rPr>
        <w:t>AdamW</w:t>
      </w:r>
      <w:proofErr w:type="spellEnd"/>
      <w:r w:rsidRPr="000776DF">
        <w:rPr>
          <w:sz w:val="22"/>
          <w:szCs w:val="22"/>
        </w:rPr>
        <w:t>(</w:t>
      </w:r>
      <w:proofErr w:type="spellStart"/>
      <w:r w:rsidRPr="000776DF">
        <w:rPr>
          <w:sz w:val="22"/>
          <w:szCs w:val="22"/>
        </w:rPr>
        <w:t>learning_rate</w:t>
      </w:r>
      <w:proofErr w:type="spellEnd"/>
      <w:r w:rsidRPr="000776DF">
        <w:rPr>
          <w:sz w:val="22"/>
          <w:szCs w:val="22"/>
        </w:rPr>
        <w:t>=1e-5</w:t>
      </w:r>
      <w:proofErr w:type="gramStart"/>
      <w:r w:rsidRPr="000776DF">
        <w:rPr>
          <w:sz w:val="22"/>
          <w:szCs w:val="22"/>
        </w:rPr>
        <w:t>)  #</w:t>
      </w:r>
      <w:proofErr w:type="gramEnd"/>
      <w:r w:rsidRPr="000776DF">
        <w:rPr>
          <w:sz w:val="22"/>
          <w:szCs w:val="22"/>
        </w:rPr>
        <w:t xml:space="preserve"> Reduced learning rate</w:t>
      </w:r>
    </w:p>
    <w:p w14:paraId="0334581C" w14:textId="77777777" w:rsidR="00BD2508" w:rsidRPr="000776DF" w:rsidRDefault="00BD2508" w:rsidP="00BD2508">
      <w:pPr>
        <w:rPr>
          <w:sz w:val="22"/>
          <w:szCs w:val="22"/>
        </w:rPr>
      </w:pPr>
      <w:proofErr w:type="spellStart"/>
      <w:proofErr w:type="gramStart"/>
      <w:r w:rsidRPr="000776DF">
        <w:rPr>
          <w:sz w:val="22"/>
          <w:szCs w:val="22"/>
        </w:rPr>
        <w:t>model.compile</w:t>
      </w:r>
      <w:proofErr w:type="spellEnd"/>
      <w:proofErr w:type="gramEnd"/>
      <w:r w:rsidRPr="000776DF">
        <w:rPr>
          <w:sz w:val="22"/>
          <w:szCs w:val="22"/>
        </w:rPr>
        <w:t>(loss='</w:t>
      </w:r>
      <w:proofErr w:type="spellStart"/>
      <w:r w:rsidRPr="000776DF">
        <w:rPr>
          <w:sz w:val="22"/>
          <w:szCs w:val="22"/>
        </w:rPr>
        <w:t>binary_crossentropy</w:t>
      </w:r>
      <w:proofErr w:type="spellEnd"/>
      <w:r w:rsidRPr="000776DF">
        <w:rPr>
          <w:sz w:val="22"/>
          <w:szCs w:val="22"/>
        </w:rPr>
        <w:t>', optimizer=optimizer, metrics=['accuracy'])</w:t>
      </w:r>
    </w:p>
    <w:p w14:paraId="0A24D82E" w14:textId="77777777" w:rsidR="00BD2508" w:rsidRPr="000776DF" w:rsidRDefault="00BD2508" w:rsidP="00BD2508">
      <w:pPr>
        <w:rPr>
          <w:sz w:val="22"/>
          <w:szCs w:val="22"/>
        </w:rPr>
      </w:pPr>
      <w:r w:rsidRPr="000776DF">
        <w:rPr>
          <w:sz w:val="22"/>
          <w:szCs w:val="22"/>
        </w:rPr>
        <w:t># Model summary</w:t>
      </w:r>
    </w:p>
    <w:p w14:paraId="4286246B" w14:textId="77777777" w:rsidR="00BD2508" w:rsidRPr="000776DF" w:rsidRDefault="00BD2508" w:rsidP="00BD2508">
      <w:pPr>
        <w:rPr>
          <w:sz w:val="22"/>
          <w:szCs w:val="22"/>
        </w:rPr>
      </w:pPr>
      <w:proofErr w:type="spellStart"/>
      <w:proofErr w:type="gramStart"/>
      <w:r w:rsidRPr="000776DF">
        <w:rPr>
          <w:sz w:val="22"/>
          <w:szCs w:val="22"/>
        </w:rPr>
        <w:t>model.summary</w:t>
      </w:r>
      <w:proofErr w:type="spellEnd"/>
      <w:proofErr w:type="gramEnd"/>
      <w:r w:rsidRPr="000776DF">
        <w:rPr>
          <w:sz w:val="22"/>
          <w:szCs w:val="22"/>
        </w:rPr>
        <w:t>()</w:t>
      </w:r>
    </w:p>
    <w:p w14:paraId="2F300730" w14:textId="77777777" w:rsidR="00BD2508" w:rsidRPr="000776DF" w:rsidRDefault="00BD2508" w:rsidP="00BD2508">
      <w:pPr>
        <w:rPr>
          <w:sz w:val="22"/>
          <w:szCs w:val="22"/>
        </w:rPr>
      </w:pPr>
      <w:r w:rsidRPr="000776DF">
        <w:rPr>
          <w:sz w:val="22"/>
          <w:szCs w:val="22"/>
        </w:rPr>
        <w:t># Define early stopping with increased patience</w:t>
      </w:r>
    </w:p>
    <w:p w14:paraId="60907D53" w14:textId="77777777" w:rsidR="00BD2508" w:rsidRPr="000776DF" w:rsidRDefault="00BD2508" w:rsidP="00BD2508">
      <w:pPr>
        <w:rPr>
          <w:sz w:val="22"/>
          <w:szCs w:val="22"/>
        </w:rPr>
      </w:pPr>
      <w:proofErr w:type="spellStart"/>
      <w:r w:rsidRPr="000776DF">
        <w:rPr>
          <w:sz w:val="22"/>
          <w:szCs w:val="22"/>
        </w:rPr>
        <w:t>early_stopping</w:t>
      </w:r>
      <w:proofErr w:type="spellEnd"/>
      <w:r w:rsidRPr="000776DF">
        <w:rPr>
          <w:sz w:val="22"/>
          <w:szCs w:val="22"/>
        </w:rPr>
        <w:t xml:space="preserve"> = </w:t>
      </w:r>
      <w:proofErr w:type="spellStart"/>
      <w:proofErr w:type="gramStart"/>
      <w:r w:rsidRPr="000776DF">
        <w:rPr>
          <w:sz w:val="22"/>
          <w:szCs w:val="22"/>
        </w:rPr>
        <w:t>EarlyStopping</w:t>
      </w:r>
      <w:proofErr w:type="spellEnd"/>
      <w:r w:rsidRPr="000776DF">
        <w:rPr>
          <w:sz w:val="22"/>
          <w:szCs w:val="22"/>
        </w:rPr>
        <w:t>(</w:t>
      </w:r>
      <w:proofErr w:type="gramEnd"/>
      <w:r w:rsidRPr="000776DF">
        <w:rPr>
          <w:sz w:val="22"/>
          <w:szCs w:val="22"/>
        </w:rPr>
        <w:t>monitor='</w:t>
      </w:r>
      <w:proofErr w:type="spellStart"/>
      <w:r w:rsidRPr="000776DF">
        <w:rPr>
          <w:sz w:val="22"/>
          <w:szCs w:val="22"/>
        </w:rPr>
        <w:t>val_loss</w:t>
      </w:r>
      <w:proofErr w:type="spellEnd"/>
      <w:r w:rsidRPr="000776DF">
        <w:rPr>
          <w:sz w:val="22"/>
          <w:szCs w:val="22"/>
        </w:rPr>
        <w:t xml:space="preserve">', patience=10, </w:t>
      </w:r>
      <w:proofErr w:type="spellStart"/>
      <w:r w:rsidRPr="000776DF">
        <w:rPr>
          <w:sz w:val="22"/>
          <w:szCs w:val="22"/>
        </w:rPr>
        <w:t>restore_best_weights</w:t>
      </w:r>
      <w:proofErr w:type="spellEnd"/>
      <w:r w:rsidRPr="000776DF">
        <w:rPr>
          <w:sz w:val="22"/>
          <w:szCs w:val="22"/>
        </w:rPr>
        <w:t>=True)</w:t>
      </w:r>
    </w:p>
    <w:p w14:paraId="2224BE88" w14:textId="77777777" w:rsidR="00BD2508" w:rsidRPr="000776DF" w:rsidRDefault="00BD2508" w:rsidP="00BD2508">
      <w:pPr>
        <w:rPr>
          <w:sz w:val="22"/>
          <w:szCs w:val="22"/>
        </w:rPr>
      </w:pPr>
      <w:r w:rsidRPr="000776DF">
        <w:rPr>
          <w:sz w:val="22"/>
          <w:szCs w:val="22"/>
        </w:rPr>
        <w:t># Train the model</w:t>
      </w:r>
    </w:p>
    <w:p w14:paraId="76AE3807" w14:textId="77777777" w:rsidR="00BD2508" w:rsidRPr="000776DF" w:rsidRDefault="00BD2508" w:rsidP="00BD2508">
      <w:pPr>
        <w:rPr>
          <w:sz w:val="22"/>
          <w:szCs w:val="22"/>
        </w:rPr>
      </w:pPr>
      <w:r w:rsidRPr="000776DF">
        <w:rPr>
          <w:sz w:val="22"/>
          <w:szCs w:val="22"/>
        </w:rPr>
        <w:t xml:space="preserve">history = </w:t>
      </w:r>
      <w:proofErr w:type="spellStart"/>
      <w:proofErr w:type="gramStart"/>
      <w:r w:rsidRPr="000776DF">
        <w:rPr>
          <w:sz w:val="22"/>
          <w:szCs w:val="22"/>
        </w:rPr>
        <w:t>model.fit</w:t>
      </w:r>
      <w:proofErr w:type="spellEnd"/>
      <w:r w:rsidRPr="000776DF">
        <w:rPr>
          <w:sz w:val="22"/>
          <w:szCs w:val="22"/>
        </w:rPr>
        <w:t>(</w:t>
      </w:r>
      <w:proofErr w:type="spellStart"/>
      <w:proofErr w:type="gramEnd"/>
      <w:r w:rsidRPr="000776DF">
        <w:rPr>
          <w:sz w:val="22"/>
          <w:szCs w:val="22"/>
        </w:rPr>
        <w:t>X_train_seq</w:t>
      </w:r>
      <w:proofErr w:type="spellEnd"/>
      <w:r w:rsidRPr="000776DF">
        <w:rPr>
          <w:sz w:val="22"/>
          <w:szCs w:val="22"/>
        </w:rPr>
        <w:t xml:space="preserve">, </w:t>
      </w:r>
      <w:proofErr w:type="spellStart"/>
      <w:r w:rsidRPr="000776DF">
        <w:rPr>
          <w:sz w:val="22"/>
          <w:szCs w:val="22"/>
        </w:rPr>
        <w:t>y_train</w:t>
      </w:r>
      <w:proofErr w:type="spellEnd"/>
      <w:r w:rsidRPr="000776DF">
        <w:rPr>
          <w:sz w:val="22"/>
          <w:szCs w:val="22"/>
        </w:rPr>
        <w:t>,</w:t>
      </w:r>
    </w:p>
    <w:p w14:paraId="14A84F78" w14:textId="77777777" w:rsidR="00BD2508" w:rsidRPr="000776DF" w:rsidRDefault="00BD2508" w:rsidP="00BD2508">
      <w:pPr>
        <w:rPr>
          <w:sz w:val="22"/>
          <w:szCs w:val="22"/>
        </w:rPr>
      </w:pPr>
      <w:r w:rsidRPr="000776DF">
        <w:rPr>
          <w:sz w:val="22"/>
          <w:szCs w:val="22"/>
        </w:rPr>
        <w:t xml:space="preserve">                    epochs=</w:t>
      </w:r>
      <w:proofErr w:type="gramStart"/>
      <w:r w:rsidRPr="000776DF">
        <w:rPr>
          <w:sz w:val="22"/>
          <w:szCs w:val="22"/>
        </w:rPr>
        <w:t>100,  #</w:t>
      </w:r>
      <w:proofErr w:type="gramEnd"/>
      <w:r w:rsidRPr="000776DF">
        <w:rPr>
          <w:sz w:val="22"/>
          <w:szCs w:val="22"/>
        </w:rPr>
        <w:t xml:space="preserve"> Increased epochs to give more time for improvement</w:t>
      </w:r>
    </w:p>
    <w:p w14:paraId="17FD69DD" w14:textId="77777777" w:rsidR="00BD2508" w:rsidRPr="000776DF" w:rsidRDefault="00BD2508" w:rsidP="00BD2508">
      <w:pPr>
        <w:rPr>
          <w:sz w:val="22"/>
          <w:szCs w:val="22"/>
        </w:rPr>
      </w:pPr>
      <w:r w:rsidRPr="000776DF">
        <w:rPr>
          <w:sz w:val="22"/>
          <w:szCs w:val="22"/>
        </w:rPr>
        <w:t xml:space="preserve">                    </w:t>
      </w:r>
      <w:proofErr w:type="spellStart"/>
      <w:r w:rsidRPr="000776DF">
        <w:rPr>
          <w:sz w:val="22"/>
          <w:szCs w:val="22"/>
        </w:rPr>
        <w:t>validation_split</w:t>
      </w:r>
      <w:proofErr w:type="spellEnd"/>
      <w:r w:rsidRPr="000776DF">
        <w:rPr>
          <w:sz w:val="22"/>
          <w:szCs w:val="22"/>
        </w:rPr>
        <w:t>=0.2,</w:t>
      </w:r>
    </w:p>
    <w:p w14:paraId="6FD310C2" w14:textId="77777777" w:rsidR="00BD2508" w:rsidRPr="000776DF" w:rsidRDefault="00BD2508" w:rsidP="00BD2508">
      <w:pPr>
        <w:rPr>
          <w:sz w:val="22"/>
          <w:szCs w:val="22"/>
        </w:rPr>
      </w:pPr>
      <w:r w:rsidRPr="000776DF">
        <w:rPr>
          <w:sz w:val="22"/>
          <w:szCs w:val="22"/>
        </w:rPr>
        <w:t xml:space="preserve">                    </w:t>
      </w:r>
      <w:proofErr w:type="spellStart"/>
      <w:r w:rsidRPr="000776DF">
        <w:rPr>
          <w:sz w:val="22"/>
          <w:szCs w:val="22"/>
        </w:rPr>
        <w:t>batch_size</w:t>
      </w:r>
      <w:proofErr w:type="spellEnd"/>
      <w:r w:rsidRPr="000776DF">
        <w:rPr>
          <w:sz w:val="22"/>
          <w:szCs w:val="22"/>
        </w:rPr>
        <w:t>=64,</w:t>
      </w:r>
    </w:p>
    <w:p w14:paraId="0F36DBA4" w14:textId="77777777" w:rsidR="00BD2508" w:rsidRPr="000776DF" w:rsidRDefault="00BD2508" w:rsidP="00BD2508">
      <w:pPr>
        <w:rPr>
          <w:sz w:val="22"/>
          <w:szCs w:val="22"/>
        </w:rPr>
      </w:pPr>
      <w:r w:rsidRPr="000776DF">
        <w:rPr>
          <w:sz w:val="22"/>
          <w:szCs w:val="22"/>
        </w:rPr>
        <w:t xml:space="preserve">                    callbacks=[</w:t>
      </w:r>
      <w:proofErr w:type="spellStart"/>
      <w:r w:rsidRPr="000776DF">
        <w:rPr>
          <w:sz w:val="22"/>
          <w:szCs w:val="22"/>
        </w:rPr>
        <w:t>early_stopping</w:t>
      </w:r>
      <w:proofErr w:type="spellEnd"/>
      <w:r w:rsidRPr="000776DF">
        <w:rPr>
          <w:sz w:val="22"/>
          <w:szCs w:val="22"/>
        </w:rPr>
        <w:t>])</w:t>
      </w:r>
    </w:p>
    <w:p w14:paraId="4694CB1D" w14:textId="77777777" w:rsidR="00BD2508" w:rsidRPr="000776DF" w:rsidRDefault="00BD2508" w:rsidP="00BD2508">
      <w:pPr>
        <w:rPr>
          <w:sz w:val="22"/>
          <w:szCs w:val="22"/>
        </w:rPr>
      </w:pPr>
      <w:r w:rsidRPr="000776DF">
        <w:rPr>
          <w:sz w:val="22"/>
          <w:szCs w:val="22"/>
        </w:rPr>
        <w:t># Evaluate the model</w:t>
      </w:r>
    </w:p>
    <w:p w14:paraId="5540FBA3" w14:textId="77777777" w:rsidR="00BD2508" w:rsidRPr="000776DF" w:rsidRDefault="00BD2508" w:rsidP="00BD2508">
      <w:pPr>
        <w:rPr>
          <w:sz w:val="22"/>
          <w:szCs w:val="22"/>
        </w:rPr>
      </w:pPr>
      <w:proofErr w:type="spellStart"/>
      <w:r w:rsidRPr="000776DF">
        <w:rPr>
          <w:sz w:val="22"/>
          <w:szCs w:val="22"/>
        </w:rPr>
        <w:t>test_loss</w:t>
      </w:r>
      <w:proofErr w:type="spellEnd"/>
      <w:r w:rsidRPr="000776DF">
        <w:rPr>
          <w:sz w:val="22"/>
          <w:szCs w:val="22"/>
        </w:rPr>
        <w:t xml:space="preserve">, </w:t>
      </w:r>
      <w:proofErr w:type="spellStart"/>
      <w:r w:rsidRPr="000776DF">
        <w:rPr>
          <w:sz w:val="22"/>
          <w:szCs w:val="22"/>
        </w:rPr>
        <w:t>test_accuracy</w:t>
      </w:r>
      <w:proofErr w:type="spellEnd"/>
      <w:r w:rsidRPr="000776DF">
        <w:rPr>
          <w:sz w:val="22"/>
          <w:szCs w:val="22"/>
        </w:rPr>
        <w:t xml:space="preserve"> = </w:t>
      </w:r>
      <w:proofErr w:type="spellStart"/>
      <w:proofErr w:type="gramStart"/>
      <w:r w:rsidRPr="000776DF">
        <w:rPr>
          <w:sz w:val="22"/>
          <w:szCs w:val="22"/>
        </w:rPr>
        <w:t>model.evaluate</w:t>
      </w:r>
      <w:proofErr w:type="spellEnd"/>
      <w:proofErr w:type="gramEnd"/>
      <w:r w:rsidRPr="000776DF">
        <w:rPr>
          <w:sz w:val="22"/>
          <w:szCs w:val="22"/>
        </w:rPr>
        <w:t>(</w:t>
      </w:r>
      <w:proofErr w:type="spellStart"/>
      <w:r w:rsidRPr="000776DF">
        <w:rPr>
          <w:sz w:val="22"/>
          <w:szCs w:val="22"/>
        </w:rPr>
        <w:t>X_test_seq</w:t>
      </w:r>
      <w:proofErr w:type="spellEnd"/>
      <w:r w:rsidRPr="000776DF">
        <w:rPr>
          <w:sz w:val="22"/>
          <w:szCs w:val="22"/>
        </w:rPr>
        <w:t xml:space="preserve">, </w:t>
      </w:r>
      <w:proofErr w:type="spellStart"/>
      <w:r w:rsidRPr="000776DF">
        <w:rPr>
          <w:sz w:val="22"/>
          <w:szCs w:val="22"/>
        </w:rPr>
        <w:t>y_test</w:t>
      </w:r>
      <w:proofErr w:type="spellEnd"/>
      <w:r w:rsidRPr="000776DF">
        <w:rPr>
          <w:sz w:val="22"/>
          <w:szCs w:val="22"/>
        </w:rPr>
        <w:t>)</w:t>
      </w:r>
    </w:p>
    <w:p w14:paraId="39028FD4" w14:textId="77777777" w:rsidR="00BD2508" w:rsidRPr="000776DF" w:rsidRDefault="00BD2508" w:rsidP="00BD2508">
      <w:pPr>
        <w:rPr>
          <w:sz w:val="22"/>
          <w:szCs w:val="22"/>
        </w:rPr>
      </w:pPr>
      <w:proofErr w:type="gramStart"/>
      <w:r w:rsidRPr="000776DF">
        <w:rPr>
          <w:sz w:val="22"/>
          <w:szCs w:val="22"/>
        </w:rPr>
        <w:t>print(</w:t>
      </w:r>
      <w:proofErr w:type="gramEnd"/>
      <w:r w:rsidRPr="000776DF">
        <w:rPr>
          <w:sz w:val="22"/>
          <w:szCs w:val="22"/>
        </w:rPr>
        <w:t>f'\</w:t>
      </w:r>
      <w:proofErr w:type="spellStart"/>
      <w:r w:rsidRPr="000776DF">
        <w:rPr>
          <w:sz w:val="22"/>
          <w:szCs w:val="22"/>
        </w:rPr>
        <w:t>nTest</w:t>
      </w:r>
      <w:proofErr w:type="spellEnd"/>
      <w:r w:rsidRPr="000776DF">
        <w:rPr>
          <w:sz w:val="22"/>
          <w:szCs w:val="22"/>
        </w:rPr>
        <w:t xml:space="preserve"> Loss: {</w:t>
      </w:r>
      <w:proofErr w:type="spellStart"/>
      <w:r w:rsidRPr="000776DF">
        <w:rPr>
          <w:sz w:val="22"/>
          <w:szCs w:val="22"/>
        </w:rPr>
        <w:t>test_loss</w:t>
      </w:r>
      <w:proofErr w:type="spellEnd"/>
      <w:r w:rsidRPr="000776DF">
        <w:rPr>
          <w:sz w:val="22"/>
          <w:szCs w:val="22"/>
        </w:rPr>
        <w:t>}, Test Accuracy: {</w:t>
      </w:r>
      <w:proofErr w:type="spellStart"/>
      <w:r w:rsidRPr="000776DF">
        <w:rPr>
          <w:sz w:val="22"/>
          <w:szCs w:val="22"/>
        </w:rPr>
        <w:t>test_accuracy</w:t>
      </w:r>
      <w:proofErr w:type="spellEnd"/>
      <w:r w:rsidRPr="000776DF">
        <w:rPr>
          <w:sz w:val="22"/>
          <w:szCs w:val="22"/>
        </w:rPr>
        <w:t>}')</w:t>
      </w:r>
    </w:p>
    <w:p w14:paraId="32549C45" w14:textId="77777777" w:rsidR="00BD2508" w:rsidRPr="000776DF" w:rsidRDefault="00BD2508" w:rsidP="00BD2508">
      <w:pPr>
        <w:rPr>
          <w:sz w:val="22"/>
          <w:szCs w:val="22"/>
        </w:rPr>
      </w:pPr>
      <w:r w:rsidRPr="000776DF">
        <w:rPr>
          <w:sz w:val="22"/>
          <w:szCs w:val="22"/>
        </w:rPr>
        <w:t># Predictions and classification report</w:t>
      </w:r>
    </w:p>
    <w:p w14:paraId="72FBDE40" w14:textId="77777777" w:rsidR="00BD2508" w:rsidRPr="000776DF" w:rsidRDefault="00BD2508" w:rsidP="00BD2508">
      <w:pPr>
        <w:rPr>
          <w:sz w:val="22"/>
          <w:szCs w:val="22"/>
        </w:rPr>
      </w:pPr>
      <w:proofErr w:type="spellStart"/>
      <w:r w:rsidRPr="000776DF">
        <w:rPr>
          <w:sz w:val="22"/>
          <w:szCs w:val="22"/>
        </w:rPr>
        <w:t>y_pred</w:t>
      </w:r>
      <w:proofErr w:type="spellEnd"/>
      <w:r w:rsidRPr="000776DF">
        <w:rPr>
          <w:sz w:val="22"/>
          <w:szCs w:val="22"/>
        </w:rPr>
        <w:t xml:space="preserve"> = (</w:t>
      </w:r>
      <w:proofErr w:type="spellStart"/>
      <w:proofErr w:type="gramStart"/>
      <w:r w:rsidRPr="000776DF">
        <w:rPr>
          <w:sz w:val="22"/>
          <w:szCs w:val="22"/>
        </w:rPr>
        <w:t>model.predict</w:t>
      </w:r>
      <w:proofErr w:type="spellEnd"/>
      <w:proofErr w:type="gramEnd"/>
      <w:r w:rsidRPr="000776DF">
        <w:rPr>
          <w:sz w:val="22"/>
          <w:szCs w:val="22"/>
        </w:rPr>
        <w:t>(</w:t>
      </w:r>
      <w:proofErr w:type="spellStart"/>
      <w:r w:rsidRPr="000776DF">
        <w:rPr>
          <w:sz w:val="22"/>
          <w:szCs w:val="22"/>
        </w:rPr>
        <w:t>X_test_seq</w:t>
      </w:r>
      <w:proofErr w:type="spellEnd"/>
      <w:r w:rsidRPr="000776DF">
        <w:rPr>
          <w:sz w:val="22"/>
          <w:szCs w:val="22"/>
        </w:rPr>
        <w:t>) &gt; 0.5).</w:t>
      </w:r>
      <w:proofErr w:type="spellStart"/>
      <w:r w:rsidRPr="000776DF">
        <w:rPr>
          <w:sz w:val="22"/>
          <w:szCs w:val="22"/>
        </w:rPr>
        <w:t>astype</w:t>
      </w:r>
      <w:proofErr w:type="spellEnd"/>
      <w:r w:rsidRPr="000776DF">
        <w:rPr>
          <w:sz w:val="22"/>
          <w:szCs w:val="22"/>
        </w:rPr>
        <w:t>("int32")</w:t>
      </w:r>
    </w:p>
    <w:p w14:paraId="438A3FA0" w14:textId="77777777" w:rsidR="00BD2508" w:rsidRPr="000776DF" w:rsidRDefault="00BD2508" w:rsidP="00BD2508">
      <w:pPr>
        <w:rPr>
          <w:sz w:val="22"/>
          <w:szCs w:val="22"/>
        </w:rPr>
      </w:pPr>
      <w:proofErr w:type="gramStart"/>
      <w:r w:rsidRPr="000776DF">
        <w:rPr>
          <w:sz w:val="22"/>
          <w:szCs w:val="22"/>
        </w:rPr>
        <w:t>print(</w:t>
      </w:r>
      <w:proofErr w:type="gramEnd"/>
      <w:r w:rsidRPr="000776DF">
        <w:rPr>
          <w:sz w:val="22"/>
          <w:szCs w:val="22"/>
        </w:rPr>
        <w:t>"\</w:t>
      </w:r>
      <w:proofErr w:type="spellStart"/>
      <w:r w:rsidRPr="000776DF">
        <w:rPr>
          <w:sz w:val="22"/>
          <w:szCs w:val="22"/>
        </w:rPr>
        <w:t>nClassification</w:t>
      </w:r>
      <w:proofErr w:type="spellEnd"/>
      <w:r w:rsidRPr="000776DF">
        <w:rPr>
          <w:sz w:val="22"/>
          <w:szCs w:val="22"/>
        </w:rPr>
        <w:t xml:space="preserve"> Report:")</w:t>
      </w:r>
    </w:p>
    <w:p w14:paraId="29B7B910" w14:textId="77777777" w:rsidR="00BD2508" w:rsidRPr="000776DF" w:rsidRDefault="00BD2508" w:rsidP="00BD2508">
      <w:pPr>
        <w:rPr>
          <w:sz w:val="22"/>
          <w:szCs w:val="22"/>
        </w:rPr>
      </w:pPr>
      <w:proofErr w:type="gramStart"/>
      <w:r w:rsidRPr="000776DF">
        <w:rPr>
          <w:sz w:val="22"/>
          <w:szCs w:val="22"/>
        </w:rPr>
        <w:t>print(</w:t>
      </w:r>
      <w:proofErr w:type="spellStart"/>
      <w:proofErr w:type="gramEnd"/>
      <w:r w:rsidRPr="000776DF">
        <w:rPr>
          <w:sz w:val="22"/>
          <w:szCs w:val="22"/>
        </w:rPr>
        <w:t>classification_report</w:t>
      </w:r>
      <w:proofErr w:type="spellEnd"/>
      <w:r w:rsidRPr="000776DF">
        <w:rPr>
          <w:sz w:val="22"/>
          <w:szCs w:val="22"/>
        </w:rPr>
        <w:t>(</w:t>
      </w:r>
      <w:proofErr w:type="spellStart"/>
      <w:r w:rsidRPr="000776DF">
        <w:rPr>
          <w:sz w:val="22"/>
          <w:szCs w:val="22"/>
        </w:rPr>
        <w:t>y_test</w:t>
      </w:r>
      <w:proofErr w:type="spellEnd"/>
      <w:r w:rsidRPr="000776DF">
        <w:rPr>
          <w:sz w:val="22"/>
          <w:szCs w:val="22"/>
        </w:rPr>
        <w:t xml:space="preserve">, </w:t>
      </w:r>
      <w:proofErr w:type="spellStart"/>
      <w:r w:rsidRPr="000776DF">
        <w:rPr>
          <w:sz w:val="22"/>
          <w:szCs w:val="22"/>
        </w:rPr>
        <w:t>y_pred</w:t>
      </w:r>
      <w:proofErr w:type="spellEnd"/>
      <w:r w:rsidRPr="000776DF">
        <w:rPr>
          <w:sz w:val="22"/>
          <w:szCs w:val="22"/>
        </w:rPr>
        <w:t>))</w:t>
      </w:r>
    </w:p>
    <w:p w14:paraId="08436FC9" w14:textId="77777777" w:rsidR="00BD2508" w:rsidRPr="000776DF" w:rsidRDefault="00BD2508" w:rsidP="00BD2508">
      <w:pPr>
        <w:rPr>
          <w:sz w:val="22"/>
          <w:szCs w:val="22"/>
        </w:rPr>
      </w:pPr>
      <w:r w:rsidRPr="000776DF">
        <w:rPr>
          <w:sz w:val="22"/>
          <w:szCs w:val="22"/>
        </w:rPr>
        <w:t># Confusion matrix</w:t>
      </w:r>
    </w:p>
    <w:p w14:paraId="1E2424C0" w14:textId="77777777" w:rsidR="00BD2508" w:rsidRPr="000776DF" w:rsidRDefault="00BD2508" w:rsidP="00BD2508">
      <w:pPr>
        <w:rPr>
          <w:sz w:val="22"/>
          <w:szCs w:val="22"/>
        </w:rPr>
      </w:pPr>
      <w:r w:rsidRPr="000776DF">
        <w:rPr>
          <w:sz w:val="22"/>
          <w:szCs w:val="22"/>
        </w:rPr>
        <w:t xml:space="preserve">cm = </w:t>
      </w:r>
      <w:proofErr w:type="spellStart"/>
      <w:r w:rsidRPr="000776DF">
        <w:rPr>
          <w:sz w:val="22"/>
          <w:szCs w:val="22"/>
        </w:rPr>
        <w:t>confusion_</w:t>
      </w:r>
      <w:proofErr w:type="gramStart"/>
      <w:r w:rsidRPr="000776DF">
        <w:rPr>
          <w:sz w:val="22"/>
          <w:szCs w:val="22"/>
        </w:rPr>
        <w:t>matrix</w:t>
      </w:r>
      <w:proofErr w:type="spellEnd"/>
      <w:r w:rsidRPr="000776DF">
        <w:rPr>
          <w:sz w:val="22"/>
          <w:szCs w:val="22"/>
        </w:rPr>
        <w:t>(</w:t>
      </w:r>
      <w:proofErr w:type="spellStart"/>
      <w:proofErr w:type="gramEnd"/>
      <w:r w:rsidRPr="000776DF">
        <w:rPr>
          <w:sz w:val="22"/>
          <w:szCs w:val="22"/>
        </w:rPr>
        <w:t>y_test</w:t>
      </w:r>
      <w:proofErr w:type="spellEnd"/>
      <w:r w:rsidRPr="000776DF">
        <w:rPr>
          <w:sz w:val="22"/>
          <w:szCs w:val="22"/>
        </w:rPr>
        <w:t xml:space="preserve">, </w:t>
      </w:r>
      <w:proofErr w:type="spellStart"/>
      <w:r w:rsidRPr="000776DF">
        <w:rPr>
          <w:sz w:val="22"/>
          <w:szCs w:val="22"/>
        </w:rPr>
        <w:t>y_pred</w:t>
      </w:r>
      <w:proofErr w:type="spellEnd"/>
      <w:r w:rsidRPr="000776DF">
        <w:rPr>
          <w:sz w:val="22"/>
          <w:szCs w:val="22"/>
        </w:rPr>
        <w:t>)</w:t>
      </w:r>
    </w:p>
    <w:p w14:paraId="6BA28C19" w14:textId="77777777" w:rsidR="00BD2508" w:rsidRPr="000776DF" w:rsidRDefault="00BD2508" w:rsidP="00BD2508">
      <w:pPr>
        <w:rPr>
          <w:sz w:val="22"/>
          <w:szCs w:val="22"/>
        </w:rPr>
      </w:pPr>
      <w:proofErr w:type="spellStart"/>
      <w:r w:rsidRPr="000776DF">
        <w:rPr>
          <w:sz w:val="22"/>
          <w:szCs w:val="22"/>
        </w:rPr>
        <w:t>ConfusionMatrixDisplay</w:t>
      </w:r>
      <w:proofErr w:type="spellEnd"/>
      <w:r w:rsidRPr="000776DF">
        <w:rPr>
          <w:sz w:val="22"/>
          <w:szCs w:val="22"/>
        </w:rPr>
        <w:t>(cm</w:t>
      </w:r>
      <w:proofErr w:type="gramStart"/>
      <w:r w:rsidRPr="000776DF">
        <w:rPr>
          <w:sz w:val="22"/>
          <w:szCs w:val="22"/>
        </w:rPr>
        <w:t>).plot</w:t>
      </w:r>
      <w:proofErr w:type="gramEnd"/>
      <w:r w:rsidRPr="000776DF">
        <w:rPr>
          <w:sz w:val="22"/>
          <w:szCs w:val="22"/>
        </w:rPr>
        <w:t>(</w:t>
      </w:r>
      <w:proofErr w:type="spellStart"/>
      <w:r w:rsidRPr="000776DF">
        <w:rPr>
          <w:sz w:val="22"/>
          <w:szCs w:val="22"/>
        </w:rPr>
        <w:t>cmap</w:t>
      </w:r>
      <w:proofErr w:type="spellEnd"/>
      <w:r w:rsidRPr="000776DF">
        <w:rPr>
          <w:sz w:val="22"/>
          <w:szCs w:val="22"/>
        </w:rPr>
        <w:t>="Blues")</w:t>
      </w:r>
    </w:p>
    <w:p w14:paraId="55E59DAE" w14:textId="77777777" w:rsidR="00BD2508" w:rsidRPr="000776DF" w:rsidRDefault="00BD2508" w:rsidP="00BD2508">
      <w:pPr>
        <w:rPr>
          <w:sz w:val="22"/>
          <w:szCs w:val="22"/>
        </w:rPr>
      </w:pPr>
      <w:proofErr w:type="spellStart"/>
      <w:proofErr w:type="gramStart"/>
      <w:r w:rsidRPr="000776DF">
        <w:rPr>
          <w:sz w:val="22"/>
          <w:szCs w:val="22"/>
        </w:rPr>
        <w:t>plt.title</w:t>
      </w:r>
      <w:proofErr w:type="spellEnd"/>
      <w:proofErr w:type="gramEnd"/>
      <w:r w:rsidRPr="000776DF">
        <w:rPr>
          <w:sz w:val="22"/>
          <w:szCs w:val="22"/>
        </w:rPr>
        <w:t>('Confusion Matrix')</w:t>
      </w:r>
    </w:p>
    <w:p w14:paraId="64DF0D20" w14:textId="77777777" w:rsidR="00BD2508" w:rsidRPr="000776DF" w:rsidRDefault="00BD2508" w:rsidP="00BD2508">
      <w:pPr>
        <w:rPr>
          <w:sz w:val="22"/>
          <w:szCs w:val="22"/>
        </w:rPr>
      </w:pPr>
      <w:proofErr w:type="spellStart"/>
      <w:proofErr w:type="gramStart"/>
      <w:r w:rsidRPr="000776DF">
        <w:rPr>
          <w:sz w:val="22"/>
          <w:szCs w:val="22"/>
        </w:rPr>
        <w:t>plt.show</w:t>
      </w:r>
      <w:proofErr w:type="spellEnd"/>
      <w:proofErr w:type="gramEnd"/>
      <w:r w:rsidRPr="000776DF">
        <w:rPr>
          <w:sz w:val="22"/>
          <w:szCs w:val="22"/>
        </w:rPr>
        <w:t>()</w:t>
      </w:r>
    </w:p>
    <w:p w14:paraId="5C077A90" w14:textId="77777777" w:rsidR="00BD2508" w:rsidRPr="000776DF" w:rsidRDefault="00BD2508" w:rsidP="00BD2508">
      <w:pPr>
        <w:rPr>
          <w:sz w:val="22"/>
          <w:szCs w:val="22"/>
        </w:rPr>
      </w:pPr>
      <w:r w:rsidRPr="000776DF">
        <w:rPr>
          <w:sz w:val="22"/>
          <w:szCs w:val="22"/>
        </w:rPr>
        <w:t># Plot training and validation accuracy and loss</w:t>
      </w:r>
    </w:p>
    <w:p w14:paraId="25F5BC68" w14:textId="77777777" w:rsidR="00BD2508" w:rsidRPr="000776DF" w:rsidRDefault="00BD2508" w:rsidP="00BD2508">
      <w:pPr>
        <w:rPr>
          <w:sz w:val="22"/>
          <w:szCs w:val="22"/>
        </w:rPr>
      </w:pPr>
      <w:proofErr w:type="spellStart"/>
      <w:r w:rsidRPr="000776DF">
        <w:rPr>
          <w:sz w:val="22"/>
          <w:szCs w:val="22"/>
        </w:rPr>
        <w:lastRenderedPageBreak/>
        <w:t>history_dict</w:t>
      </w:r>
      <w:proofErr w:type="spellEnd"/>
      <w:r w:rsidRPr="000776DF">
        <w:rPr>
          <w:sz w:val="22"/>
          <w:szCs w:val="22"/>
        </w:rPr>
        <w:t xml:space="preserve"> = </w:t>
      </w:r>
      <w:proofErr w:type="spellStart"/>
      <w:proofErr w:type="gramStart"/>
      <w:r w:rsidRPr="000776DF">
        <w:rPr>
          <w:sz w:val="22"/>
          <w:szCs w:val="22"/>
        </w:rPr>
        <w:t>history.history</w:t>
      </w:r>
      <w:proofErr w:type="spellEnd"/>
      <w:proofErr w:type="gramEnd"/>
    </w:p>
    <w:p w14:paraId="5F49B04E" w14:textId="77777777" w:rsidR="00BD2508" w:rsidRPr="000776DF" w:rsidRDefault="00BD2508" w:rsidP="00BD2508">
      <w:pPr>
        <w:rPr>
          <w:sz w:val="22"/>
          <w:szCs w:val="22"/>
        </w:rPr>
      </w:pPr>
      <w:r w:rsidRPr="000776DF">
        <w:rPr>
          <w:sz w:val="22"/>
          <w:szCs w:val="22"/>
        </w:rPr>
        <w:t># Accuracy plot</w:t>
      </w:r>
    </w:p>
    <w:p w14:paraId="28FD87F7" w14:textId="77777777" w:rsidR="00BD2508" w:rsidRPr="000776DF" w:rsidRDefault="00BD2508" w:rsidP="00BD2508">
      <w:pPr>
        <w:rPr>
          <w:sz w:val="22"/>
          <w:szCs w:val="22"/>
        </w:rPr>
      </w:pPr>
      <w:proofErr w:type="spellStart"/>
      <w:proofErr w:type="gramStart"/>
      <w:r w:rsidRPr="000776DF">
        <w:rPr>
          <w:sz w:val="22"/>
          <w:szCs w:val="22"/>
        </w:rPr>
        <w:t>plt.figure</w:t>
      </w:r>
      <w:proofErr w:type="spellEnd"/>
      <w:proofErr w:type="gramEnd"/>
      <w:r w:rsidRPr="000776DF">
        <w:rPr>
          <w:sz w:val="22"/>
          <w:szCs w:val="22"/>
        </w:rPr>
        <w:t>(</w:t>
      </w:r>
      <w:proofErr w:type="spellStart"/>
      <w:r w:rsidRPr="000776DF">
        <w:rPr>
          <w:sz w:val="22"/>
          <w:szCs w:val="22"/>
        </w:rPr>
        <w:t>figsize</w:t>
      </w:r>
      <w:proofErr w:type="spellEnd"/>
      <w:r w:rsidRPr="000776DF">
        <w:rPr>
          <w:sz w:val="22"/>
          <w:szCs w:val="22"/>
        </w:rPr>
        <w:t>=(12, 5))</w:t>
      </w:r>
    </w:p>
    <w:p w14:paraId="2155CA3A" w14:textId="77777777" w:rsidR="00BD2508" w:rsidRPr="000776DF" w:rsidRDefault="00BD2508" w:rsidP="00BD2508">
      <w:pPr>
        <w:rPr>
          <w:sz w:val="22"/>
          <w:szCs w:val="22"/>
        </w:rPr>
      </w:pPr>
      <w:proofErr w:type="spellStart"/>
      <w:proofErr w:type="gramStart"/>
      <w:r w:rsidRPr="000776DF">
        <w:rPr>
          <w:sz w:val="22"/>
          <w:szCs w:val="22"/>
        </w:rPr>
        <w:t>plt.plot</w:t>
      </w:r>
      <w:proofErr w:type="spellEnd"/>
      <w:proofErr w:type="gramEnd"/>
      <w:r w:rsidRPr="000776DF">
        <w:rPr>
          <w:sz w:val="22"/>
          <w:szCs w:val="22"/>
        </w:rPr>
        <w:t>(</w:t>
      </w:r>
      <w:proofErr w:type="spellStart"/>
      <w:r w:rsidRPr="000776DF">
        <w:rPr>
          <w:sz w:val="22"/>
          <w:szCs w:val="22"/>
        </w:rPr>
        <w:t>history_dict</w:t>
      </w:r>
      <w:proofErr w:type="spellEnd"/>
      <w:r w:rsidRPr="000776DF">
        <w:rPr>
          <w:sz w:val="22"/>
          <w:szCs w:val="22"/>
        </w:rPr>
        <w:t>['accuracy'], label='Training Accuracy')</w:t>
      </w:r>
    </w:p>
    <w:p w14:paraId="733BCF16" w14:textId="77777777" w:rsidR="00BD2508" w:rsidRPr="000776DF" w:rsidRDefault="00BD2508" w:rsidP="00BD2508">
      <w:pPr>
        <w:rPr>
          <w:sz w:val="22"/>
          <w:szCs w:val="22"/>
        </w:rPr>
      </w:pPr>
      <w:proofErr w:type="spellStart"/>
      <w:proofErr w:type="gramStart"/>
      <w:r w:rsidRPr="000776DF">
        <w:rPr>
          <w:sz w:val="22"/>
          <w:szCs w:val="22"/>
        </w:rPr>
        <w:t>plt.plot</w:t>
      </w:r>
      <w:proofErr w:type="spellEnd"/>
      <w:proofErr w:type="gramEnd"/>
      <w:r w:rsidRPr="000776DF">
        <w:rPr>
          <w:sz w:val="22"/>
          <w:szCs w:val="22"/>
        </w:rPr>
        <w:t>(</w:t>
      </w:r>
      <w:proofErr w:type="spellStart"/>
      <w:r w:rsidRPr="000776DF">
        <w:rPr>
          <w:sz w:val="22"/>
          <w:szCs w:val="22"/>
        </w:rPr>
        <w:t>history_dict</w:t>
      </w:r>
      <w:proofErr w:type="spellEnd"/>
      <w:r w:rsidRPr="000776DF">
        <w:rPr>
          <w:sz w:val="22"/>
          <w:szCs w:val="22"/>
        </w:rPr>
        <w:t>['</w:t>
      </w:r>
      <w:proofErr w:type="spellStart"/>
      <w:r w:rsidRPr="000776DF">
        <w:rPr>
          <w:sz w:val="22"/>
          <w:szCs w:val="22"/>
        </w:rPr>
        <w:t>val_accuracy</w:t>
      </w:r>
      <w:proofErr w:type="spellEnd"/>
      <w:r w:rsidRPr="000776DF">
        <w:rPr>
          <w:sz w:val="22"/>
          <w:szCs w:val="22"/>
        </w:rPr>
        <w:t>'], label='Validation Accuracy')</w:t>
      </w:r>
    </w:p>
    <w:p w14:paraId="58846BC9" w14:textId="77777777" w:rsidR="00BD2508" w:rsidRPr="000776DF" w:rsidRDefault="00BD2508" w:rsidP="00BD2508">
      <w:pPr>
        <w:rPr>
          <w:sz w:val="22"/>
          <w:szCs w:val="22"/>
        </w:rPr>
      </w:pPr>
      <w:proofErr w:type="spellStart"/>
      <w:proofErr w:type="gramStart"/>
      <w:r w:rsidRPr="000776DF">
        <w:rPr>
          <w:sz w:val="22"/>
          <w:szCs w:val="22"/>
        </w:rPr>
        <w:t>plt.xlabel</w:t>
      </w:r>
      <w:proofErr w:type="spellEnd"/>
      <w:proofErr w:type="gramEnd"/>
      <w:r w:rsidRPr="000776DF">
        <w:rPr>
          <w:sz w:val="22"/>
          <w:szCs w:val="22"/>
        </w:rPr>
        <w:t>('Epochs')</w:t>
      </w:r>
    </w:p>
    <w:p w14:paraId="6B27F454" w14:textId="77777777" w:rsidR="00BD2508" w:rsidRPr="000776DF" w:rsidRDefault="00BD2508" w:rsidP="00BD2508">
      <w:pPr>
        <w:rPr>
          <w:sz w:val="22"/>
          <w:szCs w:val="22"/>
        </w:rPr>
      </w:pPr>
      <w:proofErr w:type="spellStart"/>
      <w:proofErr w:type="gramStart"/>
      <w:r w:rsidRPr="000776DF">
        <w:rPr>
          <w:sz w:val="22"/>
          <w:szCs w:val="22"/>
        </w:rPr>
        <w:t>plt.ylabel</w:t>
      </w:r>
      <w:proofErr w:type="spellEnd"/>
      <w:proofErr w:type="gramEnd"/>
      <w:r w:rsidRPr="000776DF">
        <w:rPr>
          <w:sz w:val="22"/>
          <w:szCs w:val="22"/>
        </w:rPr>
        <w:t>('Accuracy')</w:t>
      </w:r>
    </w:p>
    <w:p w14:paraId="76D53372" w14:textId="77777777" w:rsidR="00BD2508" w:rsidRPr="000776DF" w:rsidRDefault="00BD2508" w:rsidP="00BD2508">
      <w:pPr>
        <w:rPr>
          <w:sz w:val="22"/>
          <w:szCs w:val="22"/>
        </w:rPr>
      </w:pPr>
      <w:proofErr w:type="spellStart"/>
      <w:proofErr w:type="gramStart"/>
      <w:r w:rsidRPr="000776DF">
        <w:rPr>
          <w:sz w:val="22"/>
          <w:szCs w:val="22"/>
        </w:rPr>
        <w:t>plt.title</w:t>
      </w:r>
      <w:proofErr w:type="spellEnd"/>
      <w:proofErr w:type="gramEnd"/>
      <w:r w:rsidRPr="000776DF">
        <w:rPr>
          <w:sz w:val="22"/>
          <w:szCs w:val="22"/>
        </w:rPr>
        <w:t>('Training and Validation Accuracy')</w:t>
      </w:r>
    </w:p>
    <w:p w14:paraId="6C23A335" w14:textId="77777777" w:rsidR="00BD2508" w:rsidRPr="000776DF" w:rsidRDefault="00BD2508" w:rsidP="00BD2508">
      <w:pPr>
        <w:rPr>
          <w:sz w:val="22"/>
          <w:szCs w:val="22"/>
        </w:rPr>
      </w:pPr>
      <w:proofErr w:type="spellStart"/>
      <w:proofErr w:type="gramStart"/>
      <w:r w:rsidRPr="000776DF">
        <w:rPr>
          <w:sz w:val="22"/>
          <w:szCs w:val="22"/>
        </w:rPr>
        <w:t>plt.legend</w:t>
      </w:r>
      <w:proofErr w:type="spellEnd"/>
      <w:proofErr w:type="gramEnd"/>
      <w:r w:rsidRPr="000776DF">
        <w:rPr>
          <w:sz w:val="22"/>
          <w:szCs w:val="22"/>
        </w:rPr>
        <w:t>()</w:t>
      </w:r>
    </w:p>
    <w:p w14:paraId="2E391FC4" w14:textId="77777777" w:rsidR="00BD2508" w:rsidRPr="000776DF" w:rsidRDefault="00BD2508" w:rsidP="00BD2508">
      <w:pPr>
        <w:rPr>
          <w:sz w:val="22"/>
          <w:szCs w:val="22"/>
        </w:rPr>
      </w:pPr>
      <w:proofErr w:type="spellStart"/>
      <w:proofErr w:type="gramStart"/>
      <w:r w:rsidRPr="000776DF">
        <w:rPr>
          <w:sz w:val="22"/>
          <w:szCs w:val="22"/>
        </w:rPr>
        <w:t>plt.show</w:t>
      </w:r>
      <w:proofErr w:type="spellEnd"/>
      <w:proofErr w:type="gramEnd"/>
      <w:r w:rsidRPr="000776DF">
        <w:rPr>
          <w:sz w:val="22"/>
          <w:szCs w:val="22"/>
        </w:rPr>
        <w:t>()</w:t>
      </w:r>
    </w:p>
    <w:p w14:paraId="60847140" w14:textId="77777777" w:rsidR="00BD2508" w:rsidRPr="000776DF" w:rsidRDefault="00BD2508" w:rsidP="00BD2508">
      <w:pPr>
        <w:rPr>
          <w:sz w:val="22"/>
          <w:szCs w:val="22"/>
        </w:rPr>
      </w:pPr>
      <w:r w:rsidRPr="000776DF">
        <w:rPr>
          <w:sz w:val="22"/>
          <w:szCs w:val="22"/>
        </w:rPr>
        <w:t># Loss plot</w:t>
      </w:r>
    </w:p>
    <w:p w14:paraId="53F9964A" w14:textId="77777777" w:rsidR="00BD2508" w:rsidRPr="000776DF" w:rsidRDefault="00BD2508" w:rsidP="00BD2508">
      <w:pPr>
        <w:rPr>
          <w:sz w:val="22"/>
          <w:szCs w:val="22"/>
        </w:rPr>
      </w:pPr>
      <w:proofErr w:type="spellStart"/>
      <w:proofErr w:type="gramStart"/>
      <w:r w:rsidRPr="000776DF">
        <w:rPr>
          <w:sz w:val="22"/>
          <w:szCs w:val="22"/>
        </w:rPr>
        <w:t>plt.figure</w:t>
      </w:r>
      <w:proofErr w:type="spellEnd"/>
      <w:proofErr w:type="gramEnd"/>
      <w:r w:rsidRPr="000776DF">
        <w:rPr>
          <w:sz w:val="22"/>
          <w:szCs w:val="22"/>
        </w:rPr>
        <w:t>(</w:t>
      </w:r>
      <w:proofErr w:type="spellStart"/>
      <w:r w:rsidRPr="000776DF">
        <w:rPr>
          <w:sz w:val="22"/>
          <w:szCs w:val="22"/>
        </w:rPr>
        <w:t>figsize</w:t>
      </w:r>
      <w:proofErr w:type="spellEnd"/>
      <w:r w:rsidRPr="000776DF">
        <w:rPr>
          <w:sz w:val="22"/>
          <w:szCs w:val="22"/>
        </w:rPr>
        <w:t>=(12, 5))</w:t>
      </w:r>
    </w:p>
    <w:p w14:paraId="29078042" w14:textId="77777777" w:rsidR="00BD2508" w:rsidRPr="000776DF" w:rsidRDefault="00BD2508" w:rsidP="00BD2508">
      <w:pPr>
        <w:rPr>
          <w:sz w:val="22"/>
          <w:szCs w:val="22"/>
        </w:rPr>
      </w:pPr>
      <w:proofErr w:type="spellStart"/>
      <w:proofErr w:type="gramStart"/>
      <w:r w:rsidRPr="000776DF">
        <w:rPr>
          <w:sz w:val="22"/>
          <w:szCs w:val="22"/>
        </w:rPr>
        <w:t>plt.plot</w:t>
      </w:r>
      <w:proofErr w:type="spellEnd"/>
      <w:proofErr w:type="gramEnd"/>
      <w:r w:rsidRPr="000776DF">
        <w:rPr>
          <w:sz w:val="22"/>
          <w:szCs w:val="22"/>
        </w:rPr>
        <w:t>(</w:t>
      </w:r>
      <w:proofErr w:type="spellStart"/>
      <w:r w:rsidRPr="000776DF">
        <w:rPr>
          <w:sz w:val="22"/>
          <w:szCs w:val="22"/>
        </w:rPr>
        <w:t>history_dict</w:t>
      </w:r>
      <w:proofErr w:type="spellEnd"/>
      <w:r w:rsidRPr="000776DF">
        <w:rPr>
          <w:sz w:val="22"/>
          <w:szCs w:val="22"/>
        </w:rPr>
        <w:t>['loss'], label='Training Loss')</w:t>
      </w:r>
    </w:p>
    <w:p w14:paraId="1FD0229E" w14:textId="77777777" w:rsidR="00BD2508" w:rsidRPr="000776DF" w:rsidRDefault="00BD2508" w:rsidP="00BD2508">
      <w:pPr>
        <w:rPr>
          <w:sz w:val="22"/>
          <w:szCs w:val="22"/>
        </w:rPr>
      </w:pPr>
      <w:proofErr w:type="spellStart"/>
      <w:proofErr w:type="gramStart"/>
      <w:r w:rsidRPr="000776DF">
        <w:rPr>
          <w:sz w:val="22"/>
          <w:szCs w:val="22"/>
        </w:rPr>
        <w:t>plt.plot</w:t>
      </w:r>
      <w:proofErr w:type="spellEnd"/>
      <w:proofErr w:type="gramEnd"/>
      <w:r w:rsidRPr="000776DF">
        <w:rPr>
          <w:sz w:val="22"/>
          <w:szCs w:val="22"/>
        </w:rPr>
        <w:t>(</w:t>
      </w:r>
      <w:proofErr w:type="spellStart"/>
      <w:r w:rsidRPr="000776DF">
        <w:rPr>
          <w:sz w:val="22"/>
          <w:szCs w:val="22"/>
        </w:rPr>
        <w:t>history_dict</w:t>
      </w:r>
      <w:proofErr w:type="spellEnd"/>
      <w:r w:rsidRPr="000776DF">
        <w:rPr>
          <w:sz w:val="22"/>
          <w:szCs w:val="22"/>
        </w:rPr>
        <w:t>['</w:t>
      </w:r>
      <w:proofErr w:type="spellStart"/>
      <w:r w:rsidRPr="000776DF">
        <w:rPr>
          <w:sz w:val="22"/>
          <w:szCs w:val="22"/>
        </w:rPr>
        <w:t>val_loss</w:t>
      </w:r>
      <w:proofErr w:type="spellEnd"/>
      <w:r w:rsidRPr="000776DF">
        <w:rPr>
          <w:sz w:val="22"/>
          <w:szCs w:val="22"/>
        </w:rPr>
        <w:t>'], label='Validation Loss')</w:t>
      </w:r>
    </w:p>
    <w:p w14:paraId="0ECCDB8C" w14:textId="77777777" w:rsidR="00BD2508" w:rsidRPr="000776DF" w:rsidRDefault="00BD2508" w:rsidP="00BD2508">
      <w:pPr>
        <w:rPr>
          <w:sz w:val="22"/>
          <w:szCs w:val="22"/>
        </w:rPr>
      </w:pPr>
      <w:proofErr w:type="spellStart"/>
      <w:proofErr w:type="gramStart"/>
      <w:r w:rsidRPr="000776DF">
        <w:rPr>
          <w:sz w:val="22"/>
          <w:szCs w:val="22"/>
        </w:rPr>
        <w:t>plt.xlabel</w:t>
      </w:r>
      <w:proofErr w:type="spellEnd"/>
      <w:proofErr w:type="gramEnd"/>
      <w:r w:rsidRPr="000776DF">
        <w:rPr>
          <w:sz w:val="22"/>
          <w:szCs w:val="22"/>
        </w:rPr>
        <w:t>('Epochs')</w:t>
      </w:r>
    </w:p>
    <w:p w14:paraId="640F3CA9" w14:textId="77777777" w:rsidR="00BD2508" w:rsidRPr="000776DF" w:rsidRDefault="00BD2508" w:rsidP="00BD2508">
      <w:pPr>
        <w:rPr>
          <w:sz w:val="22"/>
          <w:szCs w:val="22"/>
        </w:rPr>
      </w:pPr>
      <w:proofErr w:type="spellStart"/>
      <w:proofErr w:type="gramStart"/>
      <w:r w:rsidRPr="000776DF">
        <w:rPr>
          <w:sz w:val="22"/>
          <w:szCs w:val="22"/>
        </w:rPr>
        <w:t>plt.ylabel</w:t>
      </w:r>
      <w:proofErr w:type="spellEnd"/>
      <w:proofErr w:type="gramEnd"/>
      <w:r w:rsidRPr="000776DF">
        <w:rPr>
          <w:sz w:val="22"/>
          <w:szCs w:val="22"/>
        </w:rPr>
        <w:t>('Loss')</w:t>
      </w:r>
    </w:p>
    <w:p w14:paraId="3796FF14" w14:textId="77777777" w:rsidR="00BD2508" w:rsidRPr="000776DF" w:rsidRDefault="00BD2508" w:rsidP="00BD2508">
      <w:pPr>
        <w:rPr>
          <w:sz w:val="22"/>
          <w:szCs w:val="22"/>
        </w:rPr>
      </w:pPr>
      <w:proofErr w:type="spellStart"/>
      <w:proofErr w:type="gramStart"/>
      <w:r w:rsidRPr="000776DF">
        <w:rPr>
          <w:sz w:val="22"/>
          <w:szCs w:val="22"/>
        </w:rPr>
        <w:t>plt.title</w:t>
      </w:r>
      <w:proofErr w:type="spellEnd"/>
      <w:proofErr w:type="gramEnd"/>
      <w:r w:rsidRPr="000776DF">
        <w:rPr>
          <w:sz w:val="22"/>
          <w:szCs w:val="22"/>
        </w:rPr>
        <w:t>('Training and Validation Loss')</w:t>
      </w:r>
    </w:p>
    <w:p w14:paraId="36C47A62" w14:textId="77777777" w:rsidR="00BD2508" w:rsidRPr="000776DF" w:rsidRDefault="00BD2508" w:rsidP="00BD2508">
      <w:pPr>
        <w:rPr>
          <w:sz w:val="22"/>
          <w:szCs w:val="22"/>
        </w:rPr>
      </w:pPr>
      <w:proofErr w:type="spellStart"/>
      <w:proofErr w:type="gramStart"/>
      <w:r w:rsidRPr="000776DF">
        <w:rPr>
          <w:sz w:val="22"/>
          <w:szCs w:val="22"/>
        </w:rPr>
        <w:t>plt.legend</w:t>
      </w:r>
      <w:proofErr w:type="spellEnd"/>
      <w:proofErr w:type="gramEnd"/>
      <w:r w:rsidRPr="000776DF">
        <w:rPr>
          <w:sz w:val="22"/>
          <w:szCs w:val="22"/>
        </w:rPr>
        <w:t>()</w:t>
      </w:r>
    </w:p>
    <w:p w14:paraId="2A97CC75" w14:textId="77777777" w:rsidR="00BD2508" w:rsidRPr="000776DF" w:rsidRDefault="00BD2508" w:rsidP="00BD2508">
      <w:pPr>
        <w:rPr>
          <w:sz w:val="22"/>
          <w:szCs w:val="22"/>
        </w:rPr>
      </w:pPr>
      <w:proofErr w:type="spellStart"/>
      <w:proofErr w:type="gramStart"/>
      <w:r w:rsidRPr="000776DF">
        <w:rPr>
          <w:sz w:val="22"/>
          <w:szCs w:val="22"/>
        </w:rPr>
        <w:t>plt.show</w:t>
      </w:r>
      <w:proofErr w:type="spellEnd"/>
      <w:proofErr w:type="gramEnd"/>
      <w:r w:rsidRPr="000776DF">
        <w:rPr>
          <w:sz w:val="22"/>
          <w:szCs w:val="22"/>
        </w:rPr>
        <w:t>()</w:t>
      </w:r>
    </w:p>
    <w:p w14:paraId="56064053" w14:textId="77777777" w:rsidR="00BD2508" w:rsidRDefault="00BD2508" w:rsidP="00416AD3">
      <w:pPr>
        <w:pStyle w:val="PlainText"/>
        <w:rPr>
          <w:rFonts w:ascii="Times New Roman" w:hAnsi="Times New Roman" w:cs="Times New Roman"/>
          <w:b/>
          <w:sz w:val="24"/>
          <w:szCs w:val="24"/>
        </w:rPr>
        <w:sectPr w:rsidR="00BD2508" w:rsidSect="003D3A77">
          <w:pgSz w:w="11907" w:h="16839" w:code="9"/>
          <w:pgMar w:top="1440" w:right="562" w:bottom="1440" w:left="806" w:header="720" w:footer="720" w:gutter="0"/>
          <w:pgNumType w:start="1"/>
          <w:cols w:space="360"/>
          <w:docGrid w:linePitch="299"/>
        </w:sectPr>
      </w:pPr>
    </w:p>
    <w:p w14:paraId="7F41FD14" w14:textId="77777777" w:rsidR="00416AD3" w:rsidRDefault="00416AD3" w:rsidP="00416AD3">
      <w:pPr>
        <w:pStyle w:val="PlainText"/>
        <w:rPr>
          <w:rFonts w:ascii="Times New Roman" w:hAnsi="Times New Roman" w:cs="Times New Roman"/>
          <w:b/>
          <w:sz w:val="24"/>
          <w:szCs w:val="24"/>
        </w:rPr>
      </w:pPr>
    </w:p>
    <w:p w14:paraId="121F9272" w14:textId="165613CA" w:rsidR="00BF2311" w:rsidRDefault="00BF2311" w:rsidP="00416AD3">
      <w:pPr>
        <w:pStyle w:val="PlainText"/>
        <w:rPr>
          <w:b/>
          <w:sz w:val="28"/>
          <w:szCs w:val="28"/>
        </w:rPr>
      </w:pPr>
      <w:r w:rsidRPr="00416AD3">
        <w:rPr>
          <w:rFonts w:ascii="Times New Roman" w:hAnsi="Times New Roman" w:cs="Times New Roman"/>
          <w:b/>
          <w:sz w:val="24"/>
          <w:szCs w:val="24"/>
        </w:rPr>
        <w:br w:type="page"/>
      </w:r>
    </w:p>
    <w:p w14:paraId="6FE656B5" w14:textId="351F702F" w:rsidR="00377463" w:rsidRDefault="00377463" w:rsidP="00BD2508">
      <w:pPr>
        <w:jc w:val="center"/>
        <w:rPr>
          <w:b/>
          <w:sz w:val="28"/>
          <w:szCs w:val="28"/>
        </w:rPr>
      </w:pPr>
      <w:r>
        <w:rPr>
          <w:b/>
          <w:sz w:val="28"/>
          <w:szCs w:val="28"/>
        </w:rPr>
        <w:lastRenderedPageBreak/>
        <w:t>REFERENCES</w:t>
      </w:r>
    </w:p>
    <w:p w14:paraId="7299593C" w14:textId="77777777" w:rsidR="00377463" w:rsidRDefault="00377463" w:rsidP="00377463">
      <w:pPr>
        <w:jc w:val="center"/>
        <w:rPr>
          <w:b/>
          <w:sz w:val="28"/>
          <w:szCs w:val="28"/>
        </w:rPr>
      </w:pPr>
    </w:p>
    <w:p w14:paraId="000139D4" w14:textId="77777777" w:rsidR="00377463" w:rsidRDefault="00377463" w:rsidP="00377463">
      <w:pPr>
        <w:jc w:val="center"/>
        <w:rPr>
          <w:b/>
          <w:sz w:val="28"/>
          <w:szCs w:val="28"/>
        </w:rPr>
      </w:pPr>
    </w:p>
    <w:p w14:paraId="6E23C429" w14:textId="77777777" w:rsidR="00416AD3" w:rsidRDefault="00416AD3" w:rsidP="00377463">
      <w:pPr>
        <w:pStyle w:val="Default"/>
        <w:sectPr w:rsidR="00416AD3" w:rsidSect="003D3A77">
          <w:type w:val="continuous"/>
          <w:pgSz w:w="11907" w:h="16839" w:code="9"/>
          <w:pgMar w:top="1440" w:right="562" w:bottom="1440" w:left="806" w:header="720" w:footer="720" w:gutter="0"/>
          <w:pgNumType w:start="1"/>
          <w:cols w:num="2" w:space="360"/>
          <w:docGrid w:linePitch="299"/>
        </w:sectPr>
      </w:pPr>
    </w:p>
    <w:p w14:paraId="4A142433" w14:textId="77777777" w:rsidR="00377463" w:rsidRDefault="00377463" w:rsidP="00377463">
      <w:pPr>
        <w:pStyle w:val="Default"/>
      </w:pPr>
    </w:p>
    <w:p w14:paraId="5F8F084C"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L. Liu, "Research on Logistic Regression Algorithm of Breast Cancer Diagnose Data by Machine Learning," </w:t>
      </w:r>
      <w:r w:rsidRPr="00A47E51">
        <w:rPr>
          <w:rFonts w:eastAsia="Times New Roman"/>
          <w:i/>
          <w:sz w:val="18"/>
        </w:rPr>
        <w:t>2018 International Conference on Robots &amp; Intelligent System (ICRIS)</w:t>
      </w:r>
      <w:r w:rsidRPr="00A47E51">
        <w:rPr>
          <w:rFonts w:eastAsia="Times New Roman"/>
          <w:sz w:val="18"/>
        </w:rPr>
        <w:t xml:space="preserve">, Changsha, China, 2018, pp. 157-160, </w:t>
      </w:r>
      <w:proofErr w:type="spellStart"/>
      <w:r w:rsidRPr="00A47E51">
        <w:rPr>
          <w:rFonts w:eastAsia="Times New Roman"/>
          <w:sz w:val="18"/>
        </w:rPr>
        <w:t>doi</w:t>
      </w:r>
      <w:proofErr w:type="spellEnd"/>
      <w:r w:rsidRPr="00A47E51">
        <w:rPr>
          <w:rFonts w:eastAsia="Times New Roman"/>
          <w:sz w:val="18"/>
        </w:rPr>
        <w:t>: 10.1109/ICRIS.2018.00049.</w:t>
      </w:r>
    </w:p>
    <w:p w14:paraId="0D3E22C1" w14:textId="77777777" w:rsidR="00416AD3" w:rsidRPr="00A47E51" w:rsidRDefault="00416AD3" w:rsidP="00416AD3">
      <w:pPr>
        <w:numPr>
          <w:ilvl w:val="0"/>
          <w:numId w:val="42"/>
        </w:numPr>
        <w:spacing w:line="259" w:lineRule="auto"/>
        <w:jc w:val="both"/>
        <w:rPr>
          <w:rFonts w:eastAsia="Times New Roman"/>
          <w:sz w:val="18"/>
        </w:rPr>
      </w:pPr>
      <w:r w:rsidRPr="00A47E51">
        <w:rPr>
          <w:rFonts w:eastAsia="Calibri"/>
          <w:sz w:val="18"/>
        </w:rPr>
        <w:t>Brandon A. Kohrt1,2, Nagendra P. Luitel1* Abstract, Prakash Acharya1 and Mark J. D. Jordans1,3,4</w:t>
      </w:r>
    </w:p>
    <w:p w14:paraId="23C8031B" w14:textId="77777777" w:rsidR="00416AD3" w:rsidRPr="00A47E51" w:rsidRDefault="00416AD3" w:rsidP="00416AD3">
      <w:pPr>
        <w:numPr>
          <w:ilvl w:val="0"/>
          <w:numId w:val="42"/>
        </w:numPr>
        <w:spacing w:line="259" w:lineRule="auto"/>
        <w:jc w:val="both"/>
        <w:rPr>
          <w:rFonts w:eastAsia="Times New Roman"/>
          <w:sz w:val="18"/>
        </w:rPr>
      </w:pPr>
      <w:r w:rsidRPr="00A47E51">
        <w:rPr>
          <w:rFonts w:eastAsia="Calibri"/>
          <w:sz w:val="18"/>
        </w:rPr>
        <w:t xml:space="preserve">Kailai Yanga, </w:t>
      </w:r>
      <w:proofErr w:type="spellStart"/>
      <w:r w:rsidRPr="00A47E51">
        <w:rPr>
          <w:rFonts w:eastAsia="Calibri"/>
          <w:sz w:val="18"/>
        </w:rPr>
        <w:t>Tianlin</w:t>
      </w:r>
      <w:proofErr w:type="spellEnd"/>
      <w:r w:rsidRPr="00A47E51">
        <w:rPr>
          <w:rFonts w:eastAsia="Calibri"/>
          <w:sz w:val="18"/>
        </w:rPr>
        <w:t xml:space="preserve"> </w:t>
      </w:r>
      <w:proofErr w:type="spellStart"/>
      <w:r w:rsidRPr="00A47E51">
        <w:rPr>
          <w:rFonts w:eastAsia="Calibri"/>
          <w:sz w:val="18"/>
        </w:rPr>
        <w:t>Zhanga</w:t>
      </w:r>
      <w:proofErr w:type="spellEnd"/>
      <w:r w:rsidRPr="00A47E51">
        <w:rPr>
          <w:rFonts w:eastAsia="Calibri"/>
          <w:sz w:val="18"/>
        </w:rPr>
        <w:t xml:space="preserve">, Sophia </w:t>
      </w:r>
      <w:proofErr w:type="spellStart"/>
      <w:proofErr w:type="gramStart"/>
      <w:r w:rsidRPr="00A47E51">
        <w:rPr>
          <w:rFonts w:eastAsia="Calibri"/>
          <w:sz w:val="18"/>
        </w:rPr>
        <w:t>Ananiadoua,b</w:t>
      </w:r>
      <w:proofErr w:type="spellEnd"/>
      <w:proofErr w:type="gramEnd"/>
      <w:r w:rsidRPr="00A47E51">
        <w:rPr>
          <w:rFonts w:eastAsia="Calibri"/>
          <w:sz w:val="18"/>
        </w:rPr>
        <w:t>,</w:t>
      </w:r>
    </w:p>
    <w:p w14:paraId="4B2BF71A" w14:textId="77777777" w:rsidR="00416AD3" w:rsidRPr="00A47E51" w:rsidRDefault="00416AD3" w:rsidP="00416AD3">
      <w:pPr>
        <w:numPr>
          <w:ilvl w:val="0"/>
          <w:numId w:val="42"/>
        </w:numPr>
        <w:spacing w:line="259" w:lineRule="auto"/>
        <w:jc w:val="both"/>
        <w:rPr>
          <w:rFonts w:eastAsia="Times New Roman"/>
          <w:sz w:val="18"/>
        </w:rPr>
      </w:pPr>
      <w:r w:rsidRPr="00A47E51">
        <w:rPr>
          <w:rFonts w:eastAsia="Calibri"/>
          <w:sz w:val="18"/>
        </w:rPr>
        <w:t>Learning Riya Aggarwal 1Computer Science and Engineering, Amity University Noida, Uttar Pradesh, India 1riyaagg09@gmail.com Anjali Goyal2 2 School of Engineering and Technology, Sharda University Greater Noida, Uttar Pradesh, India</w:t>
      </w:r>
    </w:p>
    <w:p w14:paraId="70B3878B"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A. Deshpande and M. </w:t>
      </w:r>
      <w:proofErr w:type="spellStart"/>
      <w:r w:rsidRPr="00A47E51">
        <w:rPr>
          <w:rFonts w:eastAsia="Times New Roman"/>
          <w:sz w:val="18"/>
        </w:rPr>
        <w:t>Kappali</w:t>
      </w:r>
      <w:proofErr w:type="spellEnd"/>
      <w:r w:rsidRPr="00A47E51">
        <w:rPr>
          <w:rFonts w:eastAsia="Times New Roman"/>
          <w:sz w:val="18"/>
        </w:rPr>
        <w:t>, "Coordination of Energy Storage Systems and Closed Loop Converter for Regulating Voltage of PV System," </w:t>
      </w:r>
      <w:r w:rsidRPr="00A47E51">
        <w:rPr>
          <w:rFonts w:eastAsia="Times New Roman"/>
          <w:i/>
          <w:sz w:val="18"/>
        </w:rPr>
        <w:t>2020 IEEE International Conference on Electronics, Computing and Communication Technologies (CONECCT)</w:t>
      </w:r>
      <w:r w:rsidRPr="00A47E51">
        <w:rPr>
          <w:rFonts w:eastAsia="Times New Roman"/>
          <w:sz w:val="18"/>
        </w:rPr>
        <w:t>, Bangalore, India, 2020, pp. 1-5, doi:10.1109/CONECCT50063.2020.9198444.</w:t>
      </w:r>
    </w:p>
    <w:p w14:paraId="3263DD4D"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Genaro K, Fabris D, Arantes ALF, </w:t>
      </w:r>
      <w:proofErr w:type="spellStart"/>
      <w:r w:rsidRPr="00A47E51">
        <w:rPr>
          <w:rFonts w:eastAsia="Times New Roman"/>
          <w:sz w:val="18"/>
        </w:rPr>
        <w:t>Zuardi</w:t>
      </w:r>
      <w:proofErr w:type="spellEnd"/>
      <w:r w:rsidRPr="00A47E51">
        <w:rPr>
          <w:rFonts w:eastAsia="Times New Roman"/>
          <w:sz w:val="18"/>
        </w:rPr>
        <w:t xml:space="preserve"> AW, Crippa JAS, Prado WA. Cannabidiol Is a Potential Therapeutic for the Affective-Motivational Dimension of Incision Pain in Rats. Front </w:t>
      </w:r>
      <w:proofErr w:type="spellStart"/>
      <w:r w:rsidRPr="00A47E51">
        <w:rPr>
          <w:rFonts w:eastAsia="Times New Roman"/>
          <w:sz w:val="18"/>
        </w:rPr>
        <w:t>Pharmacol</w:t>
      </w:r>
      <w:proofErr w:type="spellEnd"/>
      <w:r w:rsidRPr="00A47E51">
        <w:rPr>
          <w:rFonts w:eastAsia="Times New Roman"/>
          <w:sz w:val="18"/>
        </w:rPr>
        <w:t xml:space="preserve">. 2017 Jun </w:t>
      </w:r>
      <w:proofErr w:type="gramStart"/>
      <w:r w:rsidRPr="00A47E51">
        <w:rPr>
          <w:rFonts w:eastAsia="Times New Roman"/>
          <w:sz w:val="18"/>
        </w:rPr>
        <w:t>21;8:391</w:t>
      </w:r>
      <w:proofErr w:type="gramEnd"/>
      <w:r w:rsidRPr="00A47E51">
        <w:rPr>
          <w:rFonts w:eastAsia="Times New Roman"/>
          <w:sz w:val="18"/>
        </w:rPr>
        <w:t xml:space="preserve">. </w:t>
      </w:r>
      <w:proofErr w:type="spellStart"/>
      <w:r w:rsidRPr="00A47E51">
        <w:rPr>
          <w:rFonts w:eastAsia="Times New Roman"/>
          <w:sz w:val="18"/>
        </w:rPr>
        <w:t>doi</w:t>
      </w:r>
      <w:proofErr w:type="spellEnd"/>
      <w:r w:rsidRPr="00A47E51">
        <w:rPr>
          <w:rFonts w:eastAsia="Times New Roman"/>
          <w:sz w:val="18"/>
        </w:rPr>
        <w:t>: 10.3389/fphar.2017.00391. PMID: 28680401; PMCID: PMC5478794.</w:t>
      </w:r>
    </w:p>
    <w:p w14:paraId="3C2DABEA"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Chen X, Li X, Zhang JJ, Han Y, Kan J, Chen L, Qiu C, Santoso T, Paiboon C, Kwan TW, </w:t>
      </w:r>
      <w:proofErr w:type="spellStart"/>
      <w:r w:rsidRPr="00A47E51">
        <w:rPr>
          <w:rFonts w:eastAsia="Times New Roman"/>
          <w:sz w:val="18"/>
        </w:rPr>
        <w:t>Sheiban</w:t>
      </w:r>
      <w:proofErr w:type="spellEnd"/>
      <w:r w:rsidRPr="00A47E51">
        <w:rPr>
          <w:rFonts w:eastAsia="Times New Roman"/>
          <w:sz w:val="18"/>
        </w:rPr>
        <w:t xml:space="preserve"> I, Leon MB, Stone GW, Chen SL; DKCRUSH-V Investigators. 3-Year Outcomes of the DKCRUSH-V Trial Comparing DK Crush </w:t>
      </w:r>
      <w:proofErr w:type="gramStart"/>
      <w:r w:rsidRPr="00A47E51">
        <w:rPr>
          <w:rFonts w:eastAsia="Times New Roman"/>
          <w:sz w:val="18"/>
        </w:rPr>
        <w:t>With</w:t>
      </w:r>
      <w:proofErr w:type="gramEnd"/>
      <w:r w:rsidRPr="00A47E51">
        <w:rPr>
          <w:rFonts w:eastAsia="Times New Roman"/>
          <w:sz w:val="18"/>
        </w:rPr>
        <w:t xml:space="preserve"> Provisional Stenting for Left Main Bifurcation Lesions. JACC Cardiovasc </w:t>
      </w:r>
      <w:proofErr w:type="spellStart"/>
      <w:r w:rsidRPr="00A47E51">
        <w:rPr>
          <w:rFonts w:eastAsia="Times New Roman"/>
          <w:sz w:val="18"/>
        </w:rPr>
        <w:t>Interv</w:t>
      </w:r>
      <w:proofErr w:type="spellEnd"/>
      <w:r w:rsidRPr="00A47E51">
        <w:rPr>
          <w:rFonts w:eastAsia="Times New Roman"/>
          <w:sz w:val="18"/>
        </w:rPr>
        <w:t xml:space="preserve">. 2019 Oct 14;12(19):1927-1937. </w:t>
      </w:r>
      <w:proofErr w:type="spellStart"/>
      <w:r w:rsidRPr="00A47E51">
        <w:rPr>
          <w:rFonts w:eastAsia="Times New Roman"/>
          <w:sz w:val="18"/>
        </w:rPr>
        <w:t>doi</w:t>
      </w:r>
      <w:proofErr w:type="spellEnd"/>
      <w:r w:rsidRPr="00A47E51">
        <w:rPr>
          <w:rFonts w:eastAsia="Times New Roman"/>
          <w:sz w:val="18"/>
        </w:rPr>
        <w:t xml:space="preserve">: 10.1016/j.jcin.2019.04.056. </w:t>
      </w:r>
      <w:proofErr w:type="spellStart"/>
      <w:r w:rsidRPr="00A47E51">
        <w:rPr>
          <w:rFonts w:eastAsia="Times New Roman"/>
          <w:sz w:val="18"/>
        </w:rPr>
        <w:t>Epub</w:t>
      </w:r>
      <w:proofErr w:type="spellEnd"/>
      <w:r w:rsidRPr="00A47E51">
        <w:rPr>
          <w:rFonts w:eastAsia="Times New Roman"/>
          <w:sz w:val="18"/>
        </w:rPr>
        <w:t xml:space="preserve"> 2019 Sep 11. PMID: 31521645.</w:t>
      </w:r>
    </w:p>
    <w:p w14:paraId="3F28FAC9"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†Hong Chen and Songhua Hu contributed equally to this work and should be considered co-first authors. 3School of Mathematic and Statistic, Hubei University of Science and Technology, </w:t>
      </w:r>
      <w:proofErr w:type="spellStart"/>
      <w:r w:rsidRPr="00A47E51">
        <w:rPr>
          <w:rFonts w:eastAsia="Times New Roman"/>
          <w:sz w:val="18"/>
        </w:rPr>
        <w:t>Xianning</w:t>
      </w:r>
      <w:proofErr w:type="spellEnd"/>
      <w:r w:rsidRPr="00A47E51">
        <w:rPr>
          <w:rFonts w:eastAsia="Times New Roman"/>
          <w:sz w:val="18"/>
        </w:rPr>
        <w:t>, China Full list of author information is available at the end of the article</w:t>
      </w:r>
    </w:p>
    <w:p w14:paraId="2229D580"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R. </w:t>
      </w:r>
      <w:proofErr w:type="spellStart"/>
      <w:r w:rsidRPr="00A47E51">
        <w:rPr>
          <w:rFonts w:eastAsia="Times New Roman"/>
          <w:sz w:val="18"/>
        </w:rPr>
        <w:t>MurtiRawat</w:t>
      </w:r>
      <w:proofErr w:type="spellEnd"/>
      <w:r w:rsidRPr="00A47E51">
        <w:rPr>
          <w:rFonts w:eastAsia="Times New Roman"/>
          <w:sz w:val="18"/>
        </w:rPr>
        <w:t>, S. Panchal, V. K. Singh and Y. Panchal, "Breast Cancer Detection Using K-Nearest Neighbors, Logistic Regression and Ensemble Learning," </w:t>
      </w:r>
      <w:r w:rsidRPr="00A47E51">
        <w:rPr>
          <w:rFonts w:eastAsia="Times New Roman"/>
          <w:i/>
          <w:sz w:val="18"/>
        </w:rPr>
        <w:t>2020 International Conference on Electronics and Sustainable Communication Systems (ICESC)</w:t>
      </w:r>
      <w:r w:rsidRPr="00A47E51">
        <w:rPr>
          <w:rFonts w:eastAsia="Times New Roman"/>
          <w:sz w:val="18"/>
        </w:rPr>
        <w:t xml:space="preserve">, Coimbatore, India, 2020, pp. 534-540, </w:t>
      </w:r>
      <w:proofErr w:type="spellStart"/>
      <w:r w:rsidRPr="00A47E51">
        <w:rPr>
          <w:rFonts w:eastAsia="Times New Roman"/>
          <w:sz w:val="18"/>
        </w:rPr>
        <w:t>doi</w:t>
      </w:r>
      <w:proofErr w:type="spellEnd"/>
      <w:r w:rsidRPr="00A47E51">
        <w:rPr>
          <w:rFonts w:eastAsia="Times New Roman"/>
          <w:sz w:val="18"/>
        </w:rPr>
        <w:t>: 10.1109/ICESC48915.2020.9155783.</w:t>
      </w:r>
    </w:p>
    <w:p w14:paraId="39F0593B"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T. Hossain, F. S. Shishir, M. Ashraf, M. A. Al Nasim and F. Muhammad Shah, "Brain Tumor Detection Using Convolutional Neural Network," </w:t>
      </w:r>
      <w:r w:rsidRPr="00A47E51">
        <w:rPr>
          <w:rFonts w:eastAsia="Times New Roman"/>
          <w:i/>
          <w:sz w:val="18"/>
        </w:rPr>
        <w:t>2019 1st International Conference on Advances in Science, Engineering and Robotics Technology (ICASERT)</w:t>
      </w:r>
      <w:r w:rsidRPr="00A47E51">
        <w:rPr>
          <w:rFonts w:eastAsia="Times New Roman"/>
          <w:sz w:val="18"/>
        </w:rPr>
        <w:t xml:space="preserve">, Dhaka, Bangladesh, 2019, pp. 1-6, </w:t>
      </w:r>
      <w:proofErr w:type="spellStart"/>
      <w:r w:rsidRPr="00A47E51">
        <w:rPr>
          <w:rFonts w:eastAsia="Times New Roman"/>
          <w:sz w:val="18"/>
        </w:rPr>
        <w:t>doi</w:t>
      </w:r>
      <w:proofErr w:type="spellEnd"/>
      <w:r w:rsidRPr="00A47E51">
        <w:rPr>
          <w:rFonts w:eastAsia="Times New Roman"/>
          <w:sz w:val="18"/>
        </w:rPr>
        <w:t>: 10.1109/ICASERT.2019.8934561.</w:t>
      </w:r>
    </w:p>
    <w:p w14:paraId="549BFC15"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N. Klugman, J. Vedral and J. Lang, "Field-based Model of Flux Compression Generators," </w:t>
      </w:r>
      <w:r w:rsidRPr="00A47E51">
        <w:rPr>
          <w:rFonts w:eastAsia="Times New Roman"/>
          <w:i/>
          <w:sz w:val="18"/>
        </w:rPr>
        <w:t>2020 International Applied Computational Electromagnetics Society Symposium (ACES)</w:t>
      </w:r>
      <w:r w:rsidRPr="00A47E51">
        <w:rPr>
          <w:rFonts w:eastAsia="Times New Roman"/>
          <w:sz w:val="18"/>
        </w:rPr>
        <w:t xml:space="preserve">, Monterey, CA, USA, 2020, pp. 1-2, </w:t>
      </w:r>
      <w:proofErr w:type="spellStart"/>
      <w:r w:rsidRPr="00A47E51">
        <w:rPr>
          <w:rFonts w:eastAsia="Times New Roman"/>
          <w:sz w:val="18"/>
        </w:rPr>
        <w:t>doi</w:t>
      </w:r>
      <w:proofErr w:type="spellEnd"/>
      <w:r w:rsidRPr="00A47E51">
        <w:rPr>
          <w:rFonts w:eastAsia="Times New Roman"/>
          <w:sz w:val="18"/>
        </w:rPr>
        <w:t>: 10.23919/ACES49320.2020.9196197.</w:t>
      </w:r>
    </w:p>
    <w:p w14:paraId="7F228EB0"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Van den Berg JD, </w:t>
      </w:r>
      <w:proofErr w:type="spellStart"/>
      <w:r w:rsidRPr="00A47E51">
        <w:rPr>
          <w:rFonts w:eastAsia="Times New Roman"/>
          <w:sz w:val="18"/>
        </w:rPr>
        <w:t>Quintens</w:t>
      </w:r>
      <w:proofErr w:type="spellEnd"/>
      <w:r w:rsidRPr="00A47E51">
        <w:rPr>
          <w:rFonts w:eastAsia="Times New Roman"/>
          <w:sz w:val="18"/>
        </w:rPr>
        <w:t xml:space="preserve"> L, Zhan Y, Hoekstra H. Why address posterior tibial plateau fractures? Injury. 2020 Dec;51(12):2779-2785. </w:t>
      </w:r>
      <w:proofErr w:type="spellStart"/>
      <w:r w:rsidRPr="00A47E51">
        <w:rPr>
          <w:rFonts w:eastAsia="Times New Roman"/>
          <w:sz w:val="18"/>
        </w:rPr>
        <w:t>doi</w:t>
      </w:r>
      <w:proofErr w:type="spellEnd"/>
      <w:r w:rsidRPr="00A47E51">
        <w:rPr>
          <w:rFonts w:eastAsia="Times New Roman"/>
          <w:sz w:val="18"/>
        </w:rPr>
        <w:t xml:space="preserve">: 10.1016/j.injury.2020.09.011. </w:t>
      </w:r>
      <w:proofErr w:type="spellStart"/>
      <w:r w:rsidRPr="00A47E51">
        <w:rPr>
          <w:rFonts w:eastAsia="Times New Roman"/>
          <w:sz w:val="18"/>
        </w:rPr>
        <w:t>Epub</w:t>
      </w:r>
      <w:proofErr w:type="spellEnd"/>
      <w:r w:rsidRPr="00A47E51">
        <w:rPr>
          <w:rFonts w:eastAsia="Times New Roman"/>
          <w:sz w:val="18"/>
        </w:rPr>
        <w:t xml:space="preserve"> 2020 Sep 16. PMID: 32958346.</w:t>
      </w:r>
    </w:p>
    <w:p w14:paraId="6BC8E6B4"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Ting L, Yan-Hong L, Song Z, Chun-Rong X, Xuan D, Jian-Feng Z, Wei L, Qing-Jie Y, Kun Y. [Rapid detection of </w:t>
      </w:r>
      <w:r w:rsidRPr="00A47E51">
        <w:rPr>
          <w:rFonts w:eastAsia="Times New Roman"/>
          <w:i/>
          <w:sz w:val="18"/>
        </w:rPr>
        <w:t>Schistosoma japonicum</w:t>
      </w:r>
      <w:r w:rsidRPr="00A47E51">
        <w:rPr>
          <w:rFonts w:eastAsia="Times New Roman"/>
          <w:sz w:val="18"/>
        </w:rPr>
        <w:t xml:space="preserve">-infected snails with recombinase-aided isothermal amplification assay]. </w:t>
      </w:r>
      <w:proofErr w:type="spellStart"/>
      <w:r w:rsidRPr="00A47E51">
        <w:rPr>
          <w:rFonts w:eastAsia="Times New Roman"/>
          <w:sz w:val="18"/>
        </w:rPr>
        <w:t>Zhongguo</w:t>
      </w:r>
      <w:proofErr w:type="spellEnd"/>
      <w:r w:rsidRPr="00A47E51">
        <w:rPr>
          <w:rFonts w:eastAsia="Times New Roman"/>
          <w:sz w:val="18"/>
        </w:rPr>
        <w:t xml:space="preserve"> Xue Xi Chong Bing Fang Zhi Za Zhi. 2019 Apr 24;31(2):109-114. Chinese. </w:t>
      </w:r>
      <w:proofErr w:type="spellStart"/>
      <w:r w:rsidRPr="00A47E51">
        <w:rPr>
          <w:rFonts w:eastAsia="Times New Roman"/>
          <w:sz w:val="18"/>
        </w:rPr>
        <w:t>doi</w:t>
      </w:r>
      <w:proofErr w:type="spellEnd"/>
      <w:r w:rsidRPr="00A47E51">
        <w:rPr>
          <w:rFonts w:eastAsia="Times New Roman"/>
          <w:sz w:val="18"/>
        </w:rPr>
        <w:t>: 10.16250/j.32.1374.2019026. PMID: 31184038.</w:t>
      </w:r>
    </w:p>
    <w:p w14:paraId="15476F78"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M. R. Machado, S. </w:t>
      </w:r>
      <w:proofErr w:type="spellStart"/>
      <w:r w:rsidRPr="00A47E51">
        <w:rPr>
          <w:rFonts w:eastAsia="Times New Roman"/>
          <w:sz w:val="18"/>
        </w:rPr>
        <w:t>Karray</w:t>
      </w:r>
      <w:proofErr w:type="spellEnd"/>
      <w:r w:rsidRPr="00A47E51">
        <w:rPr>
          <w:rFonts w:eastAsia="Times New Roman"/>
          <w:sz w:val="18"/>
        </w:rPr>
        <w:t xml:space="preserve"> and I. T. de Sousa, "</w:t>
      </w:r>
      <w:proofErr w:type="spellStart"/>
      <w:r w:rsidRPr="00A47E51">
        <w:rPr>
          <w:rFonts w:eastAsia="Times New Roman"/>
          <w:sz w:val="18"/>
        </w:rPr>
        <w:t>LightGBM</w:t>
      </w:r>
      <w:proofErr w:type="spellEnd"/>
      <w:r w:rsidRPr="00A47E51">
        <w:rPr>
          <w:rFonts w:eastAsia="Times New Roman"/>
          <w:sz w:val="18"/>
        </w:rPr>
        <w:t>: an Effective Decision Tree Gradient Boosting Method to Predict Customer Loyalty in the Finance Industry," </w:t>
      </w:r>
      <w:r w:rsidRPr="00A47E51">
        <w:rPr>
          <w:rFonts w:eastAsia="Times New Roman"/>
          <w:i/>
          <w:sz w:val="18"/>
        </w:rPr>
        <w:t>2019 14th International Conference on Computer Science &amp; Education (ICCSE)</w:t>
      </w:r>
      <w:r w:rsidRPr="00A47E51">
        <w:rPr>
          <w:rFonts w:eastAsia="Times New Roman"/>
          <w:sz w:val="18"/>
        </w:rPr>
        <w:t xml:space="preserve">, Toronto, ON, Canada, 2019, pp. 1111-1116, </w:t>
      </w:r>
      <w:proofErr w:type="spellStart"/>
      <w:r w:rsidRPr="00A47E51">
        <w:rPr>
          <w:rFonts w:eastAsia="Times New Roman"/>
          <w:sz w:val="18"/>
        </w:rPr>
        <w:t>doi</w:t>
      </w:r>
      <w:proofErr w:type="spellEnd"/>
      <w:r w:rsidRPr="00A47E51">
        <w:rPr>
          <w:rFonts w:eastAsia="Times New Roman"/>
          <w:sz w:val="18"/>
        </w:rPr>
        <w:t>: 10.1109/ICCSE.2019.8845529.</w:t>
      </w:r>
    </w:p>
    <w:p w14:paraId="708C0D9B"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https://github.com/Microsoft/LightGBM 2http://docs.h2o.ai/h2o/latest-stable/h2o-docs/data-science/gbm.html 3https://github.com/</w:t>
      </w:r>
      <w:proofErr w:type="spellStart"/>
      <w:r w:rsidRPr="00A47E51">
        <w:rPr>
          <w:rFonts w:eastAsia="Times New Roman"/>
          <w:sz w:val="18"/>
        </w:rPr>
        <w:t>catboost</w:t>
      </w:r>
      <w:proofErr w:type="spellEnd"/>
      <w:r w:rsidRPr="00A47E51">
        <w:rPr>
          <w:rFonts w:eastAsia="Times New Roman"/>
          <w:sz w:val="18"/>
        </w:rPr>
        <w:t>/</w:t>
      </w:r>
      <w:proofErr w:type="spellStart"/>
      <w:r w:rsidRPr="00A47E51">
        <w:rPr>
          <w:rFonts w:eastAsia="Times New Roman"/>
          <w:sz w:val="18"/>
        </w:rPr>
        <w:t>catboost</w:t>
      </w:r>
      <w:proofErr w:type="spellEnd"/>
    </w:p>
    <w:p w14:paraId="47F2EA4B"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KDD’18, August 19–23, 2018, London, United Kingdom ©2018 Copyright held by the owner/author(s). Publication rights licensed to </w:t>
      </w:r>
      <w:proofErr w:type="spellStart"/>
      <w:r w:rsidRPr="00A47E51">
        <w:rPr>
          <w:rFonts w:eastAsia="Times New Roman"/>
          <w:sz w:val="18"/>
        </w:rPr>
        <w:t>Associa</w:t>
      </w:r>
      <w:proofErr w:type="spellEnd"/>
      <w:r w:rsidRPr="00A47E51">
        <w:rPr>
          <w:rFonts w:eastAsia="Times New Roman"/>
          <w:sz w:val="18"/>
        </w:rPr>
        <w:t xml:space="preserve"> </w:t>
      </w:r>
      <w:proofErr w:type="spellStart"/>
      <w:r w:rsidRPr="00A47E51">
        <w:rPr>
          <w:rFonts w:eastAsia="Times New Roman"/>
          <w:sz w:val="18"/>
        </w:rPr>
        <w:t>tion</w:t>
      </w:r>
      <w:proofErr w:type="spellEnd"/>
      <w:r w:rsidRPr="00A47E51">
        <w:rPr>
          <w:rFonts w:eastAsia="Times New Roman"/>
          <w:sz w:val="18"/>
        </w:rPr>
        <w:t xml:space="preserve"> for Computing Machinery. ACMISBN978-1-4503-5552-0/18/08...$15.00 </w:t>
      </w:r>
    </w:p>
    <w:p w14:paraId="4D132A2B"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S. Sehgal, H. Singh, M. Agarwal, V. Bhasker and Shantanu, "Data analysis using principal component analysis," </w:t>
      </w:r>
      <w:r w:rsidRPr="00A47E51">
        <w:rPr>
          <w:rFonts w:eastAsia="Times New Roman"/>
          <w:i/>
          <w:sz w:val="18"/>
        </w:rPr>
        <w:t>2014 International Conference on Medical Imaging, m-Health and Emerging Communication Systems (</w:t>
      </w:r>
      <w:proofErr w:type="spellStart"/>
      <w:r w:rsidRPr="00A47E51">
        <w:rPr>
          <w:rFonts w:eastAsia="Times New Roman"/>
          <w:i/>
          <w:sz w:val="18"/>
        </w:rPr>
        <w:t>MedCom</w:t>
      </w:r>
      <w:proofErr w:type="spellEnd"/>
      <w:r w:rsidRPr="00A47E51">
        <w:rPr>
          <w:rFonts w:eastAsia="Times New Roman"/>
          <w:i/>
          <w:sz w:val="18"/>
        </w:rPr>
        <w:t>)</w:t>
      </w:r>
      <w:r w:rsidRPr="00A47E51">
        <w:rPr>
          <w:rFonts w:eastAsia="Times New Roman"/>
          <w:sz w:val="18"/>
        </w:rPr>
        <w:t xml:space="preserve">, Greater Noida, India, 2014, pp. 45-48, </w:t>
      </w:r>
      <w:proofErr w:type="spellStart"/>
      <w:r w:rsidRPr="00A47E51">
        <w:rPr>
          <w:rFonts w:eastAsia="Times New Roman"/>
          <w:sz w:val="18"/>
        </w:rPr>
        <w:t>doi</w:t>
      </w:r>
      <w:proofErr w:type="spellEnd"/>
      <w:r w:rsidRPr="00A47E51">
        <w:rPr>
          <w:rFonts w:eastAsia="Times New Roman"/>
          <w:sz w:val="18"/>
        </w:rPr>
        <w:t>: 10.1109/MedCom.2014.7005973.</w:t>
      </w:r>
    </w:p>
    <w:p w14:paraId="7345952D"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D. Tomar, Y. Prasad, M. K. Thakur and K. K. Biswas, "Feature Selection Using Autoencoders," </w:t>
      </w:r>
      <w:r w:rsidRPr="00A47E51">
        <w:rPr>
          <w:rFonts w:eastAsia="Times New Roman"/>
          <w:i/>
          <w:sz w:val="18"/>
        </w:rPr>
        <w:t>2017 International Conference on Machine Learning and Data Science (MLDS)</w:t>
      </w:r>
      <w:r w:rsidRPr="00A47E51">
        <w:rPr>
          <w:rFonts w:eastAsia="Times New Roman"/>
          <w:sz w:val="18"/>
        </w:rPr>
        <w:t xml:space="preserve">, Noida, India, 2017, pp. 56-60, </w:t>
      </w:r>
      <w:proofErr w:type="spellStart"/>
      <w:r w:rsidRPr="00A47E51">
        <w:rPr>
          <w:rFonts w:eastAsia="Times New Roman"/>
          <w:sz w:val="18"/>
        </w:rPr>
        <w:t>doi</w:t>
      </w:r>
      <w:proofErr w:type="spellEnd"/>
      <w:r w:rsidRPr="00A47E51">
        <w:rPr>
          <w:rFonts w:eastAsia="Times New Roman"/>
          <w:sz w:val="18"/>
        </w:rPr>
        <w:t>: 10.1109/MLDS.2017.20.</w:t>
      </w:r>
    </w:p>
    <w:p w14:paraId="4F78CC38"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Rai NK, Rim KI, Wulandari EW, Subrata F, </w:t>
      </w:r>
      <w:proofErr w:type="spellStart"/>
      <w:r w:rsidRPr="00A47E51">
        <w:rPr>
          <w:rFonts w:eastAsia="Times New Roman"/>
          <w:sz w:val="18"/>
        </w:rPr>
        <w:t>Sugihantono</w:t>
      </w:r>
      <w:proofErr w:type="spellEnd"/>
      <w:r w:rsidRPr="00A47E51">
        <w:rPr>
          <w:rFonts w:eastAsia="Times New Roman"/>
          <w:sz w:val="18"/>
        </w:rPr>
        <w:t xml:space="preserve"> A, </w:t>
      </w:r>
      <w:proofErr w:type="spellStart"/>
      <w:r w:rsidRPr="00A47E51">
        <w:rPr>
          <w:rFonts w:eastAsia="Times New Roman"/>
          <w:sz w:val="18"/>
        </w:rPr>
        <w:t>Sitohang</w:t>
      </w:r>
      <w:proofErr w:type="spellEnd"/>
      <w:r w:rsidRPr="00A47E51">
        <w:rPr>
          <w:rFonts w:eastAsia="Times New Roman"/>
          <w:sz w:val="18"/>
        </w:rPr>
        <w:t xml:space="preserve"> V. Strengthening emergency preparedness and response systems: experience from Indonesia. WHO South East Asia J Public Health. 2020 Apr;9(1):26-31. </w:t>
      </w:r>
      <w:proofErr w:type="spellStart"/>
      <w:r w:rsidRPr="00A47E51">
        <w:rPr>
          <w:rFonts w:eastAsia="Times New Roman"/>
          <w:sz w:val="18"/>
        </w:rPr>
        <w:t>doi</w:t>
      </w:r>
      <w:proofErr w:type="spellEnd"/>
      <w:r w:rsidRPr="00A47E51">
        <w:rPr>
          <w:rFonts w:eastAsia="Times New Roman"/>
          <w:sz w:val="18"/>
        </w:rPr>
        <w:t>: 10.4103/2224-3151.282992. PMID: 32341218.</w:t>
      </w:r>
    </w:p>
    <w:p w14:paraId="683F5755"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Y. Zhang, X. Li, L. Pang, Y. He, G. Ren and J. Li, "A 2-D Geometry-Based Stochastic Channel Model for 5G Massive MIMO Communications in Real Propagation Environments," in </w:t>
      </w:r>
      <w:r w:rsidRPr="00A47E51">
        <w:rPr>
          <w:rFonts w:eastAsia="Times New Roman"/>
          <w:i/>
          <w:sz w:val="18"/>
        </w:rPr>
        <w:t>IEEE Systems Journal</w:t>
      </w:r>
      <w:r w:rsidRPr="00A47E51">
        <w:rPr>
          <w:rFonts w:eastAsia="Times New Roman"/>
          <w:sz w:val="18"/>
        </w:rPr>
        <w:t xml:space="preserve">, vol. 15, no. 1, pp. 307-318, March 2021, </w:t>
      </w:r>
      <w:proofErr w:type="spellStart"/>
      <w:r w:rsidRPr="00A47E51">
        <w:rPr>
          <w:rFonts w:eastAsia="Times New Roman"/>
          <w:sz w:val="18"/>
        </w:rPr>
        <w:t>doi</w:t>
      </w:r>
      <w:proofErr w:type="spellEnd"/>
      <w:r w:rsidRPr="00A47E51">
        <w:rPr>
          <w:rFonts w:eastAsia="Times New Roman"/>
          <w:sz w:val="18"/>
        </w:rPr>
        <w:t>: 10.1109/JSYST.2020.2971062.</w:t>
      </w:r>
    </w:p>
    <w:p w14:paraId="610653A9"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Y. Li, R. Wang, H. Liu, H. Jiang, S. Shan and X. Chen, "Two Birds, One Stone: Jointly Learning Binary Code for Large-Scale Face Image Retrieval and Attributes Prediction," </w:t>
      </w:r>
      <w:r w:rsidRPr="00A47E51">
        <w:rPr>
          <w:rFonts w:eastAsia="Times New Roman"/>
          <w:i/>
          <w:sz w:val="18"/>
        </w:rPr>
        <w:t>2015 IEEE International Conference on Computer Vision (ICCV)</w:t>
      </w:r>
      <w:r w:rsidRPr="00A47E51">
        <w:rPr>
          <w:rFonts w:eastAsia="Times New Roman"/>
          <w:sz w:val="18"/>
        </w:rPr>
        <w:t xml:space="preserve">, Santiago, Chile, 2015, pp. 3819-3827, </w:t>
      </w:r>
      <w:proofErr w:type="spellStart"/>
      <w:r w:rsidRPr="00A47E51">
        <w:rPr>
          <w:rFonts w:eastAsia="Times New Roman"/>
          <w:sz w:val="18"/>
        </w:rPr>
        <w:t>doi</w:t>
      </w:r>
      <w:proofErr w:type="spellEnd"/>
      <w:r w:rsidRPr="00A47E51">
        <w:rPr>
          <w:rFonts w:eastAsia="Times New Roman"/>
          <w:sz w:val="18"/>
        </w:rPr>
        <w:t>: 10.1109/ICCV.2015.435.</w:t>
      </w:r>
    </w:p>
    <w:p w14:paraId="4AC456EE"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Zhang C, Kong Y, Shen K. The Age, Sex, and Geographical Distribution of Self-Reported Asthma Triggers on Children </w:t>
      </w:r>
      <w:proofErr w:type="gramStart"/>
      <w:r w:rsidRPr="00A47E51">
        <w:rPr>
          <w:rFonts w:eastAsia="Times New Roman"/>
          <w:sz w:val="18"/>
        </w:rPr>
        <w:t>With</w:t>
      </w:r>
      <w:proofErr w:type="gramEnd"/>
      <w:r w:rsidRPr="00A47E51">
        <w:rPr>
          <w:rFonts w:eastAsia="Times New Roman"/>
          <w:sz w:val="18"/>
        </w:rPr>
        <w:t xml:space="preserve"> Asthma in China. Front </w:t>
      </w:r>
      <w:proofErr w:type="spellStart"/>
      <w:r w:rsidRPr="00A47E51">
        <w:rPr>
          <w:rFonts w:eastAsia="Times New Roman"/>
          <w:sz w:val="18"/>
        </w:rPr>
        <w:t>Pediatr</w:t>
      </w:r>
      <w:proofErr w:type="spellEnd"/>
      <w:r w:rsidRPr="00A47E51">
        <w:rPr>
          <w:rFonts w:eastAsia="Times New Roman"/>
          <w:sz w:val="18"/>
        </w:rPr>
        <w:t xml:space="preserve">. 2021 Sep </w:t>
      </w:r>
      <w:proofErr w:type="gramStart"/>
      <w:r w:rsidRPr="00A47E51">
        <w:rPr>
          <w:rFonts w:eastAsia="Times New Roman"/>
          <w:sz w:val="18"/>
        </w:rPr>
        <w:t>3;9:689024</w:t>
      </w:r>
      <w:proofErr w:type="gramEnd"/>
      <w:r w:rsidRPr="00A47E51">
        <w:rPr>
          <w:rFonts w:eastAsia="Times New Roman"/>
          <w:sz w:val="18"/>
        </w:rPr>
        <w:t xml:space="preserve">. </w:t>
      </w:r>
      <w:proofErr w:type="spellStart"/>
      <w:r w:rsidRPr="00A47E51">
        <w:rPr>
          <w:rFonts w:eastAsia="Times New Roman"/>
          <w:sz w:val="18"/>
        </w:rPr>
        <w:t>doi</w:t>
      </w:r>
      <w:proofErr w:type="spellEnd"/>
      <w:r w:rsidRPr="00A47E51">
        <w:rPr>
          <w:rFonts w:eastAsia="Times New Roman"/>
          <w:sz w:val="18"/>
        </w:rPr>
        <w:t>: 10.3389/fped.2021.689024. PMID: 34540763; PMCID: PMC8448385.</w:t>
      </w:r>
    </w:p>
    <w:p w14:paraId="6947CED0"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S. Zade, R. Korde, R. </w:t>
      </w:r>
      <w:proofErr w:type="spellStart"/>
      <w:r w:rsidRPr="00A47E51">
        <w:rPr>
          <w:rFonts w:eastAsia="Times New Roman"/>
          <w:sz w:val="18"/>
        </w:rPr>
        <w:t>Sonone</w:t>
      </w:r>
      <w:proofErr w:type="spellEnd"/>
      <w:r w:rsidRPr="00A47E51">
        <w:rPr>
          <w:rFonts w:eastAsia="Times New Roman"/>
          <w:sz w:val="18"/>
        </w:rPr>
        <w:t xml:space="preserve"> and M. Shah, "Performance Analysis of Parallel Image Processing Operations," </w:t>
      </w:r>
      <w:r w:rsidRPr="00A47E51">
        <w:rPr>
          <w:rFonts w:eastAsia="Times New Roman"/>
          <w:i/>
          <w:sz w:val="18"/>
        </w:rPr>
        <w:t>2020 International Conference on Communication and Signal Processing (ICCSP)</w:t>
      </w:r>
      <w:r w:rsidRPr="00A47E51">
        <w:rPr>
          <w:rFonts w:eastAsia="Times New Roman"/>
          <w:sz w:val="18"/>
        </w:rPr>
        <w:t xml:space="preserve">, Chennai, India, 2020, pp. 0597-0601, </w:t>
      </w:r>
      <w:proofErr w:type="spellStart"/>
      <w:r w:rsidRPr="00A47E51">
        <w:rPr>
          <w:rFonts w:eastAsia="Times New Roman"/>
          <w:sz w:val="18"/>
        </w:rPr>
        <w:t>doi</w:t>
      </w:r>
      <w:proofErr w:type="spellEnd"/>
      <w:r w:rsidRPr="00A47E51">
        <w:rPr>
          <w:rFonts w:eastAsia="Times New Roman"/>
          <w:sz w:val="18"/>
        </w:rPr>
        <w:t>: 10.1109/ICCSP48568.2020.9182069.</w:t>
      </w:r>
    </w:p>
    <w:p w14:paraId="02D5E00D"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lastRenderedPageBreak/>
        <w:t xml:space="preserve">A. -r. Mohamed, T. N. Sainath, G. Dahl, B. Ramabhadran, G. E. Hinton and M. A. </w:t>
      </w:r>
      <w:proofErr w:type="spellStart"/>
      <w:r w:rsidRPr="00A47E51">
        <w:rPr>
          <w:rFonts w:eastAsia="Times New Roman"/>
          <w:sz w:val="18"/>
        </w:rPr>
        <w:t>Picheny</w:t>
      </w:r>
      <w:proofErr w:type="spellEnd"/>
      <w:r w:rsidRPr="00A47E51">
        <w:rPr>
          <w:rFonts w:eastAsia="Times New Roman"/>
          <w:sz w:val="18"/>
        </w:rPr>
        <w:t>, "Deep Belief Networks using discriminative features for phone recognition," </w:t>
      </w:r>
      <w:r w:rsidRPr="00A47E51">
        <w:rPr>
          <w:rFonts w:eastAsia="Times New Roman"/>
          <w:i/>
          <w:sz w:val="18"/>
        </w:rPr>
        <w:t>2011 IEEE International Conference on Acoustics, Speech and Signal Processing (ICASSP)</w:t>
      </w:r>
      <w:r w:rsidRPr="00A47E51">
        <w:rPr>
          <w:rFonts w:eastAsia="Times New Roman"/>
          <w:sz w:val="18"/>
        </w:rPr>
        <w:t xml:space="preserve">, Prague, Czech Republic, 2011, pp. 5060-5063, </w:t>
      </w:r>
      <w:proofErr w:type="spellStart"/>
      <w:r w:rsidRPr="00A47E51">
        <w:rPr>
          <w:rFonts w:eastAsia="Times New Roman"/>
          <w:sz w:val="18"/>
        </w:rPr>
        <w:t>doi</w:t>
      </w:r>
      <w:proofErr w:type="spellEnd"/>
      <w:r w:rsidRPr="00A47E51">
        <w:rPr>
          <w:rFonts w:eastAsia="Times New Roman"/>
          <w:sz w:val="18"/>
        </w:rPr>
        <w:t>: 10.1109/ICASSP.2011.5947494.</w:t>
      </w:r>
    </w:p>
    <w:p w14:paraId="62010812"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Brands MT, Verbeek ALM, Geurts SME, </w:t>
      </w:r>
      <w:proofErr w:type="spellStart"/>
      <w:r w:rsidRPr="00A47E51">
        <w:rPr>
          <w:rFonts w:eastAsia="Times New Roman"/>
          <w:sz w:val="18"/>
        </w:rPr>
        <w:t>Merkx</w:t>
      </w:r>
      <w:proofErr w:type="spellEnd"/>
      <w:r w:rsidRPr="00A47E51">
        <w:rPr>
          <w:rFonts w:eastAsia="Times New Roman"/>
          <w:sz w:val="18"/>
        </w:rPr>
        <w:t xml:space="preserve"> MAW. </w:t>
      </w:r>
      <w:proofErr w:type="spellStart"/>
      <w:r w:rsidRPr="00A47E51">
        <w:rPr>
          <w:rFonts w:eastAsia="Times New Roman"/>
          <w:sz w:val="18"/>
        </w:rPr>
        <w:t>Gepersonaliseerde</w:t>
      </w:r>
      <w:proofErr w:type="spellEnd"/>
      <w:r w:rsidRPr="00A47E51">
        <w:rPr>
          <w:rFonts w:eastAsia="Times New Roman"/>
          <w:sz w:val="18"/>
        </w:rPr>
        <w:t xml:space="preserve"> </w:t>
      </w:r>
      <w:proofErr w:type="spellStart"/>
      <w:r w:rsidRPr="00A47E51">
        <w:rPr>
          <w:rFonts w:eastAsia="Times New Roman"/>
          <w:sz w:val="18"/>
        </w:rPr>
        <w:t>nacontrole</w:t>
      </w:r>
      <w:proofErr w:type="spellEnd"/>
      <w:r w:rsidRPr="00A47E51">
        <w:rPr>
          <w:rFonts w:eastAsia="Times New Roman"/>
          <w:sz w:val="18"/>
        </w:rPr>
        <w:t xml:space="preserve"> </w:t>
      </w:r>
      <w:proofErr w:type="spellStart"/>
      <w:r w:rsidRPr="00A47E51">
        <w:rPr>
          <w:rFonts w:eastAsia="Times New Roman"/>
          <w:sz w:val="18"/>
        </w:rPr>
        <w:t>bij</w:t>
      </w:r>
      <w:proofErr w:type="spellEnd"/>
      <w:r w:rsidRPr="00A47E51">
        <w:rPr>
          <w:rFonts w:eastAsia="Times New Roman"/>
          <w:sz w:val="18"/>
        </w:rPr>
        <w:t xml:space="preserve"> </w:t>
      </w:r>
      <w:proofErr w:type="spellStart"/>
      <w:r w:rsidRPr="00A47E51">
        <w:rPr>
          <w:rFonts w:eastAsia="Times New Roman"/>
          <w:sz w:val="18"/>
        </w:rPr>
        <w:t>patiënten</w:t>
      </w:r>
      <w:proofErr w:type="spellEnd"/>
      <w:r w:rsidRPr="00A47E51">
        <w:rPr>
          <w:rFonts w:eastAsia="Times New Roman"/>
          <w:sz w:val="18"/>
        </w:rPr>
        <w:t xml:space="preserve"> die </w:t>
      </w:r>
      <w:proofErr w:type="spellStart"/>
      <w:r w:rsidRPr="00A47E51">
        <w:rPr>
          <w:rFonts w:eastAsia="Times New Roman"/>
          <w:sz w:val="18"/>
        </w:rPr>
        <w:t>curatief</w:t>
      </w:r>
      <w:proofErr w:type="spellEnd"/>
      <w:r w:rsidRPr="00A47E51">
        <w:rPr>
          <w:rFonts w:eastAsia="Times New Roman"/>
          <w:sz w:val="18"/>
        </w:rPr>
        <w:t xml:space="preserve"> </w:t>
      </w:r>
      <w:proofErr w:type="spellStart"/>
      <w:r w:rsidRPr="00A47E51">
        <w:rPr>
          <w:rFonts w:eastAsia="Times New Roman"/>
          <w:sz w:val="18"/>
        </w:rPr>
        <w:t>zijn</w:t>
      </w:r>
      <w:proofErr w:type="spellEnd"/>
      <w:r w:rsidRPr="00A47E51">
        <w:rPr>
          <w:rFonts w:eastAsia="Times New Roman"/>
          <w:sz w:val="18"/>
        </w:rPr>
        <w:t xml:space="preserve"> </w:t>
      </w:r>
      <w:proofErr w:type="spellStart"/>
      <w:r w:rsidRPr="00A47E51">
        <w:rPr>
          <w:rFonts w:eastAsia="Times New Roman"/>
          <w:sz w:val="18"/>
        </w:rPr>
        <w:t>behandeld</w:t>
      </w:r>
      <w:proofErr w:type="spellEnd"/>
      <w:r w:rsidRPr="00A47E51">
        <w:rPr>
          <w:rFonts w:eastAsia="Times New Roman"/>
          <w:sz w:val="18"/>
        </w:rPr>
        <w:t xml:space="preserve"> </w:t>
      </w:r>
      <w:proofErr w:type="spellStart"/>
      <w:r w:rsidRPr="00A47E51">
        <w:rPr>
          <w:rFonts w:eastAsia="Times New Roman"/>
          <w:sz w:val="18"/>
        </w:rPr>
        <w:t>voor</w:t>
      </w:r>
      <w:proofErr w:type="spellEnd"/>
      <w:r w:rsidRPr="00A47E51">
        <w:rPr>
          <w:rFonts w:eastAsia="Times New Roman"/>
          <w:sz w:val="18"/>
        </w:rPr>
        <w:t xml:space="preserve"> </w:t>
      </w:r>
      <w:proofErr w:type="spellStart"/>
      <w:r w:rsidRPr="00A47E51">
        <w:rPr>
          <w:rFonts w:eastAsia="Times New Roman"/>
          <w:sz w:val="18"/>
        </w:rPr>
        <w:t>een</w:t>
      </w:r>
      <w:proofErr w:type="spellEnd"/>
      <w:r w:rsidRPr="00A47E51">
        <w:rPr>
          <w:rFonts w:eastAsia="Times New Roman"/>
          <w:sz w:val="18"/>
        </w:rPr>
        <w:t xml:space="preserve"> </w:t>
      </w:r>
      <w:proofErr w:type="spellStart"/>
      <w:r w:rsidRPr="00A47E51">
        <w:rPr>
          <w:rFonts w:eastAsia="Times New Roman"/>
          <w:sz w:val="18"/>
        </w:rPr>
        <w:t>plaveiselcelcarcinoom</w:t>
      </w:r>
      <w:proofErr w:type="spellEnd"/>
      <w:r w:rsidRPr="00A47E51">
        <w:rPr>
          <w:rFonts w:eastAsia="Times New Roman"/>
          <w:sz w:val="18"/>
        </w:rPr>
        <w:t xml:space="preserve"> in de </w:t>
      </w:r>
      <w:proofErr w:type="spellStart"/>
      <w:r w:rsidRPr="00A47E51">
        <w:rPr>
          <w:rFonts w:eastAsia="Times New Roman"/>
          <w:sz w:val="18"/>
        </w:rPr>
        <w:t>mondholte</w:t>
      </w:r>
      <w:proofErr w:type="spellEnd"/>
      <w:r w:rsidRPr="00A47E51">
        <w:rPr>
          <w:rFonts w:eastAsia="Times New Roman"/>
          <w:sz w:val="18"/>
        </w:rPr>
        <w:t xml:space="preserve"> [</w:t>
      </w:r>
      <w:proofErr w:type="spellStart"/>
      <w:r w:rsidRPr="00A47E51">
        <w:rPr>
          <w:rFonts w:eastAsia="Times New Roman"/>
          <w:sz w:val="18"/>
        </w:rPr>
        <w:t>Personalised</w:t>
      </w:r>
      <w:proofErr w:type="spellEnd"/>
      <w:r w:rsidRPr="00A47E51">
        <w:rPr>
          <w:rFonts w:eastAsia="Times New Roman"/>
          <w:sz w:val="18"/>
        </w:rPr>
        <w:t xml:space="preserve"> follow-ups for patients curatively treated for squamous cell carcinoma in the oral cavity]. Ned </w:t>
      </w:r>
      <w:proofErr w:type="spellStart"/>
      <w:r w:rsidRPr="00A47E51">
        <w:rPr>
          <w:rFonts w:eastAsia="Times New Roman"/>
          <w:sz w:val="18"/>
        </w:rPr>
        <w:t>Tijdschr</w:t>
      </w:r>
      <w:proofErr w:type="spellEnd"/>
      <w:r w:rsidRPr="00A47E51">
        <w:rPr>
          <w:rFonts w:eastAsia="Times New Roman"/>
          <w:sz w:val="18"/>
        </w:rPr>
        <w:t xml:space="preserve"> </w:t>
      </w:r>
      <w:proofErr w:type="spellStart"/>
      <w:r w:rsidRPr="00A47E51">
        <w:rPr>
          <w:rFonts w:eastAsia="Times New Roman"/>
          <w:sz w:val="18"/>
        </w:rPr>
        <w:t>Tandheelkd</w:t>
      </w:r>
      <w:proofErr w:type="spellEnd"/>
      <w:r w:rsidRPr="00A47E51">
        <w:rPr>
          <w:rFonts w:eastAsia="Times New Roman"/>
          <w:sz w:val="18"/>
        </w:rPr>
        <w:t xml:space="preserve">. 2021 Mar;128(3):167-172. Dutch. </w:t>
      </w:r>
      <w:proofErr w:type="spellStart"/>
      <w:r w:rsidRPr="00A47E51">
        <w:rPr>
          <w:rFonts w:eastAsia="Times New Roman"/>
          <w:sz w:val="18"/>
        </w:rPr>
        <w:t>doi</w:t>
      </w:r>
      <w:proofErr w:type="spellEnd"/>
      <w:r w:rsidRPr="00A47E51">
        <w:rPr>
          <w:rFonts w:eastAsia="Times New Roman"/>
          <w:sz w:val="18"/>
        </w:rPr>
        <w:t>: 10.5177/ntvt.2021.03.20112. PMID: 33734223.</w:t>
      </w:r>
    </w:p>
    <w:p w14:paraId="5C9F80F8"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Taylor B, Cleary S. A retrospective, observational study of medicolegal cases against obstetricians and </w:t>
      </w:r>
      <w:proofErr w:type="spellStart"/>
      <w:r w:rsidRPr="00A47E51">
        <w:rPr>
          <w:rFonts w:eastAsia="Times New Roman"/>
          <w:sz w:val="18"/>
        </w:rPr>
        <w:t>gynaecologists</w:t>
      </w:r>
      <w:proofErr w:type="spellEnd"/>
      <w:r w:rsidRPr="00A47E51">
        <w:rPr>
          <w:rFonts w:eastAsia="Times New Roman"/>
          <w:sz w:val="18"/>
        </w:rPr>
        <w:t xml:space="preserve"> in South Africa's private sector. S </w:t>
      </w:r>
      <w:proofErr w:type="spellStart"/>
      <w:r w:rsidRPr="00A47E51">
        <w:rPr>
          <w:rFonts w:eastAsia="Times New Roman"/>
          <w:sz w:val="18"/>
        </w:rPr>
        <w:t>Afr</w:t>
      </w:r>
      <w:proofErr w:type="spellEnd"/>
      <w:r w:rsidRPr="00A47E51">
        <w:rPr>
          <w:rFonts w:eastAsia="Times New Roman"/>
          <w:sz w:val="18"/>
        </w:rPr>
        <w:t xml:space="preserve"> Med J. 2021 Jun 30;111(7):661-667. </w:t>
      </w:r>
      <w:proofErr w:type="spellStart"/>
      <w:r w:rsidRPr="00A47E51">
        <w:rPr>
          <w:rFonts w:eastAsia="Times New Roman"/>
          <w:sz w:val="18"/>
        </w:rPr>
        <w:t>doi</w:t>
      </w:r>
      <w:proofErr w:type="spellEnd"/>
      <w:r w:rsidRPr="00A47E51">
        <w:rPr>
          <w:rFonts w:eastAsia="Times New Roman"/>
          <w:sz w:val="18"/>
        </w:rPr>
        <w:t>: 10.7196/</w:t>
      </w:r>
      <w:proofErr w:type="gramStart"/>
      <w:r w:rsidRPr="00A47E51">
        <w:rPr>
          <w:rFonts w:eastAsia="Times New Roman"/>
          <w:sz w:val="18"/>
        </w:rPr>
        <w:t>SAMJ.2021.v</w:t>
      </w:r>
      <w:proofErr w:type="gramEnd"/>
      <w:r w:rsidRPr="00A47E51">
        <w:rPr>
          <w:rFonts w:eastAsia="Times New Roman"/>
          <w:sz w:val="18"/>
        </w:rPr>
        <w:t>111i7.15511. PMID: 34382550.</w:t>
      </w:r>
    </w:p>
    <w:p w14:paraId="6E23802F"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V. K. V and P. Samuel, "A Multinomial Naïve Bayes Classifier for identifying Actors and Use Cases from Software Requirement Specification documents," </w:t>
      </w:r>
      <w:r w:rsidRPr="00A47E51">
        <w:rPr>
          <w:rFonts w:eastAsia="Times New Roman"/>
          <w:i/>
          <w:sz w:val="18"/>
        </w:rPr>
        <w:t>2022 2nd International Conference on Intelligent Technologies (CONIT)</w:t>
      </w:r>
      <w:r w:rsidRPr="00A47E51">
        <w:rPr>
          <w:rFonts w:eastAsia="Times New Roman"/>
          <w:sz w:val="18"/>
        </w:rPr>
        <w:t xml:space="preserve">, Hubli, India, 2022, pp. 1-5, </w:t>
      </w:r>
      <w:proofErr w:type="spellStart"/>
      <w:r w:rsidRPr="00A47E51">
        <w:rPr>
          <w:rFonts w:eastAsia="Times New Roman"/>
          <w:sz w:val="18"/>
        </w:rPr>
        <w:t>doi</w:t>
      </w:r>
      <w:proofErr w:type="spellEnd"/>
      <w:r w:rsidRPr="00A47E51">
        <w:rPr>
          <w:rFonts w:eastAsia="Times New Roman"/>
          <w:sz w:val="18"/>
        </w:rPr>
        <w:t>: 10.1109/CONIT55038.2022.9848290.</w:t>
      </w:r>
    </w:p>
    <w:p w14:paraId="62F97FF6"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 xml:space="preserve">Genaro K, Fabris D, Arantes ALF, </w:t>
      </w:r>
      <w:proofErr w:type="spellStart"/>
      <w:r w:rsidRPr="00A47E51">
        <w:rPr>
          <w:rFonts w:eastAsia="Times New Roman"/>
          <w:sz w:val="18"/>
        </w:rPr>
        <w:t>Zuardi</w:t>
      </w:r>
      <w:proofErr w:type="spellEnd"/>
      <w:r w:rsidRPr="00A47E51">
        <w:rPr>
          <w:rFonts w:eastAsia="Times New Roman"/>
          <w:sz w:val="18"/>
        </w:rPr>
        <w:t xml:space="preserve"> AW, Crippa JAS and Prado WA (2017) Cannabidiol Is a Potential Therapeutic for the Affective-Motivational Dimension of Incision Pain in Rats. Front. </w:t>
      </w:r>
      <w:proofErr w:type="spellStart"/>
      <w:r w:rsidRPr="00A47E51">
        <w:rPr>
          <w:rFonts w:eastAsia="Times New Roman"/>
          <w:sz w:val="18"/>
        </w:rPr>
        <w:t>Pharmacol</w:t>
      </w:r>
      <w:proofErr w:type="spellEnd"/>
      <w:r w:rsidRPr="00A47E51">
        <w:rPr>
          <w:rFonts w:eastAsia="Times New Roman"/>
          <w:sz w:val="18"/>
        </w:rPr>
        <w:t xml:space="preserve">. 8:391. </w:t>
      </w:r>
      <w:proofErr w:type="spellStart"/>
      <w:r w:rsidRPr="00A47E51">
        <w:rPr>
          <w:rFonts w:eastAsia="Times New Roman"/>
          <w:sz w:val="18"/>
        </w:rPr>
        <w:t>doi</w:t>
      </w:r>
      <w:proofErr w:type="spellEnd"/>
      <w:r w:rsidRPr="00A47E51">
        <w:rPr>
          <w:rFonts w:eastAsia="Times New Roman"/>
          <w:sz w:val="18"/>
        </w:rPr>
        <w:t>: 10.3389/fphar.2017.00391</w:t>
      </w:r>
    </w:p>
    <w:p w14:paraId="18AEE7FF" w14:textId="77777777" w:rsidR="00416AD3" w:rsidRPr="00A47E51" w:rsidRDefault="00416AD3" w:rsidP="00416AD3">
      <w:pPr>
        <w:numPr>
          <w:ilvl w:val="0"/>
          <w:numId w:val="42"/>
        </w:numPr>
        <w:spacing w:line="259" w:lineRule="auto"/>
        <w:jc w:val="both"/>
        <w:rPr>
          <w:rFonts w:eastAsia="Times New Roman"/>
          <w:sz w:val="18"/>
        </w:rPr>
      </w:pPr>
      <w:r w:rsidRPr="00A47E51">
        <w:rPr>
          <w:rFonts w:eastAsia="Times New Roman"/>
          <w:sz w:val="18"/>
        </w:rPr>
        <w:t>A. Zafar and S. Chitnis, "Survey of Depression Detection using Social Networking Sites via Data Mining," </w:t>
      </w:r>
      <w:r w:rsidRPr="00A47E51">
        <w:rPr>
          <w:rFonts w:eastAsia="Times New Roman"/>
          <w:i/>
          <w:sz w:val="18"/>
        </w:rPr>
        <w:t>2020 10th International Conference on Cloud Computing, Data Science &amp; Engineering (Confluence)</w:t>
      </w:r>
      <w:r w:rsidRPr="00A47E51">
        <w:rPr>
          <w:rFonts w:eastAsia="Times New Roman"/>
          <w:sz w:val="18"/>
        </w:rPr>
        <w:t xml:space="preserve">, Noida, India, 2020, pp. 88-93, </w:t>
      </w:r>
      <w:proofErr w:type="spellStart"/>
      <w:r w:rsidRPr="00A47E51">
        <w:rPr>
          <w:rFonts w:eastAsia="Times New Roman"/>
          <w:sz w:val="18"/>
        </w:rPr>
        <w:t>doi</w:t>
      </w:r>
      <w:proofErr w:type="spellEnd"/>
      <w:r w:rsidRPr="00A47E51">
        <w:rPr>
          <w:rFonts w:eastAsia="Times New Roman"/>
          <w:sz w:val="18"/>
        </w:rPr>
        <w:t>: 10.1109/Confluence47617.2020.9058189.</w:t>
      </w:r>
    </w:p>
    <w:p w14:paraId="0906DD22" w14:textId="52068760" w:rsidR="00416AD3" w:rsidRPr="00420A38" w:rsidRDefault="00416AD3" w:rsidP="00416AD3">
      <w:pPr>
        <w:numPr>
          <w:ilvl w:val="0"/>
          <w:numId w:val="42"/>
        </w:numPr>
        <w:spacing w:line="259" w:lineRule="auto"/>
        <w:jc w:val="both"/>
        <w:rPr>
          <w:rFonts w:eastAsia="Times New Roman"/>
          <w:sz w:val="18"/>
        </w:rPr>
        <w:sectPr w:rsidR="00416AD3" w:rsidRPr="00420A38" w:rsidSect="00416AD3">
          <w:type w:val="continuous"/>
          <w:pgSz w:w="11907" w:h="16839" w:code="9"/>
          <w:pgMar w:top="1440" w:right="562" w:bottom="1440" w:left="806" w:header="720" w:footer="720" w:gutter="0"/>
          <w:pgNumType w:start="1"/>
          <w:cols w:space="360"/>
          <w:docGrid w:linePitch="299"/>
        </w:sectPr>
      </w:pPr>
      <w:r w:rsidRPr="00A47E51">
        <w:rPr>
          <w:rFonts w:eastAsia="Times New Roman"/>
          <w:sz w:val="18"/>
        </w:rPr>
        <w:t xml:space="preserve">Chen X, Li X, Zhang JJ, Han Y, Kan J, Chen L, Qiu C, Santoso T, Paiboon C, Kwan TW, </w:t>
      </w:r>
      <w:proofErr w:type="spellStart"/>
      <w:r w:rsidRPr="00A47E51">
        <w:rPr>
          <w:rFonts w:eastAsia="Times New Roman"/>
          <w:sz w:val="18"/>
        </w:rPr>
        <w:t>Sheiban</w:t>
      </w:r>
      <w:proofErr w:type="spellEnd"/>
      <w:r w:rsidRPr="00A47E51">
        <w:rPr>
          <w:rFonts w:eastAsia="Times New Roman"/>
          <w:sz w:val="18"/>
        </w:rPr>
        <w:t xml:space="preserve"> I, Leon MB, Stone GW, Chen SL; DKCRUSH-V Investigators. 3-Year Outcomes of the DKCRUSH-V Trial Comparing DK Crush </w:t>
      </w:r>
      <w:proofErr w:type="gramStart"/>
      <w:r w:rsidRPr="00A47E51">
        <w:rPr>
          <w:rFonts w:eastAsia="Times New Roman"/>
          <w:sz w:val="18"/>
        </w:rPr>
        <w:t>With</w:t>
      </w:r>
      <w:proofErr w:type="gramEnd"/>
      <w:r w:rsidRPr="00A47E51">
        <w:rPr>
          <w:rFonts w:eastAsia="Times New Roman"/>
          <w:sz w:val="18"/>
        </w:rPr>
        <w:t xml:space="preserve"> Provisional Stenting for Left Main Bifurcation Lesions. JACC Cardiovasc </w:t>
      </w:r>
      <w:proofErr w:type="spellStart"/>
      <w:r w:rsidRPr="00A47E51">
        <w:rPr>
          <w:rFonts w:eastAsia="Times New Roman"/>
          <w:sz w:val="18"/>
        </w:rPr>
        <w:t>Interv</w:t>
      </w:r>
      <w:proofErr w:type="spellEnd"/>
      <w:r w:rsidRPr="00A47E51">
        <w:rPr>
          <w:rFonts w:eastAsia="Times New Roman"/>
          <w:sz w:val="18"/>
        </w:rPr>
        <w:t xml:space="preserve">. 2019 Oct 14;12(19):1927-1937. </w:t>
      </w:r>
      <w:proofErr w:type="spellStart"/>
      <w:r w:rsidRPr="00A47E51">
        <w:rPr>
          <w:rFonts w:eastAsia="Times New Roman"/>
          <w:sz w:val="18"/>
        </w:rPr>
        <w:t>doi</w:t>
      </w:r>
      <w:proofErr w:type="spellEnd"/>
      <w:r w:rsidRPr="00A47E51">
        <w:rPr>
          <w:rFonts w:eastAsia="Times New Roman"/>
          <w:sz w:val="18"/>
        </w:rPr>
        <w:t xml:space="preserve">: 10.1016/j.jcin.2019.04.056. </w:t>
      </w:r>
      <w:proofErr w:type="spellStart"/>
      <w:r w:rsidRPr="00A47E51">
        <w:rPr>
          <w:rFonts w:eastAsia="Times New Roman"/>
          <w:sz w:val="18"/>
        </w:rPr>
        <w:t>Epub</w:t>
      </w:r>
      <w:proofErr w:type="spellEnd"/>
      <w:r w:rsidRPr="00A47E51">
        <w:rPr>
          <w:rFonts w:eastAsia="Times New Roman"/>
          <w:sz w:val="18"/>
        </w:rPr>
        <w:t xml:space="preserve"> 2019 Sep 11. PMID: 315216</w:t>
      </w:r>
    </w:p>
    <w:p w14:paraId="05F9A5C3" w14:textId="007E917A" w:rsidR="00377463" w:rsidRDefault="00377463" w:rsidP="00416AD3">
      <w:pPr>
        <w:spacing w:after="160" w:line="259" w:lineRule="auto"/>
        <w:jc w:val="center"/>
        <w:rPr>
          <w:b/>
          <w:sz w:val="28"/>
        </w:rPr>
      </w:pPr>
      <w:r>
        <w:rPr>
          <w:b/>
          <w:sz w:val="28"/>
        </w:rPr>
        <w:lastRenderedPageBreak/>
        <w:t>BIODATA</w:t>
      </w:r>
    </w:p>
    <w:p w14:paraId="5558E0FC" w14:textId="61C7108E" w:rsidR="00377463" w:rsidRPr="00252D83" w:rsidRDefault="00377463" w:rsidP="00377463">
      <w:pPr>
        <w:ind w:left="2160"/>
        <w:jc w:val="both"/>
        <w:rPr>
          <w:b/>
        </w:rPr>
      </w:pPr>
      <w:r w:rsidRPr="00A60FF4">
        <w:rPr>
          <w:noProof/>
          <w:lang w:eastAsia="en-US"/>
        </w:rPr>
        <mc:AlternateContent>
          <mc:Choice Requires="wps">
            <w:drawing>
              <wp:anchor distT="0" distB="0" distL="114300" distR="114300" simplePos="0" relativeHeight="251659264" behindDoc="0" locked="0" layoutInCell="1" allowOverlap="1" wp14:anchorId="048B31E4" wp14:editId="4D827B44">
                <wp:simplePos x="0" y="0"/>
                <wp:positionH relativeFrom="column">
                  <wp:posOffset>-51435</wp:posOffset>
                </wp:positionH>
                <wp:positionV relativeFrom="paragraph">
                  <wp:posOffset>97155</wp:posOffset>
                </wp:positionV>
                <wp:extent cx="1225550" cy="1282700"/>
                <wp:effectExtent l="0" t="0" r="12700" b="12700"/>
                <wp:wrapNone/>
                <wp:docPr id="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1282700"/>
                        </a:xfrm>
                        <a:prstGeom prst="rect">
                          <a:avLst/>
                        </a:prstGeom>
                        <a:solidFill>
                          <a:srgbClr val="FFFFFF"/>
                        </a:solidFill>
                        <a:ln w="9525">
                          <a:solidFill>
                            <a:srgbClr val="000000"/>
                          </a:solidFill>
                          <a:miter lim="800000"/>
                          <a:headEnd/>
                          <a:tailEnd/>
                        </a:ln>
                      </wps:spPr>
                      <wps:txbx>
                        <w:txbxContent>
                          <w:p w14:paraId="1F0F0BFA" w14:textId="1B095E25" w:rsidR="004027D9" w:rsidRDefault="004027D9" w:rsidP="003774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8B31E4" id="_x0000_t202" coordsize="21600,21600" o:spt="202" path="m,l,21600r21600,l21600,xe">
                <v:stroke joinstyle="miter"/>
                <v:path gradientshapeok="t" o:connecttype="rect"/>
              </v:shapetype>
              <v:shape id="Text Box 4" o:spid="_x0000_s1026" type="#_x0000_t202" style="position:absolute;left:0;text-align:left;margin-left:-4.05pt;margin-top:7.65pt;width:96.5pt;height:1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">
                <v:textbox>
                  <w:txbxContent>
                    <w:p w14:paraId="1F0F0BFA" w14:textId="1B095E25" w:rsidR="004027D9" w:rsidRDefault="004027D9" w:rsidP="00377463"/>
                  </w:txbxContent>
                </v:textbox>
              </v:shape>
            </w:pict>
          </mc:Fallback>
        </mc:AlternateContent>
      </w:r>
    </w:p>
    <w:p w14:paraId="4DBC17C3" w14:textId="2CD30E33" w:rsidR="00377463" w:rsidRPr="00252D83" w:rsidRDefault="003C2FF5" w:rsidP="00377463">
      <w:pPr>
        <w:ind w:left="2160"/>
        <w:jc w:val="both"/>
        <w:rPr>
          <w:b/>
        </w:rPr>
      </w:pPr>
      <w:r>
        <w:rPr>
          <w:noProof/>
          <w:lang w:val="en-IN" w:eastAsia="en-IN"/>
        </w:rPr>
        <w:drawing>
          <wp:anchor distT="0" distB="0" distL="114300" distR="114300" simplePos="0" relativeHeight="251673600" behindDoc="0" locked="0" layoutInCell="1" allowOverlap="1" wp14:anchorId="1925B5AA" wp14:editId="0E322BB3">
            <wp:simplePos x="0" y="0"/>
            <wp:positionH relativeFrom="margin">
              <wp:posOffset>81915</wp:posOffset>
            </wp:positionH>
            <wp:positionV relativeFrom="paragraph">
              <wp:posOffset>26670</wp:posOffset>
            </wp:positionV>
            <wp:extent cx="981075" cy="1118196"/>
            <wp:effectExtent l="0" t="0" r="0" b="6350"/>
            <wp:wrapNone/>
            <wp:docPr id="11776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1922" name="Picture 1177619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1075" cy="1118196"/>
                    </a:xfrm>
                    <a:prstGeom prst="rect">
                      <a:avLst/>
                    </a:prstGeom>
                  </pic:spPr>
                </pic:pic>
              </a:graphicData>
            </a:graphic>
            <wp14:sizeRelH relativeFrom="margin">
              <wp14:pctWidth>0</wp14:pctWidth>
            </wp14:sizeRelH>
            <wp14:sizeRelV relativeFrom="margin">
              <wp14:pctHeight>0</wp14:pctHeight>
            </wp14:sizeRelV>
          </wp:anchor>
        </w:drawing>
      </w:r>
    </w:p>
    <w:p w14:paraId="43E8631D" w14:textId="0481DD47" w:rsidR="00377463" w:rsidRDefault="00377463" w:rsidP="00377463">
      <w:pPr>
        <w:jc w:val="both"/>
        <w:rPr>
          <w:noProof/>
          <w:lang w:val="en-IN" w:eastAsia="en-IN"/>
        </w:rPr>
      </w:pPr>
      <w:r>
        <w:rPr>
          <w:noProof/>
          <w:lang w:val="en-IN" w:eastAsia="en-IN"/>
        </w:rPr>
        <w:t xml:space="preserve">                                          Name</w:t>
      </w:r>
      <w:r>
        <w:rPr>
          <w:noProof/>
          <w:lang w:val="en-IN" w:eastAsia="en-IN"/>
        </w:rPr>
        <w:tab/>
      </w:r>
      <w:r>
        <w:rPr>
          <w:noProof/>
          <w:lang w:val="en-IN" w:eastAsia="en-IN"/>
        </w:rPr>
        <w:tab/>
        <w:t xml:space="preserve">    : </w:t>
      </w:r>
      <w:r w:rsidR="003C2FF5">
        <w:rPr>
          <w:noProof/>
          <w:lang w:val="en-IN" w:eastAsia="en-IN"/>
        </w:rPr>
        <w:t>Abhilipsa Padhy</w:t>
      </w:r>
    </w:p>
    <w:p w14:paraId="452F301E" w14:textId="747E8614" w:rsidR="00377463" w:rsidRDefault="00377463" w:rsidP="00377463">
      <w:pPr>
        <w:jc w:val="both"/>
        <w:rPr>
          <w:noProof/>
          <w:lang w:val="en-IN" w:eastAsia="en-IN"/>
        </w:rPr>
      </w:pPr>
      <w:r>
        <w:rPr>
          <w:noProof/>
          <w:lang w:val="en-IN" w:eastAsia="en-IN"/>
        </w:rPr>
        <w:t xml:space="preserve">                                          Mobile Number</w:t>
      </w:r>
      <w:r>
        <w:rPr>
          <w:noProof/>
          <w:lang w:val="en-IN" w:eastAsia="en-IN"/>
        </w:rPr>
        <w:tab/>
        <w:t xml:space="preserve">    : </w:t>
      </w:r>
      <w:r w:rsidR="003C2FF5">
        <w:rPr>
          <w:noProof/>
          <w:lang w:val="en-IN" w:eastAsia="en-IN"/>
        </w:rPr>
        <w:t>9439801304</w:t>
      </w:r>
    </w:p>
    <w:p w14:paraId="3E55CDE8" w14:textId="649A1CBF" w:rsidR="00377463" w:rsidRDefault="00377463" w:rsidP="00377463">
      <w:pPr>
        <w:jc w:val="both"/>
        <w:rPr>
          <w:noProof/>
          <w:lang w:val="en-IN" w:eastAsia="en-IN"/>
        </w:rPr>
      </w:pPr>
      <w:r>
        <w:rPr>
          <w:noProof/>
          <w:lang w:val="en-IN" w:eastAsia="en-IN"/>
        </w:rPr>
        <w:t xml:space="preserve">                                          E-mail </w:t>
      </w:r>
      <w:r>
        <w:rPr>
          <w:noProof/>
          <w:lang w:val="en-IN" w:eastAsia="en-IN"/>
        </w:rPr>
        <w:tab/>
      </w:r>
      <w:r>
        <w:rPr>
          <w:noProof/>
          <w:lang w:val="en-IN" w:eastAsia="en-IN"/>
        </w:rPr>
        <w:tab/>
        <w:t xml:space="preserve">    : </w:t>
      </w:r>
      <w:r w:rsidR="003C2FF5">
        <w:rPr>
          <w:noProof/>
          <w:lang w:val="en-IN" w:eastAsia="en-IN"/>
        </w:rPr>
        <w:t xml:space="preserve">abhilipsa.21bce8399 </w:t>
      </w:r>
      <w:r>
        <w:rPr>
          <w:noProof/>
          <w:lang w:val="en-IN" w:eastAsia="en-IN"/>
        </w:rPr>
        <w:t>@vit</w:t>
      </w:r>
      <w:r w:rsidR="00FE1A49">
        <w:rPr>
          <w:noProof/>
          <w:lang w:val="en-IN" w:eastAsia="en-IN"/>
        </w:rPr>
        <w:t>ap</w:t>
      </w:r>
      <w:r>
        <w:rPr>
          <w:noProof/>
          <w:lang w:val="en-IN" w:eastAsia="en-IN"/>
        </w:rPr>
        <w:t>.ac.in</w:t>
      </w:r>
    </w:p>
    <w:p w14:paraId="7CC92368" w14:textId="59698EB5" w:rsidR="00FE1A49" w:rsidRDefault="00377463" w:rsidP="00FE1A49">
      <w:pPr>
        <w:jc w:val="both"/>
        <w:rPr>
          <w:noProof/>
          <w:lang w:val="en-IN" w:eastAsia="en-IN"/>
        </w:rPr>
      </w:pPr>
      <w:r>
        <w:rPr>
          <w:noProof/>
          <w:lang w:val="en-IN" w:eastAsia="en-IN"/>
        </w:rPr>
        <w:t xml:space="preserve">                                          Permanaent Address : </w:t>
      </w:r>
      <w:r w:rsidR="003C2FF5">
        <w:rPr>
          <w:noProof/>
          <w:lang w:val="en-IN" w:eastAsia="en-IN"/>
        </w:rPr>
        <w:t>Quator no.4R/14</w:t>
      </w:r>
      <w:r w:rsidR="005E002E">
        <w:rPr>
          <w:noProof/>
          <w:lang w:val="en-IN" w:eastAsia="en-IN"/>
        </w:rPr>
        <w:t xml:space="preserve">,Unit-8, Bhubaneswar, Odisha </w:t>
      </w:r>
    </w:p>
    <w:p w14:paraId="4B603CB9" w14:textId="7EDE4070" w:rsidR="00377463" w:rsidRDefault="00377463" w:rsidP="00377463">
      <w:pPr>
        <w:jc w:val="both"/>
        <w:rPr>
          <w:noProof/>
          <w:lang w:val="en-IN" w:eastAsia="en-IN"/>
        </w:rPr>
      </w:pPr>
    </w:p>
    <w:p w14:paraId="46066D6F" w14:textId="3E3437CA" w:rsidR="00377463" w:rsidRDefault="00377463" w:rsidP="00377463">
      <w:pPr>
        <w:jc w:val="both"/>
        <w:rPr>
          <w:noProof/>
          <w:lang w:val="en-IN" w:eastAsia="en-IN"/>
        </w:rPr>
      </w:pPr>
    </w:p>
    <w:p w14:paraId="7FA10832" w14:textId="4A2B32F0" w:rsidR="00377463" w:rsidRDefault="00377463" w:rsidP="00377463">
      <w:pPr>
        <w:jc w:val="both"/>
      </w:pPr>
    </w:p>
    <w:p w14:paraId="4FA88E0C" w14:textId="0F641FAE" w:rsidR="003C2FF5" w:rsidRDefault="003C2FF5" w:rsidP="00377463">
      <w:pPr>
        <w:jc w:val="both"/>
      </w:pPr>
    </w:p>
    <w:p w14:paraId="31435E53" w14:textId="4C2D237F" w:rsidR="003C2FF5" w:rsidRPr="00252D83" w:rsidRDefault="003C2FF5" w:rsidP="003C2FF5">
      <w:pPr>
        <w:ind w:left="2160"/>
        <w:jc w:val="both"/>
        <w:rPr>
          <w:b/>
        </w:rPr>
      </w:pPr>
    </w:p>
    <w:p w14:paraId="34B7B200" w14:textId="0E74619B" w:rsidR="003C2FF5" w:rsidRPr="00252D83" w:rsidRDefault="003C2FF5" w:rsidP="003C2FF5">
      <w:pPr>
        <w:ind w:left="2160"/>
        <w:jc w:val="both"/>
        <w:rPr>
          <w:b/>
        </w:rPr>
      </w:pPr>
      <w:r>
        <w:rPr>
          <w:b/>
          <w:noProof/>
          <w:sz w:val="28"/>
        </w:rPr>
        <w:drawing>
          <wp:anchor distT="0" distB="0" distL="114300" distR="114300" simplePos="0" relativeHeight="251674624" behindDoc="0" locked="0" layoutInCell="1" allowOverlap="1" wp14:anchorId="35959D84" wp14:editId="1ED9377B">
            <wp:simplePos x="0" y="0"/>
            <wp:positionH relativeFrom="column">
              <wp:posOffset>53340</wp:posOffset>
            </wp:positionH>
            <wp:positionV relativeFrom="paragraph">
              <wp:posOffset>179070</wp:posOffset>
            </wp:positionV>
            <wp:extent cx="1028065" cy="1162050"/>
            <wp:effectExtent l="0" t="0" r="635" b="0"/>
            <wp:wrapNone/>
            <wp:docPr id="1941736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36489" name="Picture 194173648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28065" cy="1162050"/>
                    </a:xfrm>
                    <a:prstGeom prst="rect">
                      <a:avLst/>
                    </a:prstGeom>
                  </pic:spPr>
                </pic:pic>
              </a:graphicData>
            </a:graphic>
            <wp14:sizeRelH relativeFrom="margin">
              <wp14:pctWidth>0</wp14:pctWidth>
            </wp14:sizeRelH>
            <wp14:sizeRelV relativeFrom="margin">
              <wp14:pctHeight>0</wp14:pctHeight>
            </wp14:sizeRelV>
          </wp:anchor>
        </w:drawing>
      </w:r>
      <w:r w:rsidRPr="00A60FF4">
        <w:rPr>
          <w:noProof/>
          <w:lang w:eastAsia="en-US"/>
        </w:rPr>
        <mc:AlternateContent>
          <mc:Choice Requires="wps">
            <w:drawing>
              <wp:anchor distT="0" distB="0" distL="114300" distR="114300" simplePos="0" relativeHeight="251672576" behindDoc="0" locked="0" layoutInCell="1" allowOverlap="1" wp14:anchorId="70F4CBED" wp14:editId="0AC4EB48">
                <wp:simplePos x="0" y="0"/>
                <wp:positionH relativeFrom="column">
                  <wp:posOffset>-51435</wp:posOffset>
                </wp:positionH>
                <wp:positionV relativeFrom="paragraph">
                  <wp:posOffset>97155</wp:posOffset>
                </wp:positionV>
                <wp:extent cx="1225550" cy="1282700"/>
                <wp:effectExtent l="0" t="0" r="12700" b="12700"/>
                <wp:wrapNone/>
                <wp:docPr id="12869482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1282700"/>
                        </a:xfrm>
                        <a:prstGeom prst="rect">
                          <a:avLst/>
                        </a:prstGeom>
                        <a:solidFill>
                          <a:srgbClr val="FFFFFF"/>
                        </a:solidFill>
                        <a:ln w="9525">
                          <a:solidFill>
                            <a:srgbClr val="000000"/>
                          </a:solidFill>
                          <a:miter lim="800000"/>
                          <a:headEnd/>
                          <a:tailEnd/>
                        </a:ln>
                      </wps:spPr>
                      <wps:txbx>
                        <w:txbxContent>
                          <w:p w14:paraId="5F9FA931" w14:textId="77777777" w:rsidR="003C2FF5" w:rsidRDefault="003C2FF5" w:rsidP="003C2FF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F4CBED" id="_x0000_s1027" type="#_x0000_t202" style="position:absolute;left:0;text-align:left;margin-left:-4.05pt;margin-top:7.65pt;width:96.5pt;height:1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">
                <v:textbox>
                  <w:txbxContent>
                    <w:p w14:paraId="5F9FA931" w14:textId="77777777" w:rsidR="003C2FF5" w:rsidRDefault="003C2FF5" w:rsidP="003C2FF5"/>
                  </w:txbxContent>
                </v:textbox>
              </v:shape>
            </w:pict>
          </mc:Fallback>
        </mc:AlternateContent>
      </w:r>
    </w:p>
    <w:p w14:paraId="063488DD" w14:textId="31738CA0" w:rsidR="003C2FF5" w:rsidRPr="00252D83" w:rsidRDefault="003C2FF5" w:rsidP="003C2FF5">
      <w:pPr>
        <w:ind w:left="2160"/>
        <w:jc w:val="both"/>
        <w:rPr>
          <w:b/>
        </w:rPr>
      </w:pPr>
    </w:p>
    <w:p w14:paraId="2873439E" w14:textId="3F5E590D" w:rsidR="003C2FF5" w:rsidRDefault="003C2FF5" w:rsidP="003C2FF5">
      <w:pPr>
        <w:jc w:val="both"/>
        <w:rPr>
          <w:noProof/>
          <w:lang w:val="en-IN" w:eastAsia="en-IN"/>
        </w:rPr>
      </w:pPr>
      <w:r>
        <w:rPr>
          <w:noProof/>
          <w:lang w:val="en-IN" w:eastAsia="en-IN"/>
        </w:rPr>
        <w:t xml:space="preserve">                                          Name</w:t>
      </w:r>
      <w:r>
        <w:rPr>
          <w:noProof/>
          <w:lang w:val="en-IN" w:eastAsia="en-IN"/>
        </w:rPr>
        <w:tab/>
      </w:r>
      <w:r>
        <w:rPr>
          <w:noProof/>
          <w:lang w:val="en-IN" w:eastAsia="en-IN"/>
        </w:rPr>
        <w:tab/>
        <w:t xml:space="preserve">    : Ishan Das</w:t>
      </w:r>
    </w:p>
    <w:p w14:paraId="68F5BE81" w14:textId="2175B4C4" w:rsidR="003C2FF5" w:rsidRDefault="003C2FF5" w:rsidP="003C2FF5">
      <w:pPr>
        <w:jc w:val="both"/>
        <w:rPr>
          <w:noProof/>
          <w:lang w:val="en-IN" w:eastAsia="en-IN"/>
        </w:rPr>
      </w:pPr>
      <w:r>
        <w:rPr>
          <w:noProof/>
          <w:lang w:val="en-IN" w:eastAsia="en-IN"/>
        </w:rPr>
        <w:t xml:space="preserve">                                          Mobile Number</w:t>
      </w:r>
      <w:r>
        <w:rPr>
          <w:noProof/>
          <w:lang w:val="en-IN" w:eastAsia="en-IN"/>
        </w:rPr>
        <w:tab/>
        <w:t xml:space="preserve">    : 6202122496</w:t>
      </w:r>
    </w:p>
    <w:p w14:paraId="369A429A" w14:textId="16119532" w:rsidR="003C2FF5" w:rsidRDefault="003C2FF5" w:rsidP="003C2FF5">
      <w:pPr>
        <w:jc w:val="both"/>
        <w:rPr>
          <w:noProof/>
          <w:lang w:val="en-IN" w:eastAsia="en-IN"/>
        </w:rPr>
      </w:pPr>
      <w:r>
        <w:rPr>
          <w:noProof/>
          <w:lang w:val="en-IN" w:eastAsia="en-IN"/>
        </w:rPr>
        <w:t xml:space="preserve">                                          E-mail </w:t>
      </w:r>
      <w:r>
        <w:rPr>
          <w:noProof/>
          <w:lang w:val="en-IN" w:eastAsia="en-IN"/>
        </w:rPr>
        <w:tab/>
      </w:r>
      <w:r>
        <w:rPr>
          <w:noProof/>
          <w:lang w:val="en-IN" w:eastAsia="en-IN"/>
        </w:rPr>
        <w:tab/>
        <w:t xml:space="preserve">    :</w:t>
      </w:r>
      <w:r w:rsidR="00BD2508">
        <w:rPr>
          <w:noProof/>
          <w:lang w:val="en-IN" w:eastAsia="en-IN"/>
        </w:rPr>
        <w:t xml:space="preserve"> </w:t>
      </w:r>
      <w:r>
        <w:rPr>
          <w:noProof/>
          <w:lang w:val="en-IN" w:eastAsia="en-IN"/>
        </w:rPr>
        <w:t>ishan.21bce7578 @vitap.ac.in</w:t>
      </w:r>
    </w:p>
    <w:p w14:paraId="56F9E71C" w14:textId="7819EFCD" w:rsidR="003C2FF5" w:rsidRDefault="003C2FF5" w:rsidP="003C2FF5">
      <w:pPr>
        <w:jc w:val="both"/>
        <w:rPr>
          <w:noProof/>
          <w:lang w:val="en-IN" w:eastAsia="en-IN"/>
        </w:rPr>
      </w:pPr>
      <w:r>
        <w:rPr>
          <w:noProof/>
          <w:lang w:val="en-IN" w:eastAsia="en-IN"/>
        </w:rPr>
        <w:t xml:space="preserve">                                          Permanaent Address : </w:t>
      </w:r>
      <w:r w:rsidR="00BD2508">
        <w:rPr>
          <w:noProof/>
          <w:lang w:val="en-IN" w:eastAsia="en-IN"/>
        </w:rPr>
        <w:t>F4/4 marine drive road, Jamshedpur, Jharkhand</w:t>
      </w:r>
    </w:p>
    <w:p w14:paraId="4C23FCDB" w14:textId="42FC976D" w:rsidR="003C2FF5" w:rsidRDefault="003C2FF5" w:rsidP="003C2FF5">
      <w:pPr>
        <w:jc w:val="both"/>
        <w:rPr>
          <w:noProof/>
          <w:lang w:val="en-IN" w:eastAsia="en-IN"/>
        </w:rPr>
      </w:pPr>
    </w:p>
    <w:p w14:paraId="1BA835AD" w14:textId="4869FD8B" w:rsidR="003C2FF5" w:rsidRDefault="003C2FF5" w:rsidP="003C2FF5">
      <w:pPr>
        <w:jc w:val="both"/>
        <w:rPr>
          <w:noProof/>
          <w:lang w:val="en-IN" w:eastAsia="en-IN"/>
        </w:rPr>
      </w:pPr>
    </w:p>
    <w:p w14:paraId="1F1FF8B4" w14:textId="53484EA4" w:rsidR="003C2FF5" w:rsidRDefault="003C2FF5" w:rsidP="003C2FF5">
      <w:pPr>
        <w:jc w:val="both"/>
      </w:pPr>
    </w:p>
    <w:p w14:paraId="2894D67A" w14:textId="30727D00" w:rsidR="003C2FF5" w:rsidRDefault="003C2FF5" w:rsidP="003C2FF5">
      <w:pPr>
        <w:jc w:val="both"/>
      </w:pPr>
    </w:p>
    <w:p w14:paraId="09F9050C" w14:textId="6AD3CBC7" w:rsidR="003C2FF5" w:rsidRPr="00252D83" w:rsidRDefault="003C2FF5" w:rsidP="00377463">
      <w:pPr>
        <w:jc w:val="both"/>
      </w:pPr>
    </w:p>
    <w:sectPr w:rsidR="003C2FF5" w:rsidRPr="00252D83" w:rsidSect="00A05FFF">
      <w:pgSz w:w="12240" w:h="15840"/>
      <w:pgMar w:top="1080" w:right="1080" w:bottom="124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A8904" w14:textId="77777777" w:rsidR="00806F61" w:rsidRDefault="00806F61">
      <w:r>
        <w:separator/>
      </w:r>
    </w:p>
  </w:endnote>
  <w:endnote w:type="continuationSeparator" w:id="0">
    <w:p w14:paraId="1E373B69" w14:textId="77777777" w:rsidR="00806F61" w:rsidRDefault="0080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__Inter_Fallback_d65c7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DDE96" w14:textId="77777777" w:rsidR="004027D9" w:rsidRDefault="00402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0D41F" w14:textId="77777777" w:rsidR="004027D9" w:rsidRDefault="004027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DE661" w14:textId="77777777" w:rsidR="004027D9" w:rsidRDefault="004027D9" w:rsidP="00C726DB">
    <w:pPr>
      <w:pStyle w:val="Footer"/>
      <w:jc w:val="center"/>
    </w:pPr>
    <w:r>
      <w:fldChar w:fldCharType="begin"/>
    </w:r>
    <w:r>
      <w:instrText xml:space="preserve"> PAGE   \* MERGEFORMAT </w:instrText>
    </w:r>
    <w:r>
      <w:fldChar w:fldCharType="separate"/>
    </w:r>
    <w:r w:rsidR="004375D5">
      <w:rPr>
        <w:noProof/>
      </w:rPr>
      <w:t>52</w:t>
    </w:r>
    <w:r>
      <w:fldChar w:fldCharType="end"/>
    </w:r>
  </w:p>
  <w:p w14:paraId="40EBBFED" w14:textId="77777777" w:rsidR="004027D9" w:rsidRDefault="004027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47012" w14:textId="77777777" w:rsidR="00806F61" w:rsidRDefault="00806F61">
      <w:r>
        <w:separator/>
      </w:r>
    </w:p>
  </w:footnote>
  <w:footnote w:type="continuationSeparator" w:id="0">
    <w:p w14:paraId="781640C6" w14:textId="77777777" w:rsidR="00806F61" w:rsidRDefault="00806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A3C10" w14:textId="77777777" w:rsidR="004027D9" w:rsidRDefault="004027D9" w:rsidP="00C726D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6882"/>
    <w:multiLevelType w:val="multilevel"/>
    <w:tmpl w:val="6848E9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70386"/>
    <w:multiLevelType w:val="hybridMultilevel"/>
    <w:tmpl w:val="965E2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BE27EC3"/>
    <w:multiLevelType w:val="hybridMultilevel"/>
    <w:tmpl w:val="4FFA8740"/>
    <w:lvl w:ilvl="0" w:tplc="FA2C0B0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16904290"/>
    <w:multiLevelType w:val="hybridMultilevel"/>
    <w:tmpl w:val="32DED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D29C4"/>
    <w:multiLevelType w:val="hybridMultilevel"/>
    <w:tmpl w:val="8A6A7D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94F1264"/>
    <w:multiLevelType w:val="multilevel"/>
    <w:tmpl w:val="7DC2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5660D"/>
    <w:multiLevelType w:val="hybridMultilevel"/>
    <w:tmpl w:val="C9566C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3076CDF"/>
    <w:multiLevelType w:val="multilevel"/>
    <w:tmpl w:val="E5AEBF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90C51"/>
    <w:multiLevelType w:val="multilevel"/>
    <w:tmpl w:val="3E1A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42048"/>
    <w:multiLevelType w:val="multilevel"/>
    <w:tmpl w:val="56682B4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200BC"/>
    <w:multiLevelType w:val="multilevel"/>
    <w:tmpl w:val="A9C8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570EE"/>
    <w:multiLevelType w:val="hybridMultilevel"/>
    <w:tmpl w:val="8B0838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A33265F"/>
    <w:multiLevelType w:val="hybridMultilevel"/>
    <w:tmpl w:val="6CC41B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D704A90"/>
    <w:multiLevelType w:val="hybridMultilevel"/>
    <w:tmpl w:val="564E6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1746448"/>
    <w:multiLevelType w:val="hybridMultilevel"/>
    <w:tmpl w:val="85F0B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1DE5AE6"/>
    <w:multiLevelType w:val="multilevel"/>
    <w:tmpl w:val="F7F8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57A39"/>
    <w:multiLevelType w:val="multilevel"/>
    <w:tmpl w:val="5374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8479A1"/>
    <w:multiLevelType w:val="hybridMultilevel"/>
    <w:tmpl w:val="BA803E7E"/>
    <w:lvl w:ilvl="0" w:tplc="B38A692A">
      <w:start w:val="1"/>
      <w:numFmt w:val="decimal"/>
      <w:lvlText w:val="Fig. %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8C3B28"/>
    <w:multiLevelType w:val="multilevel"/>
    <w:tmpl w:val="7D3A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91876"/>
    <w:multiLevelType w:val="multilevel"/>
    <w:tmpl w:val="3FFE40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45A7A"/>
    <w:multiLevelType w:val="hybridMultilevel"/>
    <w:tmpl w:val="5BBC8F68"/>
    <w:lvl w:ilvl="0" w:tplc="A5AC2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14D88"/>
    <w:multiLevelType w:val="hybridMultilevel"/>
    <w:tmpl w:val="2AD6CBC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4E997877"/>
    <w:multiLevelType w:val="hybridMultilevel"/>
    <w:tmpl w:val="31B2EC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4EE200AF"/>
    <w:multiLevelType w:val="hybridMultilevel"/>
    <w:tmpl w:val="5D32AE6E"/>
    <w:lvl w:ilvl="0" w:tplc="2A7AE2A0">
      <w:start w:val="1"/>
      <w:numFmt w:val="lowerLetter"/>
      <w:lvlText w:val="%1)"/>
      <w:lvlJc w:val="left"/>
      <w:pPr>
        <w:ind w:left="1069" w:hanging="360"/>
      </w:pPr>
      <w:rPr>
        <w:rFonts w:hint="default"/>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534D6D0D"/>
    <w:multiLevelType w:val="hybridMultilevel"/>
    <w:tmpl w:val="AF4A2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F44C4B"/>
    <w:multiLevelType w:val="hybridMultilevel"/>
    <w:tmpl w:val="4636E38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5604244A"/>
    <w:multiLevelType w:val="hybridMultilevel"/>
    <w:tmpl w:val="D0DAC7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E4B2E1A"/>
    <w:multiLevelType w:val="multilevel"/>
    <w:tmpl w:val="C6C28E6A"/>
    <w:lvl w:ilvl="0">
      <w:start w:val="1"/>
      <w:numFmt w:val="decimal"/>
      <w:lvlText w:val="[%1]"/>
      <w:lvlJc w:val="left"/>
      <w:pPr>
        <w:ind w:left="720" w:hanging="360"/>
      </w:pPr>
      <w:rPr>
        <w:rFonts w:ascii="Times New Roman" w:hAnsi="Times New Roman" w:cs="Times New Roman" w:hint="default"/>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8" w15:restartNumberingAfterBreak="0">
    <w:nsid w:val="61BD4C00"/>
    <w:multiLevelType w:val="hybridMultilevel"/>
    <w:tmpl w:val="D414AD56"/>
    <w:lvl w:ilvl="0" w:tplc="2AA66B90">
      <w:start w:val="1"/>
      <w:numFmt w:val="upperRoman"/>
      <w:lvlText w:val="TABLE %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F2596E"/>
    <w:multiLevelType w:val="multilevel"/>
    <w:tmpl w:val="22DA5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2CB5F3A"/>
    <w:multiLevelType w:val="multilevel"/>
    <w:tmpl w:val="FCAE65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32307AF"/>
    <w:multiLevelType w:val="multilevel"/>
    <w:tmpl w:val="FB18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A2D28"/>
    <w:multiLevelType w:val="hybridMultilevel"/>
    <w:tmpl w:val="3A868C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6463708F"/>
    <w:multiLevelType w:val="hybridMultilevel"/>
    <w:tmpl w:val="C9B4BB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6DBF0EFB"/>
    <w:multiLevelType w:val="hybridMultilevel"/>
    <w:tmpl w:val="5E4AB8F0"/>
    <w:lvl w:ilvl="0" w:tplc="04090001">
      <w:start w:val="1"/>
      <w:numFmt w:val="bullet"/>
      <w:lvlText w:val=""/>
      <w:lvlJc w:val="left"/>
      <w:pPr>
        <w:ind w:left="735" w:hanging="360"/>
      </w:pPr>
      <w:rPr>
        <w:rFonts w:ascii="Symbol" w:hAnsi="Symbol"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1">
      <w:start w:val="1"/>
      <w:numFmt w:val="bullet"/>
      <w:lvlText w:val=""/>
      <w:lvlJc w:val="left"/>
      <w:pPr>
        <w:ind w:left="2895" w:hanging="360"/>
      </w:pPr>
      <w:rPr>
        <w:rFonts w:ascii="Symbol" w:hAnsi="Symbol" w:hint="default"/>
      </w:r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5" w15:restartNumberingAfterBreak="0">
    <w:nsid w:val="73D74F82"/>
    <w:multiLevelType w:val="hybridMultilevel"/>
    <w:tmpl w:val="4224BADA"/>
    <w:lvl w:ilvl="0" w:tplc="DC789092">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3001AF"/>
    <w:multiLevelType w:val="hybridMultilevel"/>
    <w:tmpl w:val="CC1AA1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7CF462B9"/>
    <w:multiLevelType w:val="hybridMultilevel"/>
    <w:tmpl w:val="1C7E98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8" w15:restartNumberingAfterBreak="0">
    <w:nsid w:val="7EC648D0"/>
    <w:multiLevelType w:val="hybridMultilevel"/>
    <w:tmpl w:val="EDF8046C"/>
    <w:lvl w:ilvl="0" w:tplc="4A40E2D0">
      <w:start w:val="1"/>
      <w:numFmt w:val="decimal"/>
      <w:lvlText w:val="%1"/>
      <w:lvlJc w:val="left"/>
      <w:pPr>
        <w:ind w:left="1440" w:hanging="360"/>
      </w:pPr>
      <w:rPr>
        <w:rFonts w:ascii="Times New Roman" w:hAnsi="Times New Roman" w:cs="Times New Roman" w:hint="default"/>
        <w:b w:val="0"/>
      </w:rPr>
    </w:lvl>
    <w:lvl w:ilvl="1" w:tplc="549C4056">
      <w:start w:val="1"/>
      <w:numFmt w:val="decimal"/>
      <w:lvlText w:val="%2 "/>
      <w:lvlJc w:val="left"/>
      <w:pPr>
        <w:ind w:left="1440" w:hanging="360"/>
      </w:pPr>
      <w:rPr>
        <w:rFonts w:hint="default"/>
      </w:rPr>
    </w:lvl>
    <w:lvl w:ilvl="2" w:tplc="051AEFA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34610">
    <w:abstractNumId w:val="3"/>
  </w:num>
  <w:num w:numId="2" w16cid:durableId="1349675594">
    <w:abstractNumId w:val="34"/>
  </w:num>
  <w:num w:numId="3" w16cid:durableId="1013842313">
    <w:abstractNumId w:val="26"/>
  </w:num>
  <w:num w:numId="4" w16cid:durableId="125585974">
    <w:abstractNumId w:val="29"/>
  </w:num>
  <w:num w:numId="5" w16cid:durableId="106850598">
    <w:abstractNumId w:val="12"/>
  </w:num>
  <w:num w:numId="6" w16cid:durableId="744453421">
    <w:abstractNumId w:val="20"/>
  </w:num>
  <w:num w:numId="7" w16cid:durableId="1334726701">
    <w:abstractNumId w:val="2"/>
  </w:num>
  <w:num w:numId="8" w16cid:durableId="515578021">
    <w:abstractNumId w:val="35"/>
  </w:num>
  <w:num w:numId="9" w16cid:durableId="1702242559">
    <w:abstractNumId w:val="23"/>
  </w:num>
  <w:num w:numId="10" w16cid:durableId="4160253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0582864">
    <w:abstractNumId w:val="14"/>
  </w:num>
  <w:num w:numId="12" w16cid:durableId="170292797">
    <w:abstractNumId w:val="4"/>
  </w:num>
  <w:num w:numId="13" w16cid:durableId="1818256785">
    <w:abstractNumId w:val="37"/>
  </w:num>
  <w:num w:numId="14" w16cid:durableId="1271656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6650065">
    <w:abstractNumId w:val="1"/>
  </w:num>
  <w:num w:numId="16" w16cid:durableId="868907899">
    <w:abstractNumId w:val="15"/>
  </w:num>
  <w:num w:numId="17" w16cid:durableId="1364136345">
    <w:abstractNumId w:val="7"/>
  </w:num>
  <w:num w:numId="18" w16cid:durableId="1535386040">
    <w:abstractNumId w:val="18"/>
  </w:num>
  <w:num w:numId="19" w16cid:durableId="1757507979">
    <w:abstractNumId w:val="33"/>
  </w:num>
  <w:num w:numId="20" w16cid:durableId="146165400">
    <w:abstractNumId w:val="32"/>
  </w:num>
  <w:num w:numId="21" w16cid:durableId="1116220601">
    <w:abstractNumId w:val="25"/>
  </w:num>
  <w:num w:numId="22" w16cid:durableId="70009051">
    <w:abstractNumId w:val="13"/>
  </w:num>
  <w:num w:numId="23" w16cid:durableId="549730964">
    <w:abstractNumId w:val="9"/>
  </w:num>
  <w:num w:numId="24" w16cid:durableId="1610159272">
    <w:abstractNumId w:val="10"/>
  </w:num>
  <w:num w:numId="25" w16cid:durableId="707026557">
    <w:abstractNumId w:val="6"/>
  </w:num>
  <w:num w:numId="26" w16cid:durableId="710805685">
    <w:abstractNumId w:val="22"/>
  </w:num>
  <w:num w:numId="27" w16cid:durableId="1792628053">
    <w:abstractNumId w:val="22"/>
  </w:num>
  <w:num w:numId="28" w16cid:durableId="1440755526">
    <w:abstractNumId w:val="21"/>
  </w:num>
  <w:num w:numId="29" w16cid:durableId="192112750">
    <w:abstractNumId w:val="1"/>
  </w:num>
  <w:num w:numId="30" w16cid:durableId="972951875">
    <w:abstractNumId w:val="8"/>
  </w:num>
  <w:num w:numId="31" w16cid:durableId="473721681">
    <w:abstractNumId w:val="11"/>
  </w:num>
  <w:num w:numId="32" w16cid:durableId="1693262214">
    <w:abstractNumId w:val="24"/>
  </w:num>
  <w:num w:numId="33" w16cid:durableId="1708142083">
    <w:abstractNumId w:val="17"/>
  </w:num>
  <w:num w:numId="34" w16cid:durableId="1182550403">
    <w:abstractNumId w:val="38"/>
  </w:num>
  <w:num w:numId="35" w16cid:durableId="1633091758">
    <w:abstractNumId w:val="30"/>
  </w:num>
  <w:num w:numId="36" w16cid:durableId="1193104919">
    <w:abstractNumId w:val="5"/>
  </w:num>
  <w:num w:numId="37" w16cid:durableId="687755650">
    <w:abstractNumId w:val="19"/>
  </w:num>
  <w:num w:numId="38" w16cid:durableId="1286960305">
    <w:abstractNumId w:val="31"/>
  </w:num>
  <w:num w:numId="39" w16cid:durableId="2123111850">
    <w:abstractNumId w:val="0"/>
  </w:num>
  <w:num w:numId="40" w16cid:durableId="292175924">
    <w:abstractNumId w:val="16"/>
  </w:num>
  <w:num w:numId="41" w16cid:durableId="568543971">
    <w:abstractNumId w:val="28"/>
  </w:num>
  <w:num w:numId="42" w16cid:durableId="16852785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3"/>
    <w:rsid w:val="0004725A"/>
    <w:rsid w:val="0009409D"/>
    <w:rsid w:val="00096415"/>
    <w:rsid w:val="000B010C"/>
    <w:rsid w:val="000B304A"/>
    <w:rsid w:val="000D2C69"/>
    <w:rsid w:val="000F1C01"/>
    <w:rsid w:val="00100D24"/>
    <w:rsid w:val="00144F6B"/>
    <w:rsid w:val="00155FC9"/>
    <w:rsid w:val="001A5058"/>
    <w:rsid w:val="001E1F50"/>
    <w:rsid w:val="00205656"/>
    <w:rsid w:val="00217F4C"/>
    <w:rsid w:val="002219E5"/>
    <w:rsid w:val="00256F49"/>
    <w:rsid w:val="00257208"/>
    <w:rsid w:val="002701DE"/>
    <w:rsid w:val="00275A12"/>
    <w:rsid w:val="00276AB2"/>
    <w:rsid w:val="002C1440"/>
    <w:rsid w:val="002C2417"/>
    <w:rsid w:val="002C3925"/>
    <w:rsid w:val="002D25C6"/>
    <w:rsid w:val="00300474"/>
    <w:rsid w:val="00321D6F"/>
    <w:rsid w:val="00357690"/>
    <w:rsid w:val="00377463"/>
    <w:rsid w:val="003C2FF5"/>
    <w:rsid w:val="003D3A77"/>
    <w:rsid w:val="003E235E"/>
    <w:rsid w:val="003F5295"/>
    <w:rsid w:val="004027D9"/>
    <w:rsid w:val="00416AD3"/>
    <w:rsid w:val="0043150F"/>
    <w:rsid w:val="00432501"/>
    <w:rsid w:val="004375D5"/>
    <w:rsid w:val="00444369"/>
    <w:rsid w:val="00472F6A"/>
    <w:rsid w:val="004B2968"/>
    <w:rsid w:val="004B5C5A"/>
    <w:rsid w:val="004F1EBB"/>
    <w:rsid w:val="004F5BB6"/>
    <w:rsid w:val="0050050F"/>
    <w:rsid w:val="00533321"/>
    <w:rsid w:val="00557CE2"/>
    <w:rsid w:val="0056796A"/>
    <w:rsid w:val="00574ACE"/>
    <w:rsid w:val="00597BBD"/>
    <w:rsid w:val="005A4AD0"/>
    <w:rsid w:val="005B12AC"/>
    <w:rsid w:val="005C2A35"/>
    <w:rsid w:val="005C416F"/>
    <w:rsid w:val="005E002E"/>
    <w:rsid w:val="005E61BC"/>
    <w:rsid w:val="005F68CF"/>
    <w:rsid w:val="00607BDA"/>
    <w:rsid w:val="00611CBD"/>
    <w:rsid w:val="006179D7"/>
    <w:rsid w:val="00637910"/>
    <w:rsid w:val="00645A5A"/>
    <w:rsid w:val="006632B1"/>
    <w:rsid w:val="006961E0"/>
    <w:rsid w:val="006A6837"/>
    <w:rsid w:val="006D38A9"/>
    <w:rsid w:val="006F1782"/>
    <w:rsid w:val="00725729"/>
    <w:rsid w:val="007828D4"/>
    <w:rsid w:val="007D3371"/>
    <w:rsid w:val="007D6EC1"/>
    <w:rsid w:val="00806F61"/>
    <w:rsid w:val="00810ACD"/>
    <w:rsid w:val="00850C2C"/>
    <w:rsid w:val="00854CA7"/>
    <w:rsid w:val="008759C9"/>
    <w:rsid w:val="00876DD4"/>
    <w:rsid w:val="008A3B70"/>
    <w:rsid w:val="008B0B1A"/>
    <w:rsid w:val="008B19B7"/>
    <w:rsid w:val="008B2676"/>
    <w:rsid w:val="00901D67"/>
    <w:rsid w:val="009107F0"/>
    <w:rsid w:val="00923D16"/>
    <w:rsid w:val="0093230E"/>
    <w:rsid w:val="0094009E"/>
    <w:rsid w:val="0098196D"/>
    <w:rsid w:val="009C0A6F"/>
    <w:rsid w:val="009C386F"/>
    <w:rsid w:val="00A0141C"/>
    <w:rsid w:val="00A05FFF"/>
    <w:rsid w:val="00A10300"/>
    <w:rsid w:val="00A26556"/>
    <w:rsid w:val="00A27FA8"/>
    <w:rsid w:val="00A3245D"/>
    <w:rsid w:val="00A422CC"/>
    <w:rsid w:val="00A72F73"/>
    <w:rsid w:val="00AC1E0E"/>
    <w:rsid w:val="00B018D2"/>
    <w:rsid w:val="00B055FE"/>
    <w:rsid w:val="00B113B8"/>
    <w:rsid w:val="00B24510"/>
    <w:rsid w:val="00B27EA2"/>
    <w:rsid w:val="00B707A3"/>
    <w:rsid w:val="00BB283D"/>
    <w:rsid w:val="00BB47C9"/>
    <w:rsid w:val="00BD2508"/>
    <w:rsid w:val="00BF2311"/>
    <w:rsid w:val="00C014D5"/>
    <w:rsid w:val="00C037FA"/>
    <w:rsid w:val="00C069A2"/>
    <w:rsid w:val="00C328F1"/>
    <w:rsid w:val="00C46FFB"/>
    <w:rsid w:val="00C55D91"/>
    <w:rsid w:val="00C6357F"/>
    <w:rsid w:val="00C71310"/>
    <w:rsid w:val="00C726DB"/>
    <w:rsid w:val="00C72D58"/>
    <w:rsid w:val="00C92889"/>
    <w:rsid w:val="00C93648"/>
    <w:rsid w:val="00CA639A"/>
    <w:rsid w:val="00CC7E74"/>
    <w:rsid w:val="00CD2424"/>
    <w:rsid w:val="00CF6B71"/>
    <w:rsid w:val="00D55CC4"/>
    <w:rsid w:val="00D770A2"/>
    <w:rsid w:val="00D92387"/>
    <w:rsid w:val="00DB12EE"/>
    <w:rsid w:val="00DC02DF"/>
    <w:rsid w:val="00DC7BEF"/>
    <w:rsid w:val="00E02E42"/>
    <w:rsid w:val="00E05903"/>
    <w:rsid w:val="00E13407"/>
    <w:rsid w:val="00E14636"/>
    <w:rsid w:val="00E237E7"/>
    <w:rsid w:val="00E25750"/>
    <w:rsid w:val="00E3093F"/>
    <w:rsid w:val="00E3610A"/>
    <w:rsid w:val="00E54E24"/>
    <w:rsid w:val="00E62F7C"/>
    <w:rsid w:val="00E674C1"/>
    <w:rsid w:val="00E75269"/>
    <w:rsid w:val="00E976D6"/>
    <w:rsid w:val="00EA3A39"/>
    <w:rsid w:val="00EC2A02"/>
    <w:rsid w:val="00EC546F"/>
    <w:rsid w:val="00ED2818"/>
    <w:rsid w:val="00EF5F4C"/>
    <w:rsid w:val="00F13E47"/>
    <w:rsid w:val="00F27E72"/>
    <w:rsid w:val="00F664E2"/>
    <w:rsid w:val="00F86AD9"/>
    <w:rsid w:val="00FA0101"/>
    <w:rsid w:val="00FB6940"/>
    <w:rsid w:val="00FE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0173"/>
  <w15:docId w15:val="{AB7ED5A6-3C5E-4E62-A9D1-704CB1D3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63"/>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377463"/>
    <w:pPr>
      <w:keepNext/>
      <w:keepLines/>
      <w:spacing w:before="480"/>
      <w:outlineLvl w:val="0"/>
    </w:pPr>
    <w:rPr>
      <w:rFonts w:ascii="Calibri Light" w:eastAsia="Times New Roman" w:hAnsi="Calibri Light" w:cs="Latha"/>
      <w:b/>
      <w:bCs/>
      <w:color w:val="2E74B5"/>
      <w:sz w:val="28"/>
      <w:szCs w:val="28"/>
    </w:rPr>
  </w:style>
  <w:style w:type="paragraph" w:styleId="Heading2">
    <w:name w:val="heading 2"/>
    <w:basedOn w:val="Normal"/>
    <w:next w:val="Normal"/>
    <w:link w:val="Heading2Char"/>
    <w:qFormat/>
    <w:rsid w:val="00377463"/>
    <w:pPr>
      <w:keepNext/>
      <w:outlineLvl w:val="1"/>
    </w:pPr>
    <w:rPr>
      <w:rFonts w:eastAsia="Times New Roman"/>
      <w:b/>
      <w:bCs/>
      <w:lang w:val="en-IN" w:eastAsia="en-US"/>
    </w:rPr>
  </w:style>
  <w:style w:type="paragraph" w:styleId="Heading3">
    <w:name w:val="heading 3"/>
    <w:basedOn w:val="Normal"/>
    <w:next w:val="Normal"/>
    <w:link w:val="Heading3Char"/>
    <w:semiHidden/>
    <w:unhideWhenUsed/>
    <w:qFormat/>
    <w:rsid w:val="0037746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63"/>
    <w:rPr>
      <w:rFonts w:ascii="Calibri Light" w:eastAsia="Times New Roman" w:hAnsi="Calibri Light" w:cs="Latha"/>
      <w:b/>
      <w:bCs/>
      <w:color w:val="2E74B5"/>
      <w:sz w:val="28"/>
      <w:szCs w:val="28"/>
      <w:lang w:eastAsia="ja-JP"/>
    </w:rPr>
  </w:style>
  <w:style w:type="character" w:customStyle="1" w:styleId="Heading2Char">
    <w:name w:val="Heading 2 Char"/>
    <w:basedOn w:val="DefaultParagraphFont"/>
    <w:link w:val="Heading2"/>
    <w:rsid w:val="00377463"/>
    <w:rPr>
      <w:rFonts w:ascii="Times New Roman" w:eastAsia="Times New Roman" w:hAnsi="Times New Roman" w:cs="Times New Roman"/>
      <w:b/>
      <w:bCs/>
      <w:sz w:val="24"/>
      <w:szCs w:val="24"/>
      <w:lang w:val="en-IN"/>
    </w:rPr>
  </w:style>
  <w:style w:type="character" w:customStyle="1" w:styleId="Heading3Char">
    <w:name w:val="Heading 3 Char"/>
    <w:basedOn w:val="DefaultParagraphFont"/>
    <w:link w:val="Heading3"/>
    <w:semiHidden/>
    <w:rsid w:val="00377463"/>
    <w:rPr>
      <w:rFonts w:ascii="Calibri Light" w:eastAsia="Times New Roman" w:hAnsi="Calibri Light" w:cs="Times New Roman"/>
      <w:b/>
      <w:bCs/>
      <w:sz w:val="26"/>
      <w:szCs w:val="26"/>
      <w:lang w:eastAsia="ja-JP"/>
    </w:rPr>
  </w:style>
  <w:style w:type="paragraph" w:styleId="Footer">
    <w:name w:val="footer"/>
    <w:basedOn w:val="Normal"/>
    <w:link w:val="FooterChar"/>
    <w:uiPriority w:val="99"/>
    <w:rsid w:val="00377463"/>
    <w:pPr>
      <w:tabs>
        <w:tab w:val="center" w:pos="4320"/>
        <w:tab w:val="right" w:pos="8640"/>
      </w:tabs>
    </w:pPr>
  </w:style>
  <w:style w:type="character" w:customStyle="1" w:styleId="FooterChar">
    <w:name w:val="Footer Char"/>
    <w:basedOn w:val="DefaultParagraphFont"/>
    <w:link w:val="Footer"/>
    <w:uiPriority w:val="99"/>
    <w:rsid w:val="00377463"/>
    <w:rPr>
      <w:rFonts w:ascii="Times New Roman" w:eastAsia="MS Mincho" w:hAnsi="Times New Roman" w:cs="Times New Roman"/>
      <w:sz w:val="24"/>
      <w:szCs w:val="24"/>
      <w:lang w:eastAsia="ja-JP"/>
    </w:rPr>
  </w:style>
  <w:style w:type="character" w:styleId="PageNumber">
    <w:name w:val="page number"/>
    <w:basedOn w:val="DefaultParagraphFont"/>
    <w:rsid w:val="00377463"/>
  </w:style>
  <w:style w:type="paragraph" w:styleId="Header">
    <w:name w:val="header"/>
    <w:basedOn w:val="Normal"/>
    <w:link w:val="HeaderChar"/>
    <w:uiPriority w:val="99"/>
    <w:rsid w:val="00377463"/>
    <w:pPr>
      <w:tabs>
        <w:tab w:val="center" w:pos="4680"/>
        <w:tab w:val="right" w:pos="9360"/>
      </w:tabs>
    </w:pPr>
  </w:style>
  <w:style w:type="character" w:customStyle="1" w:styleId="HeaderChar">
    <w:name w:val="Header Char"/>
    <w:basedOn w:val="DefaultParagraphFont"/>
    <w:link w:val="Header"/>
    <w:uiPriority w:val="99"/>
    <w:rsid w:val="00377463"/>
    <w:rPr>
      <w:rFonts w:ascii="Times New Roman" w:eastAsia="MS Mincho" w:hAnsi="Times New Roman" w:cs="Times New Roman"/>
      <w:sz w:val="24"/>
      <w:szCs w:val="24"/>
      <w:lang w:eastAsia="ja-JP"/>
    </w:rPr>
  </w:style>
  <w:style w:type="table" w:styleId="TableGrid">
    <w:name w:val="Table Grid"/>
    <w:basedOn w:val="TableNormal"/>
    <w:uiPriority w:val="39"/>
    <w:rsid w:val="00377463"/>
    <w:pPr>
      <w:spacing w:after="0" w:line="240" w:lineRule="auto"/>
    </w:pPr>
    <w:rPr>
      <w:rFonts w:ascii="Times New Roman" w:eastAsia="MS Mincho"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377463"/>
    <w:pPr>
      <w:ind w:left="720"/>
      <w:contextualSpacing/>
    </w:pPr>
  </w:style>
  <w:style w:type="paragraph" w:styleId="NormalWeb">
    <w:name w:val="Normal (Web)"/>
    <w:basedOn w:val="Normal"/>
    <w:uiPriority w:val="99"/>
    <w:rsid w:val="00377463"/>
    <w:rPr>
      <w:rFonts w:eastAsia="Calibri"/>
      <w:sz w:val="20"/>
      <w:szCs w:val="20"/>
      <w:lang w:val="en-GB" w:eastAsia="en-US"/>
    </w:rPr>
  </w:style>
  <w:style w:type="character" w:styleId="Hyperlink">
    <w:name w:val="Hyperlink"/>
    <w:uiPriority w:val="99"/>
    <w:unhideWhenUsed/>
    <w:rsid w:val="00377463"/>
    <w:rPr>
      <w:color w:val="0000FF"/>
      <w:u w:val="single"/>
    </w:rPr>
  </w:style>
  <w:style w:type="character" w:customStyle="1" w:styleId="content">
    <w:name w:val="content"/>
    <w:basedOn w:val="DefaultParagraphFont"/>
    <w:rsid w:val="00377463"/>
  </w:style>
  <w:style w:type="paragraph" w:styleId="BalloonText">
    <w:name w:val="Balloon Text"/>
    <w:basedOn w:val="Normal"/>
    <w:link w:val="BalloonTextChar"/>
    <w:semiHidden/>
    <w:unhideWhenUsed/>
    <w:rsid w:val="00377463"/>
    <w:rPr>
      <w:rFonts w:ascii="Tahoma" w:hAnsi="Tahoma" w:cs="Tahoma"/>
      <w:sz w:val="16"/>
      <w:szCs w:val="16"/>
    </w:rPr>
  </w:style>
  <w:style w:type="character" w:customStyle="1" w:styleId="BalloonTextChar">
    <w:name w:val="Balloon Text Char"/>
    <w:basedOn w:val="DefaultParagraphFont"/>
    <w:link w:val="BalloonText"/>
    <w:semiHidden/>
    <w:rsid w:val="00377463"/>
    <w:rPr>
      <w:rFonts w:ascii="Tahoma" w:eastAsia="MS Mincho" w:hAnsi="Tahoma" w:cs="Tahoma"/>
      <w:sz w:val="16"/>
      <w:szCs w:val="16"/>
      <w:lang w:eastAsia="ja-JP"/>
    </w:rPr>
  </w:style>
  <w:style w:type="paragraph" w:styleId="PlainText">
    <w:name w:val="Plain Text"/>
    <w:basedOn w:val="Normal"/>
    <w:link w:val="PlainTextChar"/>
    <w:uiPriority w:val="99"/>
    <w:unhideWhenUsed/>
    <w:rsid w:val="00377463"/>
    <w:rPr>
      <w:rFonts w:ascii="Consolas" w:eastAsia="Calibri" w:hAnsi="Consolas" w:cs="Latha"/>
      <w:sz w:val="21"/>
      <w:szCs w:val="21"/>
      <w:lang w:eastAsia="en-US"/>
    </w:rPr>
  </w:style>
  <w:style w:type="character" w:customStyle="1" w:styleId="PlainTextChar">
    <w:name w:val="Plain Text Char"/>
    <w:basedOn w:val="DefaultParagraphFont"/>
    <w:link w:val="PlainText"/>
    <w:uiPriority w:val="99"/>
    <w:rsid w:val="00377463"/>
    <w:rPr>
      <w:rFonts w:ascii="Consolas" w:eastAsia="Calibri" w:hAnsi="Consolas" w:cs="Latha"/>
      <w:sz w:val="21"/>
      <w:szCs w:val="21"/>
    </w:rPr>
  </w:style>
  <w:style w:type="character" w:customStyle="1" w:styleId="tgc">
    <w:name w:val="_tgc"/>
    <w:basedOn w:val="DefaultParagraphFont"/>
    <w:rsid w:val="00377463"/>
  </w:style>
  <w:style w:type="paragraph" w:customStyle="1" w:styleId="Default">
    <w:name w:val="Default"/>
    <w:rsid w:val="00377463"/>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styleId="CommentReference">
    <w:name w:val="annotation reference"/>
    <w:semiHidden/>
    <w:unhideWhenUsed/>
    <w:rsid w:val="00377463"/>
    <w:rPr>
      <w:sz w:val="16"/>
      <w:szCs w:val="16"/>
    </w:rPr>
  </w:style>
  <w:style w:type="paragraph" w:styleId="CommentText">
    <w:name w:val="annotation text"/>
    <w:basedOn w:val="Normal"/>
    <w:link w:val="CommentTextChar"/>
    <w:semiHidden/>
    <w:unhideWhenUsed/>
    <w:rsid w:val="00377463"/>
    <w:rPr>
      <w:sz w:val="20"/>
      <w:szCs w:val="20"/>
    </w:rPr>
  </w:style>
  <w:style w:type="character" w:customStyle="1" w:styleId="CommentTextChar">
    <w:name w:val="Comment Text Char"/>
    <w:basedOn w:val="DefaultParagraphFont"/>
    <w:link w:val="CommentText"/>
    <w:semiHidden/>
    <w:rsid w:val="00377463"/>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unhideWhenUsed/>
    <w:rsid w:val="00377463"/>
    <w:rPr>
      <w:b/>
      <w:bCs/>
    </w:rPr>
  </w:style>
  <w:style w:type="character" w:customStyle="1" w:styleId="CommentSubjectChar">
    <w:name w:val="Comment Subject Char"/>
    <w:basedOn w:val="CommentTextChar"/>
    <w:link w:val="CommentSubject"/>
    <w:semiHidden/>
    <w:rsid w:val="00377463"/>
    <w:rPr>
      <w:rFonts w:ascii="Times New Roman" w:eastAsia="MS Mincho" w:hAnsi="Times New Roman" w:cs="Times New Roman"/>
      <w:b/>
      <w:bCs/>
      <w:sz w:val="20"/>
      <w:szCs w:val="20"/>
      <w:lang w:eastAsia="ja-JP"/>
    </w:rPr>
  </w:style>
  <w:style w:type="character" w:customStyle="1" w:styleId="apple-converted-space">
    <w:name w:val="apple-converted-space"/>
    <w:basedOn w:val="DefaultParagraphFont"/>
    <w:rsid w:val="00377463"/>
  </w:style>
  <w:style w:type="paragraph" w:styleId="HTMLPreformatted">
    <w:name w:val="HTML Preformatted"/>
    <w:basedOn w:val="Normal"/>
    <w:link w:val="HTMLPreformattedChar"/>
    <w:uiPriority w:val="99"/>
    <w:semiHidden/>
    <w:unhideWhenUsed/>
    <w:rsid w:val="0037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77463"/>
    <w:rPr>
      <w:rFonts w:ascii="Courier New" w:eastAsia="Times New Roman" w:hAnsi="Courier New" w:cs="Courier New"/>
      <w:sz w:val="20"/>
      <w:szCs w:val="20"/>
    </w:rPr>
  </w:style>
  <w:style w:type="character" w:customStyle="1" w:styleId="fn">
    <w:name w:val="fn"/>
    <w:basedOn w:val="DefaultParagraphFont"/>
    <w:rsid w:val="00377463"/>
  </w:style>
  <w:style w:type="character" w:styleId="HTMLCite">
    <w:name w:val="HTML Cite"/>
    <w:uiPriority w:val="99"/>
    <w:semiHidden/>
    <w:unhideWhenUsed/>
    <w:rsid w:val="00377463"/>
    <w:rPr>
      <w:i/>
      <w:iCs/>
    </w:rPr>
  </w:style>
  <w:style w:type="paragraph" w:styleId="Caption">
    <w:name w:val="caption"/>
    <w:basedOn w:val="Normal"/>
    <w:next w:val="Normal"/>
    <w:uiPriority w:val="35"/>
    <w:unhideWhenUsed/>
    <w:qFormat/>
    <w:rsid w:val="00377463"/>
    <w:rPr>
      <w:b/>
      <w:bCs/>
      <w:sz w:val="20"/>
      <w:szCs w:val="20"/>
    </w:rPr>
  </w:style>
  <w:style w:type="character" w:customStyle="1" w:styleId="UnresolvedMention1">
    <w:name w:val="Unresolved Mention1"/>
    <w:uiPriority w:val="99"/>
    <w:semiHidden/>
    <w:unhideWhenUsed/>
    <w:rsid w:val="00377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7746">
      <w:bodyDiv w:val="1"/>
      <w:marLeft w:val="0"/>
      <w:marRight w:val="0"/>
      <w:marTop w:val="0"/>
      <w:marBottom w:val="0"/>
      <w:divBdr>
        <w:top w:val="none" w:sz="0" w:space="0" w:color="auto"/>
        <w:left w:val="none" w:sz="0" w:space="0" w:color="auto"/>
        <w:bottom w:val="none" w:sz="0" w:space="0" w:color="auto"/>
        <w:right w:val="none" w:sz="0" w:space="0" w:color="auto"/>
      </w:divBdr>
      <w:divsChild>
        <w:div w:id="1769738224">
          <w:marLeft w:val="0"/>
          <w:marRight w:val="0"/>
          <w:marTop w:val="0"/>
          <w:marBottom w:val="0"/>
          <w:divBdr>
            <w:top w:val="none" w:sz="0" w:space="0" w:color="auto"/>
            <w:left w:val="none" w:sz="0" w:space="0" w:color="auto"/>
            <w:bottom w:val="none" w:sz="0" w:space="0" w:color="auto"/>
            <w:right w:val="none" w:sz="0" w:space="0" w:color="auto"/>
          </w:divBdr>
          <w:divsChild>
            <w:div w:id="130681182">
              <w:marLeft w:val="0"/>
              <w:marRight w:val="0"/>
              <w:marTop w:val="0"/>
              <w:marBottom w:val="0"/>
              <w:divBdr>
                <w:top w:val="none" w:sz="0" w:space="0" w:color="auto"/>
                <w:left w:val="none" w:sz="0" w:space="0" w:color="auto"/>
                <w:bottom w:val="none" w:sz="0" w:space="0" w:color="auto"/>
                <w:right w:val="none" w:sz="0" w:space="0" w:color="auto"/>
              </w:divBdr>
            </w:div>
            <w:div w:id="20035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085">
      <w:bodyDiv w:val="1"/>
      <w:marLeft w:val="0"/>
      <w:marRight w:val="0"/>
      <w:marTop w:val="0"/>
      <w:marBottom w:val="0"/>
      <w:divBdr>
        <w:top w:val="none" w:sz="0" w:space="0" w:color="auto"/>
        <w:left w:val="none" w:sz="0" w:space="0" w:color="auto"/>
        <w:bottom w:val="none" w:sz="0" w:space="0" w:color="auto"/>
        <w:right w:val="none" w:sz="0" w:space="0" w:color="auto"/>
      </w:divBdr>
    </w:div>
    <w:div w:id="221792197">
      <w:bodyDiv w:val="1"/>
      <w:marLeft w:val="0"/>
      <w:marRight w:val="0"/>
      <w:marTop w:val="0"/>
      <w:marBottom w:val="0"/>
      <w:divBdr>
        <w:top w:val="none" w:sz="0" w:space="0" w:color="auto"/>
        <w:left w:val="none" w:sz="0" w:space="0" w:color="auto"/>
        <w:bottom w:val="none" w:sz="0" w:space="0" w:color="auto"/>
        <w:right w:val="none" w:sz="0" w:space="0" w:color="auto"/>
      </w:divBdr>
      <w:divsChild>
        <w:div w:id="1584144947">
          <w:marLeft w:val="0"/>
          <w:marRight w:val="0"/>
          <w:marTop w:val="0"/>
          <w:marBottom w:val="0"/>
          <w:divBdr>
            <w:top w:val="none" w:sz="0" w:space="0" w:color="auto"/>
            <w:left w:val="none" w:sz="0" w:space="0" w:color="auto"/>
            <w:bottom w:val="none" w:sz="0" w:space="0" w:color="auto"/>
            <w:right w:val="none" w:sz="0" w:space="0" w:color="auto"/>
          </w:divBdr>
          <w:divsChild>
            <w:div w:id="712539984">
              <w:marLeft w:val="0"/>
              <w:marRight w:val="0"/>
              <w:marTop w:val="0"/>
              <w:marBottom w:val="0"/>
              <w:divBdr>
                <w:top w:val="none" w:sz="0" w:space="0" w:color="auto"/>
                <w:left w:val="none" w:sz="0" w:space="0" w:color="auto"/>
                <w:bottom w:val="none" w:sz="0" w:space="0" w:color="auto"/>
                <w:right w:val="none" w:sz="0" w:space="0" w:color="auto"/>
              </w:divBdr>
            </w:div>
            <w:div w:id="1049112764">
              <w:marLeft w:val="0"/>
              <w:marRight w:val="0"/>
              <w:marTop w:val="0"/>
              <w:marBottom w:val="0"/>
              <w:divBdr>
                <w:top w:val="none" w:sz="0" w:space="0" w:color="auto"/>
                <w:left w:val="none" w:sz="0" w:space="0" w:color="auto"/>
                <w:bottom w:val="none" w:sz="0" w:space="0" w:color="auto"/>
                <w:right w:val="none" w:sz="0" w:space="0" w:color="auto"/>
              </w:divBdr>
            </w:div>
            <w:div w:id="790324406">
              <w:marLeft w:val="0"/>
              <w:marRight w:val="0"/>
              <w:marTop w:val="0"/>
              <w:marBottom w:val="0"/>
              <w:divBdr>
                <w:top w:val="none" w:sz="0" w:space="0" w:color="auto"/>
                <w:left w:val="none" w:sz="0" w:space="0" w:color="auto"/>
                <w:bottom w:val="none" w:sz="0" w:space="0" w:color="auto"/>
                <w:right w:val="none" w:sz="0" w:space="0" w:color="auto"/>
              </w:divBdr>
            </w:div>
            <w:div w:id="994991515">
              <w:marLeft w:val="0"/>
              <w:marRight w:val="0"/>
              <w:marTop w:val="0"/>
              <w:marBottom w:val="0"/>
              <w:divBdr>
                <w:top w:val="none" w:sz="0" w:space="0" w:color="auto"/>
                <w:left w:val="none" w:sz="0" w:space="0" w:color="auto"/>
                <w:bottom w:val="none" w:sz="0" w:space="0" w:color="auto"/>
                <w:right w:val="none" w:sz="0" w:space="0" w:color="auto"/>
              </w:divBdr>
            </w:div>
            <w:div w:id="4222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2161">
      <w:bodyDiv w:val="1"/>
      <w:marLeft w:val="0"/>
      <w:marRight w:val="0"/>
      <w:marTop w:val="0"/>
      <w:marBottom w:val="0"/>
      <w:divBdr>
        <w:top w:val="none" w:sz="0" w:space="0" w:color="auto"/>
        <w:left w:val="none" w:sz="0" w:space="0" w:color="auto"/>
        <w:bottom w:val="none" w:sz="0" w:space="0" w:color="auto"/>
        <w:right w:val="none" w:sz="0" w:space="0" w:color="auto"/>
      </w:divBdr>
      <w:divsChild>
        <w:div w:id="1300922177">
          <w:marLeft w:val="0"/>
          <w:marRight w:val="0"/>
          <w:marTop w:val="0"/>
          <w:marBottom w:val="0"/>
          <w:divBdr>
            <w:top w:val="none" w:sz="0" w:space="0" w:color="auto"/>
            <w:left w:val="none" w:sz="0" w:space="0" w:color="auto"/>
            <w:bottom w:val="none" w:sz="0" w:space="0" w:color="auto"/>
            <w:right w:val="none" w:sz="0" w:space="0" w:color="auto"/>
          </w:divBdr>
          <w:divsChild>
            <w:div w:id="14296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0636">
      <w:bodyDiv w:val="1"/>
      <w:marLeft w:val="0"/>
      <w:marRight w:val="0"/>
      <w:marTop w:val="0"/>
      <w:marBottom w:val="0"/>
      <w:divBdr>
        <w:top w:val="none" w:sz="0" w:space="0" w:color="auto"/>
        <w:left w:val="none" w:sz="0" w:space="0" w:color="auto"/>
        <w:bottom w:val="none" w:sz="0" w:space="0" w:color="auto"/>
        <w:right w:val="none" w:sz="0" w:space="0" w:color="auto"/>
      </w:divBdr>
    </w:div>
    <w:div w:id="512885947">
      <w:bodyDiv w:val="1"/>
      <w:marLeft w:val="0"/>
      <w:marRight w:val="0"/>
      <w:marTop w:val="0"/>
      <w:marBottom w:val="0"/>
      <w:divBdr>
        <w:top w:val="none" w:sz="0" w:space="0" w:color="auto"/>
        <w:left w:val="none" w:sz="0" w:space="0" w:color="auto"/>
        <w:bottom w:val="none" w:sz="0" w:space="0" w:color="auto"/>
        <w:right w:val="none" w:sz="0" w:space="0" w:color="auto"/>
      </w:divBdr>
      <w:divsChild>
        <w:div w:id="1537426494">
          <w:marLeft w:val="0"/>
          <w:marRight w:val="0"/>
          <w:marTop w:val="0"/>
          <w:marBottom w:val="0"/>
          <w:divBdr>
            <w:top w:val="none" w:sz="0" w:space="0" w:color="auto"/>
            <w:left w:val="none" w:sz="0" w:space="0" w:color="auto"/>
            <w:bottom w:val="none" w:sz="0" w:space="0" w:color="auto"/>
            <w:right w:val="none" w:sz="0" w:space="0" w:color="auto"/>
          </w:divBdr>
          <w:divsChild>
            <w:div w:id="1013415812">
              <w:marLeft w:val="0"/>
              <w:marRight w:val="0"/>
              <w:marTop w:val="0"/>
              <w:marBottom w:val="0"/>
              <w:divBdr>
                <w:top w:val="none" w:sz="0" w:space="0" w:color="auto"/>
                <w:left w:val="none" w:sz="0" w:space="0" w:color="auto"/>
                <w:bottom w:val="none" w:sz="0" w:space="0" w:color="auto"/>
                <w:right w:val="none" w:sz="0" w:space="0" w:color="auto"/>
              </w:divBdr>
            </w:div>
            <w:div w:id="155190292">
              <w:marLeft w:val="0"/>
              <w:marRight w:val="0"/>
              <w:marTop w:val="0"/>
              <w:marBottom w:val="0"/>
              <w:divBdr>
                <w:top w:val="none" w:sz="0" w:space="0" w:color="auto"/>
                <w:left w:val="none" w:sz="0" w:space="0" w:color="auto"/>
                <w:bottom w:val="none" w:sz="0" w:space="0" w:color="auto"/>
                <w:right w:val="none" w:sz="0" w:space="0" w:color="auto"/>
              </w:divBdr>
            </w:div>
            <w:div w:id="2056998514">
              <w:marLeft w:val="0"/>
              <w:marRight w:val="0"/>
              <w:marTop w:val="0"/>
              <w:marBottom w:val="0"/>
              <w:divBdr>
                <w:top w:val="none" w:sz="0" w:space="0" w:color="auto"/>
                <w:left w:val="none" w:sz="0" w:space="0" w:color="auto"/>
                <w:bottom w:val="none" w:sz="0" w:space="0" w:color="auto"/>
                <w:right w:val="none" w:sz="0" w:space="0" w:color="auto"/>
              </w:divBdr>
            </w:div>
            <w:div w:id="173955104">
              <w:marLeft w:val="0"/>
              <w:marRight w:val="0"/>
              <w:marTop w:val="0"/>
              <w:marBottom w:val="0"/>
              <w:divBdr>
                <w:top w:val="none" w:sz="0" w:space="0" w:color="auto"/>
                <w:left w:val="none" w:sz="0" w:space="0" w:color="auto"/>
                <w:bottom w:val="none" w:sz="0" w:space="0" w:color="auto"/>
                <w:right w:val="none" w:sz="0" w:space="0" w:color="auto"/>
              </w:divBdr>
            </w:div>
            <w:div w:id="19885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194">
      <w:bodyDiv w:val="1"/>
      <w:marLeft w:val="0"/>
      <w:marRight w:val="0"/>
      <w:marTop w:val="0"/>
      <w:marBottom w:val="0"/>
      <w:divBdr>
        <w:top w:val="none" w:sz="0" w:space="0" w:color="auto"/>
        <w:left w:val="none" w:sz="0" w:space="0" w:color="auto"/>
        <w:bottom w:val="none" w:sz="0" w:space="0" w:color="auto"/>
        <w:right w:val="none" w:sz="0" w:space="0" w:color="auto"/>
      </w:divBdr>
      <w:divsChild>
        <w:div w:id="469858250">
          <w:marLeft w:val="0"/>
          <w:marRight w:val="0"/>
          <w:marTop w:val="0"/>
          <w:marBottom w:val="0"/>
          <w:divBdr>
            <w:top w:val="none" w:sz="0" w:space="0" w:color="auto"/>
            <w:left w:val="none" w:sz="0" w:space="0" w:color="auto"/>
            <w:bottom w:val="none" w:sz="0" w:space="0" w:color="auto"/>
            <w:right w:val="none" w:sz="0" w:space="0" w:color="auto"/>
          </w:divBdr>
          <w:divsChild>
            <w:div w:id="1452163399">
              <w:marLeft w:val="0"/>
              <w:marRight w:val="0"/>
              <w:marTop w:val="0"/>
              <w:marBottom w:val="0"/>
              <w:divBdr>
                <w:top w:val="none" w:sz="0" w:space="0" w:color="auto"/>
                <w:left w:val="none" w:sz="0" w:space="0" w:color="auto"/>
                <w:bottom w:val="none" w:sz="0" w:space="0" w:color="auto"/>
                <w:right w:val="none" w:sz="0" w:space="0" w:color="auto"/>
              </w:divBdr>
            </w:div>
            <w:div w:id="18601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5505">
      <w:bodyDiv w:val="1"/>
      <w:marLeft w:val="0"/>
      <w:marRight w:val="0"/>
      <w:marTop w:val="0"/>
      <w:marBottom w:val="0"/>
      <w:divBdr>
        <w:top w:val="none" w:sz="0" w:space="0" w:color="auto"/>
        <w:left w:val="none" w:sz="0" w:space="0" w:color="auto"/>
        <w:bottom w:val="none" w:sz="0" w:space="0" w:color="auto"/>
        <w:right w:val="none" w:sz="0" w:space="0" w:color="auto"/>
      </w:divBdr>
    </w:div>
    <w:div w:id="823661887">
      <w:bodyDiv w:val="1"/>
      <w:marLeft w:val="0"/>
      <w:marRight w:val="0"/>
      <w:marTop w:val="0"/>
      <w:marBottom w:val="0"/>
      <w:divBdr>
        <w:top w:val="none" w:sz="0" w:space="0" w:color="auto"/>
        <w:left w:val="none" w:sz="0" w:space="0" w:color="auto"/>
        <w:bottom w:val="none" w:sz="0" w:space="0" w:color="auto"/>
        <w:right w:val="none" w:sz="0" w:space="0" w:color="auto"/>
      </w:divBdr>
    </w:div>
    <w:div w:id="933899546">
      <w:bodyDiv w:val="1"/>
      <w:marLeft w:val="0"/>
      <w:marRight w:val="0"/>
      <w:marTop w:val="0"/>
      <w:marBottom w:val="0"/>
      <w:divBdr>
        <w:top w:val="none" w:sz="0" w:space="0" w:color="auto"/>
        <w:left w:val="none" w:sz="0" w:space="0" w:color="auto"/>
        <w:bottom w:val="none" w:sz="0" w:space="0" w:color="auto"/>
        <w:right w:val="none" w:sz="0" w:space="0" w:color="auto"/>
      </w:divBdr>
      <w:divsChild>
        <w:div w:id="1225527812">
          <w:marLeft w:val="0"/>
          <w:marRight w:val="0"/>
          <w:marTop w:val="0"/>
          <w:marBottom w:val="0"/>
          <w:divBdr>
            <w:top w:val="none" w:sz="0" w:space="0" w:color="auto"/>
            <w:left w:val="none" w:sz="0" w:space="0" w:color="auto"/>
            <w:bottom w:val="none" w:sz="0" w:space="0" w:color="auto"/>
            <w:right w:val="none" w:sz="0" w:space="0" w:color="auto"/>
          </w:divBdr>
          <w:divsChild>
            <w:div w:id="1101801282">
              <w:marLeft w:val="0"/>
              <w:marRight w:val="0"/>
              <w:marTop w:val="0"/>
              <w:marBottom w:val="0"/>
              <w:divBdr>
                <w:top w:val="none" w:sz="0" w:space="0" w:color="auto"/>
                <w:left w:val="none" w:sz="0" w:space="0" w:color="auto"/>
                <w:bottom w:val="none" w:sz="0" w:space="0" w:color="auto"/>
                <w:right w:val="none" w:sz="0" w:space="0" w:color="auto"/>
              </w:divBdr>
            </w:div>
            <w:div w:id="315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201">
      <w:bodyDiv w:val="1"/>
      <w:marLeft w:val="0"/>
      <w:marRight w:val="0"/>
      <w:marTop w:val="0"/>
      <w:marBottom w:val="0"/>
      <w:divBdr>
        <w:top w:val="none" w:sz="0" w:space="0" w:color="auto"/>
        <w:left w:val="none" w:sz="0" w:space="0" w:color="auto"/>
        <w:bottom w:val="none" w:sz="0" w:space="0" w:color="auto"/>
        <w:right w:val="none" w:sz="0" w:space="0" w:color="auto"/>
      </w:divBdr>
      <w:divsChild>
        <w:div w:id="2090417414">
          <w:marLeft w:val="0"/>
          <w:marRight w:val="0"/>
          <w:marTop w:val="0"/>
          <w:marBottom w:val="0"/>
          <w:divBdr>
            <w:top w:val="none" w:sz="0" w:space="0" w:color="auto"/>
            <w:left w:val="none" w:sz="0" w:space="0" w:color="auto"/>
            <w:bottom w:val="none" w:sz="0" w:space="0" w:color="auto"/>
            <w:right w:val="none" w:sz="0" w:space="0" w:color="auto"/>
          </w:divBdr>
          <w:divsChild>
            <w:div w:id="15984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907">
      <w:bodyDiv w:val="1"/>
      <w:marLeft w:val="0"/>
      <w:marRight w:val="0"/>
      <w:marTop w:val="0"/>
      <w:marBottom w:val="0"/>
      <w:divBdr>
        <w:top w:val="none" w:sz="0" w:space="0" w:color="auto"/>
        <w:left w:val="none" w:sz="0" w:space="0" w:color="auto"/>
        <w:bottom w:val="none" w:sz="0" w:space="0" w:color="auto"/>
        <w:right w:val="none" w:sz="0" w:space="0" w:color="auto"/>
      </w:divBdr>
    </w:div>
    <w:div w:id="1018582336">
      <w:bodyDiv w:val="1"/>
      <w:marLeft w:val="0"/>
      <w:marRight w:val="0"/>
      <w:marTop w:val="0"/>
      <w:marBottom w:val="0"/>
      <w:divBdr>
        <w:top w:val="none" w:sz="0" w:space="0" w:color="auto"/>
        <w:left w:val="none" w:sz="0" w:space="0" w:color="auto"/>
        <w:bottom w:val="none" w:sz="0" w:space="0" w:color="auto"/>
        <w:right w:val="none" w:sz="0" w:space="0" w:color="auto"/>
      </w:divBdr>
      <w:divsChild>
        <w:div w:id="1350447813">
          <w:marLeft w:val="0"/>
          <w:marRight w:val="0"/>
          <w:marTop w:val="0"/>
          <w:marBottom w:val="0"/>
          <w:divBdr>
            <w:top w:val="none" w:sz="0" w:space="0" w:color="auto"/>
            <w:left w:val="none" w:sz="0" w:space="0" w:color="auto"/>
            <w:bottom w:val="none" w:sz="0" w:space="0" w:color="auto"/>
            <w:right w:val="none" w:sz="0" w:space="0" w:color="auto"/>
          </w:divBdr>
          <w:divsChild>
            <w:div w:id="1389573283">
              <w:marLeft w:val="0"/>
              <w:marRight w:val="0"/>
              <w:marTop w:val="0"/>
              <w:marBottom w:val="0"/>
              <w:divBdr>
                <w:top w:val="none" w:sz="0" w:space="0" w:color="auto"/>
                <w:left w:val="none" w:sz="0" w:space="0" w:color="auto"/>
                <w:bottom w:val="none" w:sz="0" w:space="0" w:color="auto"/>
                <w:right w:val="none" w:sz="0" w:space="0" w:color="auto"/>
              </w:divBdr>
            </w:div>
            <w:div w:id="17871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2631">
      <w:bodyDiv w:val="1"/>
      <w:marLeft w:val="0"/>
      <w:marRight w:val="0"/>
      <w:marTop w:val="0"/>
      <w:marBottom w:val="0"/>
      <w:divBdr>
        <w:top w:val="none" w:sz="0" w:space="0" w:color="auto"/>
        <w:left w:val="none" w:sz="0" w:space="0" w:color="auto"/>
        <w:bottom w:val="none" w:sz="0" w:space="0" w:color="auto"/>
        <w:right w:val="none" w:sz="0" w:space="0" w:color="auto"/>
      </w:divBdr>
    </w:div>
    <w:div w:id="1241676812">
      <w:bodyDiv w:val="1"/>
      <w:marLeft w:val="0"/>
      <w:marRight w:val="0"/>
      <w:marTop w:val="0"/>
      <w:marBottom w:val="0"/>
      <w:divBdr>
        <w:top w:val="none" w:sz="0" w:space="0" w:color="auto"/>
        <w:left w:val="none" w:sz="0" w:space="0" w:color="auto"/>
        <w:bottom w:val="none" w:sz="0" w:space="0" w:color="auto"/>
        <w:right w:val="none" w:sz="0" w:space="0" w:color="auto"/>
      </w:divBdr>
    </w:div>
    <w:div w:id="1353915230">
      <w:bodyDiv w:val="1"/>
      <w:marLeft w:val="0"/>
      <w:marRight w:val="0"/>
      <w:marTop w:val="0"/>
      <w:marBottom w:val="0"/>
      <w:divBdr>
        <w:top w:val="none" w:sz="0" w:space="0" w:color="auto"/>
        <w:left w:val="none" w:sz="0" w:space="0" w:color="auto"/>
        <w:bottom w:val="none" w:sz="0" w:space="0" w:color="auto"/>
        <w:right w:val="none" w:sz="0" w:space="0" w:color="auto"/>
      </w:divBdr>
      <w:divsChild>
        <w:div w:id="2135636838">
          <w:marLeft w:val="0"/>
          <w:marRight w:val="0"/>
          <w:marTop w:val="0"/>
          <w:marBottom w:val="0"/>
          <w:divBdr>
            <w:top w:val="none" w:sz="0" w:space="0" w:color="auto"/>
            <w:left w:val="none" w:sz="0" w:space="0" w:color="auto"/>
            <w:bottom w:val="none" w:sz="0" w:space="0" w:color="auto"/>
            <w:right w:val="none" w:sz="0" w:space="0" w:color="auto"/>
          </w:divBdr>
          <w:divsChild>
            <w:div w:id="1932468499">
              <w:marLeft w:val="0"/>
              <w:marRight w:val="0"/>
              <w:marTop w:val="0"/>
              <w:marBottom w:val="0"/>
              <w:divBdr>
                <w:top w:val="none" w:sz="0" w:space="0" w:color="auto"/>
                <w:left w:val="none" w:sz="0" w:space="0" w:color="auto"/>
                <w:bottom w:val="none" w:sz="0" w:space="0" w:color="auto"/>
                <w:right w:val="none" w:sz="0" w:space="0" w:color="auto"/>
              </w:divBdr>
            </w:div>
            <w:div w:id="1598369667">
              <w:marLeft w:val="0"/>
              <w:marRight w:val="0"/>
              <w:marTop w:val="0"/>
              <w:marBottom w:val="0"/>
              <w:divBdr>
                <w:top w:val="none" w:sz="0" w:space="0" w:color="auto"/>
                <w:left w:val="none" w:sz="0" w:space="0" w:color="auto"/>
                <w:bottom w:val="none" w:sz="0" w:space="0" w:color="auto"/>
                <w:right w:val="none" w:sz="0" w:space="0" w:color="auto"/>
              </w:divBdr>
            </w:div>
            <w:div w:id="1057125449">
              <w:marLeft w:val="0"/>
              <w:marRight w:val="0"/>
              <w:marTop w:val="0"/>
              <w:marBottom w:val="0"/>
              <w:divBdr>
                <w:top w:val="none" w:sz="0" w:space="0" w:color="auto"/>
                <w:left w:val="none" w:sz="0" w:space="0" w:color="auto"/>
                <w:bottom w:val="none" w:sz="0" w:space="0" w:color="auto"/>
                <w:right w:val="none" w:sz="0" w:space="0" w:color="auto"/>
              </w:divBdr>
            </w:div>
            <w:div w:id="1302228954">
              <w:marLeft w:val="0"/>
              <w:marRight w:val="0"/>
              <w:marTop w:val="0"/>
              <w:marBottom w:val="0"/>
              <w:divBdr>
                <w:top w:val="none" w:sz="0" w:space="0" w:color="auto"/>
                <w:left w:val="none" w:sz="0" w:space="0" w:color="auto"/>
                <w:bottom w:val="none" w:sz="0" w:space="0" w:color="auto"/>
                <w:right w:val="none" w:sz="0" w:space="0" w:color="auto"/>
              </w:divBdr>
            </w:div>
            <w:div w:id="854349549">
              <w:marLeft w:val="0"/>
              <w:marRight w:val="0"/>
              <w:marTop w:val="0"/>
              <w:marBottom w:val="0"/>
              <w:divBdr>
                <w:top w:val="none" w:sz="0" w:space="0" w:color="auto"/>
                <w:left w:val="none" w:sz="0" w:space="0" w:color="auto"/>
                <w:bottom w:val="none" w:sz="0" w:space="0" w:color="auto"/>
                <w:right w:val="none" w:sz="0" w:space="0" w:color="auto"/>
              </w:divBdr>
            </w:div>
            <w:div w:id="1514690238">
              <w:marLeft w:val="0"/>
              <w:marRight w:val="0"/>
              <w:marTop w:val="0"/>
              <w:marBottom w:val="0"/>
              <w:divBdr>
                <w:top w:val="none" w:sz="0" w:space="0" w:color="auto"/>
                <w:left w:val="none" w:sz="0" w:space="0" w:color="auto"/>
                <w:bottom w:val="none" w:sz="0" w:space="0" w:color="auto"/>
                <w:right w:val="none" w:sz="0" w:space="0" w:color="auto"/>
              </w:divBdr>
            </w:div>
            <w:div w:id="1222444619">
              <w:marLeft w:val="0"/>
              <w:marRight w:val="0"/>
              <w:marTop w:val="0"/>
              <w:marBottom w:val="0"/>
              <w:divBdr>
                <w:top w:val="none" w:sz="0" w:space="0" w:color="auto"/>
                <w:left w:val="none" w:sz="0" w:space="0" w:color="auto"/>
                <w:bottom w:val="none" w:sz="0" w:space="0" w:color="auto"/>
                <w:right w:val="none" w:sz="0" w:space="0" w:color="auto"/>
              </w:divBdr>
            </w:div>
            <w:div w:id="2074232975">
              <w:marLeft w:val="0"/>
              <w:marRight w:val="0"/>
              <w:marTop w:val="0"/>
              <w:marBottom w:val="0"/>
              <w:divBdr>
                <w:top w:val="none" w:sz="0" w:space="0" w:color="auto"/>
                <w:left w:val="none" w:sz="0" w:space="0" w:color="auto"/>
                <w:bottom w:val="none" w:sz="0" w:space="0" w:color="auto"/>
                <w:right w:val="none" w:sz="0" w:space="0" w:color="auto"/>
              </w:divBdr>
            </w:div>
            <w:div w:id="6296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4497">
      <w:bodyDiv w:val="1"/>
      <w:marLeft w:val="0"/>
      <w:marRight w:val="0"/>
      <w:marTop w:val="0"/>
      <w:marBottom w:val="0"/>
      <w:divBdr>
        <w:top w:val="none" w:sz="0" w:space="0" w:color="auto"/>
        <w:left w:val="none" w:sz="0" w:space="0" w:color="auto"/>
        <w:bottom w:val="none" w:sz="0" w:space="0" w:color="auto"/>
        <w:right w:val="none" w:sz="0" w:space="0" w:color="auto"/>
      </w:divBdr>
      <w:divsChild>
        <w:div w:id="1143887360">
          <w:marLeft w:val="0"/>
          <w:marRight w:val="0"/>
          <w:marTop w:val="0"/>
          <w:marBottom w:val="0"/>
          <w:divBdr>
            <w:top w:val="none" w:sz="0" w:space="0" w:color="auto"/>
            <w:left w:val="none" w:sz="0" w:space="0" w:color="auto"/>
            <w:bottom w:val="none" w:sz="0" w:space="0" w:color="auto"/>
            <w:right w:val="none" w:sz="0" w:space="0" w:color="auto"/>
          </w:divBdr>
          <w:divsChild>
            <w:div w:id="922372690">
              <w:marLeft w:val="0"/>
              <w:marRight w:val="0"/>
              <w:marTop w:val="0"/>
              <w:marBottom w:val="0"/>
              <w:divBdr>
                <w:top w:val="none" w:sz="0" w:space="0" w:color="auto"/>
                <w:left w:val="none" w:sz="0" w:space="0" w:color="auto"/>
                <w:bottom w:val="none" w:sz="0" w:space="0" w:color="auto"/>
                <w:right w:val="none" w:sz="0" w:space="0" w:color="auto"/>
              </w:divBdr>
            </w:div>
            <w:div w:id="923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7777">
      <w:bodyDiv w:val="1"/>
      <w:marLeft w:val="0"/>
      <w:marRight w:val="0"/>
      <w:marTop w:val="0"/>
      <w:marBottom w:val="0"/>
      <w:divBdr>
        <w:top w:val="none" w:sz="0" w:space="0" w:color="auto"/>
        <w:left w:val="none" w:sz="0" w:space="0" w:color="auto"/>
        <w:bottom w:val="none" w:sz="0" w:space="0" w:color="auto"/>
        <w:right w:val="none" w:sz="0" w:space="0" w:color="auto"/>
      </w:divBdr>
    </w:div>
    <w:div w:id="1873685463">
      <w:bodyDiv w:val="1"/>
      <w:marLeft w:val="0"/>
      <w:marRight w:val="0"/>
      <w:marTop w:val="0"/>
      <w:marBottom w:val="0"/>
      <w:divBdr>
        <w:top w:val="none" w:sz="0" w:space="0" w:color="auto"/>
        <w:left w:val="none" w:sz="0" w:space="0" w:color="auto"/>
        <w:bottom w:val="none" w:sz="0" w:space="0" w:color="auto"/>
        <w:right w:val="none" w:sz="0" w:space="0" w:color="auto"/>
      </w:divBdr>
      <w:divsChild>
        <w:div w:id="361714964">
          <w:marLeft w:val="0"/>
          <w:marRight w:val="0"/>
          <w:marTop w:val="0"/>
          <w:marBottom w:val="0"/>
          <w:divBdr>
            <w:top w:val="none" w:sz="0" w:space="0" w:color="auto"/>
            <w:left w:val="none" w:sz="0" w:space="0" w:color="auto"/>
            <w:bottom w:val="none" w:sz="0" w:space="0" w:color="auto"/>
            <w:right w:val="none" w:sz="0" w:space="0" w:color="auto"/>
          </w:divBdr>
          <w:divsChild>
            <w:div w:id="563640015">
              <w:marLeft w:val="0"/>
              <w:marRight w:val="0"/>
              <w:marTop w:val="0"/>
              <w:marBottom w:val="0"/>
              <w:divBdr>
                <w:top w:val="none" w:sz="0" w:space="0" w:color="auto"/>
                <w:left w:val="none" w:sz="0" w:space="0" w:color="auto"/>
                <w:bottom w:val="none" w:sz="0" w:space="0" w:color="auto"/>
                <w:right w:val="none" w:sz="0" w:space="0" w:color="auto"/>
              </w:divBdr>
            </w:div>
            <w:div w:id="4170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0975">
      <w:bodyDiv w:val="1"/>
      <w:marLeft w:val="0"/>
      <w:marRight w:val="0"/>
      <w:marTop w:val="0"/>
      <w:marBottom w:val="0"/>
      <w:divBdr>
        <w:top w:val="none" w:sz="0" w:space="0" w:color="auto"/>
        <w:left w:val="none" w:sz="0" w:space="0" w:color="auto"/>
        <w:bottom w:val="none" w:sz="0" w:space="0" w:color="auto"/>
        <w:right w:val="none" w:sz="0" w:space="0" w:color="auto"/>
      </w:divBdr>
    </w:div>
    <w:div w:id="1942912384">
      <w:bodyDiv w:val="1"/>
      <w:marLeft w:val="0"/>
      <w:marRight w:val="0"/>
      <w:marTop w:val="0"/>
      <w:marBottom w:val="0"/>
      <w:divBdr>
        <w:top w:val="none" w:sz="0" w:space="0" w:color="auto"/>
        <w:left w:val="none" w:sz="0" w:space="0" w:color="auto"/>
        <w:bottom w:val="none" w:sz="0" w:space="0" w:color="auto"/>
        <w:right w:val="none" w:sz="0" w:space="0" w:color="auto"/>
      </w:divBdr>
    </w:div>
    <w:div w:id="1992706775">
      <w:bodyDiv w:val="1"/>
      <w:marLeft w:val="0"/>
      <w:marRight w:val="0"/>
      <w:marTop w:val="0"/>
      <w:marBottom w:val="0"/>
      <w:divBdr>
        <w:top w:val="none" w:sz="0" w:space="0" w:color="auto"/>
        <w:left w:val="none" w:sz="0" w:space="0" w:color="auto"/>
        <w:bottom w:val="none" w:sz="0" w:space="0" w:color="auto"/>
        <w:right w:val="none" w:sz="0" w:space="0" w:color="auto"/>
      </w:divBdr>
      <w:divsChild>
        <w:div w:id="1891644673">
          <w:marLeft w:val="0"/>
          <w:marRight w:val="0"/>
          <w:marTop w:val="0"/>
          <w:marBottom w:val="0"/>
          <w:divBdr>
            <w:top w:val="none" w:sz="0" w:space="0" w:color="auto"/>
            <w:left w:val="none" w:sz="0" w:space="0" w:color="auto"/>
            <w:bottom w:val="none" w:sz="0" w:space="0" w:color="auto"/>
            <w:right w:val="none" w:sz="0" w:space="0" w:color="auto"/>
          </w:divBdr>
          <w:divsChild>
            <w:div w:id="1669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5255">
      <w:bodyDiv w:val="1"/>
      <w:marLeft w:val="0"/>
      <w:marRight w:val="0"/>
      <w:marTop w:val="0"/>
      <w:marBottom w:val="0"/>
      <w:divBdr>
        <w:top w:val="none" w:sz="0" w:space="0" w:color="auto"/>
        <w:left w:val="none" w:sz="0" w:space="0" w:color="auto"/>
        <w:bottom w:val="none" w:sz="0" w:space="0" w:color="auto"/>
        <w:right w:val="none" w:sz="0" w:space="0" w:color="auto"/>
      </w:divBdr>
    </w:div>
    <w:div w:id="2057464806">
      <w:bodyDiv w:val="1"/>
      <w:marLeft w:val="0"/>
      <w:marRight w:val="0"/>
      <w:marTop w:val="0"/>
      <w:marBottom w:val="0"/>
      <w:divBdr>
        <w:top w:val="none" w:sz="0" w:space="0" w:color="auto"/>
        <w:left w:val="none" w:sz="0" w:space="0" w:color="auto"/>
        <w:bottom w:val="none" w:sz="0" w:space="0" w:color="auto"/>
        <w:right w:val="none" w:sz="0" w:space="0" w:color="auto"/>
      </w:divBdr>
      <w:divsChild>
        <w:div w:id="155071828">
          <w:marLeft w:val="0"/>
          <w:marRight w:val="0"/>
          <w:marTop w:val="0"/>
          <w:marBottom w:val="0"/>
          <w:divBdr>
            <w:top w:val="none" w:sz="0" w:space="0" w:color="auto"/>
            <w:left w:val="none" w:sz="0" w:space="0" w:color="auto"/>
            <w:bottom w:val="none" w:sz="0" w:space="0" w:color="auto"/>
            <w:right w:val="none" w:sz="0" w:space="0" w:color="auto"/>
          </w:divBdr>
          <w:divsChild>
            <w:div w:id="904756935">
              <w:marLeft w:val="0"/>
              <w:marRight w:val="0"/>
              <w:marTop w:val="0"/>
              <w:marBottom w:val="0"/>
              <w:divBdr>
                <w:top w:val="none" w:sz="0" w:space="0" w:color="auto"/>
                <w:left w:val="none" w:sz="0" w:space="0" w:color="auto"/>
                <w:bottom w:val="none" w:sz="0" w:space="0" w:color="auto"/>
                <w:right w:val="none" w:sz="0" w:space="0" w:color="auto"/>
              </w:divBdr>
            </w:div>
            <w:div w:id="1289623036">
              <w:marLeft w:val="0"/>
              <w:marRight w:val="0"/>
              <w:marTop w:val="0"/>
              <w:marBottom w:val="0"/>
              <w:divBdr>
                <w:top w:val="none" w:sz="0" w:space="0" w:color="auto"/>
                <w:left w:val="none" w:sz="0" w:space="0" w:color="auto"/>
                <w:bottom w:val="none" w:sz="0" w:space="0" w:color="auto"/>
                <w:right w:val="none" w:sz="0" w:space="0" w:color="auto"/>
              </w:divBdr>
            </w:div>
            <w:div w:id="90977123">
              <w:marLeft w:val="0"/>
              <w:marRight w:val="0"/>
              <w:marTop w:val="0"/>
              <w:marBottom w:val="0"/>
              <w:divBdr>
                <w:top w:val="none" w:sz="0" w:space="0" w:color="auto"/>
                <w:left w:val="none" w:sz="0" w:space="0" w:color="auto"/>
                <w:bottom w:val="none" w:sz="0" w:space="0" w:color="auto"/>
                <w:right w:val="none" w:sz="0" w:space="0" w:color="auto"/>
              </w:divBdr>
            </w:div>
            <w:div w:id="2138639256">
              <w:marLeft w:val="0"/>
              <w:marRight w:val="0"/>
              <w:marTop w:val="0"/>
              <w:marBottom w:val="0"/>
              <w:divBdr>
                <w:top w:val="none" w:sz="0" w:space="0" w:color="auto"/>
                <w:left w:val="none" w:sz="0" w:space="0" w:color="auto"/>
                <w:bottom w:val="none" w:sz="0" w:space="0" w:color="auto"/>
                <w:right w:val="none" w:sz="0" w:space="0" w:color="auto"/>
              </w:divBdr>
            </w:div>
            <w:div w:id="1375688553">
              <w:marLeft w:val="0"/>
              <w:marRight w:val="0"/>
              <w:marTop w:val="0"/>
              <w:marBottom w:val="0"/>
              <w:divBdr>
                <w:top w:val="none" w:sz="0" w:space="0" w:color="auto"/>
                <w:left w:val="none" w:sz="0" w:space="0" w:color="auto"/>
                <w:bottom w:val="none" w:sz="0" w:space="0" w:color="auto"/>
                <w:right w:val="none" w:sz="0" w:space="0" w:color="auto"/>
              </w:divBdr>
            </w:div>
            <w:div w:id="181674229">
              <w:marLeft w:val="0"/>
              <w:marRight w:val="0"/>
              <w:marTop w:val="0"/>
              <w:marBottom w:val="0"/>
              <w:divBdr>
                <w:top w:val="none" w:sz="0" w:space="0" w:color="auto"/>
                <w:left w:val="none" w:sz="0" w:space="0" w:color="auto"/>
                <w:bottom w:val="none" w:sz="0" w:space="0" w:color="auto"/>
                <w:right w:val="none" w:sz="0" w:space="0" w:color="auto"/>
              </w:divBdr>
            </w:div>
            <w:div w:id="1492989024">
              <w:marLeft w:val="0"/>
              <w:marRight w:val="0"/>
              <w:marTop w:val="0"/>
              <w:marBottom w:val="0"/>
              <w:divBdr>
                <w:top w:val="none" w:sz="0" w:space="0" w:color="auto"/>
                <w:left w:val="none" w:sz="0" w:space="0" w:color="auto"/>
                <w:bottom w:val="none" w:sz="0" w:space="0" w:color="auto"/>
                <w:right w:val="none" w:sz="0" w:space="0" w:color="auto"/>
              </w:divBdr>
            </w:div>
            <w:div w:id="1534540565">
              <w:marLeft w:val="0"/>
              <w:marRight w:val="0"/>
              <w:marTop w:val="0"/>
              <w:marBottom w:val="0"/>
              <w:divBdr>
                <w:top w:val="none" w:sz="0" w:space="0" w:color="auto"/>
                <w:left w:val="none" w:sz="0" w:space="0" w:color="auto"/>
                <w:bottom w:val="none" w:sz="0" w:space="0" w:color="auto"/>
                <w:right w:val="none" w:sz="0" w:space="0" w:color="auto"/>
              </w:divBdr>
            </w:div>
            <w:div w:id="4579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EFA4-7240-4F17-98C8-C6FA5972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9576</Words>
  <Characters>54587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abhilipsa</dc:creator>
  <cp:lastModifiedBy>Abhilipsa Padhy</cp:lastModifiedBy>
  <cp:revision>2</cp:revision>
  <cp:lastPrinted>2019-04-01T05:41:00Z</cp:lastPrinted>
  <dcterms:created xsi:type="dcterms:W3CDTF">2024-11-19T20:36:00Z</dcterms:created>
  <dcterms:modified xsi:type="dcterms:W3CDTF">2024-11-19T20:36:00Z</dcterms:modified>
</cp:coreProperties>
</file>