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175C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 w:rsidRPr="00A175CC">
        <w:rPr>
          <w:rFonts w:ascii="Times New Roman" w:hAnsi="Times New Roman" w:cs="Times New Roman"/>
          <w:sz w:val="28"/>
          <w:szCs w:val="28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A175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380B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A175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380B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Предполагая, что «Отдел» и «Сотрудник» </w:t>
      </w:r>
      <w:proofErr w:type="gramStart"/>
      <w:r>
        <w:rPr>
          <w:rFonts w:ascii="Times New Roman" w:hAnsi="Times New Roman"/>
          <w:sz w:val="28"/>
          <w:szCs w:val="28"/>
        </w:rPr>
        <w:t>связаны соотношением один-ко-многим разработайте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LINQ_Basics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EmployeeID.ToString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EmployeeLastName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DepartmentName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Волков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Королёв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Стругацкий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Алексеев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Тарковский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proofErr w:type="spell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Артёмов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Мосолов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Протасов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связи "Отдел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"Сотрудник" вида многие-ко-многим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(1,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(2,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(4,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(5, 4),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(6,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(8,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(9,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(10, 4),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(2,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(1, 4),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(5,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(6, 1),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(10,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(8, 2),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(8, 4),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(3, 3)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g.OrderBy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фамилией на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фамилии всех сотрудников начинаются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есть сотрудники с фамилией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temp2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t1.DepartmentID, t2.EmployeeLastName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x.Key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 в отделах:\n"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175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A175CC" w:rsidRP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75CC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5CC" w:rsidRDefault="00A175CC" w:rsidP="00A1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5CC" w:rsidRDefault="00A175CC" w:rsidP="00A175C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5CC" w:rsidRDefault="00A1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A17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A175CC">
        <w:rPr>
          <w:noProof/>
          <w:lang w:eastAsia="ru-RU"/>
        </w:rPr>
        <w:drawing>
          <wp:inline distT="0" distB="0" distL="0" distR="0">
            <wp:extent cx="4610100" cy="704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A175CC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0580" cy="5707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80B9D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175CC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A8CF13A-97FB-45AA-83D3-5E964B20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2019-01-06T18:23:00Z</dcterms:created>
  <dcterms:modified xsi:type="dcterms:W3CDTF">2019-01-06T18:23:00Z</dcterms:modified>
</cp:coreProperties>
</file>