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9936" w14:textId="027485B8" w:rsidR="00EF7277" w:rsidRPr="00735C38" w:rsidRDefault="008A7204" w:rsidP="003D3722">
      <w:pPr>
        <w:pStyle w:val="Heading1"/>
      </w:pPr>
      <w:r>
        <w:rPr>
          <w:rFonts w:ascii="Avenir Book" w:hAnsi="Avenir Book"/>
          <w:noProof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2F07F596" wp14:editId="2EB45AB8">
            <wp:simplePos x="0" y="0"/>
            <wp:positionH relativeFrom="page">
              <wp:posOffset>0</wp:posOffset>
            </wp:positionH>
            <wp:positionV relativeFrom="page">
              <wp:align>top</wp:align>
            </wp:positionV>
            <wp:extent cx="1796400" cy="1620000"/>
            <wp:effectExtent l="0" t="0" r="0" b="5715"/>
            <wp:wrapNone/>
            <wp:docPr id="1881586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86985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115">
        <w:rPr>
          <w:noProof/>
        </w:rPr>
        <w:drawing>
          <wp:anchor distT="0" distB="0" distL="114300" distR="114300" simplePos="0" relativeHeight="251658240" behindDoc="1" locked="0" layoutInCell="1" allowOverlap="1" wp14:anchorId="3943E4B4" wp14:editId="07717ED5">
            <wp:simplePos x="0" y="0"/>
            <wp:positionH relativeFrom="column">
              <wp:posOffset>5695838</wp:posOffset>
            </wp:positionH>
            <wp:positionV relativeFrom="paragraph">
              <wp:posOffset>143323</wp:posOffset>
            </wp:positionV>
            <wp:extent cx="1490345" cy="1436370"/>
            <wp:effectExtent l="0" t="0" r="0" b="0"/>
            <wp:wrapTight wrapText="bothSides">
              <wp:wrapPolygon edited="0">
                <wp:start x="0" y="0"/>
                <wp:lineTo x="0" y="21390"/>
                <wp:lineTo x="21352" y="21390"/>
                <wp:lineTo x="21352" y="0"/>
                <wp:lineTo x="0" y="0"/>
              </wp:wrapPolygon>
            </wp:wrapTight>
            <wp:docPr id="785945523" name="Picture 1" descr="A computer keyboard and a power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45523" name="Picture 1" descr="A computer keyboard and a power butt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C38" w:rsidRPr="00735C38">
        <w:t>S</w:t>
      </w:r>
      <w:r>
        <w:t>tarting</w:t>
      </w:r>
    </w:p>
    <w:p w14:paraId="10A27B5F" w14:textId="7B043F0F" w:rsidR="00EF7277" w:rsidRPr="009A2DC1" w:rsidRDefault="00EF7277" w:rsidP="00EF7277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Take off </w:t>
      </w:r>
      <w:r w:rsidR="00735C38" w:rsidRPr="009A2DC1">
        <w:rPr>
          <w:rFonts w:ascii="Avenir Book" w:hAnsi="Avenir Book"/>
          <w:sz w:val="20"/>
          <w:szCs w:val="20"/>
        </w:rPr>
        <w:t xml:space="preserve">the </w:t>
      </w:r>
      <w:r w:rsidRPr="009A2DC1">
        <w:rPr>
          <w:rFonts w:ascii="Avenir Book" w:hAnsi="Avenir Book"/>
          <w:sz w:val="20"/>
          <w:szCs w:val="20"/>
        </w:rPr>
        <w:t xml:space="preserve">blue </w:t>
      </w:r>
      <w:proofErr w:type="gramStart"/>
      <w:r w:rsidRPr="009A2DC1">
        <w:rPr>
          <w:rFonts w:ascii="Avenir Book" w:hAnsi="Avenir Book"/>
          <w:sz w:val="20"/>
          <w:szCs w:val="20"/>
        </w:rPr>
        <w:t>cloth</w:t>
      </w:r>
      <w:proofErr w:type="gramEnd"/>
      <w:r w:rsidRPr="009A2DC1">
        <w:rPr>
          <w:rFonts w:ascii="Avenir Book" w:hAnsi="Avenir Book"/>
          <w:sz w:val="20"/>
          <w:szCs w:val="20"/>
        </w:rPr>
        <w:t xml:space="preserve"> </w:t>
      </w:r>
    </w:p>
    <w:p w14:paraId="5BF7AD2B" w14:textId="572D858B" w:rsidR="00EF7277" w:rsidRPr="009A2DC1" w:rsidRDefault="00EF7277" w:rsidP="00EF7277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If</w:t>
      </w:r>
      <w:r w:rsidR="008A7204" w:rsidRPr="009A2DC1">
        <w:rPr>
          <w:rFonts w:ascii="Avenir Book" w:hAnsi="Avenir Book"/>
          <w:sz w:val="20"/>
          <w:szCs w:val="20"/>
        </w:rPr>
        <w:t xml:space="preserve"> the</w:t>
      </w:r>
      <w:r w:rsidRPr="009A2DC1">
        <w:rPr>
          <w:rFonts w:ascii="Avenir Book" w:hAnsi="Avenir Book"/>
          <w:sz w:val="20"/>
          <w:szCs w:val="20"/>
        </w:rPr>
        <w:t xml:space="preserve"> project</w:t>
      </w:r>
      <w:r w:rsidR="00930323" w:rsidRPr="009A2DC1">
        <w:rPr>
          <w:rFonts w:ascii="Avenir Book" w:hAnsi="Avenir Book"/>
          <w:sz w:val="20"/>
          <w:szCs w:val="20"/>
        </w:rPr>
        <w:t>or</w:t>
      </w:r>
      <w:r w:rsidRPr="009A2DC1">
        <w:rPr>
          <w:rFonts w:ascii="Avenir Book" w:hAnsi="Avenir Book"/>
          <w:sz w:val="20"/>
          <w:szCs w:val="20"/>
        </w:rPr>
        <w:t xml:space="preserve"> is needed:</w:t>
      </w:r>
    </w:p>
    <w:p w14:paraId="47BB22D0" w14:textId="6BAA04AB" w:rsidR="00EF7277" w:rsidRPr="009A2DC1" w:rsidRDefault="00EF7277" w:rsidP="00EF7277">
      <w:pPr>
        <w:pStyle w:val="ListParagraph"/>
        <w:numPr>
          <w:ilvl w:val="1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Power on </w:t>
      </w:r>
      <w:r w:rsidR="00735C38" w:rsidRPr="009A2DC1">
        <w:rPr>
          <w:rFonts w:ascii="Avenir Book" w:hAnsi="Avenir Book"/>
          <w:sz w:val="20"/>
          <w:szCs w:val="20"/>
        </w:rPr>
        <w:t xml:space="preserve">the </w:t>
      </w:r>
      <w:r w:rsidRPr="009A2DC1">
        <w:rPr>
          <w:rFonts w:ascii="Avenir Book" w:hAnsi="Avenir Book"/>
          <w:sz w:val="20"/>
          <w:szCs w:val="20"/>
        </w:rPr>
        <w:t xml:space="preserve">projector </w:t>
      </w:r>
      <w:r w:rsidR="003D3722" w:rsidRPr="009A2DC1">
        <w:rPr>
          <w:rFonts w:ascii="Avenir Book" w:hAnsi="Avenir Book"/>
          <w:sz w:val="20"/>
          <w:szCs w:val="20"/>
        </w:rPr>
        <w:t xml:space="preserve">using the remote in the top </w:t>
      </w:r>
      <w:r w:rsidR="008A7204" w:rsidRPr="009A2DC1">
        <w:rPr>
          <w:rFonts w:ascii="Avenir Book" w:hAnsi="Avenir Book"/>
          <w:sz w:val="20"/>
          <w:szCs w:val="20"/>
        </w:rPr>
        <w:t xml:space="preserve">rack </w:t>
      </w:r>
      <w:proofErr w:type="gramStart"/>
      <w:r w:rsidR="003D3722" w:rsidRPr="009A2DC1">
        <w:rPr>
          <w:rFonts w:ascii="Avenir Book" w:hAnsi="Avenir Book"/>
          <w:sz w:val="20"/>
          <w:szCs w:val="20"/>
        </w:rPr>
        <w:t>drawer</w:t>
      </w:r>
      <w:proofErr w:type="gramEnd"/>
    </w:p>
    <w:p w14:paraId="59AC31ED" w14:textId="328B7AEE" w:rsidR="00EF7277" w:rsidRPr="009A2DC1" w:rsidRDefault="003D3722" w:rsidP="003D3722">
      <w:pPr>
        <w:pStyle w:val="ListParagraph"/>
        <w:numPr>
          <w:ilvl w:val="1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Select the desired video input using the video switch</w:t>
      </w:r>
      <w:r w:rsidR="008A7204" w:rsidRPr="009A2DC1">
        <w:rPr>
          <w:rFonts w:ascii="Avenir Book" w:hAnsi="Avenir Book"/>
          <w:sz w:val="20"/>
          <w:szCs w:val="20"/>
        </w:rPr>
        <w:t xml:space="preserve"> in the rack</w:t>
      </w:r>
      <w:r w:rsidRPr="009A2DC1">
        <w:rPr>
          <w:rFonts w:ascii="Avenir Book" w:hAnsi="Avenir Book"/>
          <w:sz w:val="20"/>
          <w:szCs w:val="20"/>
        </w:rPr>
        <w:t xml:space="preserve">. </w:t>
      </w:r>
    </w:p>
    <w:p w14:paraId="794B1900" w14:textId="6C641BDE" w:rsidR="008A7204" w:rsidRPr="009A2DC1" w:rsidRDefault="008A7204" w:rsidP="003D3722">
      <w:pPr>
        <w:pStyle w:val="ListParagraph"/>
        <w:numPr>
          <w:ilvl w:val="1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Lower the screen using the </w:t>
      </w:r>
      <w:proofErr w:type="spellStart"/>
      <w:r w:rsidRPr="009A2DC1">
        <w:rPr>
          <w:rFonts w:ascii="Avenir Book" w:hAnsi="Avenir Book"/>
          <w:sz w:val="20"/>
          <w:szCs w:val="20"/>
        </w:rPr>
        <w:t>swtich</w:t>
      </w:r>
      <w:proofErr w:type="spellEnd"/>
      <w:r w:rsidRPr="009A2DC1">
        <w:rPr>
          <w:rFonts w:ascii="Avenir Book" w:hAnsi="Avenir Book"/>
          <w:sz w:val="20"/>
          <w:szCs w:val="20"/>
        </w:rPr>
        <w:t xml:space="preserve"> on the </w:t>
      </w:r>
      <w:proofErr w:type="gramStart"/>
      <w:r w:rsidRPr="009A2DC1">
        <w:rPr>
          <w:rFonts w:ascii="Avenir Book" w:hAnsi="Avenir Book"/>
          <w:sz w:val="20"/>
          <w:szCs w:val="20"/>
        </w:rPr>
        <w:t>wall</w:t>
      </w:r>
      <w:proofErr w:type="gramEnd"/>
      <w:r w:rsidRPr="009A2DC1">
        <w:rPr>
          <w:rFonts w:ascii="Avenir Book" w:hAnsi="Avenir Book"/>
          <w:sz w:val="20"/>
          <w:szCs w:val="20"/>
        </w:rPr>
        <w:t xml:space="preserve"> </w:t>
      </w:r>
    </w:p>
    <w:p w14:paraId="6DE99A11" w14:textId="75F65774" w:rsidR="003D3722" w:rsidRDefault="008A7204" w:rsidP="003D3722">
      <w:pPr>
        <w:pStyle w:val="Heading1"/>
      </w:pPr>
      <w:r>
        <w:t>Using</w:t>
      </w:r>
      <w:r w:rsidR="003D3722" w:rsidRPr="003D3722">
        <w:t xml:space="preserve"> </w:t>
      </w:r>
      <w:r>
        <w:t>The</w:t>
      </w:r>
      <w:r w:rsidR="003D3722" w:rsidRPr="003D3722">
        <w:t xml:space="preserve"> </w:t>
      </w:r>
      <w:r>
        <w:t>Computer</w:t>
      </w:r>
      <w:r w:rsidR="003D3722" w:rsidRPr="003D3722">
        <w:t>:</w:t>
      </w:r>
    </w:p>
    <w:p w14:paraId="650E80AA" w14:textId="36587DA7" w:rsidR="008A7204" w:rsidRPr="009A2DC1" w:rsidRDefault="008A7204" w:rsidP="008A7204">
      <w:pPr>
        <w:pStyle w:val="ListParagraph"/>
        <w:numPr>
          <w:ilvl w:val="0"/>
          <w:numId w:val="3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Power on the monitor (on the right</w:t>
      </w:r>
      <w:r w:rsidRPr="009A2DC1">
        <w:rPr>
          <w:rFonts w:ascii="Avenir Book" w:hAnsi="Avenir Book"/>
          <w:i/>
          <w:iCs/>
          <w:sz w:val="20"/>
          <w:szCs w:val="20"/>
        </w:rPr>
        <w:t xml:space="preserve"> lower corner of the monitor, the button on the most right, with a label saying “POWER BUTTON”)</w:t>
      </w:r>
    </w:p>
    <w:p w14:paraId="35C85DA3" w14:textId="77777777" w:rsidR="003D3722" w:rsidRPr="009A2DC1" w:rsidRDefault="003D3722" w:rsidP="003D3722">
      <w:pPr>
        <w:pStyle w:val="ListParagraph"/>
        <w:numPr>
          <w:ilvl w:val="1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Press </w:t>
      </w:r>
      <w:r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 xml:space="preserve">Ctrl + Alt + </w:t>
      </w:r>
      <w:proofErr w:type="gramStart"/>
      <w:r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>Delete</w:t>
      </w:r>
      <w:proofErr w:type="gramEnd"/>
    </w:p>
    <w:p w14:paraId="62BCF96C" w14:textId="4C702D4F" w:rsidR="003D3722" w:rsidRPr="009A2DC1" w:rsidRDefault="003D3722" w:rsidP="008A720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Type </w:t>
      </w:r>
      <w:proofErr w:type="gramStart"/>
      <w:r w:rsidRPr="009A2DC1">
        <w:rPr>
          <w:rFonts w:ascii="Avenir Book" w:hAnsi="Avenir Book"/>
          <w:sz w:val="20"/>
          <w:szCs w:val="20"/>
        </w:rPr>
        <w:t>password :</w:t>
      </w:r>
      <w:proofErr w:type="gramEnd"/>
      <w:r w:rsidRPr="009A2DC1">
        <w:rPr>
          <w:rFonts w:ascii="Avenir Book" w:hAnsi="Avenir Book"/>
          <w:sz w:val="20"/>
          <w:szCs w:val="20"/>
        </w:rPr>
        <w:t xml:space="preserve"> </w:t>
      </w:r>
      <w:r w:rsidR="009A2DC1" w:rsidRPr="009A2DC1">
        <w:rPr>
          <w:rFonts w:ascii="Avenir Book" w:hAnsi="Avenir Book"/>
          <w:sz w:val="20"/>
          <w:szCs w:val="20"/>
        </w:rPr>
        <w:t>“</w:t>
      </w:r>
      <w:r w:rsidRPr="009A2DC1">
        <w:rPr>
          <w:rFonts w:ascii="Avenir Book" w:hAnsi="Avenir Book"/>
          <w:sz w:val="20"/>
          <w:szCs w:val="20"/>
        </w:rPr>
        <w:t>KidsMedia18</w:t>
      </w:r>
      <w:r w:rsidR="009A2DC1" w:rsidRPr="009A2DC1">
        <w:rPr>
          <w:rFonts w:ascii="Avenir Book" w:hAnsi="Avenir Book"/>
          <w:sz w:val="20"/>
          <w:szCs w:val="20"/>
        </w:rPr>
        <w:t>” – no quotes</w:t>
      </w:r>
    </w:p>
    <w:p w14:paraId="06B9A1D1" w14:textId="77777777" w:rsidR="003D3722" w:rsidRPr="009A2DC1" w:rsidRDefault="003D3722" w:rsidP="008A720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Open Firefox (located on the taskbar at bottom)</w:t>
      </w:r>
    </w:p>
    <w:p w14:paraId="66553546" w14:textId="0146EBDF" w:rsidR="003D3722" w:rsidRPr="009A2DC1" w:rsidRDefault="003D3722" w:rsidP="008A720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Open the slides (If you receive the slides from your email, you can login in your email and then download the slides from there)</w:t>
      </w:r>
    </w:p>
    <w:p w14:paraId="7F1D7B05" w14:textId="50EE2E0D" w:rsidR="009A2DC1" w:rsidRDefault="009A2DC1" w:rsidP="009A2DC1">
      <w:pPr>
        <w:pStyle w:val="Heading1"/>
      </w:pPr>
      <w:r>
        <w:t>Selecting Video Source</w:t>
      </w:r>
    </w:p>
    <w:p w14:paraId="1CFE4033" w14:textId="75A35BFA" w:rsidR="009A2DC1" w:rsidRDefault="009A2DC1" w:rsidP="009A2DC1">
      <w:pPr>
        <w:pStyle w:val="ListParagraph"/>
        <w:numPr>
          <w:ilvl w:val="0"/>
          <w:numId w:val="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Choose the video source using the video </w:t>
      </w:r>
      <w:proofErr w:type="spellStart"/>
      <w:r>
        <w:rPr>
          <w:rFonts w:ascii="Avenir Book" w:hAnsi="Avenir Book"/>
          <w:sz w:val="20"/>
          <w:szCs w:val="20"/>
        </w:rPr>
        <w:t>swtcih</w:t>
      </w:r>
      <w:proofErr w:type="spellEnd"/>
      <w:r>
        <w:rPr>
          <w:rFonts w:ascii="Avenir Book" w:hAnsi="Avenir Book"/>
          <w:sz w:val="20"/>
          <w:szCs w:val="20"/>
        </w:rPr>
        <w:t xml:space="preserve"> in the rack. “UAC” for the permanent system, “Guest” to use your own laptop, and “</w:t>
      </w:r>
      <w:proofErr w:type="spellStart"/>
      <w:r>
        <w:rPr>
          <w:rFonts w:ascii="Avenir Book" w:hAnsi="Avenir Book"/>
          <w:sz w:val="20"/>
          <w:szCs w:val="20"/>
        </w:rPr>
        <w:t>Bluray</w:t>
      </w:r>
      <w:proofErr w:type="spellEnd"/>
      <w:r>
        <w:rPr>
          <w:rFonts w:ascii="Avenir Book" w:hAnsi="Avenir Book"/>
          <w:sz w:val="20"/>
          <w:szCs w:val="20"/>
        </w:rPr>
        <w:t>” for the disc player.</w:t>
      </w:r>
    </w:p>
    <w:p w14:paraId="361EA2FD" w14:textId="61F2C4BD" w:rsidR="004E2D38" w:rsidRDefault="004E2D38" w:rsidP="004E2D38">
      <w:pPr>
        <w:pStyle w:val="Heading1"/>
      </w:pPr>
      <w:r>
        <w:t>Selecting Audio Sources</w:t>
      </w:r>
    </w:p>
    <w:p w14:paraId="557A9BC7" w14:textId="218D177F" w:rsidR="000A49BF" w:rsidRPr="000A49BF" w:rsidRDefault="000A49BF" w:rsidP="000A49BF">
      <w:pPr>
        <w:rPr>
          <w:color w:val="FF0000"/>
        </w:rPr>
      </w:pPr>
      <w:proofErr w:type="gramStart"/>
      <w:r w:rsidRPr="000A49BF">
        <w:rPr>
          <w:b/>
          <w:bCs/>
          <w:color w:val="FF0000"/>
        </w:rPr>
        <w:t xml:space="preserve">NOTE </w:t>
      </w:r>
      <w:r w:rsidRPr="000A49BF">
        <w:rPr>
          <w:color w:val="FF0000"/>
        </w:rPr>
        <w:t>:</w:t>
      </w:r>
      <w:proofErr w:type="gramEnd"/>
      <w:r w:rsidRPr="000A49BF">
        <w:rPr>
          <w:color w:val="FF0000"/>
        </w:rPr>
        <w:t xml:space="preserve"> </w:t>
      </w:r>
      <w:r w:rsidRPr="000A49BF">
        <w:rPr>
          <w:b/>
          <w:bCs/>
          <w:color w:val="FF0000"/>
        </w:rPr>
        <w:t xml:space="preserve"> This section will need to be updated once all installation is complete and instructions are verified as correct.</w:t>
      </w:r>
    </w:p>
    <w:p w14:paraId="4D746B7A" w14:textId="07C0D92D" w:rsidR="004E2D38" w:rsidRDefault="004E2D38" w:rsidP="004E2D38">
      <w:pPr>
        <w:pStyle w:val="ListParagraph"/>
        <w:numPr>
          <w:ilvl w:val="0"/>
          <w:numId w:val="5"/>
        </w:numPr>
      </w:pPr>
      <w:r>
        <w:t xml:space="preserve">The “Main” knob should be set to </w:t>
      </w:r>
      <w:proofErr w:type="gramStart"/>
      <w:r>
        <w:t>“</w:t>
      </w:r>
      <w:r w:rsidRPr="004E2D38">
        <w:rPr>
          <w:color w:val="FF0000"/>
        </w:rPr>
        <w:t xml:space="preserve"> _</w:t>
      </w:r>
      <w:proofErr w:type="gramEnd"/>
      <w:r w:rsidRPr="004E2D38">
        <w:rPr>
          <w:color w:val="FF0000"/>
        </w:rPr>
        <w:t xml:space="preserve">___ </w:t>
      </w:r>
      <w:r>
        <w:rPr>
          <w:color w:val="FF0000"/>
        </w:rPr>
        <w:t>Need to determine value</w:t>
      </w:r>
      <w:r w:rsidRPr="004E2D38">
        <w:rPr>
          <w:color w:val="FF0000"/>
        </w:rPr>
        <w:t xml:space="preserve"> ____</w:t>
      </w:r>
      <w:r>
        <w:t xml:space="preserve">” </w:t>
      </w:r>
    </w:p>
    <w:p w14:paraId="74379CCE" w14:textId="711854A7" w:rsidR="004E2D38" w:rsidRDefault="004E2D38" w:rsidP="004E2D38">
      <w:pPr>
        <w:pStyle w:val="ListParagraph"/>
        <w:numPr>
          <w:ilvl w:val="0"/>
          <w:numId w:val="5"/>
        </w:numPr>
      </w:pPr>
      <w:r>
        <w:t xml:space="preserve">The </w:t>
      </w:r>
      <w:r w:rsidRPr="00483D3E">
        <w:rPr>
          <w:b/>
          <w:bCs/>
        </w:rPr>
        <w:t>Microphone</w:t>
      </w:r>
      <w:r>
        <w:t xml:space="preserve"> is stored in the top drawer, the blue mic cable is in the second drawer. Set the “Level” on channel “1” to “-</w:t>
      </w:r>
      <w:r w:rsidRPr="004E2D38">
        <w:t>∞</w:t>
      </w:r>
      <w:r>
        <w:t xml:space="preserve">”. </w:t>
      </w:r>
      <w:proofErr w:type="gramStart"/>
      <w:r>
        <w:t>Plug</w:t>
      </w:r>
      <w:proofErr w:type="gramEnd"/>
      <w:r>
        <w:t xml:space="preserve"> the cable into the first channel of the audio mixer. </w:t>
      </w:r>
      <w:r>
        <w:t xml:space="preserve">Turn the knob clockwise until the level is good, likely “-20”.   </w:t>
      </w:r>
    </w:p>
    <w:p w14:paraId="51D2CF2A" w14:textId="3FE0883B" w:rsidR="00483D3E" w:rsidRDefault="00483D3E" w:rsidP="004E2D38">
      <w:pPr>
        <w:pStyle w:val="ListParagraph"/>
        <w:numPr>
          <w:ilvl w:val="0"/>
          <w:numId w:val="5"/>
        </w:numPr>
      </w:pPr>
      <w:r w:rsidRPr="00483D3E">
        <w:rPr>
          <w:b/>
          <w:bCs/>
        </w:rPr>
        <w:t>Guest Audio</w:t>
      </w:r>
      <w:r>
        <w:t xml:space="preserve">: To connect to your own audio device (phone/laptop), use the cable labelled “Guest” with the 1/8” connector. The “TAPE/CD” knob has a label of “Guest”. Turn the knob fully </w:t>
      </w:r>
      <w:proofErr w:type="gramStart"/>
      <w:r>
        <w:t>counter clockwise</w:t>
      </w:r>
      <w:proofErr w:type="gramEnd"/>
      <w:r>
        <w:t xml:space="preserve"> before plugging in and then clockwise until the level is good. You may also need to adjust the volume on your device.</w:t>
      </w:r>
    </w:p>
    <w:p w14:paraId="325BD6E4" w14:textId="60C7274B" w:rsidR="00483D3E" w:rsidRDefault="00483D3E" w:rsidP="000A49BF">
      <w:pPr>
        <w:pStyle w:val="ListParagraph"/>
        <w:numPr>
          <w:ilvl w:val="0"/>
          <w:numId w:val="5"/>
        </w:numPr>
      </w:pPr>
      <w:r>
        <w:rPr>
          <w:b/>
          <w:bCs/>
        </w:rPr>
        <w:t>Guest Video</w:t>
      </w:r>
      <w:r w:rsidRPr="00483D3E">
        <w:t>:</w:t>
      </w:r>
      <w:r>
        <w:t xml:space="preserve"> If playing a video from your own laptop, ensure the audio is sent via HDMI output.  T</w:t>
      </w:r>
      <w:r>
        <w:t>he volume is controlled using the “Level” knob on channels “9/10”.</w:t>
      </w:r>
    </w:p>
    <w:p w14:paraId="0CB25276" w14:textId="5BDF2E1E" w:rsidR="00483D3E" w:rsidRDefault="00483D3E" w:rsidP="004E2D38">
      <w:pPr>
        <w:pStyle w:val="ListParagraph"/>
        <w:numPr>
          <w:ilvl w:val="0"/>
          <w:numId w:val="5"/>
        </w:numPr>
      </w:pPr>
      <w:r>
        <w:rPr>
          <w:b/>
          <w:bCs/>
        </w:rPr>
        <w:t>UAC Computer</w:t>
      </w:r>
      <w:r>
        <w:t>: the volume is controlled using the “Level” knob on channels “9/10”.</w:t>
      </w:r>
    </w:p>
    <w:p w14:paraId="3387B4DA" w14:textId="3E37938C" w:rsidR="00483D3E" w:rsidRDefault="00483D3E" w:rsidP="004E2D38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Bluray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Player </w:t>
      </w:r>
      <w:r>
        <w:t>:</w:t>
      </w:r>
      <w:proofErr w:type="gramEnd"/>
      <w:r>
        <w:t xml:space="preserve"> the volume is controlled using the “Level” knob on channels “9/10”.</w:t>
      </w:r>
    </w:p>
    <w:p w14:paraId="3BE32668" w14:textId="77777777" w:rsidR="003D3722" w:rsidRPr="00735C38" w:rsidRDefault="003D3722" w:rsidP="003D3722">
      <w:pPr>
        <w:pStyle w:val="Heading1"/>
      </w:pPr>
      <w:r w:rsidRPr="00735C38">
        <w:t xml:space="preserve">Ending --- </w:t>
      </w:r>
      <w:r w:rsidRPr="00735C38">
        <w:rPr>
          <w:highlight w:val="yellow"/>
        </w:rPr>
        <w:t>TURN OFF EVERYTHING</w:t>
      </w:r>
    </w:p>
    <w:p w14:paraId="14454677" w14:textId="52213E8D" w:rsidR="003D3722" w:rsidRPr="009A2DC1" w:rsidRDefault="003D3722" w:rsidP="003D3722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Power off Projector (Click twice), using the remote</w:t>
      </w:r>
    </w:p>
    <w:p w14:paraId="16E59FA3" w14:textId="11273252" w:rsidR="003D3722" w:rsidRPr="009A2DC1" w:rsidRDefault="003D3722" w:rsidP="003D3722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(</w:t>
      </w:r>
      <w:r w:rsidRPr="009A2DC1">
        <w:rPr>
          <w:rFonts w:ascii="Avenir Book" w:hAnsi="Avenir Book"/>
          <w:sz w:val="20"/>
          <w:szCs w:val="20"/>
          <w:u w:val="single"/>
        </w:rPr>
        <w:t>wait one minute</w:t>
      </w:r>
      <w:r w:rsidRPr="009A2DC1">
        <w:rPr>
          <w:rFonts w:ascii="Avenir Book" w:hAnsi="Avenir Book"/>
          <w:sz w:val="20"/>
          <w:szCs w:val="20"/>
        </w:rPr>
        <w:t xml:space="preserve"> after powering off the projector) Power off the rack </w:t>
      </w:r>
      <w:proofErr w:type="gramStart"/>
      <w:r w:rsidRPr="009A2DC1">
        <w:rPr>
          <w:rFonts w:ascii="Avenir Book" w:hAnsi="Avenir Book"/>
          <w:sz w:val="20"/>
          <w:szCs w:val="20"/>
        </w:rPr>
        <w:t>switch</w:t>
      </w:r>
      <w:proofErr w:type="gramEnd"/>
    </w:p>
    <w:p w14:paraId="0C4E898A" w14:textId="6E14857A" w:rsidR="003D3722" w:rsidRPr="009A2DC1" w:rsidRDefault="003D3722" w:rsidP="003D3722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Cover the system with the blue </w:t>
      </w:r>
      <w:proofErr w:type="gramStart"/>
      <w:r w:rsidRPr="009A2DC1">
        <w:rPr>
          <w:rFonts w:ascii="Avenir Book" w:hAnsi="Avenir Book"/>
          <w:sz w:val="20"/>
          <w:szCs w:val="20"/>
        </w:rPr>
        <w:t>cloth</w:t>
      </w:r>
      <w:proofErr w:type="gramEnd"/>
    </w:p>
    <w:p w14:paraId="7C639491" w14:textId="1233F9BC" w:rsidR="008A7204" w:rsidRPr="009A2DC1" w:rsidRDefault="008A7204" w:rsidP="003D3722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Raise the screen if it is lowered using the </w:t>
      </w:r>
      <w:proofErr w:type="spellStart"/>
      <w:r w:rsidRPr="009A2DC1">
        <w:rPr>
          <w:rFonts w:ascii="Avenir Book" w:hAnsi="Avenir Book"/>
          <w:sz w:val="20"/>
          <w:szCs w:val="20"/>
        </w:rPr>
        <w:t>swtich</w:t>
      </w:r>
      <w:proofErr w:type="spellEnd"/>
      <w:r w:rsidRPr="009A2DC1">
        <w:rPr>
          <w:rFonts w:ascii="Avenir Book" w:hAnsi="Avenir Book"/>
          <w:sz w:val="20"/>
          <w:szCs w:val="20"/>
        </w:rPr>
        <w:t xml:space="preserve"> on the </w:t>
      </w:r>
      <w:proofErr w:type="gramStart"/>
      <w:r w:rsidRPr="009A2DC1">
        <w:rPr>
          <w:rFonts w:ascii="Avenir Book" w:hAnsi="Avenir Book"/>
          <w:sz w:val="20"/>
          <w:szCs w:val="20"/>
        </w:rPr>
        <w:t>wall</w:t>
      </w:r>
      <w:proofErr w:type="gramEnd"/>
    </w:p>
    <w:p w14:paraId="3E043D85" w14:textId="0BEFBE67" w:rsidR="00EF7277" w:rsidRPr="00735C38" w:rsidRDefault="003D3722" w:rsidP="003D3722">
      <w:pPr>
        <w:pStyle w:val="Heading1"/>
      </w:pPr>
      <w:r>
        <w:lastRenderedPageBreak/>
        <w:t>Tips</w:t>
      </w:r>
    </w:p>
    <w:p w14:paraId="43B8EAC9" w14:textId="4A11AB87" w:rsidR="00EF7277" w:rsidRPr="009A2DC1" w:rsidRDefault="00EF7277" w:rsidP="00EF7277">
      <w:p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If the projector is not showing anything</w:t>
      </w:r>
      <w:r w:rsidR="00735C38" w:rsidRPr="009A2DC1">
        <w:rPr>
          <w:rFonts w:ascii="Avenir Book" w:hAnsi="Avenir Book"/>
          <w:sz w:val="20"/>
          <w:szCs w:val="20"/>
        </w:rPr>
        <w:t xml:space="preserve"> (blank blue screen)</w:t>
      </w:r>
      <w:r w:rsidRPr="009A2DC1">
        <w:rPr>
          <w:rFonts w:ascii="Avenir Book" w:hAnsi="Avenir Book"/>
          <w:sz w:val="20"/>
          <w:szCs w:val="20"/>
        </w:rPr>
        <w:t xml:space="preserve">, </w:t>
      </w:r>
      <w:r w:rsidR="008A7204" w:rsidRPr="009A2DC1">
        <w:rPr>
          <w:rFonts w:ascii="Avenir Book" w:hAnsi="Avenir Book"/>
          <w:b/>
          <w:bCs/>
          <w:color w:val="FF96B8"/>
          <w:sz w:val="20"/>
          <w:szCs w:val="20"/>
          <w:u w:val="single"/>
        </w:rPr>
        <w:t>c</w:t>
      </w:r>
      <w:r w:rsidRPr="009A2DC1">
        <w:rPr>
          <w:rFonts w:ascii="Avenir Book" w:hAnsi="Avenir Book"/>
          <w:b/>
          <w:bCs/>
          <w:color w:val="FF96B8"/>
          <w:sz w:val="20"/>
          <w:szCs w:val="20"/>
          <w:u w:val="single"/>
        </w:rPr>
        <w:t>heck if the HDMI is plugged in properly</w:t>
      </w:r>
      <w:r w:rsidRPr="009A2DC1">
        <w:rPr>
          <w:rFonts w:ascii="Avenir Book" w:hAnsi="Avenir Book"/>
          <w:b/>
          <w:bCs/>
          <w:color w:val="FF96B8"/>
          <w:sz w:val="20"/>
          <w:szCs w:val="20"/>
        </w:rPr>
        <w:t>.</w:t>
      </w:r>
    </w:p>
    <w:p w14:paraId="2EF6586A" w14:textId="3D263E8D" w:rsidR="009A2DC1" w:rsidRPr="009A2DC1" w:rsidRDefault="009A2DC1" w:rsidP="003D3722">
      <w:p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Extending the display (o</w:t>
      </w:r>
      <w:r w:rsidR="008A7204" w:rsidRPr="009A2DC1">
        <w:rPr>
          <w:rFonts w:ascii="Avenir Book" w:hAnsi="Avenir Book"/>
          <w:sz w:val="20"/>
          <w:szCs w:val="20"/>
        </w:rPr>
        <w:t>nce</w:t>
      </w:r>
      <w:r w:rsidR="00EF7277" w:rsidRPr="009A2DC1">
        <w:rPr>
          <w:rFonts w:ascii="Avenir Book" w:hAnsi="Avenir Book"/>
          <w:sz w:val="20"/>
          <w:szCs w:val="20"/>
        </w:rPr>
        <w:t xml:space="preserve"> the projector is on</w:t>
      </w:r>
      <w:r w:rsidRPr="009A2DC1">
        <w:rPr>
          <w:rFonts w:ascii="Avenir Book" w:hAnsi="Avenir Book"/>
          <w:sz w:val="20"/>
          <w:szCs w:val="20"/>
        </w:rPr>
        <w:t xml:space="preserve">) – allows you to display PPT slides </w:t>
      </w:r>
      <w:proofErr w:type="gramStart"/>
      <w:r w:rsidRPr="009A2DC1">
        <w:rPr>
          <w:rFonts w:ascii="Avenir Book" w:hAnsi="Avenir Book"/>
          <w:sz w:val="20"/>
          <w:szCs w:val="20"/>
        </w:rPr>
        <w:t>nicely</w:t>
      </w:r>
      <w:proofErr w:type="gramEnd"/>
    </w:p>
    <w:p w14:paraId="787A3208" w14:textId="40CF9B05" w:rsidR="003D3722" w:rsidRPr="009A2DC1" w:rsidRDefault="009A2DC1" w:rsidP="009A2DC1">
      <w:pPr>
        <w:pStyle w:val="ListParagraph"/>
        <w:numPr>
          <w:ilvl w:val="0"/>
          <w:numId w:val="4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Windows: P</w:t>
      </w:r>
      <w:r w:rsidR="00EF7277" w:rsidRPr="009A2DC1">
        <w:rPr>
          <w:rFonts w:ascii="Avenir Book" w:hAnsi="Avenir Book"/>
          <w:sz w:val="20"/>
          <w:szCs w:val="20"/>
        </w:rPr>
        <w:t xml:space="preserve">ress both </w:t>
      </w:r>
      <w:r w:rsidR="00EF7277"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>“Window” and “P”</w:t>
      </w:r>
      <w:r w:rsidR="00EF7277" w:rsidRPr="009A2DC1">
        <w:rPr>
          <w:rFonts w:ascii="Avenir Book" w:hAnsi="Avenir Book"/>
          <w:color w:val="FF0000"/>
          <w:sz w:val="20"/>
          <w:szCs w:val="20"/>
        </w:rPr>
        <w:t xml:space="preserve"> </w:t>
      </w:r>
      <w:r w:rsidR="00EF7277" w:rsidRPr="009A2DC1">
        <w:rPr>
          <w:rFonts w:ascii="Avenir Book" w:hAnsi="Avenir Book"/>
          <w:sz w:val="20"/>
          <w:szCs w:val="20"/>
        </w:rPr>
        <w:t>to bring out the menu for projector options. Th</w:t>
      </w:r>
      <w:r w:rsidR="00735C38" w:rsidRPr="009A2DC1">
        <w:rPr>
          <w:rFonts w:ascii="Avenir Book" w:hAnsi="Avenir Book"/>
          <w:sz w:val="20"/>
          <w:szCs w:val="20"/>
        </w:rPr>
        <w:t xml:space="preserve">is will </w:t>
      </w:r>
      <w:r w:rsidR="00EF7277" w:rsidRPr="009A2DC1">
        <w:rPr>
          <w:rFonts w:ascii="Avenir Book" w:hAnsi="Avenir Book"/>
          <w:sz w:val="20"/>
          <w:szCs w:val="20"/>
        </w:rPr>
        <w:t>show up on the right of the monitor. You c</w:t>
      </w:r>
      <w:r w:rsidR="00735C38" w:rsidRPr="009A2DC1">
        <w:rPr>
          <w:rFonts w:ascii="Avenir Book" w:hAnsi="Avenir Book"/>
          <w:sz w:val="20"/>
          <w:szCs w:val="20"/>
        </w:rPr>
        <w:t>an</w:t>
      </w:r>
      <w:r w:rsidR="00EF7277" w:rsidRPr="009A2DC1">
        <w:rPr>
          <w:rFonts w:ascii="Avenir Book" w:hAnsi="Avenir Book"/>
          <w:sz w:val="20"/>
          <w:szCs w:val="20"/>
        </w:rPr>
        <w:t xml:space="preserve"> choose </w:t>
      </w:r>
      <w:r w:rsidR="00EF7277"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>“</w:t>
      </w:r>
      <w:proofErr w:type="gramStart"/>
      <w:r w:rsidR="00735C38"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>extend</w:t>
      </w:r>
      <w:proofErr w:type="gramEnd"/>
      <w:r w:rsidR="00EF7277"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>”</w:t>
      </w:r>
    </w:p>
    <w:p w14:paraId="40CC2BBF" w14:textId="2D9FB1D5" w:rsidR="009A2DC1" w:rsidRPr="009A2DC1" w:rsidRDefault="009A2DC1" w:rsidP="009A2DC1">
      <w:pPr>
        <w:pStyle w:val="ListParagraph"/>
        <w:numPr>
          <w:ilvl w:val="0"/>
          <w:numId w:val="4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Mac: Using Control Centre, select “Screen Mirroring” and “Use As. Separate Display”</w:t>
      </w:r>
    </w:p>
    <w:p w14:paraId="74FDB9EB" w14:textId="59DF28B9" w:rsidR="005D3C81" w:rsidRDefault="005D3C81" w:rsidP="003D3722">
      <w:p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Sound from your computer can be sent via the HDMI (if using the projector). You may need to set that using the computers audio settings.</w:t>
      </w:r>
      <w:r w:rsidR="00ED57FC">
        <w:rPr>
          <w:rFonts w:ascii="Avenir Book" w:hAnsi="Avenir Book"/>
          <w:sz w:val="20"/>
          <w:szCs w:val="20"/>
        </w:rPr>
        <w:t xml:space="preserve"> The destination will be called “</w:t>
      </w:r>
      <w:r w:rsidR="00ED57FC" w:rsidRPr="00ED57FC">
        <w:rPr>
          <w:rFonts w:ascii="Avenir Book" w:hAnsi="Avenir Book"/>
          <w:color w:val="FF0000"/>
          <w:sz w:val="20"/>
          <w:szCs w:val="20"/>
        </w:rPr>
        <w:t>____ to be determined ____</w:t>
      </w:r>
      <w:r w:rsidR="00ED57FC">
        <w:rPr>
          <w:rFonts w:ascii="Avenir Book" w:hAnsi="Avenir Book"/>
          <w:sz w:val="20"/>
          <w:szCs w:val="20"/>
        </w:rPr>
        <w:t>”</w:t>
      </w:r>
    </w:p>
    <w:p w14:paraId="116D053B" w14:textId="2B33750D" w:rsidR="00ED57FC" w:rsidRPr="00ED57FC" w:rsidRDefault="00ED57FC" w:rsidP="003D3722">
      <w:pPr>
        <w:rPr>
          <w:rFonts w:ascii="Avenir Book" w:hAnsi="Avenir Book"/>
          <w:color w:val="FF0000"/>
          <w:sz w:val="20"/>
          <w:szCs w:val="20"/>
        </w:rPr>
      </w:pPr>
      <w:r w:rsidRPr="00ED57FC">
        <w:rPr>
          <w:rFonts w:ascii="Avenir Book" w:hAnsi="Avenir Book"/>
          <w:color w:val="FF0000"/>
          <w:sz w:val="20"/>
          <w:szCs w:val="20"/>
        </w:rPr>
        <w:t>Note: Need to add the name of the audio device that will appear to the computer</w:t>
      </w:r>
    </w:p>
    <w:p w14:paraId="7DD1BE4B" w14:textId="53F18B28" w:rsidR="008A7204" w:rsidRDefault="008A7204" w:rsidP="008A7204">
      <w:pPr>
        <w:pStyle w:val="Heading1"/>
      </w:pPr>
      <w:r>
        <w:t>Notes</w:t>
      </w:r>
    </w:p>
    <w:p w14:paraId="0376A2A5" w14:textId="77777777" w:rsidR="008A7204" w:rsidRPr="009A2DC1" w:rsidRDefault="008A7204" w:rsidP="008A720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The computer should be </w:t>
      </w:r>
      <w:proofErr w:type="gramStart"/>
      <w:r w:rsidRPr="009A2DC1">
        <w:rPr>
          <w:rFonts w:ascii="Avenir Book" w:hAnsi="Avenir Book"/>
          <w:sz w:val="20"/>
          <w:szCs w:val="20"/>
        </w:rPr>
        <w:t>left on at all times</w:t>
      </w:r>
      <w:proofErr w:type="gramEnd"/>
      <w:r w:rsidRPr="009A2DC1">
        <w:rPr>
          <w:rFonts w:ascii="Avenir Book" w:hAnsi="Avenir Book"/>
          <w:sz w:val="20"/>
          <w:szCs w:val="20"/>
        </w:rPr>
        <w:t>, but if it is off, the power on the computer (big button underneath monitor, with a label saying “POWER BUTTON”)</w:t>
      </w:r>
    </w:p>
    <w:p w14:paraId="7585CA53" w14:textId="77777777" w:rsidR="008A7204" w:rsidRPr="009A2DC1" w:rsidRDefault="008A7204" w:rsidP="008A720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The sound system switch should be left in the on position at all times, but if needed, the power</w:t>
      </w:r>
      <w:r w:rsidRPr="009A2DC1">
        <w:rPr>
          <w:rFonts w:ascii="Avenir Book" w:hAnsi="Avenir Book"/>
          <w:i/>
          <w:iCs/>
          <w:sz w:val="20"/>
          <w:szCs w:val="20"/>
        </w:rPr>
        <w:t xml:space="preserve"> is on the back of the sound </w:t>
      </w:r>
      <w:proofErr w:type="gramStart"/>
      <w:r w:rsidRPr="009A2DC1">
        <w:rPr>
          <w:rFonts w:ascii="Avenir Book" w:hAnsi="Avenir Book"/>
          <w:i/>
          <w:iCs/>
          <w:sz w:val="20"/>
          <w:szCs w:val="20"/>
        </w:rPr>
        <w:t>system</w:t>
      </w:r>
      <w:proofErr w:type="gramEnd"/>
      <w:r w:rsidRPr="009A2DC1">
        <w:rPr>
          <w:rFonts w:ascii="Avenir Book" w:hAnsi="Avenir Book"/>
          <w:sz w:val="20"/>
          <w:szCs w:val="20"/>
        </w:rPr>
        <w:t xml:space="preserve"> </w:t>
      </w:r>
    </w:p>
    <w:p w14:paraId="52F0A8BA" w14:textId="77777777" w:rsidR="008A7204" w:rsidRPr="00735C38" w:rsidRDefault="008A7204" w:rsidP="008A7204">
      <w:pPr>
        <w:pStyle w:val="ListParagraph"/>
        <w:rPr>
          <w:rFonts w:ascii="Avenir Book" w:hAnsi="Avenir Book"/>
          <w:sz w:val="21"/>
          <w:szCs w:val="21"/>
        </w:rPr>
      </w:pPr>
    </w:p>
    <w:p w14:paraId="5434AA50" w14:textId="77777777" w:rsidR="008A7204" w:rsidRPr="008A7204" w:rsidRDefault="008A7204" w:rsidP="008A7204"/>
    <w:sectPr w:rsidR="008A7204" w:rsidRPr="008A7204" w:rsidSect="001D7F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ECCD6" w14:textId="77777777" w:rsidR="001D7FD7" w:rsidRDefault="001D7FD7" w:rsidP="00735C38">
      <w:pPr>
        <w:spacing w:after="0" w:line="240" w:lineRule="auto"/>
      </w:pPr>
      <w:r>
        <w:separator/>
      </w:r>
    </w:p>
  </w:endnote>
  <w:endnote w:type="continuationSeparator" w:id="0">
    <w:p w14:paraId="70AE6E6A" w14:textId="77777777" w:rsidR="001D7FD7" w:rsidRDefault="001D7FD7" w:rsidP="0073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Raleway">
    <w:panose1 w:val="00000000000000000000"/>
    <w:charset w:val="4D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E659" w14:textId="77777777" w:rsidR="00ED57FC" w:rsidRDefault="00ED5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56A14" w14:textId="75C6BAF7" w:rsidR="00735C38" w:rsidRPr="00735C38" w:rsidRDefault="000B1AA8" w:rsidP="000B1AA8">
    <w:pPr>
      <w:pStyle w:val="Footer"/>
      <w:jc w:val="right"/>
      <w:rPr>
        <w:rFonts w:ascii="Avenir Book" w:hAnsi="Avenir Book"/>
        <w:b/>
        <w:bCs/>
        <w:color w:val="647998"/>
        <w:sz w:val="16"/>
        <w:szCs w:val="16"/>
      </w:rPr>
    </w:pPr>
    <w:r>
      <w:rPr>
        <w:rFonts w:ascii="Avenir Book" w:hAnsi="Avenir Book"/>
        <w:b/>
        <w:bCs/>
        <w:color w:val="647998"/>
        <w:sz w:val="16"/>
        <w:szCs w:val="16"/>
      </w:rPr>
      <w:t xml:space="preserve">Page </w:t>
    </w:r>
    <w:r>
      <w:rPr>
        <w:rFonts w:ascii="Avenir Book" w:hAnsi="Avenir Book"/>
        <w:b/>
        <w:bCs/>
        <w:color w:val="647998"/>
        <w:sz w:val="16"/>
        <w:szCs w:val="16"/>
      </w:rPr>
      <w:fldChar w:fldCharType="begin"/>
    </w:r>
    <w:r>
      <w:rPr>
        <w:rFonts w:ascii="Avenir Book" w:hAnsi="Avenir Book"/>
        <w:b/>
        <w:bCs/>
        <w:color w:val="647998"/>
        <w:sz w:val="16"/>
        <w:szCs w:val="16"/>
      </w:rPr>
      <w:instrText xml:space="preserve"> PAGE  \* MERGEFORMAT </w:instrText>
    </w:r>
    <w:r>
      <w:rPr>
        <w:rFonts w:ascii="Avenir Book" w:hAnsi="Avenir Book"/>
        <w:b/>
        <w:bCs/>
        <w:color w:val="647998"/>
        <w:sz w:val="16"/>
        <w:szCs w:val="16"/>
      </w:rPr>
      <w:fldChar w:fldCharType="separate"/>
    </w:r>
    <w:r>
      <w:rPr>
        <w:rFonts w:ascii="Avenir Book" w:hAnsi="Avenir Book"/>
        <w:b/>
        <w:bCs/>
        <w:noProof/>
        <w:color w:val="647998"/>
        <w:sz w:val="16"/>
        <w:szCs w:val="16"/>
      </w:rPr>
      <w:t>1</w:t>
    </w:r>
    <w:r>
      <w:rPr>
        <w:rFonts w:ascii="Avenir Book" w:hAnsi="Avenir Book"/>
        <w:b/>
        <w:bCs/>
        <w:color w:val="647998"/>
        <w:sz w:val="16"/>
        <w:szCs w:val="16"/>
      </w:rPr>
      <w:fldChar w:fldCharType="end"/>
    </w:r>
    <w:r>
      <w:rPr>
        <w:rFonts w:ascii="Avenir Book" w:hAnsi="Avenir Book"/>
        <w:b/>
        <w:bCs/>
        <w:color w:val="647998"/>
        <w:sz w:val="16"/>
        <w:szCs w:val="16"/>
      </w:rPr>
      <w:t xml:space="preserve"> of </w:t>
    </w:r>
    <w:r>
      <w:rPr>
        <w:rFonts w:ascii="Avenir Book" w:hAnsi="Avenir Book"/>
        <w:b/>
        <w:bCs/>
        <w:color w:val="647998"/>
        <w:sz w:val="16"/>
        <w:szCs w:val="16"/>
      </w:rPr>
      <w:fldChar w:fldCharType="begin"/>
    </w:r>
    <w:r>
      <w:rPr>
        <w:rFonts w:ascii="Avenir Book" w:hAnsi="Avenir Book"/>
        <w:b/>
        <w:bCs/>
        <w:color w:val="647998"/>
        <w:sz w:val="16"/>
        <w:szCs w:val="16"/>
      </w:rPr>
      <w:instrText xml:space="preserve"> NUMPAGES  \* MERGEFORMAT </w:instrText>
    </w:r>
    <w:r>
      <w:rPr>
        <w:rFonts w:ascii="Avenir Book" w:hAnsi="Avenir Book"/>
        <w:b/>
        <w:bCs/>
        <w:color w:val="647998"/>
        <w:sz w:val="16"/>
        <w:szCs w:val="16"/>
      </w:rPr>
      <w:fldChar w:fldCharType="separate"/>
    </w:r>
    <w:r>
      <w:rPr>
        <w:rFonts w:ascii="Avenir Book" w:hAnsi="Avenir Book"/>
        <w:b/>
        <w:bCs/>
        <w:noProof/>
        <w:color w:val="647998"/>
        <w:sz w:val="16"/>
        <w:szCs w:val="16"/>
      </w:rPr>
      <w:t>2</w:t>
    </w:r>
    <w:r>
      <w:rPr>
        <w:rFonts w:ascii="Avenir Book" w:hAnsi="Avenir Book"/>
        <w:b/>
        <w:bCs/>
        <w:color w:val="647998"/>
        <w:sz w:val="16"/>
        <w:szCs w:val="16"/>
      </w:rPr>
      <w:fldChar w:fldCharType="end"/>
    </w:r>
    <w:r w:rsidRPr="000B1AA8">
      <w:rPr>
        <w:rFonts w:ascii="Avenir Book" w:hAnsi="Avenir Book"/>
        <w:b/>
        <w:bCs/>
        <w:color w:val="647998"/>
        <w:sz w:val="16"/>
        <w:szCs w:val="16"/>
      </w:rPr>
      <w:ptab w:relativeTo="margin" w:alignment="center" w:leader="none"/>
    </w:r>
    <w:r w:rsidRPr="000B1AA8">
      <w:rPr>
        <w:rFonts w:ascii="Avenir Book" w:hAnsi="Avenir Book"/>
        <w:b/>
        <w:bCs/>
        <w:color w:val="647998"/>
        <w:sz w:val="16"/>
        <w:szCs w:val="16"/>
      </w:rPr>
      <w:t>https://github.com/avmaint/uactechdoc/blob/master/cheatsheet_fellowship_hall_av.docx</w:t>
    </w:r>
    <w:r w:rsidRPr="000B1AA8">
      <w:rPr>
        <w:rFonts w:ascii="Avenir Book" w:hAnsi="Avenir Book"/>
        <w:b/>
        <w:bCs/>
        <w:color w:val="647998"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6B6F" w14:textId="77777777" w:rsidR="00ED57FC" w:rsidRDefault="00ED5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FD4B0" w14:textId="77777777" w:rsidR="001D7FD7" w:rsidRDefault="001D7FD7" w:rsidP="00735C38">
      <w:pPr>
        <w:spacing w:after="0" w:line="240" w:lineRule="auto"/>
      </w:pPr>
      <w:r>
        <w:separator/>
      </w:r>
    </w:p>
  </w:footnote>
  <w:footnote w:type="continuationSeparator" w:id="0">
    <w:p w14:paraId="77641F18" w14:textId="77777777" w:rsidR="001D7FD7" w:rsidRDefault="001D7FD7" w:rsidP="00735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51EAB" w14:textId="2E8048AA" w:rsidR="00ED57FC" w:rsidRDefault="001D7FD7">
    <w:pPr>
      <w:pStyle w:val="Header"/>
    </w:pPr>
    <w:r>
      <w:rPr>
        <w:noProof/>
      </w:rPr>
      <w:pict w14:anchorId="0A705D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9124307" o:spid="_x0000_s1027" type="#_x0000_t136" alt="" style="position:absolute;margin-left:0;margin-top:0;width:534.6pt;height:226.8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textpath style="font-family:&quot;Calibri&quot;;font-size:1pt;font-weight:bold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3BA29" w14:textId="741B5FAA" w:rsidR="00735C38" w:rsidRPr="008A7204" w:rsidRDefault="001D7FD7" w:rsidP="00465F13">
    <w:pPr>
      <w:pStyle w:val="Header"/>
      <w:jc w:val="center"/>
      <w:rPr>
        <w:rFonts w:ascii="Raleway" w:hAnsi="Raleway"/>
        <w:sz w:val="32"/>
        <w:szCs w:val="32"/>
        <w:lang w:val="en-CA"/>
      </w:rPr>
    </w:pPr>
    <w:r>
      <w:rPr>
        <w:noProof/>
      </w:rPr>
      <w:pict w14:anchorId="5931F4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9124308" o:spid="_x0000_s1026" type="#_x0000_t136" alt="" style="position:absolute;left:0;text-align:left;margin-left:0;margin-top:0;width:534.6pt;height:226.8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textpath style="font-family:&quot;Calibri&quot;;font-size:1pt;font-weight:bold" string="DRAFT"/>
        </v:shape>
      </w:pict>
    </w:r>
    <w:r w:rsidR="00465F13" w:rsidRPr="008A7204">
      <w:rPr>
        <w:rFonts w:ascii="Raleway" w:hAnsi="Raleway"/>
        <w:sz w:val="32"/>
        <w:szCs w:val="32"/>
        <w:lang w:val="en-CA"/>
      </w:rPr>
      <w:t>Fellowship Hall Instructions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1B92" w14:textId="7F5F479B" w:rsidR="00ED57FC" w:rsidRDefault="001D7FD7">
    <w:pPr>
      <w:pStyle w:val="Header"/>
    </w:pPr>
    <w:r>
      <w:rPr>
        <w:noProof/>
      </w:rPr>
      <w:pict w14:anchorId="054AFE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9124306" o:spid="_x0000_s1025" type="#_x0000_t136" alt="" style="position:absolute;margin-left:0;margin-top:0;width:534.6pt;height:226.8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textpath style="font-family:&quot;Calibri&quot;;font-size:1pt;font-weight:bold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88A"/>
    <w:multiLevelType w:val="hybridMultilevel"/>
    <w:tmpl w:val="D8E4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03A64"/>
    <w:multiLevelType w:val="hybridMultilevel"/>
    <w:tmpl w:val="92E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44B04"/>
    <w:multiLevelType w:val="hybridMultilevel"/>
    <w:tmpl w:val="487A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30065"/>
    <w:multiLevelType w:val="hybridMultilevel"/>
    <w:tmpl w:val="C054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B552C"/>
    <w:multiLevelType w:val="hybridMultilevel"/>
    <w:tmpl w:val="731A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126586">
    <w:abstractNumId w:val="4"/>
  </w:num>
  <w:num w:numId="2" w16cid:durableId="2032876862">
    <w:abstractNumId w:val="0"/>
  </w:num>
  <w:num w:numId="3" w16cid:durableId="1677656511">
    <w:abstractNumId w:val="1"/>
  </w:num>
  <w:num w:numId="4" w16cid:durableId="1249585259">
    <w:abstractNumId w:val="3"/>
  </w:num>
  <w:num w:numId="5" w16cid:durableId="49620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277"/>
    <w:rsid w:val="000808F9"/>
    <w:rsid w:val="000A49BF"/>
    <w:rsid w:val="000B1AA8"/>
    <w:rsid w:val="000C79DD"/>
    <w:rsid w:val="001D7FD7"/>
    <w:rsid w:val="002B5513"/>
    <w:rsid w:val="003D3722"/>
    <w:rsid w:val="00427A70"/>
    <w:rsid w:val="00441680"/>
    <w:rsid w:val="00457115"/>
    <w:rsid w:val="00465F13"/>
    <w:rsid w:val="00483D3E"/>
    <w:rsid w:val="004B3C9B"/>
    <w:rsid w:val="004E2D38"/>
    <w:rsid w:val="005D3C81"/>
    <w:rsid w:val="00735C38"/>
    <w:rsid w:val="008A7204"/>
    <w:rsid w:val="00930323"/>
    <w:rsid w:val="009A2DC1"/>
    <w:rsid w:val="00B43D11"/>
    <w:rsid w:val="00C17D06"/>
    <w:rsid w:val="00D35D79"/>
    <w:rsid w:val="00D61B65"/>
    <w:rsid w:val="00E0513C"/>
    <w:rsid w:val="00E1261A"/>
    <w:rsid w:val="00E12FDD"/>
    <w:rsid w:val="00E41473"/>
    <w:rsid w:val="00ED57FC"/>
    <w:rsid w:val="00E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15010"/>
  <w15:chartTrackingRefBased/>
  <w15:docId w15:val="{CEB5F03F-40AB-4498-9A00-BA487B27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C38"/>
  </w:style>
  <w:style w:type="paragraph" w:styleId="Footer">
    <w:name w:val="footer"/>
    <w:basedOn w:val="Normal"/>
    <w:link w:val="FooterChar"/>
    <w:uiPriority w:val="99"/>
    <w:unhideWhenUsed/>
    <w:rsid w:val="00735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C38"/>
  </w:style>
  <w:style w:type="character" w:customStyle="1" w:styleId="oypena">
    <w:name w:val="oypena"/>
    <w:basedOn w:val="DefaultParagraphFont"/>
    <w:rsid w:val="00735C38"/>
  </w:style>
  <w:style w:type="character" w:customStyle="1" w:styleId="Heading1Char">
    <w:name w:val="Heading 1 Char"/>
    <w:basedOn w:val="DefaultParagraphFont"/>
    <w:link w:val="Heading1"/>
    <w:uiPriority w:val="9"/>
    <w:rsid w:val="003D37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7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4B3C9B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0B6D16-B0DD-CC43-B53C-D918153E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Fellowship Hall Instructions</vt:lpstr>
    </vt:vector>
  </TitlesOfParts>
  <Company>Unionville Alliance Church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Fellowship Hall Instructions</dc:title>
  <dc:subject/>
  <dc:creator>KidsMinistry</dc:creator>
  <cp:keywords/>
  <dc:description/>
  <cp:lastModifiedBy>Terry Doner</cp:lastModifiedBy>
  <cp:revision>7</cp:revision>
  <cp:lastPrinted>2023-11-19T00:45:00Z</cp:lastPrinted>
  <dcterms:created xsi:type="dcterms:W3CDTF">2024-01-31T17:43:00Z</dcterms:created>
  <dcterms:modified xsi:type="dcterms:W3CDTF">2024-02-08T14:28:00Z</dcterms:modified>
</cp:coreProperties>
</file>