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00" w:rsidRPr="004F6E00" w:rsidRDefault="004F6E00" w:rsidP="004F6E0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3"/>
          <w:szCs w:val="53"/>
          <w:lang w:eastAsia="ru-RU"/>
        </w:rPr>
      </w:pPr>
      <w:r w:rsidRPr="004F6E00">
        <w:rPr>
          <w:rFonts w:ascii="Arial" w:eastAsia="Times New Roman" w:hAnsi="Arial" w:cs="Arial"/>
          <w:b/>
          <w:bCs/>
          <w:kern w:val="36"/>
          <w:sz w:val="53"/>
          <w:szCs w:val="53"/>
          <w:lang w:eastAsia="ru-RU"/>
        </w:rPr>
        <w:t>Алгоритм Евклида - нахождение наибольшего общего делителя</w:t>
      </w:r>
    </w:p>
    <w:p w:rsidR="004F6E00" w:rsidRPr="004F6E00" w:rsidRDefault="004F6E00" w:rsidP="004F6E00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b/>
          <w:bCs/>
          <w:sz w:val="26"/>
          <w:lang w:eastAsia="ru-RU"/>
        </w:rPr>
        <w:t>Алгоритм Евклида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t> – это алгоритм нахождения наибольшего общего делителя (НОД) пары целых чисел.</w:t>
      </w:r>
    </w:p>
    <w:p w:rsidR="004F6E00" w:rsidRPr="004F6E00" w:rsidRDefault="004F6E00" w:rsidP="004F6E00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b/>
          <w:bCs/>
          <w:sz w:val="26"/>
          <w:lang w:eastAsia="ru-RU"/>
        </w:rPr>
        <w:t>Наибольший общий делитель (НОД)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t> 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p w:rsidR="004F6E00" w:rsidRPr="004F6E00" w:rsidRDefault="004F6E00" w:rsidP="004F6E00">
      <w:pPr>
        <w:spacing w:before="100" w:beforeAutospacing="1" w:after="100" w:afterAutospacing="1" w:line="360" w:lineRule="atLeast"/>
        <w:jc w:val="center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i/>
          <w:iCs/>
          <w:sz w:val="26"/>
          <w:lang w:eastAsia="ru-RU"/>
        </w:rPr>
        <w:t xml:space="preserve">Решение задачи на языке программирования </w:t>
      </w:r>
      <w:proofErr w:type="spellStart"/>
      <w:r w:rsidRPr="005B32E4">
        <w:rPr>
          <w:rFonts w:ascii="Arial" w:eastAsia="Times New Roman" w:hAnsi="Arial" w:cs="Arial"/>
          <w:i/>
          <w:iCs/>
          <w:sz w:val="26"/>
          <w:lang w:eastAsia="ru-RU"/>
        </w:rPr>
        <w:t>Python</w:t>
      </w:r>
      <w:proofErr w:type="spellEnd"/>
    </w:p>
    <w:p w:rsidR="004F6E00" w:rsidRPr="004F6E00" w:rsidRDefault="004F6E00" w:rsidP="004F6E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4F6E00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Алгоритм нахождения НОД делением</w:t>
      </w:r>
    </w:p>
    <w:p w:rsidR="004F6E00" w:rsidRPr="004F6E00" w:rsidRDefault="004F6E00" w:rsidP="004F6E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4F6E00">
        <w:rPr>
          <w:rFonts w:ascii="Arial" w:eastAsia="Times New Roman" w:hAnsi="Arial" w:cs="Arial"/>
          <w:sz w:val="26"/>
          <w:szCs w:val="26"/>
          <w:lang w:eastAsia="ru-RU"/>
        </w:rPr>
        <w:t xml:space="preserve">Большее число делим </w:t>
      </w:r>
      <w:proofErr w:type="gramStart"/>
      <w:r w:rsidRPr="004F6E00">
        <w:rPr>
          <w:rFonts w:ascii="Arial" w:eastAsia="Times New Roman" w:hAnsi="Arial" w:cs="Arial"/>
          <w:sz w:val="26"/>
          <w:szCs w:val="26"/>
          <w:lang w:eastAsia="ru-RU"/>
        </w:rPr>
        <w:t>на</w:t>
      </w:r>
      <w:proofErr w:type="gramEnd"/>
      <w:r w:rsidRPr="004F6E00">
        <w:rPr>
          <w:rFonts w:ascii="Arial" w:eastAsia="Times New Roman" w:hAnsi="Arial" w:cs="Arial"/>
          <w:sz w:val="26"/>
          <w:szCs w:val="26"/>
          <w:lang w:eastAsia="ru-RU"/>
        </w:rPr>
        <w:t xml:space="preserve"> меньшее.</w:t>
      </w:r>
    </w:p>
    <w:p w:rsidR="004F6E00" w:rsidRPr="004F6E00" w:rsidRDefault="004F6E00" w:rsidP="004F6E00">
      <w:pPr>
        <w:numPr>
          <w:ilvl w:val="0"/>
          <w:numId w:val="1"/>
        </w:num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4F6E00">
        <w:rPr>
          <w:rFonts w:ascii="Arial" w:eastAsia="Times New Roman" w:hAnsi="Arial" w:cs="Arial"/>
          <w:sz w:val="26"/>
          <w:szCs w:val="26"/>
          <w:lang w:eastAsia="ru-RU"/>
        </w:rPr>
        <w:t>Если делится без остатка, то меньшее число и есть НОД (следует выйти из цикла).</w:t>
      </w:r>
    </w:p>
    <w:p w:rsidR="004F6E00" w:rsidRPr="004F6E00" w:rsidRDefault="004F6E00" w:rsidP="004F6E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4F6E00">
        <w:rPr>
          <w:rFonts w:ascii="Arial" w:eastAsia="Times New Roman" w:hAnsi="Arial" w:cs="Arial"/>
          <w:sz w:val="26"/>
          <w:szCs w:val="26"/>
          <w:lang w:eastAsia="ru-RU"/>
        </w:rPr>
        <w:t xml:space="preserve">Если есть остаток, то большее число </w:t>
      </w:r>
      <w:proofErr w:type="gramStart"/>
      <w:r w:rsidRPr="004F6E00">
        <w:rPr>
          <w:rFonts w:ascii="Arial" w:eastAsia="Times New Roman" w:hAnsi="Arial" w:cs="Arial"/>
          <w:sz w:val="26"/>
          <w:szCs w:val="26"/>
          <w:lang w:eastAsia="ru-RU"/>
        </w:rPr>
        <w:t>заменяем на остаток</w:t>
      </w:r>
      <w:proofErr w:type="gramEnd"/>
      <w:r w:rsidRPr="004F6E00">
        <w:rPr>
          <w:rFonts w:ascii="Arial" w:eastAsia="Times New Roman" w:hAnsi="Arial" w:cs="Arial"/>
          <w:sz w:val="26"/>
          <w:szCs w:val="26"/>
          <w:lang w:eastAsia="ru-RU"/>
        </w:rPr>
        <w:t xml:space="preserve"> от деления.</w:t>
      </w:r>
    </w:p>
    <w:p w:rsidR="004F6E00" w:rsidRPr="004F6E00" w:rsidRDefault="004F6E00" w:rsidP="004F6E0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4F6E00">
        <w:rPr>
          <w:rFonts w:ascii="Arial" w:eastAsia="Times New Roman" w:hAnsi="Arial" w:cs="Arial"/>
          <w:sz w:val="26"/>
          <w:szCs w:val="26"/>
          <w:lang w:eastAsia="ru-RU"/>
        </w:rPr>
        <w:t>Переходим к пункту 1.</w:t>
      </w:r>
    </w:p>
    <w:p w:rsidR="004F6E00" w:rsidRPr="004F6E00" w:rsidRDefault="004F6E00" w:rsidP="004F6E00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b/>
          <w:bCs/>
          <w:noProof/>
          <w:sz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98425</wp:posOffset>
            </wp:positionV>
            <wp:extent cx="2266950" cy="2152650"/>
            <wp:effectExtent l="19050" t="0" r="0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44" t="2759" r="3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32E4">
        <w:rPr>
          <w:rFonts w:ascii="Arial" w:eastAsia="Times New Roman" w:hAnsi="Arial" w:cs="Arial"/>
          <w:b/>
          <w:bCs/>
          <w:sz w:val="26"/>
          <w:lang w:eastAsia="ru-RU"/>
        </w:rPr>
        <w:t>Пример: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Найти НОД для 30 и 18.</w:t>
      </w:r>
      <w:r w:rsidRPr="005B32E4">
        <w:rPr>
          <w:noProof/>
          <w:lang w:eastAsia="ru-RU"/>
        </w:rPr>
        <w:t xml:space="preserve"> 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30 / 18 = 1 (остаток 12)</w:t>
      </w:r>
      <w:r w:rsidRPr="005B32E4">
        <w:rPr>
          <w:noProof/>
          <w:lang w:eastAsia="ru-RU"/>
        </w:rPr>
        <w:t xml:space="preserve"> 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18 / 12 = 1 (остаток 6)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12 / 6 = 2 (остаток 0)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Конец: НОД – это делитель 6.</w:t>
      </w:r>
      <w:r w:rsidRPr="005B32E4">
        <w:rPr>
          <w:noProof/>
          <w:lang w:eastAsia="ru-RU"/>
        </w:rPr>
        <w:t xml:space="preserve"> </w:t>
      </w:r>
      <w:r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НОД (30, 18) = 6</w:t>
      </w:r>
    </w:p>
    <w:p w:rsidR="007B126A" w:rsidRDefault="007B126A" w:rsidP="004F6E00"/>
    <w:p w:rsidR="004F6E00" w:rsidRPr="005B32E4" w:rsidRDefault="004F6E00" w:rsidP="004F6E00"/>
    <w:p w:rsidR="004F6E00" w:rsidRPr="005B32E4" w:rsidRDefault="004F6E00" w:rsidP="004F6E00">
      <w:pPr>
        <w:pStyle w:val="a3"/>
        <w:spacing w:line="360" w:lineRule="atLeast"/>
        <w:jc w:val="both"/>
        <w:rPr>
          <w:rFonts w:ascii="Arial" w:hAnsi="Arial" w:cs="Arial"/>
          <w:sz w:val="26"/>
          <w:szCs w:val="26"/>
        </w:rPr>
      </w:pPr>
      <w:r w:rsidRPr="005B32E4">
        <w:rPr>
          <w:rFonts w:ascii="Arial" w:hAnsi="Arial" w:cs="Arial"/>
          <w:sz w:val="26"/>
          <w:szCs w:val="26"/>
        </w:rPr>
        <w:t>В цикле в переменную </w:t>
      </w:r>
      <w:proofErr w:type="spellStart"/>
      <w:r w:rsidRPr="005B32E4">
        <w:rPr>
          <w:rStyle w:val="HTML"/>
          <w:rFonts w:ascii="Arial" w:hAnsi="Arial" w:cs="Arial"/>
          <w:b/>
          <w:sz w:val="26"/>
          <w:szCs w:val="26"/>
        </w:rPr>
        <w:t>a</w:t>
      </w:r>
      <w:proofErr w:type="spellEnd"/>
      <w:r w:rsidRPr="005B32E4">
        <w:rPr>
          <w:rFonts w:ascii="Arial" w:hAnsi="Arial" w:cs="Arial"/>
          <w:sz w:val="26"/>
          <w:szCs w:val="26"/>
        </w:rPr>
        <w:t> или </w:t>
      </w:r>
      <w:proofErr w:type="spellStart"/>
      <w:r w:rsidRPr="005B32E4">
        <w:rPr>
          <w:rStyle w:val="HTML"/>
          <w:rFonts w:ascii="Arial" w:hAnsi="Arial" w:cs="Arial"/>
          <w:b/>
          <w:sz w:val="26"/>
          <w:szCs w:val="26"/>
        </w:rPr>
        <w:t>b</w:t>
      </w:r>
      <w:proofErr w:type="spellEnd"/>
      <w:r w:rsidRPr="005B32E4">
        <w:rPr>
          <w:rFonts w:ascii="Arial" w:hAnsi="Arial" w:cs="Arial"/>
          <w:sz w:val="26"/>
          <w:szCs w:val="26"/>
        </w:rPr>
        <w:t xml:space="preserve"> записывается остаток от деления. Цикл завершается, когда хотя бы одна из переменных равна нулю. Это значит, что </w:t>
      </w:r>
      <w:proofErr w:type="gramStart"/>
      <w:r w:rsidRPr="005B32E4">
        <w:rPr>
          <w:rFonts w:ascii="Arial" w:hAnsi="Arial" w:cs="Arial"/>
          <w:sz w:val="26"/>
          <w:szCs w:val="26"/>
        </w:rPr>
        <w:t>другая</w:t>
      </w:r>
      <w:proofErr w:type="gramEnd"/>
      <w:r w:rsidRPr="005B32E4">
        <w:rPr>
          <w:rFonts w:ascii="Arial" w:hAnsi="Arial" w:cs="Arial"/>
          <w:sz w:val="26"/>
          <w:szCs w:val="26"/>
        </w:rPr>
        <w:t xml:space="preserve"> содержит НОД. Однако </w:t>
      </w:r>
      <w:proofErr w:type="gramStart"/>
      <w:r w:rsidRPr="005B32E4">
        <w:rPr>
          <w:rFonts w:ascii="Arial" w:hAnsi="Arial" w:cs="Arial"/>
          <w:sz w:val="26"/>
          <w:szCs w:val="26"/>
        </w:rPr>
        <w:t>какая</w:t>
      </w:r>
      <w:proofErr w:type="gramEnd"/>
      <w:r w:rsidRPr="005B32E4">
        <w:rPr>
          <w:rFonts w:ascii="Arial" w:hAnsi="Arial" w:cs="Arial"/>
          <w:sz w:val="26"/>
          <w:szCs w:val="26"/>
        </w:rPr>
        <w:t xml:space="preserve"> именно, мы не знаем. Поэтому для определения НОД находим сумму этих переменных. Поскольку в одной из переменных ноль, он не оказывает влияние на результат.</w:t>
      </w:r>
    </w:p>
    <w:p w:rsidR="004F6E00" w:rsidRPr="005B32E4" w:rsidRDefault="004F6E00" w:rsidP="004F6E00">
      <w:pPr>
        <w:pStyle w:val="a3"/>
        <w:spacing w:line="360" w:lineRule="atLeast"/>
        <w:jc w:val="both"/>
        <w:rPr>
          <w:rFonts w:ascii="Arial" w:hAnsi="Arial" w:cs="Arial"/>
          <w:sz w:val="26"/>
          <w:szCs w:val="26"/>
        </w:rPr>
      </w:pPr>
      <w:r w:rsidRPr="005B32E4">
        <w:rPr>
          <w:rFonts w:ascii="Arial" w:hAnsi="Arial" w:cs="Arial"/>
          <w:sz w:val="26"/>
          <w:szCs w:val="26"/>
        </w:rPr>
        <w:t>Если условием завершения цикла является равенство хотя бы одной из переменных нулю (</w:t>
      </w:r>
      <w:proofErr w:type="spellStart"/>
      <w:r w:rsidRPr="005B32E4">
        <w:rPr>
          <w:rStyle w:val="HTML0"/>
          <w:bdr w:val="single" w:sz="6" w:space="2" w:color="CCCCCC" w:frame="1"/>
          <w:shd w:val="clear" w:color="auto" w:fill="F8F8F8"/>
        </w:rPr>
        <w:t>a</w:t>
      </w:r>
      <w:proofErr w:type="spellEnd"/>
      <w:r w:rsidRPr="005B32E4">
        <w:rPr>
          <w:rStyle w:val="HTML0"/>
          <w:bdr w:val="single" w:sz="6" w:space="2" w:color="CCCCCC" w:frame="1"/>
          <w:shd w:val="clear" w:color="auto" w:fill="F8F8F8"/>
        </w:rPr>
        <w:t xml:space="preserve"> == 0 </w:t>
      </w:r>
      <w:proofErr w:type="spellStart"/>
      <w:r w:rsidRPr="005B32E4">
        <w:rPr>
          <w:rStyle w:val="HTML0"/>
          <w:bdr w:val="single" w:sz="6" w:space="2" w:color="CCCCCC" w:frame="1"/>
          <w:shd w:val="clear" w:color="auto" w:fill="F8F8F8"/>
        </w:rPr>
        <w:t>or</w:t>
      </w:r>
      <w:proofErr w:type="spellEnd"/>
      <w:r w:rsidRPr="005B32E4">
        <w:rPr>
          <w:rStyle w:val="HTML0"/>
          <w:bdr w:val="single" w:sz="6" w:space="2" w:color="CCCCCC" w:frame="1"/>
          <w:shd w:val="clear" w:color="auto" w:fill="F8F8F8"/>
        </w:rPr>
        <w:t xml:space="preserve"> </w:t>
      </w:r>
      <w:proofErr w:type="spellStart"/>
      <w:r w:rsidRPr="005B32E4">
        <w:rPr>
          <w:rStyle w:val="HTML0"/>
          <w:bdr w:val="single" w:sz="6" w:space="2" w:color="CCCCCC" w:frame="1"/>
          <w:shd w:val="clear" w:color="auto" w:fill="F8F8F8"/>
        </w:rPr>
        <w:t>b</w:t>
      </w:r>
      <w:proofErr w:type="spellEnd"/>
      <w:r w:rsidRPr="005B32E4">
        <w:rPr>
          <w:rStyle w:val="HTML0"/>
          <w:bdr w:val="single" w:sz="6" w:space="2" w:color="CCCCCC" w:frame="1"/>
          <w:shd w:val="clear" w:color="auto" w:fill="F8F8F8"/>
        </w:rPr>
        <w:t xml:space="preserve"> == 0</w:t>
      </w:r>
      <w:r w:rsidRPr="005B32E4">
        <w:rPr>
          <w:rFonts w:ascii="Arial" w:hAnsi="Arial" w:cs="Arial"/>
          <w:sz w:val="26"/>
          <w:szCs w:val="26"/>
        </w:rPr>
        <w:t>), то условием продолжения его работы является обратное этому условие - обе переменные должны иметь отличные от нуля значения (</w:t>
      </w:r>
      <w:proofErr w:type="spellStart"/>
      <w:r w:rsidRPr="005B32E4">
        <w:rPr>
          <w:rStyle w:val="HTML0"/>
          <w:bdr w:val="single" w:sz="6" w:space="2" w:color="CCCCCC" w:frame="1"/>
          <w:shd w:val="clear" w:color="auto" w:fill="F8F8F8"/>
        </w:rPr>
        <w:t>a</w:t>
      </w:r>
      <w:proofErr w:type="spellEnd"/>
      <w:proofErr w:type="gramStart"/>
      <w:r w:rsidRPr="005B32E4">
        <w:rPr>
          <w:rStyle w:val="HTML0"/>
          <w:bdr w:val="single" w:sz="6" w:space="2" w:color="CCCCCC" w:frame="1"/>
          <w:shd w:val="clear" w:color="auto" w:fill="F8F8F8"/>
        </w:rPr>
        <w:t xml:space="preserve"> !</w:t>
      </w:r>
      <w:proofErr w:type="gramEnd"/>
      <w:r w:rsidRPr="005B32E4">
        <w:rPr>
          <w:rStyle w:val="HTML0"/>
          <w:bdr w:val="single" w:sz="6" w:space="2" w:color="CCCCCC" w:frame="1"/>
          <w:shd w:val="clear" w:color="auto" w:fill="F8F8F8"/>
        </w:rPr>
        <w:t xml:space="preserve">= 0 </w:t>
      </w:r>
      <w:proofErr w:type="spellStart"/>
      <w:r w:rsidRPr="005B32E4">
        <w:rPr>
          <w:rStyle w:val="HTML0"/>
          <w:bdr w:val="single" w:sz="6" w:space="2" w:color="CCCCCC" w:frame="1"/>
          <w:shd w:val="clear" w:color="auto" w:fill="F8F8F8"/>
        </w:rPr>
        <w:t>and</w:t>
      </w:r>
      <w:proofErr w:type="spellEnd"/>
      <w:r w:rsidRPr="005B32E4">
        <w:rPr>
          <w:rStyle w:val="HTML0"/>
          <w:bdr w:val="single" w:sz="6" w:space="2" w:color="CCCCCC" w:frame="1"/>
          <w:shd w:val="clear" w:color="auto" w:fill="F8F8F8"/>
        </w:rPr>
        <w:t xml:space="preserve"> </w:t>
      </w:r>
      <w:proofErr w:type="spellStart"/>
      <w:r w:rsidRPr="005B32E4">
        <w:rPr>
          <w:rStyle w:val="HTML0"/>
          <w:bdr w:val="single" w:sz="6" w:space="2" w:color="CCCCCC" w:frame="1"/>
          <w:shd w:val="clear" w:color="auto" w:fill="F8F8F8"/>
        </w:rPr>
        <w:t>b</w:t>
      </w:r>
      <w:proofErr w:type="spellEnd"/>
      <w:r w:rsidRPr="005B32E4">
        <w:rPr>
          <w:rStyle w:val="HTML0"/>
          <w:bdr w:val="single" w:sz="6" w:space="2" w:color="CCCCCC" w:frame="1"/>
          <w:shd w:val="clear" w:color="auto" w:fill="F8F8F8"/>
        </w:rPr>
        <w:t xml:space="preserve"> != 0</w:t>
      </w:r>
      <w:r w:rsidRPr="005B32E4">
        <w:rPr>
          <w:rFonts w:ascii="Arial" w:hAnsi="Arial" w:cs="Arial"/>
          <w:sz w:val="26"/>
          <w:szCs w:val="26"/>
        </w:rPr>
        <w:t>).</w:t>
      </w:r>
    </w:p>
    <w:p w:rsidR="004F6E00" w:rsidRDefault="004F6E00" w:rsidP="004F6E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48100" cy="38100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95" b="5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E00" w:rsidRPr="005B32E4" w:rsidRDefault="004F6E00" w:rsidP="004F6E00">
      <w:pPr>
        <w:jc w:val="both"/>
      </w:pPr>
      <w:r w:rsidRPr="005B32E4">
        <w:rPr>
          <w:rFonts w:ascii="Arial" w:hAnsi="Arial" w:cs="Arial"/>
          <w:sz w:val="26"/>
          <w:szCs w:val="26"/>
        </w:rPr>
        <w:t>Для того чтобы вышеприведенная программа могла обрабатывать отрицательные числа, в логическом выражении при </w:t>
      </w:r>
      <w:proofErr w:type="spellStart"/>
      <w:r w:rsidRPr="005B32E4">
        <w:rPr>
          <w:rStyle w:val="HTML0"/>
          <w:rFonts w:eastAsiaTheme="minorHAnsi"/>
          <w:b/>
          <w:bCs/>
          <w:sz w:val="23"/>
          <w:szCs w:val="23"/>
          <w:bdr w:val="single" w:sz="6" w:space="2" w:color="DCEDC8" w:frame="1"/>
        </w:rPr>
        <w:t>if</w:t>
      </w:r>
      <w:proofErr w:type="spellEnd"/>
      <w:r w:rsidRPr="005B32E4">
        <w:rPr>
          <w:rFonts w:ascii="Arial" w:hAnsi="Arial" w:cs="Arial"/>
          <w:sz w:val="26"/>
          <w:szCs w:val="26"/>
        </w:rPr>
        <w:t> должны сравниваться модули значений переменных: </w:t>
      </w:r>
      <w:proofErr w:type="spellStart"/>
      <w:r w:rsidRPr="005B32E4">
        <w:rPr>
          <w:rStyle w:val="HTML0"/>
          <w:rFonts w:eastAsiaTheme="minorHAnsi"/>
          <w:b/>
          <w:bCs/>
          <w:sz w:val="26"/>
          <w:szCs w:val="26"/>
          <w:bdr w:val="single" w:sz="6" w:space="2" w:color="CCCCCC" w:frame="1"/>
        </w:rPr>
        <w:t>if</w:t>
      </w:r>
      <w:proofErr w:type="spellEnd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 </w:t>
      </w:r>
      <w:proofErr w:type="spellStart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abs</w:t>
      </w:r>
      <w:proofErr w:type="spellEnd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(</w:t>
      </w:r>
      <w:proofErr w:type="spellStart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a</w:t>
      </w:r>
      <w:proofErr w:type="spellEnd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) &gt; </w:t>
      </w:r>
      <w:proofErr w:type="spellStart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abs</w:t>
      </w:r>
      <w:proofErr w:type="spellEnd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(</w:t>
      </w:r>
      <w:proofErr w:type="spellStart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b</w:t>
      </w:r>
      <w:proofErr w:type="spellEnd"/>
      <w:r w:rsidRPr="005B32E4">
        <w:rPr>
          <w:rStyle w:val="HTML0"/>
          <w:rFonts w:eastAsiaTheme="minorHAnsi"/>
          <w:sz w:val="26"/>
          <w:szCs w:val="26"/>
          <w:bdr w:val="single" w:sz="6" w:space="2" w:color="CCCCCC" w:frame="1"/>
        </w:rPr>
        <w:t>):</w:t>
      </w:r>
      <w:r w:rsidRPr="005B32E4">
        <w:rPr>
          <w:rFonts w:ascii="Arial" w:hAnsi="Arial" w:cs="Arial"/>
          <w:sz w:val="26"/>
          <w:szCs w:val="26"/>
        </w:rPr>
        <w:t xml:space="preserve">. Иначе большим числом может оказаться </w:t>
      </w:r>
      <w:proofErr w:type="gramStart"/>
      <w:r w:rsidRPr="005B32E4">
        <w:rPr>
          <w:rFonts w:ascii="Arial" w:hAnsi="Arial" w:cs="Arial"/>
          <w:sz w:val="26"/>
          <w:szCs w:val="26"/>
        </w:rPr>
        <w:t>меньшее</w:t>
      </w:r>
      <w:proofErr w:type="gramEnd"/>
      <w:r w:rsidRPr="005B32E4">
        <w:rPr>
          <w:rFonts w:ascii="Arial" w:hAnsi="Arial" w:cs="Arial"/>
          <w:sz w:val="26"/>
          <w:szCs w:val="26"/>
        </w:rPr>
        <w:t xml:space="preserve"> по модулю. В этом случае интерпретатор Питона в качестве остатка от деления выдает вещественное число. В результате это приводит к зацикливанию, так как низвести переменные до нуля становится как минимум маловероятным.</w:t>
      </w:r>
    </w:p>
    <w:p w:rsidR="004F6E00" w:rsidRPr="004F6E00" w:rsidRDefault="004F6E00" w:rsidP="004F6E0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4F6E00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Алгоритм нахождения НОД вычитанием</w:t>
      </w:r>
    </w:p>
    <w:p w:rsidR="004F6E00" w:rsidRPr="005B32E4" w:rsidRDefault="004F6E00" w:rsidP="004F6E00">
      <w:pPr>
        <w:pStyle w:val="a7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sz w:val="26"/>
          <w:szCs w:val="26"/>
          <w:lang w:eastAsia="ru-RU"/>
        </w:rPr>
        <w:t xml:space="preserve">Из большего числа вычитаем </w:t>
      </w:r>
      <w:proofErr w:type="gramStart"/>
      <w:r w:rsidRPr="005B32E4">
        <w:rPr>
          <w:rFonts w:ascii="Arial" w:eastAsia="Times New Roman" w:hAnsi="Arial" w:cs="Arial"/>
          <w:sz w:val="26"/>
          <w:szCs w:val="26"/>
          <w:lang w:eastAsia="ru-RU"/>
        </w:rPr>
        <w:t>меньшее</w:t>
      </w:r>
      <w:proofErr w:type="gramEnd"/>
      <w:r w:rsidRPr="005B32E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4F6E00" w:rsidRPr="005B32E4" w:rsidRDefault="004F6E00" w:rsidP="004F6E0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sz w:val="26"/>
          <w:szCs w:val="26"/>
          <w:lang w:eastAsia="ru-RU"/>
        </w:rPr>
        <w:t>Если получается 0, значит, числа равны друг другу и являются НОД (следует выйти из цикла).</w:t>
      </w:r>
    </w:p>
    <w:p w:rsidR="004F6E00" w:rsidRPr="005B32E4" w:rsidRDefault="004F6E00" w:rsidP="004F6E0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sz w:val="26"/>
          <w:szCs w:val="26"/>
          <w:lang w:eastAsia="ru-RU"/>
        </w:rPr>
        <w:t xml:space="preserve">Если результат вычитания не равен 0, то большее число </w:t>
      </w:r>
      <w:proofErr w:type="gramStart"/>
      <w:r w:rsidRPr="005B32E4">
        <w:rPr>
          <w:rFonts w:ascii="Arial" w:eastAsia="Times New Roman" w:hAnsi="Arial" w:cs="Arial"/>
          <w:sz w:val="26"/>
          <w:szCs w:val="26"/>
          <w:lang w:eastAsia="ru-RU"/>
        </w:rPr>
        <w:t>заменяем на результат</w:t>
      </w:r>
      <w:proofErr w:type="gramEnd"/>
      <w:r w:rsidRPr="005B32E4">
        <w:rPr>
          <w:rFonts w:ascii="Arial" w:eastAsia="Times New Roman" w:hAnsi="Arial" w:cs="Arial"/>
          <w:sz w:val="26"/>
          <w:szCs w:val="26"/>
          <w:lang w:eastAsia="ru-RU"/>
        </w:rPr>
        <w:t xml:space="preserve"> вычитания.</w:t>
      </w:r>
    </w:p>
    <w:p w:rsidR="004F6E00" w:rsidRPr="005B32E4" w:rsidRDefault="004F6E00" w:rsidP="004F6E00">
      <w:pPr>
        <w:pStyle w:val="a7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sz w:val="26"/>
          <w:szCs w:val="26"/>
          <w:lang w:eastAsia="ru-RU"/>
        </w:rPr>
        <w:t>Переходим к пункту 1.</w:t>
      </w:r>
    </w:p>
    <w:p w:rsidR="004F6E00" w:rsidRPr="004F6E00" w:rsidRDefault="005B32E4" w:rsidP="004F6E00">
      <w:pPr>
        <w:spacing w:before="120" w:after="0" w:line="360" w:lineRule="atLeast"/>
        <w:rPr>
          <w:rFonts w:ascii="Arial" w:eastAsia="Times New Roman" w:hAnsi="Arial" w:cs="Arial"/>
          <w:sz w:val="26"/>
          <w:szCs w:val="26"/>
          <w:lang w:eastAsia="ru-RU"/>
        </w:rPr>
      </w:pPr>
      <w:r w:rsidRPr="005B32E4">
        <w:rPr>
          <w:rFonts w:ascii="Arial" w:eastAsia="Times New Roman" w:hAnsi="Arial" w:cs="Arial"/>
          <w:b/>
          <w:bCs/>
          <w:noProof/>
          <w:sz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4013835</wp:posOffset>
            </wp:positionH>
            <wp:positionV relativeFrom="paragraph">
              <wp:posOffset>17780</wp:posOffset>
            </wp:positionV>
            <wp:extent cx="2333625" cy="2028825"/>
            <wp:effectExtent l="1905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62" r="9934" b="3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6E00" w:rsidRPr="005B32E4">
        <w:rPr>
          <w:rFonts w:ascii="Arial" w:eastAsia="Times New Roman" w:hAnsi="Arial" w:cs="Arial"/>
          <w:b/>
          <w:bCs/>
          <w:sz w:val="26"/>
          <w:lang w:eastAsia="ru-RU"/>
        </w:rPr>
        <w:t>Пример:</w:t>
      </w:r>
      <w:r w:rsidR="004F6E00"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Найти НОД для 30 и 18.</w:t>
      </w:r>
      <w:r w:rsidR="004F6E00" w:rsidRPr="005B32E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="004F6E00"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30 - 18 = 12</w:t>
      </w:r>
      <w:r w:rsidR="004F6E00"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18 - 12 = 6</w:t>
      </w:r>
      <w:r w:rsidR="004F6E00"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12 - 6 = 6</w:t>
      </w:r>
      <w:r w:rsidR="004F6E00"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6 - 6 = 0</w:t>
      </w:r>
      <w:r w:rsidR="004F6E00"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Конец: НОД – это уменьшаемое или вычитаемое.</w:t>
      </w:r>
      <w:r w:rsidR="004F6E00" w:rsidRPr="004F6E00">
        <w:rPr>
          <w:rFonts w:ascii="Arial" w:eastAsia="Times New Roman" w:hAnsi="Arial" w:cs="Arial"/>
          <w:sz w:val="26"/>
          <w:szCs w:val="26"/>
          <w:lang w:eastAsia="ru-RU"/>
        </w:rPr>
        <w:br/>
        <w:t>НОД (30, 18) = 6</w:t>
      </w:r>
    </w:p>
    <w:p w:rsidR="005B32E4" w:rsidRPr="005B32E4" w:rsidRDefault="005B32E4" w:rsidP="005B32E4">
      <w:pPr>
        <w:pStyle w:val="2"/>
        <w:rPr>
          <w:rFonts w:ascii="Arial" w:hAnsi="Arial" w:cs="Arial"/>
        </w:rPr>
      </w:pPr>
      <w:r w:rsidRPr="005B32E4">
        <w:rPr>
          <w:rFonts w:ascii="Arial" w:hAnsi="Arial" w:cs="Arial"/>
        </w:rPr>
        <w:lastRenderedPageBreak/>
        <w:t>Функция, вычисляющая НОД</w:t>
      </w:r>
    </w:p>
    <w:p w:rsidR="004F6E00" w:rsidRDefault="005B32E4" w:rsidP="005B32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71900" cy="3448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E4" w:rsidRPr="005B32E4" w:rsidRDefault="005B32E4" w:rsidP="005B32E4">
      <w:pPr>
        <w:pStyle w:val="2"/>
        <w:rPr>
          <w:rFonts w:ascii="Arial" w:hAnsi="Arial" w:cs="Arial"/>
        </w:rPr>
      </w:pPr>
      <w:r w:rsidRPr="005B32E4">
        <w:rPr>
          <w:rFonts w:ascii="Arial" w:hAnsi="Arial" w:cs="Arial"/>
        </w:rPr>
        <w:t>Функция </w:t>
      </w:r>
      <w:proofErr w:type="spellStart"/>
      <w:r w:rsidRPr="005B32E4">
        <w:rPr>
          <w:rStyle w:val="HTML0"/>
          <w:sz w:val="34"/>
          <w:szCs w:val="34"/>
          <w:bdr w:val="single" w:sz="6" w:space="2" w:color="DCEDC8" w:frame="1"/>
          <w:shd w:val="clear" w:color="auto" w:fill="FFFFFF"/>
        </w:rPr>
        <w:t>gcd</w:t>
      </w:r>
      <w:proofErr w:type="spellEnd"/>
      <w:r w:rsidRPr="005B32E4">
        <w:rPr>
          <w:rFonts w:ascii="Arial" w:hAnsi="Arial" w:cs="Arial"/>
        </w:rPr>
        <w:t> модуля </w:t>
      </w:r>
      <w:proofErr w:type="spellStart"/>
      <w:r w:rsidRPr="005B32E4">
        <w:rPr>
          <w:rStyle w:val="HTML0"/>
          <w:sz w:val="34"/>
          <w:szCs w:val="34"/>
          <w:bdr w:val="single" w:sz="6" w:space="2" w:color="DCEDC8" w:frame="1"/>
          <w:shd w:val="clear" w:color="auto" w:fill="FFFFFF"/>
        </w:rPr>
        <w:t>math</w:t>
      </w:r>
      <w:proofErr w:type="spellEnd"/>
    </w:p>
    <w:p w:rsidR="005B32E4" w:rsidRPr="005B32E4" w:rsidRDefault="005B32E4" w:rsidP="005B32E4">
      <w:pPr>
        <w:pStyle w:val="a3"/>
        <w:spacing w:line="360" w:lineRule="atLeast"/>
        <w:rPr>
          <w:rFonts w:ascii="Arial" w:hAnsi="Arial" w:cs="Arial"/>
          <w:sz w:val="26"/>
          <w:szCs w:val="26"/>
        </w:rPr>
      </w:pPr>
      <w:r w:rsidRPr="005B32E4">
        <w:rPr>
          <w:rFonts w:ascii="Arial" w:hAnsi="Arial" w:cs="Arial"/>
          <w:sz w:val="26"/>
          <w:szCs w:val="26"/>
        </w:rPr>
        <w:t>В модуле </w:t>
      </w:r>
      <w:proofErr w:type="spellStart"/>
      <w:r w:rsidRPr="005B32E4">
        <w:rPr>
          <w:rStyle w:val="HTML0"/>
          <w:b/>
          <w:bCs/>
          <w:sz w:val="25"/>
          <w:szCs w:val="25"/>
          <w:bdr w:val="single" w:sz="6" w:space="2" w:color="DCEDC8" w:frame="1"/>
          <w:shd w:val="clear" w:color="auto" w:fill="FFFFFF"/>
        </w:rPr>
        <w:t>math</w:t>
      </w:r>
      <w:proofErr w:type="spellEnd"/>
      <w:r w:rsidRPr="005B32E4">
        <w:rPr>
          <w:rFonts w:ascii="Arial" w:hAnsi="Arial" w:cs="Arial"/>
          <w:sz w:val="26"/>
          <w:szCs w:val="26"/>
        </w:rPr>
        <w:t xml:space="preserve"> языка программирования </w:t>
      </w:r>
      <w:proofErr w:type="spellStart"/>
      <w:r w:rsidRPr="005B32E4">
        <w:rPr>
          <w:rFonts w:ascii="Arial" w:hAnsi="Arial" w:cs="Arial"/>
          <w:sz w:val="26"/>
          <w:szCs w:val="26"/>
        </w:rPr>
        <w:t>Python</w:t>
      </w:r>
      <w:proofErr w:type="spellEnd"/>
      <w:r w:rsidRPr="005B32E4">
        <w:rPr>
          <w:rFonts w:ascii="Arial" w:hAnsi="Arial" w:cs="Arial"/>
          <w:sz w:val="26"/>
          <w:szCs w:val="26"/>
        </w:rPr>
        <w:t xml:space="preserve"> есть функция </w:t>
      </w:r>
      <w:proofErr w:type="spellStart"/>
      <w:r w:rsidRPr="005B32E4">
        <w:rPr>
          <w:rStyle w:val="HTML0"/>
          <w:b/>
          <w:bCs/>
          <w:sz w:val="25"/>
          <w:szCs w:val="25"/>
          <w:bdr w:val="single" w:sz="6" w:space="2" w:color="DCEDC8" w:frame="1"/>
          <w:shd w:val="clear" w:color="auto" w:fill="FFFFFF"/>
        </w:rPr>
        <w:t>gcd</w:t>
      </w:r>
      <w:proofErr w:type="spellEnd"/>
      <w:r w:rsidRPr="005B32E4">
        <w:rPr>
          <w:rFonts w:ascii="Arial" w:hAnsi="Arial" w:cs="Arial"/>
          <w:sz w:val="26"/>
          <w:szCs w:val="26"/>
        </w:rPr>
        <w:t>, вычисляющая наибольший общий делитель двух чисел.</w:t>
      </w:r>
    </w:p>
    <w:p w:rsidR="005B32E4" w:rsidRDefault="005B32E4" w:rsidP="005B32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81600" cy="952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2E4" w:rsidSect="004F6E00">
      <w:pgSz w:w="11906" w:h="16838"/>
      <w:pgMar w:top="567" w:right="849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313AE"/>
    <w:multiLevelType w:val="multilevel"/>
    <w:tmpl w:val="7476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4568A"/>
    <w:multiLevelType w:val="hybridMultilevel"/>
    <w:tmpl w:val="682CB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977BE"/>
    <w:multiLevelType w:val="multilevel"/>
    <w:tmpl w:val="9A6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6E00"/>
    <w:rsid w:val="004F6E00"/>
    <w:rsid w:val="005B32E4"/>
    <w:rsid w:val="007B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26A"/>
  </w:style>
  <w:style w:type="paragraph" w:styleId="2">
    <w:name w:val="heading 2"/>
    <w:basedOn w:val="a"/>
    <w:link w:val="20"/>
    <w:uiPriority w:val="9"/>
    <w:qFormat/>
    <w:rsid w:val="004F6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6E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F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6E0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6E00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4F6E00"/>
    <w:rPr>
      <w:i/>
      <w:iCs/>
    </w:rPr>
  </w:style>
  <w:style w:type="character" w:styleId="HTML0">
    <w:name w:val="HTML Code"/>
    <w:basedOn w:val="a0"/>
    <w:uiPriority w:val="99"/>
    <w:semiHidden/>
    <w:unhideWhenUsed/>
    <w:rsid w:val="004F6E0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F6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2023-10-14T13:08:00Z</dcterms:created>
  <dcterms:modified xsi:type="dcterms:W3CDTF">2023-10-14T13:23:00Z</dcterms:modified>
</cp:coreProperties>
</file>