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2A397" w14:textId="77777777" w:rsidR="00753242" w:rsidRDefault="00753242" w:rsidP="0075324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FAAC135" w14:textId="77777777" w:rsidR="00753242" w:rsidRDefault="00753242" w:rsidP="0075324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74C2D090" w14:textId="77777777" w:rsidR="00753242" w:rsidRDefault="00753242" w:rsidP="0075324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18ПМИ-2</w:t>
      </w:r>
    </w:p>
    <w:p w14:paraId="70C81AFF" w14:textId="77777777" w:rsidR="00753242" w:rsidRDefault="00753242" w:rsidP="0075324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Мусатов Антон</w:t>
      </w:r>
    </w:p>
    <w:p w14:paraId="47C09E0D" w14:textId="310CD243" w:rsidR="00753242" w:rsidRDefault="00753242" w:rsidP="007532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EB0">
        <w:rPr>
          <w:rFonts w:ascii="Times New Roman" w:hAnsi="Times New Roman" w:cs="Times New Roman"/>
          <w:b/>
          <w:sz w:val="28"/>
          <w:szCs w:val="28"/>
        </w:rPr>
        <w:t xml:space="preserve">Отчет о лабораторной работе номер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594EB0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Полиномиальная аппроксимация функций</w:t>
      </w:r>
      <w:r w:rsidRPr="00594EB0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br/>
        <w:t>Вариант 8</w:t>
      </w:r>
    </w:p>
    <w:p w14:paraId="53EB233D" w14:textId="420B8F79" w:rsidR="00753242" w:rsidRPr="00753242" w:rsidRDefault="00753242" w:rsidP="0075324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53242">
        <w:rPr>
          <w:rFonts w:ascii="Times New Roman" w:hAnsi="Times New Roman" w:cs="Times New Roman"/>
          <w:i/>
          <w:sz w:val="28"/>
          <w:szCs w:val="28"/>
          <w:u w:val="single"/>
        </w:rPr>
        <w:t>Задание:</w:t>
      </w:r>
    </w:p>
    <w:p w14:paraId="1B202109" w14:textId="5A7562E2" w:rsidR="00753242" w:rsidRPr="00753242" w:rsidRDefault="00753242" w:rsidP="00753242">
      <w:pPr>
        <w:rPr>
          <w:rFonts w:ascii="Times New Roman" w:hAnsi="Times New Roman" w:cs="Times New Roman"/>
          <w:sz w:val="28"/>
          <w:szCs w:val="28"/>
        </w:rPr>
      </w:pPr>
      <w:r w:rsidRPr="007532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F63C6" wp14:editId="3A837D72">
            <wp:extent cx="39624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F7A9" w14:textId="083951D9" w:rsidR="008D30CB" w:rsidRPr="00D97E0D" w:rsidRDefault="00753242">
      <w:pPr>
        <w:rPr>
          <w:rFonts w:ascii="Times New Roman" w:hAnsi="Times New Roman" w:cs="Times New Roman"/>
          <w:i/>
          <w:sz w:val="28"/>
          <w:u w:val="single"/>
        </w:rPr>
      </w:pPr>
      <w:r w:rsidRPr="00D97E0D">
        <w:rPr>
          <w:rFonts w:ascii="Times New Roman" w:hAnsi="Times New Roman" w:cs="Times New Roman"/>
          <w:i/>
          <w:sz w:val="28"/>
          <w:u w:val="single"/>
        </w:rPr>
        <w:t>Линеаризованная форма:</w:t>
      </w:r>
    </w:p>
    <w:p w14:paraId="5AD3FD3A" w14:textId="2AA952C3" w:rsidR="00D97E0D" w:rsidRDefault="00753242" w:rsidP="00D97E0D">
      <w:pPr>
        <w:rPr>
          <w:rFonts w:ascii="Times New Roman" w:eastAsiaTheme="minorEastAsia" w:hAnsi="Times New Roman" w:cs="Times New Roman"/>
          <w:sz w:val="36"/>
        </w:rPr>
      </w:pPr>
      <m:oMath>
        <m:r>
          <w:rPr>
            <w:rFonts w:ascii="Cambria Math" w:hAnsi="Cambria Math" w:cs="Times New Roman"/>
            <w:sz w:val="36"/>
          </w:rPr>
          <m:t xml:space="preserve">y= </m:t>
        </m:r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c*x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6"/>
                  </w:rPr>
                  <m:t>d*x</m:t>
                </m:r>
                <m:r>
                  <w:rPr>
                    <w:rFonts w:ascii="Cambria Math" w:hAnsi="Cambria Math" w:cs="Times New Roman"/>
                    <w:sz w:val="36"/>
                  </w:rPr>
                  <m:t xml:space="preserve">   </m:t>
                </m:r>
              </m:sup>
            </m:sSup>
          </m:den>
        </m:f>
      </m:oMath>
      <w:r w:rsidR="00D97E0D" w:rsidRPr="00D97E0D">
        <w:rPr>
          <w:rFonts w:ascii="Times New Roman" w:eastAsiaTheme="minorEastAsia" w:hAnsi="Times New Roman" w:cs="Times New Roman"/>
          <w:sz w:val="36"/>
        </w:rPr>
        <w:t xml:space="preserve">    =&gt;</w:t>
      </w:r>
      <w:r w:rsidRPr="00753242">
        <w:rPr>
          <w:rFonts w:ascii="Times New Roman" w:eastAsiaTheme="minorEastAsia" w:hAnsi="Times New Roman" w:cs="Times New Roman"/>
          <w:sz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36"/>
          </w:rPr>
          <m:t>=-dx+</m:t>
        </m:r>
        <m:r>
          <m:rPr>
            <m:sty m:val="p"/>
          </m:rPr>
          <w:rPr>
            <w:rFonts w:ascii="Cambria Math" w:eastAsiaTheme="minorEastAsia" w:hAnsi="Cambria Math" w:cs="Times New Roman"/>
            <w:sz w:val="36"/>
          </w:rPr>
          <m:t>ln⁡</m:t>
        </m:r>
        <m:r>
          <w:rPr>
            <w:rFonts w:ascii="Cambria Math" w:eastAsiaTheme="minorEastAsia" w:hAnsi="Cambria Math" w:cs="Times New Roman"/>
            <w:sz w:val="36"/>
          </w:rPr>
          <m:t>(c)</m:t>
        </m:r>
      </m:oMath>
      <w:r w:rsidR="00D97E0D">
        <w:rPr>
          <w:rFonts w:ascii="Times New Roman" w:eastAsiaTheme="minorEastAsia" w:hAnsi="Times New Roman" w:cs="Times New Roman"/>
          <w:sz w:val="36"/>
        </w:rPr>
        <w:tab/>
      </w:r>
      <w:r w:rsidR="00D97E0D" w:rsidRPr="00D97E0D">
        <w:rPr>
          <w:rFonts w:ascii="Times New Roman" w:eastAsiaTheme="minorEastAsia" w:hAnsi="Times New Roman" w:cs="Times New Roman"/>
          <w:sz w:val="36"/>
        </w:rPr>
        <w:t>=&gt;</w:t>
      </w:r>
      <w:r w:rsidRPr="00D97E0D">
        <w:rPr>
          <w:rFonts w:ascii="Times New Roman" w:eastAsiaTheme="minorEastAsia" w:hAnsi="Times New Roman" w:cs="Times New Roman"/>
          <w:sz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</w:rPr>
          <m:t>X=x;</m:t>
        </m:r>
        <m:r>
          <w:rPr>
            <w:rFonts w:ascii="Cambria Math" w:eastAsiaTheme="minorEastAsia" w:hAnsi="Cambria Math" w:cs="Times New Roman"/>
            <w:sz w:val="36"/>
          </w:rPr>
          <m:t xml:space="preserve"> </m:t>
        </m:r>
        <m:r>
          <w:rPr>
            <w:rFonts w:ascii="Cambria Math" w:eastAsiaTheme="minorEastAsia" w:hAnsi="Cambria Math" w:cs="Times New Roman"/>
            <w:sz w:val="36"/>
          </w:rPr>
          <m:t>Y=</m:t>
        </m:r>
        <m:r>
          <m:rPr>
            <m:sty m:val="p"/>
          </m:rPr>
          <w:rPr>
            <w:rFonts w:ascii="Cambria Math" w:eastAsiaTheme="minorEastAsia" w:hAnsi="Cambria Math" w:cs="Times New Roman"/>
            <w:sz w:val="36"/>
          </w:rPr>
          <m:t>ln⁡</m:t>
        </m:r>
        <m:r>
          <w:rPr>
            <w:rFonts w:ascii="Cambria Math" w:eastAsiaTheme="minorEastAsia" w:hAnsi="Cambria Math" w:cs="Times New Roman"/>
            <w:sz w:val="36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x</m:t>
            </m:r>
          </m:den>
        </m:f>
      </m:oMath>
      <w:r w:rsidR="00D97E0D" w:rsidRPr="00D97E0D">
        <w:rPr>
          <w:rFonts w:ascii="Times New Roman" w:eastAsiaTheme="minorEastAsia" w:hAnsi="Times New Roman" w:cs="Times New Roman"/>
          <w:sz w:val="36"/>
        </w:rPr>
        <w:t>);</w:t>
      </w:r>
      <w:r w:rsidR="00D97E0D">
        <w:rPr>
          <w:rFonts w:ascii="Times New Roman" w:eastAsiaTheme="minorEastAsia" w:hAnsi="Times New Roman" w:cs="Times New Roman"/>
          <w:sz w:val="28"/>
        </w:rPr>
        <w:tab/>
      </w:r>
      <w:r w:rsidR="00D97E0D" w:rsidRPr="00D97E0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lang w:val="en-US"/>
          </w:rPr>
          <m:t>c</m:t>
        </m:r>
        <m:r>
          <w:rPr>
            <w:rFonts w:ascii="Cambria Math" w:eastAsiaTheme="minorEastAsia" w:hAnsi="Cambria Math" w:cs="Times New Roman"/>
            <w:sz w:val="3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 w:cs="Times New Roman"/>
            <w:sz w:val="36"/>
          </w:rPr>
          <m:t xml:space="preserve">;  </m:t>
        </m:r>
        <m:r>
          <w:rPr>
            <w:rFonts w:ascii="Cambria Math" w:eastAsiaTheme="minorEastAsia" w:hAnsi="Cambria Math" w:cs="Times New Roman"/>
            <w:sz w:val="36"/>
            <w:lang w:val="en-US"/>
          </w:rPr>
          <m:t>d</m:t>
        </m:r>
        <m:r>
          <w:rPr>
            <w:rFonts w:ascii="Cambria Math" w:eastAsiaTheme="minorEastAsia" w:hAnsi="Cambria Math" w:cs="Times New Roman"/>
            <w:sz w:val="36"/>
          </w:rPr>
          <m:t>= -</m:t>
        </m:r>
        <m:r>
          <w:rPr>
            <w:rFonts w:ascii="Cambria Math" w:eastAsiaTheme="minorEastAsia" w:hAnsi="Cambria Math" w:cs="Times New Roman"/>
            <w:sz w:val="36"/>
            <w:lang w:val="en-US"/>
          </w:rPr>
          <m:t>a</m:t>
        </m:r>
      </m:oMath>
      <w:r w:rsidR="00D97E0D" w:rsidRPr="00D97E0D">
        <w:rPr>
          <w:rFonts w:ascii="Times New Roman" w:eastAsiaTheme="minorEastAsia" w:hAnsi="Times New Roman" w:cs="Times New Roman"/>
          <w:sz w:val="40"/>
        </w:rPr>
        <w:t xml:space="preserve">   =&gt;  </w:t>
      </w:r>
      <m:oMath>
        <m:r>
          <w:rPr>
            <w:rFonts w:ascii="Cambria Math" w:eastAsiaTheme="minorEastAsia" w:hAnsi="Cambria Math" w:cs="Times New Roman"/>
            <w:sz w:val="36"/>
          </w:rPr>
          <m:t>Y=aX+b</m:t>
        </m:r>
      </m:oMath>
    </w:p>
    <w:p w14:paraId="3CD8DCD4" w14:textId="372F486C" w:rsidR="00D97E0D" w:rsidRPr="00890971" w:rsidRDefault="00890971" w:rsidP="0089097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1. Файл</w:t>
      </w:r>
      <w:r w:rsidR="00D97E0D" w:rsidRPr="00890971">
        <w:rPr>
          <w:rFonts w:ascii="Times New Roman" w:eastAsiaTheme="minorEastAsia" w:hAnsi="Times New Roman" w:cs="Times New Roman"/>
          <w:sz w:val="28"/>
        </w:rPr>
        <w:t xml:space="preserve"> </w:t>
      </w:r>
      <w:r w:rsidR="00D97E0D" w:rsidRPr="00890971">
        <w:rPr>
          <w:rFonts w:ascii="Times New Roman" w:eastAsiaTheme="minorEastAsia" w:hAnsi="Times New Roman" w:cs="Times New Roman"/>
          <w:b/>
          <w:sz w:val="28"/>
          <w:lang w:val="en-US"/>
        </w:rPr>
        <w:t>task</w:t>
      </w:r>
      <w:r w:rsidR="00D97E0D" w:rsidRPr="00890971">
        <w:rPr>
          <w:rFonts w:ascii="Times New Roman" w:eastAsiaTheme="minorEastAsia" w:hAnsi="Times New Roman" w:cs="Times New Roman"/>
          <w:b/>
          <w:sz w:val="28"/>
        </w:rPr>
        <w:t>1.</w:t>
      </w:r>
      <w:r w:rsidR="00D97E0D" w:rsidRPr="00890971">
        <w:rPr>
          <w:rFonts w:ascii="Times New Roman" w:eastAsiaTheme="minorEastAsia" w:hAnsi="Times New Roman" w:cs="Times New Roman"/>
          <w:b/>
          <w:sz w:val="28"/>
          <w:lang w:val="en-US"/>
        </w:rPr>
        <w:t>xlsx</w:t>
      </w:r>
    </w:p>
    <w:p w14:paraId="5EDE493D" w14:textId="1239B248" w:rsidR="00D97E0D" w:rsidRPr="005F7210" w:rsidRDefault="005F7210" w:rsidP="005F721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2,3. </w:t>
      </w:r>
      <w:r w:rsidR="00D97E0D" w:rsidRPr="005F7210">
        <w:rPr>
          <w:rFonts w:ascii="Times New Roman" w:eastAsiaTheme="minorEastAsia" w:hAnsi="Times New Roman" w:cs="Times New Roman"/>
          <w:sz w:val="28"/>
        </w:rPr>
        <w:t xml:space="preserve">Функция описана в </w:t>
      </w:r>
      <w:r w:rsidR="00D97E0D" w:rsidRPr="005F7210">
        <w:rPr>
          <w:rFonts w:ascii="Times New Roman" w:eastAsiaTheme="minorEastAsia" w:hAnsi="Times New Roman" w:cs="Times New Roman"/>
          <w:b/>
          <w:sz w:val="28"/>
          <w:lang w:val="en-US"/>
        </w:rPr>
        <w:t>phi</w:t>
      </w:r>
      <w:r w:rsidR="00D97E0D" w:rsidRPr="005F7210">
        <w:rPr>
          <w:rFonts w:ascii="Times New Roman" w:eastAsiaTheme="minorEastAsia" w:hAnsi="Times New Roman" w:cs="Times New Roman"/>
          <w:b/>
          <w:sz w:val="28"/>
        </w:rPr>
        <w:t>.</w:t>
      </w:r>
      <w:r w:rsidR="00D97E0D" w:rsidRPr="005F7210">
        <w:rPr>
          <w:rFonts w:ascii="Times New Roman" w:eastAsiaTheme="minorEastAsia" w:hAnsi="Times New Roman" w:cs="Times New Roman"/>
          <w:b/>
          <w:sz w:val="28"/>
          <w:lang w:val="en-US"/>
        </w:rPr>
        <w:t>m</w:t>
      </w:r>
      <w:r w:rsidR="00D97E0D" w:rsidRPr="005F7210">
        <w:rPr>
          <w:rFonts w:ascii="Times New Roman" w:eastAsiaTheme="minorEastAsia" w:hAnsi="Times New Roman" w:cs="Times New Roman"/>
          <w:sz w:val="28"/>
        </w:rPr>
        <w:t xml:space="preserve">, а скрипт, строящий график и считающий погрешности в </w:t>
      </w:r>
      <w:r w:rsidR="00D97E0D" w:rsidRPr="005F7210">
        <w:rPr>
          <w:rFonts w:ascii="Times New Roman" w:eastAsiaTheme="minorEastAsia" w:hAnsi="Times New Roman" w:cs="Times New Roman"/>
          <w:b/>
          <w:sz w:val="28"/>
          <w:lang w:val="en-US"/>
        </w:rPr>
        <w:t>script</w:t>
      </w:r>
      <w:r w:rsidR="00D97E0D" w:rsidRPr="005F7210">
        <w:rPr>
          <w:rFonts w:ascii="Times New Roman" w:eastAsiaTheme="minorEastAsia" w:hAnsi="Times New Roman" w:cs="Times New Roman"/>
          <w:b/>
          <w:sz w:val="28"/>
        </w:rPr>
        <w:t>_</w:t>
      </w:r>
      <w:r w:rsidR="00D97E0D" w:rsidRPr="005F7210">
        <w:rPr>
          <w:rFonts w:ascii="Times New Roman" w:eastAsiaTheme="minorEastAsia" w:hAnsi="Times New Roman" w:cs="Times New Roman"/>
          <w:b/>
          <w:sz w:val="28"/>
          <w:lang w:val="en-US"/>
        </w:rPr>
        <w:t>lab</w:t>
      </w:r>
      <w:r w:rsidR="00D97E0D" w:rsidRPr="005F7210">
        <w:rPr>
          <w:rFonts w:ascii="Times New Roman" w:eastAsiaTheme="minorEastAsia" w:hAnsi="Times New Roman" w:cs="Times New Roman"/>
          <w:b/>
          <w:sz w:val="28"/>
        </w:rPr>
        <w:t>.</w:t>
      </w:r>
      <w:r w:rsidR="00D97E0D" w:rsidRPr="005F7210">
        <w:rPr>
          <w:rFonts w:ascii="Times New Roman" w:eastAsiaTheme="minorEastAsia" w:hAnsi="Times New Roman" w:cs="Times New Roman"/>
          <w:b/>
          <w:sz w:val="28"/>
          <w:lang w:val="en-US"/>
        </w:rPr>
        <w:t>m</w:t>
      </w:r>
    </w:p>
    <w:p w14:paraId="63984B2A" w14:textId="129B1438" w:rsidR="005F7210" w:rsidRDefault="005F7210" w:rsidP="005F7210">
      <w:pPr>
        <w:rPr>
          <w:rFonts w:ascii="Times New Roman" w:eastAsiaTheme="minorEastAsia" w:hAnsi="Times New Roman" w:cs="Times New Roman"/>
          <w:sz w:val="28"/>
        </w:rPr>
      </w:pPr>
      <w:r w:rsidRPr="005F7210">
        <w:drawing>
          <wp:inline distT="0" distB="0" distL="0" distR="0" wp14:anchorId="506DA6A3" wp14:editId="584CBA7C">
            <wp:extent cx="3608773" cy="2903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128" cy="29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74C5" w14:textId="0D962F47" w:rsidR="005F7210" w:rsidRDefault="005F7210" w:rsidP="005F7210">
      <w:pPr>
        <w:rPr>
          <w:rFonts w:ascii="Times New Roman" w:eastAsiaTheme="minorEastAsia" w:hAnsi="Times New Roman" w:cs="Times New Roman"/>
          <w:sz w:val="28"/>
        </w:rPr>
      </w:pPr>
      <w:r w:rsidRPr="005F7210">
        <w:rPr>
          <w:rFonts w:ascii="Times New Roman" w:eastAsiaTheme="minorEastAsia" w:hAnsi="Times New Roman" w:cs="Times New Roman"/>
          <w:sz w:val="28"/>
        </w:rPr>
        <w:lastRenderedPageBreak/>
        <w:drawing>
          <wp:inline distT="0" distB="0" distL="0" distR="0" wp14:anchorId="7D344246" wp14:editId="58DF6799">
            <wp:extent cx="523875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C01B" w14:textId="24C35F8A" w:rsidR="005F7210" w:rsidRDefault="005F7210" w:rsidP="005F721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Как видно из скриншотов, мы получили функцию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 -0.598x+4.352</m:t>
        </m:r>
      </m:oMath>
      <w:r w:rsidRPr="005F7210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что совпадает с функцией, полученной при выполнении первого задания.</w:t>
      </w:r>
    </w:p>
    <w:p w14:paraId="7634F517" w14:textId="28CFB423" w:rsidR="004B7F1C" w:rsidRPr="004B7F1C" w:rsidRDefault="004B7F1C" w:rsidP="005F7210">
      <w:pPr>
        <w:rPr>
          <w:rFonts w:ascii="Times New Roman" w:eastAsiaTheme="minorEastAsia" w:hAnsi="Times New Roman" w:cs="Times New Roman"/>
          <w:sz w:val="28"/>
          <w:u w:val="single"/>
        </w:rPr>
      </w:pPr>
      <w:r w:rsidRPr="004B7F1C">
        <w:rPr>
          <w:rFonts w:ascii="Times New Roman" w:eastAsiaTheme="minorEastAsia" w:hAnsi="Times New Roman" w:cs="Times New Roman"/>
          <w:sz w:val="28"/>
          <w:u w:val="single"/>
        </w:rPr>
        <w:t>Проверка модели на адекватность:</w:t>
      </w:r>
    </w:p>
    <w:p w14:paraId="55A07056" w14:textId="5C39E6F3" w:rsidR="005F7210" w:rsidRDefault="005F7210" w:rsidP="004B7F1C">
      <w:pPr>
        <w:jc w:val="both"/>
        <w:rPr>
          <w:rFonts w:ascii="Times New Roman" w:eastAsiaTheme="minorEastAsia" w:hAnsi="Times New Roman" w:cs="Times New Roman"/>
          <w:sz w:val="28"/>
        </w:rPr>
      </w:pPr>
      <w:r w:rsidRPr="004B7F1C">
        <w:rPr>
          <w:rFonts w:ascii="Times New Roman" w:eastAsiaTheme="minorEastAsia" w:hAnsi="Times New Roman" w:cs="Times New Roman"/>
          <w:i/>
          <w:sz w:val="28"/>
        </w:rPr>
        <w:t>Абсолютна</w:t>
      </w:r>
      <w:r w:rsidR="00890971" w:rsidRPr="004B7F1C">
        <w:rPr>
          <w:rFonts w:ascii="Times New Roman" w:eastAsiaTheme="minorEastAsia" w:hAnsi="Times New Roman" w:cs="Times New Roman"/>
          <w:i/>
          <w:sz w:val="28"/>
        </w:rPr>
        <w:t>я</w:t>
      </w:r>
      <w:r w:rsidRPr="004B7F1C">
        <w:rPr>
          <w:rFonts w:ascii="Times New Roman" w:eastAsiaTheme="minorEastAsia" w:hAnsi="Times New Roman" w:cs="Times New Roman"/>
          <w:i/>
          <w:sz w:val="28"/>
        </w:rPr>
        <w:t xml:space="preserve"> среднеквадратическая погрешность: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ε=0.103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03361CF8" w14:textId="7472822F" w:rsidR="005F7210" w:rsidRDefault="005F7210" w:rsidP="005F7210">
      <w:pPr>
        <w:rPr>
          <w:rFonts w:ascii="Times New Roman" w:eastAsiaTheme="minorEastAsia" w:hAnsi="Times New Roman" w:cs="Times New Roman"/>
          <w:sz w:val="28"/>
        </w:rPr>
      </w:pPr>
      <w:r w:rsidRPr="004B7F1C">
        <w:rPr>
          <w:rFonts w:ascii="Times New Roman" w:eastAsiaTheme="minorEastAsia" w:hAnsi="Times New Roman" w:cs="Times New Roman"/>
          <w:i/>
          <w:sz w:val="28"/>
        </w:rPr>
        <w:t>Максимальная относительная погрешность: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δ=3.86 %</m:t>
        </m:r>
      </m:oMath>
    </w:p>
    <w:p w14:paraId="67F94593" w14:textId="21E00D2E" w:rsidR="005F7210" w:rsidRDefault="005F7210" w:rsidP="005F721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4</w:t>
      </w:r>
      <w:r w:rsidR="00FE10F2">
        <w:rPr>
          <w:rFonts w:ascii="Times New Roman" w:eastAsiaTheme="minorEastAsia" w:hAnsi="Times New Roman" w:cs="Times New Roman"/>
          <w:sz w:val="28"/>
        </w:rPr>
        <w:t>,5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w:bookmarkStart w:id="0" w:name="_GoBack"/>
      <w:r w:rsidRPr="005F7210">
        <w:rPr>
          <w:rFonts w:ascii="Times New Roman" w:eastAsiaTheme="minorEastAsia" w:hAnsi="Times New Roman" w:cs="Times New Roman"/>
          <w:sz w:val="28"/>
        </w:rPr>
        <w:drawing>
          <wp:inline distT="0" distB="0" distL="0" distR="0" wp14:anchorId="29652F0C" wp14:editId="4D2FFE7B">
            <wp:extent cx="5940425" cy="4608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EE4CB4" w14:textId="227C0CB6" w:rsidR="00694D50" w:rsidRDefault="00694D50" w:rsidP="005F7210">
      <w:pPr>
        <w:rPr>
          <w:rFonts w:ascii="Times New Roman" w:eastAsiaTheme="minorEastAsia" w:hAnsi="Times New Roman" w:cs="Times New Roman"/>
          <w:sz w:val="28"/>
        </w:rPr>
      </w:pPr>
      <w:r w:rsidRPr="00694D50">
        <w:rPr>
          <w:rFonts w:ascii="Times New Roman" w:eastAsiaTheme="minorEastAsia" w:hAnsi="Times New Roman" w:cs="Times New Roman"/>
          <w:sz w:val="28"/>
        </w:rPr>
        <w:lastRenderedPageBreak/>
        <w:drawing>
          <wp:inline distT="0" distB="0" distL="0" distR="0" wp14:anchorId="3A7A47C8" wp14:editId="0C43DCD8">
            <wp:extent cx="5940425" cy="5876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5C1B" w14:textId="78A8947C" w:rsidR="00694D50" w:rsidRDefault="00694D50" w:rsidP="005F7210">
      <w:pPr>
        <w:rPr>
          <w:rFonts w:ascii="Times New Roman" w:eastAsiaTheme="minorEastAsia" w:hAnsi="Times New Roman" w:cs="Times New Roman"/>
          <w:sz w:val="28"/>
        </w:rPr>
      </w:pPr>
      <w:r w:rsidRPr="00694D50">
        <w:rPr>
          <w:rFonts w:ascii="Times New Roman" w:eastAsiaTheme="minorEastAsia" w:hAnsi="Times New Roman" w:cs="Times New Roman"/>
          <w:sz w:val="28"/>
        </w:rPr>
        <w:lastRenderedPageBreak/>
        <w:drawing>
          <wp:inline distT="0" distB="0" distL="0" distR="0" wp14:anchorId="3BAEBC6C" wp14:editId="1143FF5F">
            <wp:extent cx="5940425" cy="58515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D8E8" w14:textId="743952A4" w:rsidR="00FE10F2" w:rsidRPr="00FE10F2" w:rsidRDefault="00FE10F2" w:rsidP="005F721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Метод неопределенных коэффициентов реализован в файле </w:t>
      </w:r>
      <w:r w:rsidRPr="00FE10F2">
        <w:rPr>
          <w:rFonts w:ascii="Times New Roman" w:eastAsiaTheme="minorEastAsia" w:hAnsi="Times New Roman" w:cs="Times New Roman"/>
          <w:b/>
          <w:sz w:val="28"/>
          <w:lang w:val="en-US"/>
        </w:rPr>
        <w:t>Method</w:t>
      </w:r>
      <w:r w:rsidRPr="00FE10F2">
        <w:rPr>
          <w:rFonts w:ascii="Times New Roman" w:eastAsiaTheme="minorEastAsia" w:hAnsi="Times New Roman" w:cs="Times New Roman"/>
          <w:b/>
          <w:sz w:val="28"/>
        </w:rPr>
        <w:t>1.</w:t>
      </w:r>
      <w:r w:rsidRPr="00FE10F2">
        <w:rPr>
          <w:rFonts w:ascii="Times New Roman" w:eastAsiaTheme="minorEastAsia" w:hAnsi="Times New Roman" w:cs="Times New Roman"/>
          <w:b/>
          <w:sz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</w:rPr>
        <w:t xml:space="preserve">, скрипт к этому методу </w:t>
      </w:r>
      <w:r w:rsidRPr="00FE10F2">
        <w:rPr>
          <w:rFonts w:ascii="Times New Roman" w:eastAsiaTheme="minorEastAsia" w:hAnsi="Times New Roman" w:cs="Times New Roman"/>
          <w:b/>
          <w:sz w:val="28"/>
          <w:lang w:val="en-US"/>
        </w:rPr>
        <w:t>script</w:t>
      </w:r>
      <w:r w:rsidRPr="00FE10F2">
        <w:rPr>
          <w:rFonts w:ascii="Times New Roman" w:eastAsiaTheme="minorEastAsia" w:hAnsi="Times New Roman" w:cs="Times New Roman"/>
          <w:b/>
          <w:sz w:val="28"/>
        </w:rPr>
        <w:t>_</w:t>
      </w:r>
      <w:r w:rsidRPr="00FE10F2">
        <w:rPr>
          <w:rFonts w:ascii="Times New Roman" w:eastAsiaTheme="minorEastAsia" w:hAnsi="Times New Roman" w:cs="Times New Roman"/>
          <w:b/>
          <w:sz w:val="28"/>
          <w:lang w:val="en-US"/>
        </w:rPr>
        <w:t>test</w:t>
      </w:r>
      <w:r w:rsidRPr="00FE10F2">
        <w:rPr>
          <w:rFonts w:ascii="Times New Roman" w:eastAsiaTheme="minorEastAsia" w:hAnsi="Times New Roman" w:cs="Times New Roman"/>
          <w:b/>
          <w:sz w:val="28"/>
        </w:rPr>
        <w:t>_1.</w:t>
      </w:r>
      <w:r w:rsidRPr="00FE10F2">
        <w:rPr>
          <w:rFonts w:ascii="Times New Roman" w:eastAsiaTheme="minorEastAsia" w:hAnsi="Times New Roman" w:cs="Times New Roman"/>
          <w:b/>
          <w:sz w:val="28"/>
          <w:lang w:val="en-US"/>
        </w:rPr>
        <w:t>m</w:t>
      </w:r>
    </w:p>
    <w:p w14:paraId="0D2D270A" w14:textId="11DA48FC" w:rsidR="00FE10F2" w:rsidRPr="00FE10F2" w:rsidRDefault="00FE10F2" w:rsidP="005F721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Метод наименьших квадратов аналогично в </w:t>
      </w:r>
      <w:r w:rsidRPr="00FE10F2">
        <w:rPr>
          <w:rFonts w:ascii="Times New Roman" w:eastAsiaTheme="minorEastAsia" w:hAnsi="Times New Roman" w:cs="Times New Roman"/>
          <w:b/>
          <w:sz w:val="28"/>
          <w:lang w:val="en-US"/>
        </w:rPr>
        <w:t>Method</w:t>
      </w:r>
      <w:r w:rsidRPr="00FE10F2">
        <w:rPr>
          <w:rFonts w:ascii="Times New Roman" w:eastAsiaTheme="minorEastAsia" w:hAnsi="Times New Roman" w:cs="Times New Roman"/>
          <w:b/>
          <w:sz w:val="28"/>
        </w:rPr>
        <w:t>2.</w:t>
      </w:r>
      <w:r w:rsidRPr="00FE10F2">
        <w:rPr>
          <w:rFonts w:ascii="Times New Roman" w:eastAsiaTheme="minorEastAsia" w:hAnsi="Times New Roman" w:cs="Times New Roman"/>
          <w:b/>
          <w:sz w:val="28"/>
          <w:lang w:val="en-US"/>
        </w:rPr>
        <w:t>m</w:t>
      </w:r>
      <w:r w:rsidRPr="00FE10F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 w:rsidR="00890971">
        <w:rPr>
          <w:rFonts w:ascii="Times New Roman" w:eastAsiaTheme="minorEastAsia" w:hAnsi="Times New Roman" w:cs="Times New Roman"/>
          <w:sz w:val="28"/>
        </w:rPr>
        <w:t xml:space="preserve">проверка в </w:t>
      </w:r>
      <w:r w:rsidRPr="00FE10F2">
        <w:rPr>
          <w:rFonts w:ascii="Times New Roman" w:eastAsiaTheme="minorEastAsia" w:hAnsi="Times New Roman" w:cs="Times New Roman"/>
          <w:b/>
          <w:sz w:val="28"/>
          <w:lang w:val="en-US"/>
        </w:rPr>
        <w:t>script</w:t>
      </w:r>
      <w:r w:rsidRPr="00FE10F2">
        <w:rPr>
          <w:rFonts w:ascii="Times New Roman" w:eastAsiaTheme="minorEastAsia" w:hAnsi="Times New Roman" w:cs="Times New Roman"/>
          <w:b/>
          <w:sz w:val="28"/>
        </w:rPr>
        <w:t>_</w:t>
      </w:r>
      <w:r w:rsidRPr="00FE10F2">
        <w:rPr>
          <w:rFonts w:ascii="Times New Roman" w:eastAsiaTheme="minorEastAsia" w:hAnsi="Times New Roman" w:cs="Times New Roman"/>
          <w:b/>
          <w:sz w:val="28"/>
          <w:lang w:val="en-US"/>
        </w:rPr>
        <w:t>test</w:t>
      </w:r>
      <w:r w:rsidRPr="00FE10F2">
        <w:rPr>
          <w:rFonts w:ascii="Times New Roman" w:eastAsiaTheme="minorEastAsia" w:hAnsi="Times New Roman" w:cs="Times New Roman"/>
          <w:b/>
          <w:sz w:val="28"/>
        </w:rPr>
        <w:t>_2.</w:t>
      </w:r>
      <w:r w:rsidRPr="00FE10F2">
        <w:rPr>
          <w:rFonts w:ascii="Times New Roman" w:eastAsiaTheme="minorEastAsia" w:hAnsi="Times New Roman" w:cs="Times New Roman"/>
          <w:b/>
          <w:sz w:val="28"/>
          <w:lang w:val="en-US"/>
        </w:rPr>
        <w:t>m</w:t>
      </w:r>
    </w:p>
    <w:sectPr w:rsidR="00FE10F2" w:rsidRPr="00FE1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27D7"/>
    <w:multiLevelType w:val="hybridMultilevel"/>
    <w:tmpl w:val="A83EC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7460F"/>
    <w:multiLevelType w:val="hybridMultilevel"/>
    <w:tmpl w:val="89BEBAC8"/>
    <w:lvl w:ilvl="0" w:tplc="3C1C7C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1C01"/>
    <w:multiLevelType w:val="hybridMultilevel"/>
    <w:tmpl w:val="9B3CE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572E"/>
    <w:multiLevelType w:val="hybridMultilevel"/>
    <w:tmpl w:val="6130E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43"/>
    <w:rsid w:val="004B7F1C"/>
    <w:rsid w:val="005F7210"/>
    <w:rsid w:val="00694D50"/>
    <w:rsid w:val="00753242"/>
    <w:rsid w:val="00890971"/>
    <w:rsid w:val="008D30CB"/>
    <w:rsid w:val="009B0143"/>
    <w:rsid w:val="00D97E0D"/>
    <w:rsid w:val="00FE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247A"/>
  <w15:chartTrackingRefBased/>
  <w15:docId w15:val="{286D7943-8004-4E46-A886-FDE3E6CF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242"/>
    <w:rPr>
      <w:color w:val="808080"/>
    </w:rPr>
  </w:style>
  <w:style w:type="paragraph" w:styleId="a4">
    <w:name w:val="List Paragraph"/>
    <w:basedOn w:val="a"/>
    <w:uiPriority w:val="34"/>
    <w:qFormat/>
    <w:rsid w:val="00D9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Мусатов Антон Владимирович</dc:creator>
  <cp:keywords/>
  <dc:description/>
  <cp:lastModifiedBy>Мусатов Антон Владимирович</cp:lastModifiedBy>
  <cp:revision>3</cp:revision>
  <dcterms:created xsi:type="dcterms:W3CDTF">2019-03-04T15:49:00Z</dcterms:created>
  <dcterms:modified xsi:type="dcterms:W3CDTF">2019-03-04T17:06:00Z</dcterms:modified>
</cp:coreProperties>
</file>