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Pickups Prediction Accuracy Report</w:t>
      </w:r>
    </w:p>
    <w:p>
      <w:pPr>
        <w:jc w:val="both"/>
      </w:pPr>
      <w:r>
        <w:t>This document contains the results of applying the moving window extrapolation method for the prediction         of pickups for future dates for each lot separately. This method was used because the data cannot be used for pickups prediction, it already            assumes that a chassis loan was performed. The future pickups prediction problem answers a different question entirely - whether there                will be a pickup or not. This method used a comb of last values of sums of pickups from a lot, and extrapolates using an automatic                    algorithm that optimizes the least error extrapolation model (linear, quadratic or cubic).</w:t>
      </w:r>
    </w:p>
    <w:p>
      <w:r>
        <w:br/>
        <w:t>The results shows the extrapolated (predicted) value on to of the real value in Blue and Green, and the error rate of each        sample in Red in another coordinates set. Each LOTs results are shown in a separate sub-section of this document</w:t>
      </w:r>
    </w:p>
    <w:p>
      <w:pPr>
        <w:pStyle w:val="Heading2"/>
      </w:pPr>
      <w:r>
        <w:br/>
        <w:br/>
        <w:t>Pickup Prediction Results for LOT LAXAIM</w:t>
      </w:r>
    </w:p>
    <w:p>
      <w:r>
        <w:drawing>
          <wp:inline xmlns:a="http://schemas.openxmlformats.org/drawingml/2006/main" xmlns:pic="http://schemas.openxmlformats.org/drawingml/2006/picture">
            <wp:extent cx="3657600" cy="2438400"/>
            <wp:docPr id="1" name="Picture 1"/>
            <wp:cNvGraphicFramePr>
              <a:graphicFrameLocks noChangeAspect="1"/>
            </wp:cNvGraphicFramePr>
            <a:graphic>
              <a:graphicData uri="http://schemas.openxmlformats.org/drawingml/2006/picture">
                <pic:pic>
                  <pic:nvPicPr>
                    <pic:cNvPr id="0" name="TEMP_PU_PRED_RESULTS.png"/>
                    <pic:cNvPicPr/>
                  </pic:nvPicPr>
                  <pic:blipFill>
                    <a:blip r:embed="rId9"/>
                    <a:stretch>
                      <a:fillRect/>
                    </a:stretch>
                  </pic:blipFill>
                  <pic:spPr>
                    <a:xfrm>
                      <a:off x="0" y="0"/>
                      <a:ext cx="3657600" cy="2438400"/>
                    </a:xfrm>
                    <a:prstGeom prst="rect"/>
                  </pic:spPr>
                </pic:pic>
              </a:graphicData>
            </a:graphic>
          </wp:inline>
        </w:drawing>
      </w:r>
    </w:p>
    <w:p>
      <w:pPr>
        <w:pStyle w:val="Heading2"/>
      </w:pPr>
      <w:r>
        <w:br/>
        <w:br/>
        <w:t>Pickup Prediction Results for LOT LAXCSN</w:t>
      </w:r>
    </w:p>
    <w:p>
      <w:r>
        <w:drawing>
          <wp:inline xmlns:a="http://schemas.openxmlformats.org/drawingml/2006/main" xmlns:pic="http://schemas.openxmlformats.org/drawingml/2006/picture">
            <wp:extent cx="3657600" cy="2438400"/>
            <wp:docPr id="2" name="Picture 2"/>
            <wp:cNvGraphicFramePr>
              <a:graphicFrameLocks noChangeAspect="1"/>
            </wp:cNvGraphicFramePr>
            <a:graphic>
              <a:graphicData uri="http://schemas.openxmlformats.org/drawingml/2006/picture">
                <pic:pic>
                  <pic:nvPicPr>
                    <pic:cNvPr id="0" name="TEMP_PU_PRED_RESULTS.png"/>
                    <pic:cNvPicPr/>
                  </pic:nvPicPr>
                  <pic:blipFill>
                    <a:blip r:embed="rId10"/>
                    <a:stretch>
                      <a:fillRect/>
                    </a:stretch>
                  </pic:blipFill>
                  <pic:spPr>
                    <a:xfrm>
                      <a:off x="0" y="0"/>
                      <a:ext cx="3657600" cy="2438400"/>
                    </a:xfrm>
                    <a:prstGeom prst="rect"/>
                  </pic:spPr>
                </pic:pic>
              </a:graphicData>
            </a:graphic>
          </wp:inline>
        </w:drawing>
      </w:r>
    </w:p>
    <w:p>
      <w:pPr>
        <w:pStyle w:val="Heading2"/>
      </w:pPr>
      <w:r>
        <w:br/>
        <w:br/>
        <w:t>Pickup Prediction Results for LOT CHIIIC</w:t>
      </w:r>
    </w:p>
    <w:p>
      <w:r>
        <w:drawing>
          <wp:inline xmlns:a="http://schemas.openxmlformats.org/drawingml/2006/main" xmlns:pic="http://schemas.openxmlformats.org/drawingml/2006/picture">
            <wp:extent cx="3657600" cy="2438400"/>
            <wp:docPr id="3" name="Picture 3"/>
            <wp:cNvGraphicFramePr>
              <a:graphicFrameLocks noChangeAspect="1"/>
            </wp:cNvGraphicFramePr>
            <a:graphic>
              <a:graphicData uri="http://schemas.openxmlformats.org/drawingml/2006/picture">
                <pic:pic>
                  <pic:nvPicPr>
                    <pic:cNvPr id="0" name="TEMP_PU_PRED_RESULTS.png"/>
                    <pic:cNvPicPr/>
                  </pic:nvPicPr>
                  <pic:blipFill>
                    <a:blip r:embed="rId11"/>
                    <a:stretch>
                      <a:fillRect/>
                    </a:stretch>
                  </pic:blipFill>
                  <pic:spPr>
                    <a:xfrm>
                      <a:off x="0" y="0"/>
                      <a:ext cx="3657600" cy="2438400"/>
                    </a:xfrm>
                    <a:prstGeom prst="rect"/>
                  </pic:spPr>
                </pic:pic>
              </a:graphicData>
            </a:graphic>
          </wp:inline>
        </w:drawing>
      </w:r>
    </w:p>
    <w:p>
      <w:pPr>
        <w:pStyle w:val="Heading2"/>
      </w:pPr>
      <w:r>
        <w:br/>
        <w:br/>
        <w:t>Pickup Prediction Results for LOT WBCT</w:t>
      </w:r>
    </w:p>
    <w:p>
      <w:r>
        <w:drawing>
          <wp:inline xmlns:a="http://schemas.openxmlformats.org/drawingml/2006/main" xmlns:pic="http://schemas.openxmlformats.org/drawingml/2006/picture">
            <wp:extent cx="3657600" cy="2438400"/>
            <wp:docPr id="4" name="Picture 4"/>
            <wp:cNvGraphicFramePr>
              <a:graphicFrameLocks noChangeAspect="1"/>
            </wp:cNvGraphicFramePr>
            <a:graphic>
              <a:graphicData uri="http://schemas.openxmlformats.org/drawingml/2006/picture">
                <pic:pic>
                  <pic:nvPicPr>
                    <pic:cNvPr id="0" name="TEMP_PU_PRED_RESULTS.png"/>
                    <pic:cNvPicPr/>
                  </pic:nvPicPr>
                  <pic:blipFill>
                    <a:blip r:embed="rId12"/>
                    <a:stretch>
                      <a:fillRect/>
                    </a:stretch>
                  </pic:blipFill>
                  <pic:spPr>
                    <a:xfrm>
                      <a:off x="0" y="0"/>
                      <a:ext cx="3657600" cy="2438400"/>
                    </a:xfrm>
                    <a:prstGeom prst="rect"/>
                  </pic:spPr>
                </pic:pic>
              </a:graphicData>
            </a:graphic>
          </wp:inline>
        </w:drawing>
      </w:r>
    </w:p>
    <w:p>
      <w:pPr>
        <w:pStyle w:val="Heading2"/>
      </w:pPr>
      <w:r>
        <w:br/>
        <w:br/>
        <w:t>Pickup Prediction Results for LOT LAXICE</w:t>
      </w:r>
    </w:p>
    <w:p>
      <w:r>
        <w:drawing>
          <wp:inline xmlns:a="http://schemas.openxmlformats.org/drawingml/2006/main" xmlns:pic="http://schemas.openxmlformats.org/drawingml/2006/picture">
            <wp:extent cx="3657600" cy="2438400"/>
            <wp:docPr id="5" name="Picture 5"/>
            <wp:cNvGraphicFramePr>
              <a:graphicFrameLocks noChangeAspect="1"/>
            </wp:cNvGraphicFramePr>
            <a:graphic>
              <a:graphicData uri="http://schemas.openxmlformats.org/drawingml/2006/picture">
                <pic:pic>
                  <pic:nvPicPr>
                    <pic:cNvPr id="0" name="TEMP_PU_PRED_RESULTS.png"/>
                    <pic:cNvPicPr/>
                  </pic:nvPicPr>
                  <pic:blipFill>
                    <a:blip r:embed="rId13"/>
                    <a:stretch>
                      <a:fillRect/>
                    </a:stretch>
                  </pic:blipFill>
                  <pic:spPr>
                    <a:xfrm>
                      <a:off x="0" y="0"/>
                      <a:ext cx="3657600" cy="2438400"/>
                    </a:xfrm>
                    <a:prstGeom prst="rect"/>
                  </pic:spPr>
                </pic:pic>
              </a:graphicData>
            </a:graphic>
          </wp:inline>
        </w:drawing>
      </w:r>
    </w:p>
    <w:p>
      <w:pPr>
        <w:pStyle w:val="Heading2"/>
      </w:pPr>
      <w:r>
        <w:br/>
        <w:br/>
        <w:t>Pickup Prediction Results for LOT SAVCMP</w:t>
      </w:r>
    </w:p>
    <w:p>
      <w:r>
        <w:drawing>
          <wp:inline xmlns:a="http://schemas.openxmlformats.org/drawingml/2006/main" xmlns:pic="http://schemas.openxmlformats.org/drawingml/2006/picture">
            <wp:extent cx="3657600" cy="2438400"/>
            <wp:docPr id="6" name="Picture 6"/>
            <wp:cNvGraphicFramePr>
              <a:graphicFrameLocks noChangeAspect="1"/>
            </wp:cNvGraphicFramePr>
            <a:graphic>
              <a:graphicData uri="http://schemas.openxmlformats.org/drawingml/2006/picture">
                <pic:pic>
                  <pic:nvPicPr>
                    <pic:cNvPr id="0" name="TEMP_PU_PRED_RESULTS.png"/>
                    <pic:cNvPicPr/>
                  </pic:nvPicPr>
                  <pic:blipFill>
                    <a:blip r:embed="rId14"/>
                    <a:stretch>
                      <a:fillRect/>
                    </a:stretch>
                  </pic:blipFill>
                  <pic:spPr>
                    <a:xfrm>
                      <a:off x="0" y="0"/>
                      <a:ext cx="3657600" cy="2438400"/>
                    </a:xfrm>
                    <a:prstGeom prst="rect"/>
                  </pic:spPr>
                </pic:pic>
              </a:graphicData>
            </a:graphic>
          </wp:inline>
        </w:drawing>
      </w:r>
    </w:p>
    <w:p>
      <w:pPr>
        <w:pStyle w:val="Heading2"/>
      </w:pPr>
      <w:r>
        <w:br/>
        <w:br/>
        <w:t>Pickup Prediction Results for LOT OAKSTE</w:t>
      </w:r>
    </w:p>
    <w:p>
      <w:r>
        <w:drawing>
          <wp:inline xmlns:a="http://schemas.openxmlformats.org/drawingml/2006/main" xmlns:pic="http://schemas.openxmlformats.org/drawingml/2006/picture">
            <wp:extent cx="3657600" cy="2438400"/>
            <wp:docPr id="7" name="Picture 7"/>
            <wp:cNvGraphicFramePr>
              <a:graphicFrameLocks noChangeAspect="1"/>
            </wp:cNvGraphicFramePr>
            <a:graphic>
              <a:graphicData uri="http://schemas.openxmlformats.org/drawingml/2006/picture">
                <pic:pic>
                  <pic:nvPicPr>
                    <pic:cNvPr id="0" name="TEMP_PU_PRED_RESULTS.png"/>
                    <pic:cNvPicPr/>
                  </pic:nvPicPr>
                  <pic:blipFill>
                    <a:blip r:embed="rId15"/>
                    <a:stretch>
                      <a:fillRect/>
                    </a:stretch>
                  </pic:blipFill>
                  <pic:spPr>
                    <a:xfrm>
                      <a:off x="0" y="0"/>
                      <a:ext cx="3657600" cy="2438400"/>
                    </a:xfrm>
                    <a:prstGeom prst="rect"/>
                  </pic:spPr>
                </pic:pic>
              </a:graphicData>
            </a:graphic>
          </wp:inline>
        </w:drawing>
      </w:r>
    </w:p>
    <w:p>
      <w:pPr>
        <w:pStyle w:val="Heading2"/>
      </w:pPr>
      <w:r>
        <w:br/>
        <w:br/>
        <w:t>Pickup Prediction Results for LOT TACTHG</w:t>
      </w:r>
    </w:p>
    <w:p>
      <w:r>
        <w:drawing>
          <wp:inline xmlns:a="http://schemas.openxmlformats.org/drawingml/2006/main" xmlns:pic="http://schemas.openxmlformats.org/drawingml/2006/picture">
            <wp:extent cx="3657600" cy="2438400"/>
            <wp:docPr id="8" name="Picture 8"/>
            <wp:cNvGraphicFramePr>
              <a:graphicFrameLocks noChangeAspect="1"/>
            </wp:cNvGraphicFramePr>
            <a:graphic>
              <a:graphicData uri="http://schemas.openxmlformats.org/drawingml/2006/picture">
                <pic:pic>
                  <pic:nvPicPr>
                    <pic:cNvPr id="0" name="TEMP_PU_PRED_RESULTS.png"/>
                    <pic:cNvPicPr/>
                  </pic:nvPicPr>
                  <pic:blipFill>
                    <a:blip r:embed="rId16"/>
                    <a:stretch>
                      <a:fillRect/>
                    </a:stretch>
                  </pic:blipFill>
                  <pic:spPr>
                    <a:xfrm>
                      <a:off x="0" y="0"/>
                      <a:ext cx="3657600" cy="2438400"/>
                    </a:xfrm>
                    <a:prstGeom prst="rect"/>
                  </pic:spPr>
                </pic:pic>
              </a:graphicData>
            </a:graphic>
          </wp:inline>
        </w:drawing>
      </w:r>
    </w:p>
    <w:p>
      <w:pPr>
        <w:pStyle w:val="Heading2"/>
      </w:pPr>
      <w:r>
        <w:br/>
        <w:br/>
        <w:t>Pickup Prediction Results for LOT LAXBAC</w:t>
      </w:r>
    </w:p>
    <w:p>
      <w:r>
        <w:drawing>
          <wp:inline xmlns:a="http://schemas.openxmlformats.org/drawingml/2006/main" xmlns:pic="http://schemas.openxmlformats.org/drawingml/2006/picture">
            <wp:extent cx="3657600" cy="2438400"/>
            <wp:docPr id="9" name="Picture 9"/>
            <wp:cNvGraphicFramePr>
              <a:graphicFrameLocks noChangeAspect="1"/>
            </wp:cNvGraphicFramePr>
            <a:graphic>
              <a:graphicData uri="http://schemas.openxmlformats.org/drawingml/2006/picture">
                <pic:pic>
                  <pic:nvPicPr>
                    <pic:cNvPr id="0" name="TEMP_PU_PRED_RESULTS.png"/>
                    <pic:cNvPicPr/>
                  </pic:nvPicPr>
                  <pic:blipFill>
                    <a:blip r:embed="rId17"/>
                    <a:stretch>
                      <a:fillRect/>
                    </a:stretch>
                  </pic:blipFill>
                  <pic:spPr>
                    <a:xfrm>
                      <a:off x="0" y="0"/>
                      <a:ext cx="3657600" cy="2438400"/>
                    </a:xfrm>
                    <a:prstGeom prst="rect"/>
                  </pic:spPr>
                </pic:pic>
              </a:graphicData>
            </a:graphic>
          </wp:inline>
        </w:drawing>
      </w:r>
    </w:p>
    <w:p>
      <w:pPr>
        <w:pStyle w:val="Heading2"/>
      </w:pPr>
      <w:r>
        <w:br/>
        <w:br/>
        <w:t>Pickup Prediction Results for LOT ORFMRS</w:t>
      </w:r>
    </w:p>
    <w:p>
      <w:r>
        <w:drawing>
          <wp:inline xmlns:a="http://schemas.openxmlformats.org/drawingml/2006/main" xmlns:pic="http://schemas.openxmlformats.org/drawingml/2006/picture">
            <wp:extent cx="3657600" cy="2438400"/>
            <wp:docPr id="10" name="Picture 10"/>
            <wp:cNvGraphicFramePr>
              <a:graphicFrameLocks noChangeAspect="1"/>
            </wp:cNvGraphicFramePr>
            <a:graphic>
              <a:graphicData uri="http://schemas.openxmlformats.org/drawingml/2006/picture">
                <pic:pic>
                  <pic:nvPicPr>
                    <pic:cNvPr id="0" name="TEMP_PU_PRED_RESULTS.png"/>
                    <pic:cNvPicPr/>
                  </pic:nvPicPr>
                  <pic:blipFill>
                    <a:blip r:embed="rId18"/>
                    <a:stretch>
                      <a:fillRect/>
                    </a:stretch>
                  </pic:blipFill>
                  <pic:spPr>
                    <a:xfrm>
                      <a:off x="0" y="0"/>
                      <a:ext cx="3657600" cy="2438400"/>
                    </a:xfrm>
                    <a:prstGeom prst="rect"/>
                  </pic:spPr>
                </pic:pic>
              </a:graphicData>
            </a:graphic>
          </wp:inline>
        </w:drawing>
      </w:r>
    </w:p>
    <w:p>
      <w:pPr>
        <w:pStyle w:val="Heading2"/>
      </w:pPr>
      <w:r>
        <w:br/>
        <w:br/>
        <w:t>Pickup Prediction Results for LOT SEASPK</w:t>
      </w:r>
    </w:p>
    <w:p>
      <w:r>
        <w:drawing>
          <wp:inline xmlns:a="http://schemas.openxmlformats.org/drawingml/2006/main" xmlns:pic="http://schemas.openxmlformats.org/drawingml/2006/picture">
            <wp:extent cx="3657600" cy="2438400"/>
            <wp:docPr id="11" name="Picture 11"/>
            <wp:cNvGraphicFramePr>
              <a:graphicFrameLocks noChangeAspect="1"/>
            </wp:cNvGraphicFramePr>
            <a:graphic>
              <a:graphicData uri="http://schemas.openxmlformats.org/drawingml/2006/picture">
                <pic:pic>
                  <pic:nvPicPr>
                    <pic:cNvPr id="0" name="TEMP_PU_PRED_RESULTS.png"/>
                    <pic:cNvPicPr/>
                  </pic:nvPicPr>
                  <pic:blipFill>
                    <a:blip r:embed="rId19"/>
                    <a:stretch>
                      <a:fillRect/>
                    </a:stretch>
                  </pic:blipFill>
                  <pic:spPr>
                    <a:xfrm>
                      <a:off x="0" y="0"/>
                      <a:ext cx="3657600" cy="2438400"/>
                    </a:xfrm>
                    <a:prstGeom prst="rect"/>
                  </pic:spPr>
                </pic:pic>
              </a:graphicData>
            </a:graphic>
          </wp:inline>
        </w:drawing>
      </w:r>
    </w:p>
    <w:p>
      <w:pPr>
        <w:pStyle w:val="Heading2"/>
      </w:pPr>
      <w:r>
        <w:br/>
        <w:br/>
        <w:t>Pickup Prediction Results for LOT LT03JA</w:t>
      </w:r>
    </w:p>
    <w:p>
      <w:r>
        <w:drawing>
          <wp:inline xmlns:a="http://schemas.openxmlformats.org/drawingml/2006/main" xmlns:pic="http://schemas.openxmlformats.org/drawingml/2006/picture">
            <wp:extent cx="3657600" cy="2438400"/>
            <wp:docPr id="12" name="Picture 12"/>
            <wp:cNvGraphicFramePr>
              <a:graphicFrameLocks noChangeAspect="1"/>
            </wp:cNvGraphicFramePr>
            <a:graphic>
              <a:graphicData uri="http://schemas.openxmlformats.org/drawingml/2006/picture">
                <pic:pic>
                  <pic:nvPicPr>
                    <pic:cNvPr id="0" name="TEMP_PU_PRED_RESULTS.png"/>
                    <pic:cNvPicPr/>
                  </pic:nvPicPr>
                  <pic:blipFill>
                    <a:blip r:embed="rId20"/>
                    <a:stretch>
                      <a:fillRect/>
                    </a:stretch>
                  </pic:blipFill>
                  <pic:spPr>
                    <a:xfrm>
                      <a:off x="0" y="0"/>
                      <a:ext cx="3657600" cy="2438400"/>
                    </a:xfrm>
                    <a:prstGeom prst="rect"/>
                  </pic:spPr>
                </pic:pic>
              </a:graphicData>
            </a:graphic>
          </wp:inline>
        </w:drawing>
      </w:r>
    </w:p>
    <w:p>
      <w:pPr>
        <w:pStyle w:val="Heading2"/>
      </w:pPr>
      <w:r>
        <w:br/>
        <w:br/>
        <w:t>Pickup Prediction Results for LOT SBTAMO</w:t>
      </w:r>
    </w:p>
    <w:p>
      <w:r>
        <w:drawing>
          <wp:inline xmlns:a="http://schemas.openxmlformats.org/drawingml/2006/main" xmlns:pic="http://schemas.openxmlformats.org/drawingml/2006/picture">
            <wp:extent cx="3657600" cy="2438400"/>
            <wp:docPr id="13" name="Picture 13"/>
            <wp:cNvGraphicFramePr>
              <a:graphicFrameLocks noChangeAspect="1"/>
            </wp:cNvGraphicFramePr>
            <a:graphic>
              <a:graphicData uri="http://schemas.openxmlformats.org/drawingml/2006/picture">
                <pic:pic>
                  <pic:nvPicPr>
                    <pic:cNvPr id="0" name="TEMP_PU_PRED_RESULTS.png"/>
                    <pic:cNvPicPr/>
                  </pic:nvPicPr>
                  <pic:blipFill>
                    <a:blip r:embed="rId21"/>
                    <a:stretch>
                      <a:fillRect/>
                    </a:stretch>
                  </pic:blipFill>
                  <pic:spPr>
                    <a:xfrm>
                      <a:off x="0" y="0"/>
                      <a:ext cx="3657600" cy="2438400"/>
                    </a:xfrm>
                    <a:prstGeom prst="rect"/>
                  </pic:spPr>
                </pic:pic>
              </a:graphicData>
            </a:graphic>
          </wp:inline>
        </w:drawing>
      </w:r>
    </w:p>
    <w:p>
      <w:pPr>
        <w:pStyle w:val="Heading2"/>
      </w:pPr>
      <w:r>
        <w:br/>
        <w:br/>
        <w:t>Pickup Prediction Results for LOT HOUCMC</w:t>
      </w:r>
    </w:p>
    <w:p>
      <w:r>
        <w:drawing>
          <wp:inline xmlns:a="http://schemas.openxmlformats.org/drawingml/2006/main" xmlns:pic="http://schemas.openxmlformats.org/drawingml/2006/picture">
            <wp:extent cx="3657600" cy="2438400"/>
            <wp:docPr id="14" name="Picture 14"/>
            <wp:cNvGraphicFramePr>
              <a:graphicFrameLocks noChangeAspect="1"/>
            </wp:cNvGraphicFramePr>
            <a:graphic>
              <a:graphicData uri="http://schemas.openxmlformats.org/drawingml/2006/picture">
                <pic:pic>
                  <pic:nvPicPr>
                    <pic:cNvPr id="0" name="TEMP_PU_PRED_RESULTS.png"/>
                    <pic:cNvPicPr/>
                  </pic:nvPicPr>
                  <pic:blipFill>
                    <a:blip r:embed="rId22"/>
                    <a:stretch>
                      <a:fillRect/>
                    </a:stretch>
                  </pic:blipFill>
                  <pic:spPr>
                    <a:xfrm>
                      <a:off x="0" y="0"/>
                      <a:ext cx="3657600" cy="24384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