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02CC3" w14:textId="7B661CC2" w:rsidR="00EA58A3" w:rsidRDefault="00EA58A3" w:rsidP="00EA58A3">
      <w:pPr>
        <w:pStyle w:val="Heading1"/>
        <w:bidi/>
      </w:pPr>
      <w:r>
        <w:rPr>
          <w:rFonts w:hint="cs"/>
          <w:rtl/>
        </w:rPr>
        <w:t>שינויים שעשינו עם האולטרסאונד ששווה לבדוק על האיש הרץ</w:t>
      </w:r>
    </w:p>
    <w:p w14:paraId="53E4A223" w14:textId="77777777" w:rsidR="00EA58A3" w:rsidRDefault="00EA58A3" w:rsidP="00EA58A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להריץ עם אלבציות שונות, בפרט גבוהות\ללא כוללות את ה- 0</w:t>
      </w:r>
    </w:p>
    <w:p w14:paraId="5A3BAB92" w14:textId="6A9B7EF2" w:rsidR="00F273E1" w:rsidRDefault="00F273E1" w:rsidP="00F273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שינוי פונקציית גאבור</w:t>
      </w:r>
      <w:r w:rsidR="0065009E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>מגאוסיינים</w:t>
      </w:r>
      <w:r w:rsidR="00450D57">
        <w:rPr>
          <w:rFonts w:hint="cs"/>
          <w:rtl/>
        </w:rPr>
        <w:t xml:space="preserve"> </w:t>
      </w:r>
      <w:r>
        <w:rPr>
          <w:rFonts w:hint="cs"/>
          <w:rtl/>
        </w:rPr>
        <w:t>לגל קוני</w:t>
      </w:r>
    </w:p>
    <w:p w14:paraId="475665AF" w14:textId="5887BDBE" w:rsidR="00EA58A3" w:rsidRPr="00EA58A3" w:rsidRDefault="00EA58A3" w:rsidP="00EA58A3">
      <w:pPr>
        <w:pStyle w:val="ListParagraph"/>
        <w:bidi/>
        <w:ind w:left="420"/>
        <w:rPr>
          <w:rtl/>
        </w:rPr>
      </w:pPr>
    </w:p>
    <w:p w14:paraId="193FC1D1" w14:textId="310E8E23" w:rsidR="00EA58A3" w:rsidRDefault="00EA58A3" w:rsidP="00EA58A3">
      <w:pPr>
        <w:pStyle w:val="Heading1"/>
        <w:bidi/>
      </w:pPr>
      <w:r>
        <w:rPr>
          <w:rFonts w:hint="cs"/>
          <w:rtl/>
        </w:rPr>
        <w:t>רעיונות שנשארו ששווה לשקול</w:t>
      </w:r>
    </w:p>
    <w:p w14:paraId="01C21EC2" w14:textId="4663AADC" w:rsidR="00EA58A3" w:rsidRDefault="00EA58A3" w:rsidP="00EA58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להריץ </w:t>
      </w:r>
      <w:r>
        <w:rPr>
          <w:rFonts w:hint="cs"/>
        </w:rPr>
        <w:t>DE</w:t>
      </w:r>
      <w:r>
        <w:rPr>
          <w:rFonts w:hint="cs"/>
          <w:rtl/>
        </w:rPr>
        <w:t xml:space="preserve"> עם סכימת </w:t>
      </w:r>
      <w:proofErr w:type="spellStart"/>
      <w:r>
        <w:t>LF_p</w:t>
      </w:r>
      <w:proofErr w:type="spellEnd"/>
      <w:r>
        <w:t>/n</w:t>
      </w:r>
      <w:r>
        <w:rPr>
          <w:rFonts w:hint="cs"/>
          <w:rtl/>
        </w:rPr>
        <w:t xml:space="preserve"> במקום חיסור</w:t>
      </w:r>
    </w:p>
    <w:p w14:paraId="789EA2BE" w14:textId="704F6E41" w:rsidR="00EA58A3" w:rsidRDefault="00EA58A3" w:rsidP="00EA58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מחדש </w:t>
      </w:r>
      <w:r>
        <w:t>steerable gaussians</w:t>
      </w:r>
      <w:r>
        <w:rPr>
          <w:rFonts w:hint="cs"/>
          <w:rtl/>
        </w:rPr>
        <w:t xml:space="preserve"> במידה וממומש כחלק מהאלגוריתם בהקשר האולטרסאונד</w:t>
      </w:r>
    </w:p>
    <w:p w14:paraId="14A2EB83" w14:textId="407EDD91" w:rsidR="00EA58A3" w:rsidRDefault="00EA58A3" w:rsidP="00EA58A3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להוסיף את ה-</w:t>
      </w:r>
      <w:r>
        <w:t>DE</w:t>
      </w:r>
      <w:r>
        <w:rPr>
          <w:rFonts w:hint="cs"/>
          <w:rtl/>
        </w:rPr>
        <w:t xml:space="preserve"> של הסרטון עצמו לזיהוי של האיש הרץ</w:t>
      </w:r>
    </w:p>
    <w:p w14:paraId="4931B7F6" w14:textId="57B5222C" w:rsidR="00EA58A3" w:rsidRDefault="00EA58A3" w:rsidP="00EA58A3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>היגיון: ה-</w:t>
      </w:r>
      <w:r>
        <w:t>STD</w:t>
      </w:r>
      <w:r>
        <w:rPr>
          <w:rFonts w:hint="cs"/>
          <w:rtl/>
        </w:rPr>
        <w:t xml:space="preserve"> הוא אפקט שניוני, ה-</w:t>
      </w:r>
      <w:r>
        <w:t>DE</w:t>
      </w:r>
      <w:r>
        <w:rPr>
          <w:rFonts w:hint="cs"/>
          <w:rtl/>
        </w:rPr>
        <w:t xml:space="preserve"> הוא אפקט ראשוני, יכול להיות שקומבינציה שלהם תתן תוצר יותר טוב</w:t>
      </w:r>
    </w:p>
    <w:p w14:paraId="6EF36F45" w14:textId="77777777" w:rsidR="005278CA" w:rsidRDefault="005278CA" w:rsidP="005278C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התמרת פורייה ככלי לזיהוי רעשים/תכולות תדריות של האובייקט (זיהוי אוטומטי של </w:t>
      </w:r>
      <w:r>
        <w:t>scales</w:t>
      </w:r>
      <w:r>
        <w:rPr>
          <w:rFonts w:hint="cs"/>
          <w:rtl/>
        </w:rPr>
        <w:t>)</w:t>
      </w:r>
    </w:p>
    <w:p w14:paraId="76E5A66C" w14:textId="77777777" w:rsidR="005278CA" w:rsidRDefault="005278CA" w:rsidP="005278C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שיפורים אפשריים (ב</w:t>
      </w:r>
      <w:r>
        <w:t>iterative detection</w:t>
      </w:r>
      <w:r>
        <w:rPr>
          <w:rFonts w:hint="cs"/>
          <w:rtl/>
        </w:rPr>
        <w:t>):</w:t>
      </w:r>
    </w:p>
    <w:p w14:paraId="632E6C93" w14:textId="77777777" w:rsidR="005278CA" w:rsidRDefault="005278CA" w:rsidP="005278CA">
      <w:pPr>
        <w:pStyle w:val="ListParagraph"/>
        <w:numPr>
          <w:ilvl w:val="1"/>
          <w:numId w:val="1"/>
        </w:numPr>
        <w:bidi/>
      </w:pPr>
      <w:r w:rsidRPr="000C5703">
        <w:rPr>
          <w:rtl/>
        </w:rPr>
        <w:t>לשחק עם פונקציות משקל של זמן לעומת מרחב כדי לזהות חלקים מהאובייקט</w:t>
      </w:r>
    </w:p>
    <w:p w14:paraId="0708409C" w14:textId="77777777" w:rsidR="005278CA" w:rsidRDefault="005278CA" w:rsidP="005278C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במקום להשתמש בנפח בלבד</w:t>
      </w:r>
    </w:p>
    <w:p w14:paraId="62A36827" w14:textId="77777777" w:rsidR="005278CA" w:rsidRDefault="005278CA" w:rsidP="005278CA">
      <w:pPr>
        <w:pStyle w:val="ListParagraph"/>
        <w:numPr>
          <w:ilvl w:val="1"/>
          <w:numId w:val="1"/>
        </w:numPr>
        <w:bidi/>
      </w:pPr>
      <w:r w:rsidRPr="000C5703">
        <w:rPr>
          <w:rtl/>
        </w:rPr>
        <w:t xml:space="preserve">לעשות שימוש ב- </w:t>
      </w:r>
      <w:r>
        <w:t>PCA</w:t>
      </w:r>
      <w:r w:rsidRPr="000C5703">
        <w:rPr>
          <w:rtl/>
        </w:rPr>
        <w:t xml:space="preserve"> לאותו הצורך</w:t>
      </w:r>
    </w:p>
    <w:p w14:paraId="31DF84F3" w14:textId="77777777" w:rsidR="005278CA" w:rsidRDefault="005278CA" w:rsidP="005278C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דרוש בירור מול חדוה</w:t>
      </w:r>
    </w:p>
    <w:p w14:paraId="7007EB3E" w14:textId="77777777" w:rsidR="005278CA" w:rsidRDefault="005278CA" w:rsidP="005278CA">
      <w:pPr>
        <w:pStyle w:val="ListParagraph"/>
        <w:numPr>
          <w:ilvl w:val="1"/>
          <w:numId w:val="1"/>
        </w:numPr>
        <w:bidi/>
      </w:pPr>
      <w:r w:rsidRPr="000C5703">
        <w:rPr>
          <w:rFonts w:hint="cs"/>
          <w:rtl/>
        </w:rPr>
        <w:t>לא להוריד רכיבי קשירות שבתוך המסיכה</w:t>
      </w:r>
    </w:p>
    <w:p w14:paraId="7AD88C5A" w14:textId="77777777" w:rsidR="005278CA" w:rsidRDefault="005278CA" w:rsidP="005278C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לכתוב מערכת חוקים דינאמית לשימוש במסיכה (אם לא התקבל זיהוי באיטרציה מסויימת </w:t>
      </w:r>
      <w:r>
        <w:rPr>
          <w:rtl/>
        </w:rPr>
        <w:t>–</w:t>
      </w:r>
      <w:r>
        <w:rPr>
          <w:rFonts w:hint="cs"/>
          <w:rtl/>
        </w:rPr>
        <w:t xml:space="preserve"> לא לבצע דעיכה)</w:t>
      </w:r>
    </w:p>
    <w:p w14:paraId="78586285" w14:textId="77777777" w:rsidR="005278CA" w:rsidRDefault="005278CA" w:rsidP="005278CA">
      <w:pPr>
        <w:pStyle w:val="ListParagraph"/>
        <w:numPr>
          <w:ilvl w:val="1"/>
          <w:numId w:val="1"/>
        </w:numPr>
        <w:bidi/>
      </w:pPr>
      <w:r w:rsidRPr="000C5703">
        <w:rPr>
          <w:rFonts w:hint="cs"/>
          <w:rtl/>
        </w:rPr>
        <w:t>לנסות לייצר מודל</w:t>
      </w:r>
      <w:r>
        <w:rPr>
          <w:rFonts w:hint="cs"/>
          <w:rtl/>
        </w:rPr>
        <w:t xml:space="preserve"> (כגון פילטר קלמן)</w:t>
      </w:r>
      <w:r w:rsidRPr="000C5703">
        <w:rPr>
          <w:rFonts w:hint="cs"/>
          <w:rtl/>
        </w:rPr>
        <w:t>/שדה תנועה של האובייקט ולא לתת למסיכה לשנות יותר מדי את הגודל שלה בהתאם למודל הזה</w:t>
      </w:r>
    </w:p>
    <w:p w14:paraId="71C87901" w14:textId="77777777" w:rsidR="005278CA" w:rsidRDefault="005278CA" w:rsidP="005278C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להטיל גם חוקים שמתייחסים לכיוון התגובה בכל פריים. </w:t>
      </w:r>
    </w:p>
    <w:p w14:paraId="32D722C3" w14:textId="77777777" w:rsidR="005278CA" w:rsidRPr="00D06FA7" w:rsidRDefault="005278CA" w:rsidP="005278CA">
      <w:pPr>
        <w:pStyle w:val="ListParagraph"/>
        <w:numPr>
          <w:ilvl w:val="2"/>
          <w:numId w:val="1"/>
        </w:numPr>
        <w:bidi/>
        <w:rPr>
          <w:rtl/>
        </w:rPr>
      </w:pPr>
      <w:r>
        <w:rPr>
          <w:rFonts w:hint="cs"/>
          <w:rtl/>
        </w:rPr>
        <w:t xml:space="preserve">לבצע הנחה שגודל האוביקט נשמר לאורך האיטרציות ובמידה ומזהים הקטנה </w:t>
      </w:r>
      <w:r>
        <w:rPr>
          <w:rtl/>
        </w:rPr>
        <w:t>–</w:t>
      </w:r>
      <w:r>
        <w:rPr>
          <w:rFonts w:hint="cs"/>
          <w:rtl/>
        </w:rPr>
        <w:t xml:space="preserve"> להמשיך תנועה מפריימים קודמים.</w:t>
      </w:r>
    </w:p>
    <w:p w14:paraId="025D4F03" w14:textId="77777777" w:rsidR="005278CA" w:rsidRPr="005A540B" w:rsidRDefault="005278CA" w:rsidP="00EA58A3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cs="Arial" w:hint="cs"/>
          <w:rtl/>
        </w:rPr>
        <w:t xml:space="preserve">סימון ראשוני של הבנאדם כ- </w:t>
      </w:r>
      <w:r>
        <w:rPr>
          <w:rFonts w:cs="Arial"/>
        </w:rPr>
        <w:t>GT</w:t>
      </w:r>
    </w:p>
    <w:p w14:paraId="74BDC04F" w14:textId="641DD0BD" w:rsidR="00EA58A3" w:rsidRDefault="00EA58A3" w:rsidP="005278CA">
      <w:pPr>
        <w:pStyle w:val="ListParagraph"/>
        <w:bidi/>
        <w:spacing w:after="200" w:line="276" w:lineRule="auto"/>
        <w:ind w:left="420"/>
      </w:pPr>
    </w:p>
    <w:p w14:paraId="366D616E" w14:textId="77777777" w:rsidR="006A6087" w:rsidRPr="00EA58A3" w:rsidRDefault="006A6087" w:rsidP="00EA58A3">
      <w:pPr>
        <w:pStyle w:val="ListParagraph"/>
        <w:bidi/>
        <w:ind w:left="420"/>
        <w:rPr>
          <w:rtl/>
        </w:rPr>
      </w:pPr>
    </w:p>
    <w:sectPr w:rsidR="006A6087" w:rsidRPr="00EA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D56FD"/>
    <w:multiLevelType w:val="hybridMultilevel"/>
    <w:tmpl w:val="94B21C7A"/>
    <w:lvl w:ilvl="0" w:tplc="6960183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D0E6708"/>
    <w:multiLevelType w:val="hybridMultilevel"/>
    <w:tmpl w:val="8B141712"/>
    <w:lvl w:ilvl="0" w:tplc="8EE8D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5C"/>
    <w:rsid w:val="00145D5C"/>
    <w:rsid w:val="001B67A6"/>
    <w:rsid w:val="00247221"/>
    <w:rsid w:val="00450D57"/>
    <w:rsid w:val="005278CA"/>
    <w:rsid w:val="00644054"/>
    <w:rsid w:val="0065009E"/>
    <w:rsid w:val="006A6087"/>
    <w:rsid w:val="00D00DBB"/>
    <w:rsid w:val="00EA58A3"/>
    <w:rsid w:val="00F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F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Lavi</dc:creator>
  <cp:keywords/>
  <dc:description/>
  <cp:lastModifiedBy>User</cp:lastModifiedBy>
  <cp:revision>8</cp:revision>
  <dcterms:created xsi:type="dcterms:W3CDTF">2021-03-29T17:06:00Z</dcterms:created>
  <dcterms:modified xsi:type="dcterms:W3CDTF">2021-04-01T13:40:00Z</dcterms:modified>
</cp:coreProperties>
</file>