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5D" w:rsidRPr="008869CE" w:rsidRDefault="00845A6B" w:rsidP="000E3242">
      <w:pPr>
        <w:rPr>
          <w:sz w:val="72"/>
          <w:szCs w:val="72"/>
        </w:rPr>
      </w:pPr>
      <w:r w:rsidRPr="008869CE">
        <w:rPr>
          <w:sz w:val="72"/>
          <w:szCs w:val="72"/>
        </w:rPr>
        <w:t>Progress Report</w:t>
      </w:r>
      <w:r w:rsidR="008869CE">
        <w:rPr>
          <w:sz w:val="72"/>
          <w:szCs w:val="72"/>
        </w:rPr>
        <w:t xml:space="preserve"> – PCI system</w:t>
      </w:r>
    </w:p>
    <w:p w:rsidR="0086428E" w:rsidRDefault="00D1688D" w:rsidP="000E32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Rakshit</w:t>
      </w:r>
      <w:proofErr w:type="spellEnd"/>
      <w:r>
        <w:rPr>
          <w:sz w:val="32"/>
          <w:szCs w:val="32"/>
        </w:rPr>
        <w:t xml:space="preserve"> Singh – FCS113</w:t>
      </w:r>
    </w:p>
    <w:p w:rsidR="00D1688D" w:rsidRPr="00D1688D" w:rsidRDefault="00D1688D" w:rsidP="000E32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Avnit</w:t>
      </w:r>
      <w:proofErr w:type="spellEnd"/>
      <w:r>
        <w:rPr>
          <w:sz w:val="32"/>
          <w:szCs w:val="32"/>
        </w:rPr>
        <w:t xml:space="preserve"> Sharma – FCS041</w:t>
      </w:r>
    </w:p>
    <w:p w:rsidR="0086428E" w:rsidRPr="008869CE" w:rsidRDefault="0086428E" w:rsidP="000E3242">
      <w:pPr>
        <w:rPr>
          <w:sz w:val="44"/>
          <w:szCs w:val="44"/>
        </w:rPr>
      </w:pPr>
      <w:r w:rsidRPr="008869CE">
        <w:rPr>
          <w:sz w:val="44"/>
          <w:szCs w:val="44"/>
          <w:u w:val="single"/>
        </w:rPr>
        <w:t>Project Description</w:t>
      </w:r>
    </w:p>
    <w:p w:rsidR="0086428E" w:rsidRPr="008869CE" w:rsidRDefault="008869CE" w:rsidP="0086428E">
      <w:pPr>
        <w:rPr>
          <w:rFonts w:ascii="Tahoma" w:hAnsi="Tahoma" w:cs="Tahoma"/>
          <w:sz w:val="24"/>
          <w:szCs w:val="24"/>
        </w:rPr>
      </w:pPr>
      <w:r w:rsidRPr="008869CE">
        <w:rPr>
          <w:rFonts w:ascii="Tahoma" w:hAnsi="Tahoma" w:cs="Tahoma"/>
          <w:sz w:val="24"/>
          <w:szCs w:val="24"/>
        </w:rPr>
        <w:t xml:space="preserve">The software to be designed is an open source online Personal </w:t>
      </w:r>
      <w:r w:rsidR="0086428E" w:rsidRPr="008869CE">
        <w:rPr>
          <w:rFonts w:ascii="Tahoma" w:hAnsi="Tahoma" w:cs="Tahoma"/>
          <w:color w:val="333333"/>
          <w:sz w:val="24"/>
          <w:szCs w:val="24"/>
        </w:rPr>
        <w:t>Counseling Interaction system for an institute that will be deployed on the web, so as to ease/speedup the admission process (PCI). This software will create a video communication channel through which the faculty (interviewer) will be able to assess the student/applicant (interviewee) and shortlist him for admission to the institute.</w:t>
      </w:r>
    </w:p>
    <w:p w:rsidR="0086428E" w:rsidRDefault="0086428E" w:rsidP="000E3242"/>
    <w:p w:rsidR="0086428E" w:rsidRDefault="0086428E" w:rsidP="000E3242">
      <w:r w:rsidRPr="0086428E">
        <w:drawing>
          <wp:inline distT="0" distB="0" distL="0" distR="0">
            <wp:extent cx="5943600" cy="449453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72118" cy="7011987"/>
                      <a:chOff x="239713" y="273050"/>
                      <a:chExt cx="9272118" cy="7011987"/>
                    </a:xfrm>
                  </a:grpSpPr>
                  <a:sp>
                    <a:nvSpPr>
                      <a:cNvPr id="2" name="Rectangle 1"/>
                      <a:cNvSpPr/>
                    </a:nvSpPr>
                    <a:spPr bwMode="auto">
                      <a:xfrm>
                        <a:off x="544512" y="4237034"/>
                        <a:ext cx="4466439" cy="304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AFE87E"/>
                          </a:gs>
                          <a:gs pos="100000">
                            <a:srgbClr val="64D011"/>
                          </a:gs>
                        </a:gsLst>
                        <a:lin ang="5400000" scaled="0"/>
                        <a:tileRect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scene3d>
                        <a:camera prst="orthographicFront"/>
                        <a:lightRig rig="threePt" dir="t"/>
                      </a:scene3d>
                      <a:sp3d extrusionH="1003300"/>
                    </a:spPr>
                    <a:txSp>
                      <a:txBody>
                        <a:bodyPr/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imes New Roman" charset="0"/>
                            <a:buNone/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" name="Rectangle 2"/>
                      <a:cNvSpPr/>
                    </a:nvSpPr>
                    <a:spPr bwMode="auto">
                      <a:xfrm>
                        <a:off x="549592" y="1189037"/>
                        <a:ext cx="4466439" cy="304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A5D8F9"/>
                          </a:gs>
                          <a:gs pos="100000">
                            <a:srgbClr val="0070C0"/>
                          </a:gs>
                        </a:gsLst>
                        <a:lin ang="5400000" scaled="0"/>
                        <a:tileRect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scene3d>
                        <a:camera prst="orthographicFront"/>
                        <a:lightRig rig="threePt" dir="t"/>
                      </a:scene3d>
                      <a:sp3d extrusionH="1003300"/>
                    </a:spPr>
                    <a:txSp>
                      <a:txBody>
                        <a:bodyPr/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imes New Roman" pitchFamily="16" charset="0"/>
                            <a:buNone/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4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87475" y="1265237"/>
                        <a:ext cx="3505200" cy="3152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/>
                            <a:t>Strengths</a:t>
                          </a:r>
                        </a:p>
                        <a:p>
                          <a:endParaRPr lang="en-US" sz="1200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Cost advantage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Effective communication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Innovation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/>
                            <a:t>Online </a:t>
                          </a:r>
                          <a:r>
                            <a:rPr lang="en-US" dirty="0" smtClean="0"/>
                            <a:t>growth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</a:t>
                          </a:r>
                          <a:r>
                            <a:rPr lang="en-US" dirty="0" smtClean="0"/>
                            <a:t>Unique </a:t>
                          </a:r>
                          <a:r>
                            <a:rPr lang="en-US" dirty="0" smtClean="0"/>
                            <a:t>product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Scalability</a:t>
                          </a:r>
                          <a:endParaRPr lang="en-US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No </a:t>
                          </a:r>
                          <a:r>
                            <a:rPr lang="en-US" dirty="0" smtClean="0"/>
                            <a:t>infrastructure 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pitchFamily="34" charset="0"/>
                            <a:buChar char="•"/>
                          </a:pPr>
                          <a:endParaRPr lang="en-US" noProof="1">
                            <a:latin typeface="Calibri" pitchFamily="34" charset="0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05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87475" y="4313238"/>
                        <a:ext cx="3505200" cy="24320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/>
                            <a:t>Opportunities</a:t>
                          </a:r>
                        </a:p>
                        <a:p>
                          <a:endParaRPr lang="en-US" sz="1200" dirty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dirty="0" smtClean="0"/>
                            <a:t>Emerging markets </a:t>
                          </a:r>
                          <a:endParaRPr lang="en-US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noProof="1" smtClean="0">
                              <a:latin typeface="Calibri" pitchFamily="34" charset="0"/>
                              <a:cs typeface="Arial" charset="0"/>
                            </a:rPr>
                            <a:t>Product development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noProof="1" smtClean="0">
                              <a:latin typeface="Calibri" pitchFamily="34" charset="0"/>
                              <a:cs typeface="Arial" charset="0"/>
                            </a:rPr>
                            <a:t>Innovation </a:t>
                          </a:r>
                          <a:r>
                            <a:rPr lang="en-US" noProof="1">
                              <a:latin typeface="Calibri" pitchFamily="34" charset="0"/>
                              <a:cs typeface="Arial" charset="0"/>
                            </a:rPr>
                            <a:t>an technology </a:t>
                          </a:r>
                          <a:r>
                            <a:rPr lang="en-US" noProof="1" smtClean="0">
                              <a:latin typeface="Calibri" pitchFamily="34" charset="0"/>
                              <a:cs typeface="Arial" charset="0"/>
                            </a:rPr>
                            <a:t>development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dirty="0" smtClean="0"/>
                            <a:t>Corporate </a:t>
                          </a:r>
                          <a:r>
                            <a:rPr lang="en-US" dirty="0" smtClean="0"/>
                            <a:t>use</a:t>
                          </a:r>
                          <a:endParaRPr lang="en-US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dirty="0" smtClean="0"/>
                            <a:t>New platforms, e.g. mobile</a:t>
                          </a:r>
                          <a:endParaRPr lang="en-US" noProof="1">
                            <a:latin typeface="Calibri" pitchFamily="34" charset="0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 bwMode="auto">
                      <a:xfrm>
                        <a:off x="5040312" y="1189038"/>
                        <a:ext cx="4466439" cy="304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85000"/>
                            </a:schemeClr>
                          </a:gs>
                          <a:gs pos="100000">
                            <a:schemeClr val="bg1">
                              <a:lumMod val="50000"/>
                            </a:schemeClr>
                          </a:gs>
                        </a:gsLst>
                        <a:lin ang="5400000" scaled="0"/>
                        <a:tileRect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scene3d>
                        <a:camera prst="orthographicFront"/>
                        <a:lightRig rig="threePt" dir="t"/>
                      </a:scene3d>
                      <a:sp3d extrusionH="1003300"/>
                    </a:spPr>
                    <a:txSp>
                      <a:txBody>
                        <a:bodyPr/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imes New Roman" charset="0"/>
                            <a:buNone/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 bwMode="auto">
                      <a:xfrm>
                        <a:off x="5045392" y="4237037"/>
                        <a:ext cx="4466439" cy="304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95000"/>
                            </a:schemeClr>
                          </a:gs>
                          <a:gs pos="100000">
                            <a:schemeClr val="bg1">
                              <a:lumMod val="75000"/>
                            </a:schemeClr>
                          </a:gs>
                        </a:gsLst>
                        <a:lin ang="5400000" scaled="0"/>
                        <a:tileRect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scene3d>
                        <a:camera prst="orthographicFront"/>
                        <a:lightRig rig="threePt" dir="t"/>
                      </a:scene3d>
                      <a:sp3d extrusionH="1003300"/>
                    </a:spPr>
                    <a:txSp>
                      <a:txBody>
                        <a:bodyPr/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imes New Roman" charset="0"/>
                            <a:buNone/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12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83275" y="4313238"/>
                        <a:ext cx="3505200" cy="270041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/>
                            <a:t>Threats</a:t>
                          </a:r>
                        </a:p>
                        <a:p>
                          <a:endParaRPr lang="en-US" sz="2000" noProof="1">
                            <a:latin typeface="Calibri" pitchFamily="34" charset="0"/>
                            <a:cs typeface="Arial" charset="0"/>
                          </a:endParaRP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>
                              <a:latin typeface="Calibri" pitchFamily="34" charset="0"/>
                              <a:cs typeface="Arial" charset="0"/>
                            </a:rPr>
                            <a:t>Strong competition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>
                              <a:latin typeface="Calibri" pitchFamily="34" charset="0"/>
                              <a:cs typeface="Arial" charset="0"/>
                            </a:rPr>
                            <a:t>Competitors new products and innovation </a:t>
                          </a:r>
                          <a:endParaRPr lang="en-US" sz="2000" noProof="1" smtClean="0">
                            <a:latin typeface="Calibri" pitchFamily="34" charset="0"/>
                            <a:cs typeface="Arial" charset="0"/>
                          </a:endParaRP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Market Demand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E</a:t>
                          </a: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mergence of substitute products</a:t>
                          </a:r>
                          <a:endParaRPr lang="en-US" sz="2000" noProof="1">
                            <a:latin typeface="Calibri" pitchFamily="34" charset="0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13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83275" y="1265238"/>
                        <a:ext cx="3505200" cy="208114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/>
                            <a:t>Weaknesses</a:t>
                          </a:r>
                        </a:p>
                        <a:p>
                          <a:endParaRPr lang="en-US" sz="1200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Gap in experience</a:t>
                          </a: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, </a:t>
                          </a: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knowledge</a:t>
                          </a:r>
                          <a:endParaRPr lang="en-US" sz="2000" noProof="1">
                            <a:latin typeface="Calibri" pitchFamily="34" charset="0"/>
                            <a:cs typeface="Arial" charset="0"/>
                          </a:endParaRP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dirty="0" smtClean="0"/>
                            <a:t>No online presence </a:t>
                          </a:r>
                          <a:endParaRPr lang="en-US" dirty="0" smtClean="0"/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  <a:buFont typeface="Arial" charset="0"/>
                            <a:buChar char="•"/>
                          </a:pPr>
                          <a:r>
                            <a:rPr lang="en-US" sz="2000" noProof="1" smtClean="0">
                              <a:latin typeface="Calibri" pitchFamily="34" charset="0"/>
                              <a:cs typeface="Arial" charset="0"/>
                            </a:rPr>
                            <a:t>Reliability </a:t>
                          </a:r>
                          <a:r>
                            <a:rPr lang="en-US" sz="2000" noProof="1">
                              <a:latin typeface="Calibri" pitchFamily="34" charset="0"/>
                              <a:cs typeface="Arial" charset="0"/>
                            </a:rPr>
                            <a:t>and trust</a:t>
                          </a: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</a:pPr>
                          <a:endParaRPr lang="en-US" sz="1400" noProof="1">
                            <a:latin typeface="Calibri" pitchFamily="34" charset="0"/>
                            <a:cs typeface="Arial" charset="0"/>
                          </a:endParaRPr>
                        </a:p>
                        <a:p>
                          <a:pPr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buClrTx/>
                            <a:buSzTx/>
                          </a:pPr>
                          <a:endParaRPr lang="en-US" sz="1400" noProof="1">
                            <a:latin typeface="Calibri" pitchFamily="34" charset="0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114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549275" y="1189038"/>
                        <a:ext cx="736600" cy="736600"/>
                        <a:chOff x="8240712" y="5684837"/>
                        <a:chExt cx="736910" cy="737125"/>
                      </a:xfrm>
                    </a:grpSpPr>
                    <a:sp>
                      <a:nvSpPr>
                        <a:cNvPr id="12" name="Rectangle 11"/>
                        <a:cNvSpPr/>
                      </a:nvSpPr>
                      <a:spPr bwMode="auto">
                        <a:xfrm>
                          <a:off x="8240712" y="5684837"/>
                          <a:ext cx="736910" cy="737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F0">
                                <a:alpha val="30000"/>
                              </a:srgbClr>
                            </a:gs>
                            <a:gs pos="100000">
                              <a:srgbClr val="004C84">
                                <a:alpha val="65000"/>
                              </a:srgbClr>
                            </a:gs>
                          </a:gsLst>
                          <a:lin ang="5400000" scaled="0"/>
                        </a:gra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1003300"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Times New Roman" pitchFamily="16" charset="0"/>
                              <a:buNone/>
                              <a:defRPr/>
                            </a:pPr>
                            <a:endParaRPr 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8346961" y="5795613"/>
                          <a:ext cx="498843" cy="4401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 typeface="Times New Roman" pitchFamily="16" charset="0"/>
                              <a:buNone/>
                              <a:defRPr/>
                            </a:pPr>
                            <a:r>
                              <a:rPr lang="en-US" sz="2400" b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effectLst>
                                  <a:innerShdw blurRad="63500" dist="76200" dir="13500000">
                                    <a:prstClr val="black">
                                      <a:alpha val="38000"/>
                                    </a:prstClr>
                                  </a:innerShdw>
                                </a:effectLst>
                                <a:latin typeface="Verdana" pitchFamily="34" charset="0"/>
                              </a:rPr>
                              <a:t>S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115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5045075" y="1189038"/>
                        <a:ext cx="736600" cy="736600"/>
                        <a:chOff x="5040312" y="731837"/>
                        <a:chExt cx="736910" cy="737125"/>
                      </a:xfrm>
                    </a:grpSpPr>
                    <a:sp>
                      <a:nvSpPr>
                        <a:cNvPr id="10" name="Rectangle 9"/>
                        <a:cNvSpPr/>
                      </a:nvSpPr>
                      <a:spPr bwMode="auto">
                        <a:xfrm>
                          <a:off x="5040312" y="731837"/>
                          <a:ext cx="736910" cy="737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75000"/>
                                <a:alpha val="58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  <a:alpha val="74000"/>
                              </a:schemeClr>
                            </a:gs>
                          </a:gsLst>
                          <a:lin ang="5400000" scaled="0"/>
                        </a:gra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1003300"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Times New Roman" pitchFamily="16" charset="0"/>
                              <a:buNone/>
                              <a:defRPr/>
                            </a:pPr>
                            <a:endParaRPr 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5096452" y="872442"/>
                          <a:ext cx="596410" cy="4401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 typeface="Times New Roman" pitchFamily="16" charset="0"/>
                              <a:buNone/>
                              <a:defRPr/>
                            </a:pPr>
                            <a:r>
                              <a:rPr lang="en-US" sz="2400" b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effectLst>
                                  <a:innerShdw blurRad="63500" dist="76200" dir="13500000">
                                    <a:prstClr val="black">
                                      <a:alpha val="38000"/>
                                    </a:prstClr>
                                  </a:innerShdw>
                                </a:effectLst>
                                <a:latin typeface="Verdana" pitchFamily="34" charset="0"/>
                              </a:rPr>
                              <a:t>W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116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5045075" y="4237038"/>
                        <a:ext cx="736600" cy="736600"/>
                        <a:chOff x="9030172" y="6475566"/>
                        <a:chExt cx="736910" cy="737125"/>
                      </a:xfrm>
                    </a:grpSpPr>
                    <a:sp>
                      <a:nvSpPr>
                        <a:cNvPr id="11" name="Rectangle 10"/>
                        <a:cNvSpPr/>
                      </a:nvSpPr>
                      <a:spPr bwMode="auto">
                        <a:xfrm>
                          <a:off x="9030172" y="6475566"/>
                          <a:ext cx="736910" cy="737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  <a:alpha val="66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alpha val="75000"/>
                              </a:schemeClr>
                            </a:gs>
                          </a:gsLst>
                          <a:lin ang="5400000" scaled="0"/>
                        </a:gra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1003300"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Times New Roman" pitchFamily="16" charset="0"/>
                              <a:buNone/>
                              <a:defRPr/>
                            </a:pPr>
                            <a:endParaRPr 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9215279" y="6611247"/>
                          <a:ext cx="498843" cy="4401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Times New Roman" pitchFamily="16" charset="0"/>
                              <a:buNone/>
                              <a:defRPr/>
                            </a:pPr>
                            <a:r>
                              <a:rPr lang="en-US" sz="2400" b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effectLst>
                                  <a:innerShdw blurRad="63500" dist="76200" dir="13500000">
                                    <a:prstClr val="black">
                                      <a:alpha val="38000"/>
                                    </a:prstClr>
                                  </a:innerShdw>
                                </a:effectLst>
                                <a:latin typeface="Verdana" pitchFamily="34" charset="0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117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549275" y="4262438"/>
                        <a:ext cx="736600" cy="736600"/>
                        <a:chOff x="8240712" y="6468732"/>
                        <a:chExt cx="736910" cy="737125"/>
                      </a:xfrm>
                    </a:grpSpPr>
                    <a:sp>
                      <a:nvSpPr>
                        <a:cNvPr id="16" name="Rectangle 15"/>
                        <a:cNvSpPr/>
                      </a:nvSpPr>
                      <a:spPr bwMode="auto">
                        <a:xfrm>
                          <a:off x="8240712" y="6468732"/>
                          <a:ext cx="736910" cy="737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4D011">
                                <a:alpha val="70000"/>
                              </a:srgbClr>
                            </a:gs>
                            <a:gs pos="100000">
                              <a:srgbClr val="326609">
                                <a:alpha val="88000"/>
                              </a:srgbClr>
                            </a:gs>
                          </a:gsLst>
                          <a:lin ang="5400000" scaled="0"/>
                        </a:gra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extrusionH="1003300"/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Times New Roman" pitchFamily="16" charset="0"/>
                              <a:buNone/>
                              <a:defRPr/>
                            </a:pPr>
                            <a:endParaRPr 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8349466" y="6612811"/>
                          <a:ext cx="498843" cy="4401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742950" indent="-28575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11430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6002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2057400" indent="-228600" algn="l" defTabSz="457200" rtl="0" fontAlgn="base" hangingPunct="0">
                              <a:lnSpc>
                                <a:spcPct val="93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000000"/>
                              </a:buClr>
                              <a:buSzPct val="100000"/>
                              <a:buFont typeface="Times New Roman" pitchFamily="-105" charset="0"/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buFont typeface="Times New Roman" pitchFamily="16" charset="0"/>
                              <a:buNone/>
                              <a:defRPr/>
                            </a:pPr>
                            <a:r>
                              <a:rPr lang="en-US" sz="2400" b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effectLst>
                                  <a:innerShdw blurRad="63500" dist="76200" dir="13500000">
                                    <a:prstClr val="black">
                                      <a:alpha val="38000"/>
                                    </a:prstClr>
                                  </a:innerShdw>
                                </a:effectLst>
                                <a:latin typeface="Verdana" pitchFamily="34" charset="0"/>
                              </a:rPr>
                              <a:t>O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18" name="Tekstboks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9713" y="579438"/>
                        <a:ext cx="1536254" cy="3499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a-DK" dirty="0" smtClean="0">
                              <a:latin typeface="Calibri" pitchFamily="34" charset="0"/>
                              <a:ea typeface="Calibri" pitchFamily="34" charset="0"/>
                              <a:cs typeface="Calibri" pitchFamily="34" charset="0"/>
                            </a:rPr>
                            <a:t>Project Report</a:t>
                          </a:r>
                          <a:endParaRPr lang="da-DK" dirty="0">
                            <a:latin typeface="Calibri" pitchFamily="34" charset="0"/>
                            <a:ea typeface="Calibri" pitchFamily="34" charset="0"/>
                            <a:cs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19" name="Tekstboks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2888" y="273050"/>
                        <a:ext cx="1690687" cy="352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457200" rtl="0" fontAlgn="base" hangingPunct="0">
                            <a:lnSpc>
                              <a:spcPct val="93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000000"/>
                            </a:buClr>
                            <a:buSzPct val="100000"/>
                            <a:buFont typeface="Times New Roman" pitchFamily="-105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a-DK" b="1" dirty="0">
                              <a:latin typeface="Calibri" pitchFamily="34" charset="0"/>
                              <a:ea typeface="Calibri" pitchFamily="34" charset="0"/>
                              <a:cs typeface="Calibri" pitchFamily="34" charset="0"/>
                            </a:rPr>
                            <a:t>SWOT </a:t>
                          </a:r>
                          <a:r>
                            <a:rPr lang="da-DK" dirty="0">
                              <a:latin typeface="Calibri" pitchFamily="34" charset="0"/>
                              <a:ea typeface="Calibri" pitchFamily="34" charset="0"/>
                              <a:cs typeface="Calibri" pitchFamily="34" charset="0"/>
                            </a:rPr>
                            <a:t>ANALYSIS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6428E" w:rsidRPr="008869CE" w:rsidRDefault="0086428E" w:rsidP="000E3242">
      <w:pPr>
        <w:rPr>
          <w:sz w:val="52"/>
          <w:szCs w:val="52"/>
          <w:u w:val="single"/>
        </w:rPr>
      </w:pPr>
      <w:r w:rsidRPr="008869CE">
        <w:rPr>
          <w:sz w:val="52"/>
          <w:szCs w:val="52"/>
          <w:u w:val="single"/>
        </w:rPr>
        <w:lastRenderedPageBreak/>
        <w:t>Goals</w:t>
      </w:r>
    </w:p>
    <w:p w:rsidR="0086428E" w:rsidRDefault="0086428E" w:rsidP="0086428E">
      <w:p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The software/system should have the following features/properties:</w:t>
      </w:r>
    </w:p>
    <w:p w:rsidR="0086428E" w:rsidRPr="00EA7B2D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Developed for the web (internet), i.e. a Web App.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Be cross compatible i.e. compatible across multiple browsers.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Be open source.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Have a GUI (graphical user interface) that is user friendly.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Connection to the client (applicant) should be via a hyper-link that the server (interviewer) provides.</w:t>
      </w:r>
    </w:p>
    <w:p w:rsidR="0086428E" w:rsidRPr="00551072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Must be safe and secure.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 xml:space="preserve">Options for one to one and group conference. </w:t>
      </w:r>
    </w:p>
    <w:p w:rsidR="0086428E" w:rsidRPr="00551072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sz w:val="19"/>
          <w:szCs w:val="19"/>
        </w:rPr>
      </w:pPr>
      <w:r w:rsidRPr="00551072">
        <w:rPr>
          <w:rFonts w:ascii="Tahoma" w:hAnsi="Tahoma" w:cs="Tahoma"/>
          <w:sz w:val="19"/>
          <w:szCs w:val="19"/>
        </w:rPr>
        <w:t>Questionnaires fill up option.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Document Sharing mechanism.</w:t>
      </w:r>
    </w:p>
    <w:p w:rsidR="0086428E" w:rsidRDefault="0086428E" w:rsidP="0086428E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Chat Box.</w:t>
      </w:r>
      <w:r w:rsidR="00905272">
        <w:rPr>
          <w:rFonts w:ascii="Tahoma" w:hAnsi="Tahoma" w:cs="Tahoma"/>
          <w:color w:val="333333"/>
          <w:sz w:val="19"/>
          <w:szCs w:val="19"/>
        </w:rPr>
        <w:t xml:space="preserve">  </w:t>
      </w:r>
    </w:p>
    <w:p w:rsidR="00905272" w:rsidRPr="00905272" w:rsidRDefault="00905272" w:rsidP="00905272">
      <w:pPr>
        <w:rPr>
          <w:rFonts w:ascii="Tahoma" w:hAnsi="Tahoma" w:cs="Tahoma"/>
          <w:color w:val="333333"/>
          <w:sz w:val="36"/>
          <w:szCs w:val="36"/>
        </w:rPr>
      </w:pPr>
    </w:p>
    <w:p w:rsidR="00905272" w:rsidRPr="00905272" w:rsidRDefault="00905272" w:rsidP="00905272">
      <w:pPr>
        <w:rPr>
          <w:rFonts w:ascii="Tahoma" w:hAnsi="Tahoma" w:cs="Tahoma"/>
          <w:color w:val="333333"/>
          <w:sz w:val="36"/>
          <w:szCs w:val="36"/>
          <w:u w:val="single"/>
        </w:rPr>
      </w:pPr>
      <w:r>
        <w:rPr>
          <w:rFonts w:ascii="Tahoma" w:hAnsi="Tahoma" w:cs="Tahoma"/>
          <w:color w:val="333333"/>
          <w:sz w:val="36"/>
          <w:szCs w:val="36"/>
          <w:u w:val="single"/>
        </w:rPr>
        <w:t>Current</w:t>
      </w:r>
      <w:r w:rsidRPr="00905272">
        <w:rPr>
          <w:rFonts w:ascii="Tahoma" w:hAnsi="Tahoma" w:cs="Tahoma"/>
          <w:color w:val="333333"/>
          <w:sz w:val="36"/>
          <w:szCs w:val="36"/>
          <w:u w:val="single"/>
        </w:rPr>
        <w:t xml:space="preserve"> Scenario</w:t>
      </w:r>
    </w:p>
    <w:p w:rsidR="00000000" w:rsidRPr="008869CE" w:rsidRDefault="00661F25" w:rsidP="00905272">
      <w:pPr>
        <w:numPr>
          <w:ilvl w:val="0"/>
          <w:numId w:val="2"/>
        </w:numPr>
        <w:spacing w:after="100" w:line="240" w:lineRule="auto"/>
      </w:pPr>
      <w:proofErr w:type="gramStart"/>
      <w:r w:rsidRPr="008869CE">
        <w:t xml:space="preserve">Selected  </w:t>
      </w:r>
      <w:proofErr w:type="spellStart"/>
      <w:r w:rsidRPr="008869CE">
        <w:t>WebRTC</w:t>
      </w:r>
      <w:proofErr w:type="spellEnd"/>
      <w:proofErr w:type="gramEnd"/>
      <w:r w:rsidRPr="008869CE">
        <w:t xml:space="preserve"> as the platform.</w:t>
      </w:r>
    </w:p>
    <w:p w:rsidR="00000000" w:rsidRPr="008869CE" w:rsidRDefault="00661F25" w:rsidP="00905272">
      <w:pPr>
        <w:numPr>
          <w:ilvl w:val="0"/>
          <w:numId w:val="2"/>
        </w:numPr>
        <w:spacing w:after="100" w:line="240" w:lineRule="auto"/>
      </w:pPr>
      <w:r w:rsidRPr="008869CE">
        <w:t xml:space="preserve">Selected </w:t>
      </w:r>
      <w:proofErr w:type="spellStart"/>
      <w:r w:rsidRPr="008869CE">
        <w:t>GoogleDrive</w:t>
      </w:r>
      <w:proofErr w:type="spellEnd"/>
      <w:r w:rsidRPr="008869CE">
        <w:t xml:space="preserve"> for data storage.</w:t>
      </w:r>
    </w:p>
    <w:p w:rsidR="00000000" w:rsidRPr="008869CE" w:rsidRDefault="00661F25" w:rsidP="00905272">
      <w:pPr>
        <w:numPr>
          <w:ilvl w:val="0"/>
          <w:numId w:val="2"/>
        </w:numPr>
        <w:spacing w:after="100" w:line="240" w:lineRule="auto"/>
      </w:pPr>
      <w:r w:rsidRPr="008869CE">
        <w:t>Selected Google Forms for questionnaire.</w:t>
      </w:r>
    </w:p>
    <w:p w:rsidR="00000000" w:rsidRDefault="00661F25" w:rsidP="00905272">
      <w:pPr>
        <w:numPr>
          <w:ilvl w:val="0"/>
          <w:numId w:val="2"/>
        </w:numPr>
        <w:spacing w:after="100" w:line="240" w:lineRule="auto"/>
      </w:pPr>
      <w:r w:rsidRPr="008869CE">
        <w:t>Started testing the above mentioned.</w:t>
      </w:r>
    </w:p>
    <w:p w:rsidR="00661F25" w:rsidRDefault="00661F25" w:rsidP="00905272">
      <w:pPr>
        <w:numPr>
          <w:ilvl w:val="0"/>
          <w:numId w:val="2"/>
        </w:numPr>
        <w:spacing w:after="100" w:line="240" w:lineRule="auto"/>
      </w:pPr>
    </w:p>
    <w:p w:rsidR="00661F25" w:rsidRDefault="00661F25" w:rsidP="00661F25">
      <w:pPr>
        <w:spacing w:after="100" w:line="240" w:lineRule="auto"/>
        <w:ind w:left="720"/>
      </w:pPr>
      <w:r>
        <w:rPr>
          <w:noProof/>
        </w:rPr>
        <w:drawing>
          <wp:inline distT="0" distB="0" distL="0" distR="0">
            <wp:extent cx="2663765" cy="1497930"/>
            <wp:effectExtent l="19050" t="0" r="3235" b="0"/>
            <wp:docPr id="7" name="Picture 7" descr="C:\Users\Acer\Download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8" cy="150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182" w:rsidRDefault="00096182" w:rsidP="00096182">
      <w:pPr>
        <w:spacing w:after="100" w:line="240" w:lineRule="auto"/>
        <w:ind w:left="720"/>
      </w:pPr>
    </w:p>
    <w:p w:rsidR="00096182" w:rsidRDefault="00905272" w:rsidP="000E3242">
      <w:r w:rsidRPr="00905272">
        <w:drawing>
          <wp:inline distT="0" distB="0" distL="0" distR="0">
            <wp:extent cx="2525635" cy="1344737"/>
            <wp:effectExtent l="19050" t="0" r="8015" b="0"/>
            <wp:docPr id="3" name="Picture 3" descr="screensho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428" cy="13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182">
        <w:t xml:space="preserve"> </w:t>
      </w:r>
      <w:r w:rsidRPr="00905272">
        <w:drawing>
          <wp:inline distT="0" distB="0" distL="0" distR="0">
            <wp:extent cx="3207229" cy="1570007"/>
            <wp:effectExtent l="19050" t="0" r="0" b="0"/>
            <wp:docPr id="4" name="Picture 4" descr="screensho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229" cy="15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182">
        <w:t xml:space="preserve">    </w:t>
      </w:r>
    </w:p>
    <w:p w:rsidR="00661F25" w:rsidRDefault="00661F25" w:rsidP="000E3242">
      <w:pPr>
        <w:rPr>
          <w:sz w:val="44"/>
          <w:szCs w:val="44"/>
          <w:u w:val="single"/>
        </w:rPr>
      </w:pPr>
    </w:p>
    <w:p w:rsidR="000E3242" w:rsidRPr="008869CE" w:rsidRDefault="0086428E" w:rsidP="000E3242">
      <w:pPr>
        <w:rPr>
          <w:sz w:val="44"/>
          <w:szCs w:val="44"/>
          <w:u w:val="single"/>
        </w:rPr>
      </w:pPr>
      <w:r w:rsidRPr="008869CE">
        <w:rPr>
          <w:sz w:val="44"/>
          <w:szCs w:val="44"/>
          <w:u w:val="single"/>
        </w:rPr>
        <w:t xml:space="preserve">Timeline </w:t>
      </w:r>
    </w:p>
    <w:p w:rsidR="00050F4D" w:rsidRPr="008869CE" w:rsidRDefault="00050F4D" w:rsidP="000E3242">
      <w:pPr>
        <w:rPr>
          <w:u w:val="single"/>
        </w:rPr>
      </w:pPr>
      <w:r w:rsidRPr="008869CE">
        <w:rPr>
          <w:u w:val="single"/>
        </w:rPr>
        <w:t>Phase 1</w:t>
      </w:r>
    </w:p>
    <w:p w:rsidR="00050F4D" w:rsidRDefault="00050F4D" w:rsidP="000E3242">
      <w:r>
        <w:t>Requirements –</w:t>
      </w:r>
      <w:r w:rsidR="00213364">
        <w:t xml:space="preserve"> G</w:t>
      </w:r>
      <w:r>
        <w:t>athered requirements from customer.</w:t>
      </w:r>
    </w:p>
    <w:p w:rsidR="00050F4D" w:rsidRDefault="00050F4D" w:rsidP="000E3242">
      <w:r>
        <w:t xml:space="preserve">Research – Looked for best available technologies and platforms to support our cause. Finally, narrowed down to </w:t>
      </w:r>
      <w:proofErr w:type="spellStart"/>
      <w:r>
        <w:t>WebRTC</w:t>
      </w:r>
      <w:proofErr w:type="spellEnd"/>
      <w:r>
        <w:t xml:space="preserve"> and </w:t>
      </w:r>
      <w:proofErr w:type="spellStart"/>
      <w:r>
        <w:t>GoogleDrive</w:t>
      </w:r>
      <w:proofErr w:type="spellEnd"/>
      <w:r>
        <w:t>.</w:t>
      </w:r>
    </w:p>
    <w:p w:rsidR="00213364" w:rsidRDefault="00050F4D" w:rsidP="000E3242">
      <w:r>
        <w:t>Design-Crude Prototyping</w:t>
      </w:r>
      <w:r w:rsidR="00213364">
        <w:t xml:space="preserve"> – Basic video conferencing app and basic file uploading to </w:t>
      </w:r>
      <w:proofErr w:type="spellStart"/>
      <w:r w:rsidR="00213364">
        <w:t>google</w:t>
      </w:r>
      <w:proofErr w:type="spellEnd"/>
      <w:r w:rsidR="00213364">
        <w:t xml:space="preserve"> drive mechanism.</w:t>
      </w:r>
    </w:p>
    <w:p w:rsidR="00213364" w:rsidRDefault="00213364" w:rsidP="000E3242"/>
    <w:p w:rsidR="00213364" w:rsidRDefault="00213364" w:rsidP="000E3242">
      <w:pPr>
        <w:rPr>
          <w:u w:val="single"/>
        </w:rPr>
      </w:pPr>
      <w:r w:rsidRPr="00213364">
        <w:rPr>
          <w:u w:val="single"/>
        </w:rPr>
        <w:t>Phase 2</w:t>
      </w:r>
    </w:p>
    <w:p w:rsidR="00213364" w:rsidRDefault="00213364" w:rsidP="000E3242">
      <w:r>
        <w:t>Implementing phase – Coding and designing the functionalities, modules and developing the GUI.</w:t>
      </w:r>
    </w:p>
    <w:p w:rsidR="00213364" w:rsidRDefault="00213364" w:rsidP="000E3242">
      <w:r>
        <w:t>Finalizing the requirements phase i.e. the prototyping and moving towards stability, testing and maintainability of the project.</w:t>
      </w:r>
    </w:p>
    <w:p w:rsidR="00213364" w:rsidRDefault="00213364" w:rsidP="000E3242">
      <w:pPr>
        <w:rPr>
          <w:u w:val="single"/>
        </w:rPr>
      </w:pPr>
      <w:r w:rsidRPr="00213364">
        <w:rPr>
          <w:u w:val="single"/>
        </w:rPr>
        <w:t>Phase 3</w:t>
      </w:r>
    </w:p>
    <w:p w:rsidR="00213364" w:rsidRDefault="00213364" w:rsidP="000E3242">
      <w:proofErr w:type="gramStart"/>
      <w:r>
        <w:t>Testing phase – Testing the project for all bugs and errors.</w:t>
      </w:r>
      <w:proofErr w:type="gramEnd"/>
    </w:p>
    <w:p w:rsidR="00213364" w:rsidRDefault="008869CE" w:rsidP="000E3242">
      <w:r>
        <w:t xml:space="preserve">Hosting project on </w:t>
      </w:r>
      <w:proofErr w:type="spellStart"/>
      <w:r>
        <w:t>g</w:t>
      </w:r>
      <w:r w:rsidR="00213364">
        <w:t>ithub</w:t>
      </w:r>
      <w:proofErr w:type="spellEnd"/>
      <w:r w:rsidR="00213364">
        <w:t xml:space="preserve"> and providing 3</w:t>
      </w:r>
      <w:r w:rsidR="00213364" w:rsidRPr="00213364">
        <w:rPr>
          <w:vertAlign w:val="superscript"/>
        </w:rPr>
        <w:t>rd</w:t>
      </w:r>
      <w:r w:rsidR="00213364">
        <w:t xml:space="preserve"> party support</w:t>
      </w:r>
      <w:r>
        <w:t>.</w:t>
      </w:r>
    </w:p>
    <w:p w:rsidR="008869CE" w:rsidRPr="008869CE" w:rsidRDefault="008869CE" w:rsidP="000E3242">
      <w:pPr>
        <w:rPr>
          <w:u w:val="single"/>
        </w:rPr>
      </w:pPr>
      <w:r w:rsidRPr="008869CE">
        <w:rPr>
          <w:u w:val="single"/>
        </w:rPr>
        <w:t>Phase 4</w:t>
      </w:r>
    </w:p>
    <w:p w:rsidR="008869CE" w:rsidRDefault="008869CE" w:rsidP="000E3242">
      <w:r>
        <w:t>Finally publishing the project and hopefully getting a good grade.</w:t>
      </w:r>
    </w:p>
    <w:p w:rsidR="00096182" w:rsidRDefault="00096182" w:rsidP="000E3242">
      <w:proofErr w:type="gramStart"/>
      <w:r>
        <w:t xml:space="preserve">Maintaining the project via </w:t>
      </w:r>
      <w:proofErr w:type="spellStart"/>
      <w:r>
        <w:t>github</w:t>
      </w:r>
      <w:proofErr w:type="spellEnd"/>
      <w:r>
        <w:t>.</w:t>
      </w:r>
      <w:proofErr w:type="gramEnd"/>
    </w:p>
    <w:p w:rsidR="008869CE" w:rsidRDefault="008869CE" w:rsidP="000E3242"/>
    <w:p w:rsidR="0086428E" w:rsidRPr="00213364" w:rsidRDefault="00050F4D" w:rsidP="000E3242">
      <w:pPr>
        <w:rPr>
          <w:u w:val="single"/>
        </w:rPr>
      </w:pPr>
      <w:r w:rsidRPr="00213364">
        <w:rPr>
          <w:u w:val="single"/>
        </w:rPr>
        <w:br/>
      </w:r>
    </w:p>
    <w:sectPr w:rsidR="0086428E" w:rsidRPr="00213364" w:rsidSect="003E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060"/>
    <w:multiLevelType w:val="hybridMultilevel"/>
    <w:tmpl w:val="20D6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AFF"/>
    <w:multiLevelType w:val="hybridMultilevel"/>
    <w:tmpl w:val="9A8A0F50"/>
    <w:lvl w:ilvl="0" w:tplc="E80EF7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5E0D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E8CC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96A8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8E41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C0C2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C40B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225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7CD7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4D14EB2"/>
    <w:multiLevelType w:val="hybridMultilevel"/>
    <w:tmpl w:val="B4FC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5A6B"/>
    <w:rsid w:val="00050F4D"/>
    <w:rsid w:val="00096182"/>
    <w:rsid w:val="000E3242"/>
    <w:rsid w:val="00213364"/>
    <w:rsid w:val="003E435D"/>
    <w:rsid w:val="00661F25"/>
    <w:rsid w:val="00845A6B"/>
    <w:rsid w:val="0086428E"/>
    <w:rsid w:val="008869CE"/>
    <w:rsid w:val="00905272"/>
    <w:rsid w:val="00D1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9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9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2014-10-07T15:46:00Z</dcterms:created>
  <dcterms:modified xsi:type="dcterms:W3CDTF">2014-10-07T18:16:00Z</dcterms:modified>
</cp:coreProperties>
</file>