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34"/>
          <w:szCs w:val="34"/>
        </w:rPr>
      </w:pPr>
      <w:bookmarkStart w:colFirst="0" w:colLast="0" w:name="_958wjqjz5e1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NeuroLens / Photogenic AI Studio - System Architecture Document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ncl9acone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Version: 2.1 - Architect's Final Cut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360" w:lineRule="auto"/>
        <w:rPr/>
      </w:pPr>
      <w:r w:rsidDel="00000000" w:rsidR="00000000" w:rsidRPr="00000000">
        <w:rPr>
          <w:rtl w:val="0"/>
        </w:rPr>
        <w:t xml:space="preserve">Architecture Style: Full-Stack Serverless (Next.js)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360" w:lineRule="auto"/>
        <w:rPr/>
      </w:pPr>
      <w:r w:rsidDel="00000000" w:rsidR="00000000" w:rsidRPr="00000000">
        <w:rPr>
          <w:rtl w:val="0"/>
        </w:rPr>
        <w:t xml:space="preserve">Core Principle: Late-Stage Credit Validation (The Credit Gate)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kuj3pgzc2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Executive Summary: The Architecture</w:t>
      </w:r>
    </w:p>
    <w:p w:rsidR="00000000" w:rsidDel="00000000" w:rsidP="00000000" w:rsidRDefault="00000000" w:rsidRPr="00000000" w14:paraId="00000007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NeuroLens / Photogenic AI Studio is a SaaS platform leveraging modern full-stack development to create photorealistic AI-generated portraits. The architecture is unified under a single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framework, using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for transactional reliability. The core business logic ensures that users complete image configuration and upload their files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system performs a credit check upon clicking </w:t>
      </w:r>
      <w:r w:rsidDel="00000000" w:rsidR="00000000" w:rsidRPr="00000000">
        <w:rPr>
          <w:b w:val="1"/>
          <w:bCs w:val="1"/>
          <w:rtl w:val="0"/>
        </w:rPr>
        <w:t xml:space="preserve">"Generate Image"</w:t>
      </w:r>
      <w:r w:rsidDel="00000000" w:rsidR="00000000" w:rsidRPr="00000000">
        <w:rPr>
          <w:rtl w:val="0"/>
        </w:rPr>
        <w:t xml:space="preserve">. If credits are insufficient, a high-friction payment modal is presented, guiding the user to top up their account via </w:t>
      </w:r>
      <w:r w:rsidDel="00000000" w:rsidR="00000000" w:rsidRPr="00000000">
        <w:rPr>
          <w:b w:val="1"/>
          <w:bCs w:val="1"/>
          <w:rtl w:val="0"/>
        </w:rPr>
        <w:t xml:space="preserve">Razorpay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Technology Stack: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Stack Framework: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(App Router, Server Actions)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(For credit, user, and transaction integrity)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Gemini 2.5 Flash Image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Gateway: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Razorpay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(JSON Web Tokens)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 Storage</w:t>
      </w:r>
      <w:r w:rsidDel="00000000" w:rsidR="00000000" w:rsidRPr="00000000">
        <w:rPr>
          <w:rtl w:val="0"/>
        </w:rPr>
        <w:t xml:space="preserve"> (e.g., S3/Supabase)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bpxy67a9l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High-Level System Architecture (Context Diagram)</w:t>
      </w:r>
    </w:p>
    <w:p w:rsidR="00000000" w:rsidDel="00000000" w:rsidP="00000000" w:rsidRDefault="00000000" w:rsidRPr="00000000" w14:paraId="00000011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The Next.js Application acts as the secure, unified interface, managing all client-side rendering and server-side processing via Server Actions, which encapsulate the business logic (the Credit Gate).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    U[End User&lt;br/&gt;Browser] --&gt;|HTTPS + JWT| NEXT[Next.js Full Stack App]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    subgraph "Next.js Application"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        UI[React Client Components&lt;br/&gt;(Forms, Upload UI, Payment Modal)]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        LOGIC[Server Actions&lt;br/&gt;(Credit Check, Image Job)]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    NEXT --&gt; UI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    UI &lt;--&gt; LOGIC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    LOGIC --&gt;|Query/Deduct Credits| DB[(PostgreSQL&lt;br/&gt;Multi-tenant DB)]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    LOGIC --&gt;|Store Files| ST[(Object Storage&lt;br/&gt;e.g. S3/Supabase)]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LOGIC --&gt;|Generate| GEM[Gemini 2.5 Flash Image]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    %% Conditional Payment Flow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    UI -- Conditional Checkout --&gt; RZP[Razorpay Gateway]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    RZP -- Webhook / Verification --&gt; LOGIC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vov6q9lj9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End-to-End Sequence Diagram (The Credit Gate Flow)</w:t>
      </w:r>
    </w:p>
    <w:p w:rsidR="00000000" w:rsidDel="00000000" w:rsidP="00000000" w:rsidRDefault="00000000" w:rsidRPr="00000000" w14:paraId="00000028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This diagram details the sequence, highlighting the critical decision point where the user's click triggers the credit check before proceeding to AI generation.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    participant U as User (Browser)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    participant FE as Next.js UI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  <w:t xml:space="preserve">    participant SRV as Server Actions (Backend)</w:t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    participant DB as PostgreSQL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  <w:t xml:space="preserve">    participant ST as Storage (S3/Supabase)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    participant RZP as Razorpay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    participant GEM as Gemini 2.5 Flash Image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  <w:t xml:space="preserve">    %% 1. Configuration &amp; Upload (Un-gated)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  <w:t xml:space="preserve">    U-&gt;&gt;FE: Select categories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  <w:t xml:space="preserve">    U-&gt;&gt;FE: Upload user image &amp; reference image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    FE-&gt;&gt;SRV: POST /uploads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    SRV-&gt;&gt;ST: Save files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    SRV-&gt;&gt;DB: Store metadata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  <w:t xml:space="preserve">    SRV--&gt;&gt;FE: Upload Success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  <w:t xml:space="preserve">    %% 2. The Credit Check (Gatekeeper Activation)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    U-&gt;&gt;FE: Click "Generate Image"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    FE-&gt;&gt;SRV: invoke generateImage(data)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    SRV-&gt;&gt;DB: Check User Balance &amp; Pricing (Image Job Orchestrator)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  <w:t xml:space="preserve">    alt Insufficient Credits (The Stop)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  <w:t xml:space="preserve">        SRV--&gt;&gt;FE: Error: "Insufficient Credits"</w:t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  <w:t xml:space="preserve">        FE-&gt;&gt;U: Show "Top-Up Wallet" Popup/Message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        %% Payment Loop</w:t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        U-&gt;&gt;FE: Select Plan &amp; Click Pay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  <w:t xml:space="preserve">        FE-&gt;&gt;SRV: createRazorpayOrder()</w:t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  <w:t xml:space="preserve">        SRV-&gt;&gt;RZP: Create Order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  <w:t xml:space="preserve">        FE-&gt;&gt;RZP: Process Payment</w:t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  <w:t xml:space="preserve">        RZP--&gt;&gt;SRV: Payment Webhook (Verification)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  <w:t xml:space="preserve">        SRV-&gt;&gt;DB: UPDATE users SET credits = credits + N</w:t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        SRV--&gt;&gt;FE: "Payment Successful"</w:t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  <w:t xml:space="preserve">        FE-&gt;&gt;U: Auto-close popup</w:t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  <w:t xml:space="preserve">          U-&gt;&gt;FE: Click "Generate Image" (Retry)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    else Sufficient Credits (The Go)</w:t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  <w:t xml:space="preserve">        SRV-&gt;&gt;DB: BEGIN TRANSACTION (Deduct Credits)</w:t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  <w:t xml:space="preserve">        SRV-&gt;&gt;SRV: Generate internal prompt</w:t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  <w:t xml:space="preserve">        SRV-&gt;&gt;GEM: Call Gemini 2.5 Flash Image (with images)</w:t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  <w:t xml:space="preserve">        GEM--&gt;&gt;SRV: Generated Image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  <w:t xml:space="preserve">        SRV-&gt;&gt;ST: Save generated image file</w:t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  <w:t xml:space="preserve">        SRV-&gt;&gt;DB: Save metadata, COMMIT TRANSACTION</w:t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tl w:val="0"/>
        </w:rPr>
        <w:t xml:space="preserve">        SRV--&gt;&gt;FE: Return Image URL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  <w:t xml:space="preserve">        FE-&gt;&gt;U: Display Result</w:t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rmm0tp8ip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Activity Flowchart: Business Logic</w:t>
      </w:r>
    </w:p>
    <w:p w:rsidR="00000000" w:rsidDel="00000000" w:rsidP="00000000" w:rsidRDefault="00000000" w:rsidRPr="00000000" w14:paraId="0000005C">
      <w:pPr>
        <w:spacing w:after="240" w:line="360" w:lineRule="auto"/>
        <w:rPr/>
      </w:pPr>
      <w:r w:rsidDel="00000000" w:rsidR="00000000" w:rsidRPr="00000000">
        <w:rPr>
          <w:rtl w:val="0"/>
        </w:rPr>
        <w:t xml:space="preserve">This visual representation of the business logic confirms the credit validation step is contingent on the user's final action, preventing unnecessary payment friction until the point of generation.</w:t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  <w:t xml:space="preserve">Code snippet</w:t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tl w:val="0"/>
        </w:rPr>
        <w:t xml:space="preserve">    A[Start]--&gt; D[User logs in &amp; loads dashboard]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  <w:t xml:space="preserve">    D--&gt;E[User selects categories]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  <w:t xml:space="preserve">    E--&gt; F[User uploads user image &amp; reference image]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 xml:space="preserve">    F--&gt; G[User clicks 'Generate Image']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  <w:t xml:space="preserve">    G--&gt; H{Server: Check Credits}</w:t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tl w:val="0"/>
        </w:rPr>
        <w:t xml:space="preserve">    H -- No (Insufficient) --&gt; I[UI: Show Payment Popup&lt;br/&gt;with instructions to pay]</w:t>
      </w:r>
    </w:p>
    <w:p w:rsidR="00000000" w:rsidDel="00000000" w:rsidP="00000000" w:rsidRDefault="00000000" w:rsidRPr="00000000" w14:paraId="00000067">
      <w:pPr>
        <w:spacing w:line="360" w:lineRule="auto"/>
        <w:rPr/>
      </w:pPr>
      <w:r w:rsidDel="00000000" w:rsidR="00000000" w:rsidRPr="00000000">
        <w:rPr>
          <w:rtl w:val="0"/>
        </w:rPr>
        <w:t xml:space="preserve">    I --&gt; J[User Pays via Razorpay]</w:t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tl w:val="0"/>
        </w:rPr>
        <w:t xml:space="preserve">    J --&gt; K{Payment Success?}</w:t>
      </w:r>
    </w:p>
    <w:p w:rsidR="00000000" w:rsidDel="00000000" w:rsidP="00000000" w:rsidRDefault="00000000" w:rsidRPr="00000000" w14:paraId="00000069">
      <w:pPr>
        <w:spacing w:line="36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spacing w:line="360" w:lineRule="auto"/>
        <w:rPr/>
      </w:pPr>
      <w:r w:rsidDel="00000000" w:rsidR="00000000" w:rsidRPr="00000000">
        <w:rPr>
          <w:rtl w:val="0"/>
        </w:rPr>
        <w:t xml:space="preserve">    K -- No --&gt; I</w:t>
      </w:r>
    </w:p>
    <w:p w:rsidR="00000000" w:rsidDel="00000000" w:rsidP="00000000" w:rsidRDefault="00000000" w:rsidRPr="00000000" w14:paraId="0000006B">
      <w:pPr>
        <w:spacing w:line="360" w:lineRule="auto"/>
        <w:rPr/>
      </w:pPr>
      <w:r w:rsidDel="00000000" w:rsidR="00000000" w:rsidRPr="00000000">
        <w:rPr>
          <w:rtl w:val="0"/>
        </w:rPr>
        <w:t xml:space="preserve">    K -- Yes --&gt; L[Update PostgreSQL Credit Balance]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tl w:val="0"/>
        </w:rPr>
        <w:t xml:space="preserve">    L --&gt; G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    H -- Yes (Has Credits) --&gt; M[Deduct Credits &amp; Generate Prompt]</w:t>
      </w:r>
    </w:p>
    <w:p w:rsidR="00000000" w:rsidDel="00000000" w:rsidP="00000000" w:rsidRDefault="00000000" w:rsidRPr="00000000" w14:paraId="0000006F">
      <w:pPr>
        <w:spacing w:line="360" w:lineRule="auto"/>
        <w:rPr/>
      </w:pPr>
      <w:r w:rsidDel="00000000" w:rsidR="00000000" w:rsidRPr="00000000">
        <w:rPr>
          <w:rtl w:val="0"/>
        </w:rPr>
        <w:t xml:space="preserve">    M --&gt; N[Call Gemini 2.5 AI]</w:t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  <w:t xml:space="preserve">    N --&gt; O{Generation Success?}</w:t>
      </w:r>
    </w:p>
    <w:p w:rsidR="00000000" w:rsidDel="00000000" w:rsidP="00000000" w:rsidRDefault="00000000" w:rsidRPr="00000000" w14:paraId="00000071">
      <w:pPr>
        <w:spacing w:line="36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spacing w:line="360" w:lineRule="auto"/>
        <w:rPr/>
      </w:pPr>
      <w:r w:rsidDel="00000000" w:rsidR="00000000" w:rsidRPr="00000000">
        <w:rPr>
          <w:rtl w:val="0"/>
        </w:rPr>
        <w:t xml:space="preserve">    O -- No --&gt; E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  <w:t xml:space="preserve">    O -- Yes --&gt; P[Store Generated Image]</w:t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  <w:t xml:space="preserve">    P --&gt; Q[Display Generated Image]</w:t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  <w:t xml:space="preserve">    Q --&gt; R[End]</w:t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vjar968zv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Component Responsibilities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0.0244450722914"/>
        <w:gridCol w:w="2342.0334860638523"/>
        <w:gridCol w:w="4693.45387988748"/>
        <w:tblGridChange w:id="0">
          <w:tblGrid>
            <w:gridCol w:w="1990.0244450722914"/>
            <w:gridCol w:w="2342.0334860638523"/>
            <w:gridCol w:w="4693.4538798874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Next.js (React)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Category selection, Image upload handling, Displaying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Payment Popup/Message</w:t>
            </w:r>
            <w:r w:rsidDel="00000000" w:rsidR="00000000" w:rsidRPr="00000000">
              <w:rPr>
                <w:rtl w:val="0"/>
              </w:rPr>
              <w:t xml:space="preserve"> upon "Low Balance" error.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Next.js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Auth, API Endpoints, AI Orchestration, and Credit Gatekeeper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Next.js/PostgreSQL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Calculates generation cost, checks </w:t>
            </w:r>
            <w:r w:rsidDel="00000000" w:rsidR="00000000" w:rsidRPr="00000000">
              <w:rPr>
                <w:color w:val="188038"/>
                <w:rtl w:val="0"/>
              </w:rPr>
              <w:t xml:space="preserve">current_balance</w:t>
            </w:r>
            <w:r w:rsidDel="00000000" w:rsidR="00000000" w:rsidRPr="00000000">
              <w:rPr>
                <w:rtl w:val="0"/>
              </w:rPr>
              <w:t xml:space="preserve">, and handles the atomic credit deduction transaction.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Job 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Next.js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Coordinates the flow: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1) Credit Check, 2) Prompt Generation, 3) AI Call, 4) Result 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Access Layer (DAL)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Maintains transactional integrity for all credit operations.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Gemini 2.5 Flash Image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Executes the core image generation based on user inputs and the hidden prompt.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Razorpay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Securely handles order creation and payment verification post-top-up.</w:t>
            </w:r>
          </w:p>
        </w:tc>
      </w:tr>
    </w:tbl>
    <w:p w:rsidR="00000000" w:rsidDel="00000000" w:rsidP="00000000" w:rsidRDefault="00000000" w:rsidRPr="00000000" w14:paraId="00000091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