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91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Изученить команды переходов. Приобрести навыки написания программ с использованием переходов. Ознакомится с назначением и структурой файла листинга.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rPr>
          <w:bCs/>
          <w:b/>
        </w:rPr>
        <w:t xml:space="preserve">Описание инструкции cmp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</w:t>
      </w:r>
    </w:p>
    <w:p>
      <w:pPr>
        <w:pStyle w:val="BodyText"/>
      </w:pPr>
      <w:r>
        <w:t xml:space="preserve">Инструкция cmp является командой сравнения двух операндов и имеет такой же формат, как и команда вычитания:</w:t>
      </w:r>
    </w:p>
    <w:p>
      <w:pPr>
        <w:pStyle w:val="BodyText"/>
      </w:pPr>
      <w:r>
        <w:t xml:space="preserve">cmp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</w:t>
      </w:r>
      <w:r>
        <w:t xml:space="preserve"> </w:t>
      </w:r>
      <w:r>
        <w:t xml:space="preserve">флагов.</w:t>
      </w:r>
    </w:p>
    <w:p>
      <w:pPr>
        <w:pStyle w:val="BodyText"/>
      </w:pPr>
      <w:r>
        <w:rPr>
          <w:bCs/>
          <w:b/>
        </w:rPr>
        <w:t xml:space="preserve">Команда условного перехода имеет вид</w:t>
      </w:r>
    </w:p>
    <w:p>
      <w:pPr>
        <w:pStyle w:val="BodyText"/>
      </w:pPr>
      <w:r>
        <w:t xml:space="preserve">j</w:t>
      </w:r>
      <w:r>
        <w:t xml:space="preserve"> </w:t>
      </w:r>
      <w:r>
        <w:t xml:space="preserve">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№8, перешла в него и создала файл lab8-1.asm. (рис. 1)</w:t>
      </w:r>
    </w:p>
    <w:p>
      <w:pPr>
        <w:pStyle w:val="CaptionedFigure"/>
      </w:pPr>
      <w:bookmarkStart w:id="26" w:name="fig:001"/>
      <w:r>
        <w:drawing>
          <wp:inline>
            <wp:extent cx="5334000" cy="1403252"/>
            <wp:effectExtent b="0" l="0" r="0" t="0"/>
            <wp:docPr descr="Рис. 1: Создание, переход в lab07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lab07</w:t>
      </w:r>
    </w:p>
    <w:p>
      <w:pPr>
        <w:numPr>
          <w:ilvl w:val="0"/>
          <w:numId w:val="1002"/>
        </w:numPr>
        <w:pStyle w:val="Compact"/>
      </w:pPr>
      <w:r>
        <w:t xml:space="preserve">Ввела в файл lab8-1 нужный текст программы из листинга 8.1., создала исполняемый файл и вывела результат. (рис. 2)</w:t>
      </w:r>
    </w:p>
    <w:p>
      <w:pPr>
        <w:pStyle w:val="CaptionedFigure"/>
      </w:pPr>
      <w:bookmarkStart w:id="30" w:name="fig:002"/>
      <w:r>
        <w:drawing>
          <wp:inline>
            <wp:extent cx="5334000" cy="1034225"/>
            <wp:effectExtent b="0" l="0" r="0" t="0"/>
            <wp:docPr descr="Рис. 2: Результат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программы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 в соответствии с листингом 8.2. (рис. 3; рис. 4)</w:t>
      </w:r>
    </w:p>
    <w:p>
      <w:pPr>
        <w:pStyle w:val="CaptionedFigure"/>
      </w:pPr>
      <w:bookmarkStart w:id="34" w:name="fig:003"/>
      <w:r>
        <w:drawing>
          <wp:inline>
            <wp:extent cx="5334000" cy="6471249"/>
            <wp:effectExtent b="0" l="0" r="0" t="0"/>
            <wp:docPr descr="Рис. 3: Изменения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Изменения текста</w:t>
      </w:r>
    </w:p>
    <w:p>
      <w:pPr>
        <w:pStyle w:val="CaptionedFigure"/>
      </w:pPr>
      <w:bookmarkStart w:id="38" w:name="fig:004"/>
      <w:r>
        <w:drawing>
          <wp:inline>
            <wp:extent cx="5334000" cy="963083"/>
            <wp:effectExtent b="0" l="0" r="0" t="0"/>
            <wp:docPr descr="Рис. 4: Результат изменени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изменений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программы, чтобы программа выводила определенный результат. (рис. 6; рис. 7)</w:t>
      </w:r>
    </w:p>
    <w:p>
      <w:pPr>
        <w:pStyle w:val="CaptionedFigure"/>
      </w:pPr>
      <w:bookmarkStart w:id="42" w:name="fig:005"/>
      <w:r>
        <w:drawing>
          <wp:inline>
            <wp:extent cx="5334000" cy="6805103"/>
            <wp:effectExtent b="0" l="0" r="0" t="0"/>
            <wp:docPr descr="Рис. 5: Изменила программу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Изменила программу</w:t>
      </w:r>
    </w:p>
    <w:p>
      <w:pPr>
        <w:pStyle w:val="CaptionedFigure"/>
      </w:pPr>
      <w:bookmarkStart w:id="46" w:name="fig:006"/>
      <w:r>
        <w:drawing>
          <wp:inline>
            <wp:extent cx="5334000" cy="1119891"/>
            <wp:effectExtent b="0" l="0" r="0" t="0"/>
            <wp:docPr descr="Рис. 6: Вывела результат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Вывела результат</w:t>
      </w:r>
    </w:p>
    <w:p>
      <w:pPr>
        <w:numPr>
          <w:ilvl w:val="0"/>
          <w:numId w:val="1005"/>
        </w:numPr>
        <w:pStyle w:val="Compact"/>
      </w:pPr>
      <w:r>
        <w:t xml:space="preserve">Создала файл lab8-2.asm в нужном каталоге, ввела нужный текст и вывела результат. (рис. 7; рис. 8; рис. 9)</w:t>
      </w:r>
    </w:p>
    <w:p>
      <w:pPr>
        <w:pStyle w:val="CaptionedFigure"/>
      </w:pPr>
      <w:bookmarkStart w:id="50" w:name="fig:007"/>
      <w:r>
        <w:drawing>
          <wp:inline>
            <wp:extent cx="5334000" cy="639747"/>
            <wp:effectExtent b="0" l="0" r="0" t="0"/>
            <wp:docPr descr="Рис. 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файла</w:t>
      </w:r>
    </w:p>
    <w:p>
      <w:pPr>
        <w:pStyle w:val="CaptionedFigure"/>
      </w:pPr>
      <w:bookmarkStart w:id="54" w:name="fig:008"/>
      <w:r>
        <w:drawing>
          <wp:inline>
            <wp:extent cx="5334000" cy="8457779"/>
            <wp:effectExtent b="0" l="0" r="0" t="0"/>
            <wp:docPr descr="Рис. 8: Ввела нужный текст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Ввела нужный текст</w:t>
      </w:r>
    </w:p>
    <w:p>
      <w:pPr>
        <w:pStyle w:val="CaptionedFigure"/>
      </w:pPr>
      <w:bookmarkStart w:id="58" w:name="fig:009"/>
      <w:r>
        <w:drawing>
          <wp:inline>
            <wp:extent cx="5334000" cy="1807723"/>
            <wp:effectExtent b="0" l="0" r="0" t="0"/>
            <wp:docPr descr="Рис. 9: Вывод результа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Вывод результата</w:t>
      </w:r>
    </w:p>
    <w:p>
      <w:pPr>
        <w:numPr>
          <w:ilvl w:val="0"/>
          <w:numId w:val="1006"/>
        </w:numPr>
        <w:pStyle w:val="Compact"/>
      </w:pPr>
      <w:r>
        <w:t xml:space="preserve">Создала файл листинга для программы из файла lab8-2.asm, открыла созданный файл с помощью команды, ознакомилась с его форматом и содержимым. (рис. 10; рис. 11)</w:t>
      </w:r>
    </w:p>
    <w:p>
      <w:pPr>
        <w:pStyle w:val="CaptionedFigure"/>
      </w:pPr>
      <w:bookmarkStart w:id="62" w:name="fig:010"/>
      <w:r>
        <w:drawing>
          <wp:inline>
            <wp:extent cx="5334000" cy="244678"/>
            <wp:effectExtent b="0" l="0" r="0" t="0"/>
            <wp:docPr descr="Рис. 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</w:t>
      </w:r>
    </w:p>
    <w:p>
      <w:pPr>
        <w:pStyle w:val="CaptionedFigure"/>
      </w:pPr>
      <w:bookmarkStart w:id="66" w:name="fig:011"/>
      <w:r>
        <w:drawing>
          <wp:inline>
            <wp:extent cx="5334000" cy="3780960"/>
            <wp:effectExtent b="0" l="0" r="0" t="0"/>
            <wp:docPr descr="Рис. 11: Открыт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Открытие файла</w:t>
      </w:r>
    </w:p>
    <w:p>
      <w:pPr>
        <w:numPr>
          <w:ilvl w:val="0"/>
          <w:numId w:val="1007"/>
        </w:numPr>
        <w:pStyle w:val="Compact"/>
      </w:pPr>
      <w:r>
        <w:t xml:space="preserve">Открыла файл с программой lab8-2.asm в инструкции с двумя операндами и удалила один операнд, выполнила трансляцию полученного файла листинга. (рис. 12; рис. 13)</w:t>
      </w:r>
    </w:p>
    <w:p>
      <w:pPr>
        <w:pStyle w:val="CaptionedFigure"/>
      </w:pPr>
      <w:bookmarkStart w:id="70" w:name="fig:012"/>
      <w:r>
        <w:drawing>
          <wp:inline>
            <wp:extent cx="5334000" cy="473615"/>
            <wp:effectExtent b="0" l="0" r="0" t="0"/>
            <wp:docPr descr="Рис. 12: Открытие файла после удаления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Открытие файла после удаления</w:t>
      </w:r>
    </w:p>
    <w:p>
      <w:pPr>
        <w:pStyle w:val="CaptionedFigure"/>
      </w:pPr>
      <w:bookmarkStart w:id="74" w:name="fig:013"/>
      <w:r>
        <w:drawing>
          <wp:inline>
            <wp:extent cx="5334000" cy="3954099"/>
            <wp:effectExtent b="0" l="0" r="0" t="0"/>
            <wp:docPr descr="Рис. 13: Добавления в листинге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Добавления в листинге</w:t>
      </w:r>
    </w:p>
    <w:p>
      <w:pPr>
        <w:pStyle w:val="BodyText"/>
      </w:pPr>
      <w:r>
        <w:t xml:space="preserve">Никаких выходных файлов не создается, так как постоянно возникает ошибка. Ошибка возникает из-за того, что в программе всегда должно быть два операнда, а так как мы удаляем один операнд, программа не работает. В листинге добавляется строка с надписью error.</w:t>
      </w:r>
    </w:p>
    <w:bookmarkStart w:id="9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Я написала программу, которая находит наименьшее из 3 целочисленных переменных. (рис. 14; рис. 15)</w:t>
      </w:r>
    </w:p>
    <w:p>
      <w:pPr>
        <w:pStyle w:val="CaptionedFigure"/>
      </w:pPr>
      <w:bookmarkStart w:id="78" w:name="fig:014"/>
      <w:r>
        <w:drawing>
          <wp:inline>
            <wp:extent cx="5334000" cy="6188953"/>
            <wp:effectExtent b="0" l="0" r="0" t="0"/>
            <wp:docPr descr="Рис. 14: Текст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804980"/>
            <wp:effectExtent b="0" l="0" r="0" t="0"/>
            <wp:docPr descr="Рис. 15: Результат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</w:t>
      </w:r>
    </w:p>
    <w:p>
      <w:pPr>
        <w:numPr>
          <w:ilvl w:val="0"/>
          <w:numId w:val="1009"/>
        </w:numPr>
        <w:pStyle w:val="Compact"/>
      </w:pPr>
      <w:r>
        <w:t xml:space="preserve">Я написала программу, которая для введенных с клавиатуры значений вычислит значение заданной функции №6. (рис. 16; рис. 17; рис. 18)</w:t>
      </w:r>
    </w:p>
    <w:p>
      <w:pPr>
        <w:pStyle w:val="CaptionedFigure"/>
      </w:pPr>
      <w:bookmarkStart w:id="86" w:name="fig:016"/>
      <w:r>
        <w:drawing>
          <wp:inline>
            <wp:extent cx="5334000" cy="7525693"/>
            <wp:effectExtent b="0" l="0" r="0" t="0"/>
            <wp:docPr descr="Рис. 16: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90" w:name="fig:017"/>
      <w:r>
        <w:drawing>
          <wp:inline>
            <wp:extent cx="5334000" cy="8728363"/>
            <wp:effectExtent b="0" l="0" r="0" t="0"/>
            <wp:docPr descr="Рис. 17: Текст программы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4" w:name="fig:018"/>
      <w:r>
        <w:drawing>
          <wp:inline>
            <wp:extent cx="5334000" cy="3315510"/>
            <wp:effectExtent b="0" l="0" r="0" t="0"/>
            <wp:docPr descr="Рис. 18: Результат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95">
        <w:r>
          <w:rPr>
            <w:rStyle w:val="Hyperlink"/>
          </w:rPr>
          <w:t xml:space="preserve">https://github.com/avobrezkova/study_2022-2023_arh-pc/tree/master/labs/lab08</w:t>
        </w:r>
      </w:hyperlink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навыки написания программ с использованием переходов. Ознакомилась с назначением и структурой файла листинга..</w:t>
      </w:r>
    </w:p>
    <w:bookmarkEnd w:id="98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99">
        <w:r>
          <w:rPr>
            <w:rStyle w:val="Hyperlink"/>
          </w:rPr>
          <w:t xml:space="preserve">https://esystem.rudn.ru/pluginfile.php/1584392/mod_resource/content/1/%D0%9B%D0%B0%D0%B1%D0%BE%D1%80%D0%B0%D1%82%D0%BE%D1%80%D0%BD%D0%B0%D1%8F%20%D1%80%D0%B0%D0%B1%D0%BE%D1%82%D0%B0%20%E2%84%968.pdf</w:t>
        </w:r>
      </w:hyperlink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9" Target="https://esystem.rudn.ru/pluginfile.php/1584392/mod_resource/content/1/%D0%9B%D0%B0%D0%B1%D0%BE%D1%80%D0%B0%D1%82%D0%BE%D1%80%D0%BD%D0%B0%D1%8F%20%D1%80%D0%B0%D0%B1%D0%BE%D1%82%D0%B0%20%E2%84%968.pdf" TargetMode="External" /><Relationship Type="http://schemas.openxmlformats.org/officeDocument/2006/relationships/hyperlink" Id="rId95" Target="https://github.com/avobrezkova/study_2022-2023_arh-pc/tree/master/labs/lab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esystem.rudn.ru/pluginfile.php/1584392/mod_resource/content/1/%D0%9B%D0%B0%D0%B1%D0%BE%D1%80%D0%B0%D1%82%D0%BE%D1%80%D0%BD%D0%B0%D1%8F%20%D1%80%D0%B0%D0%B1%D0%BE%D1%82%D0%B0%20%E2%84%968.pdf" TargetMode="External" /><Relationship Type="http://schemas.openxmlformats.org/officeDocument/2006/relationships/hyperlink" Id="rId95" Target="https://github.com/avobrezkova/study_2022-2023_arh-pc/tree/master/labs/lab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Обрезкова Анастасия Владимировна</dc:creator>
  <dc:language>ru-RU</dc:language>
  <cp:keywords/>
  <dcterms:created xsi:type="dcterms:W3CDTF">2022-12-03T19:33:35Z</dcterms:created>
  <dcterms:modified xsi:type="dcterms:W3CDTF">2022-12-03T19:33:35Z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