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4FB" w:rsidRPr="009D04FB" w:rsidRDefault="009D04FB" w:rsidP="009D04FB">
      <w:pPr>
        <w:widowControl/>
        <w:shd w:val="clear" w:color="auto" w:fill="FBFAF8"/>
        <w:jc w:val="left"/>
        <w:textAlignment w:val="baseline"/>
        <w:outlineLvl w:val="0"/>
        <w:rPr>
          <w:rFonts w:ascii="微软雅黑" w:eastAsia="微软雅黑" w:hAnsi="微软雅黑" w:cs="宋体"/>
          <w:b/>
          <w:bCs/>
          <w:color w:val="666666"/>
          <w:kern w:val="36"/>
          <w:sz w:val="27"/>
          <w:szCs w:val="27"/>
        </w:rPr>
      </w:pPr>
      <w:r w:rsidRPr="009D04FB">
        <w:rPr>
          <w:rFonts w:ascii="inherit" w:eastAsia="微软雅黑" w:hAnsi="inherit" w:cs="宋体"/>
          <w:b/>
          <w:bCs/>
          <w:color w:val="FF6600"/>
          <w:kern w:val="36"/>
          <w:sz w:val="27"/>
          <w:szCs w:val="27"/>
          <w:bdr w:val="none" w:sz="0" w:space="0" w:color="auto" w:frame="1"/>
        </w:rPr>
        <w:t>法律声明</w:t>
      </w:r>
    </w:p>
    <w:p w:rsidR="00C05A45" w:rsidRDefault="00C05A45"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proofErr w:type="gramStart"/>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提醒</w:t>
      </w:r>
      <w:proofErr w:type="gramEnd"/>
      <w:r w:rsidR="009D04FB" w:rsidRPr="009D04FB">
        <w:rPr>
          <w:rFonts w:ascii="inherit" w:eastAsia="微软雅黑" w:hAnsi="inherit" w:cs="宋体"/>
          <w:color w:val="333333"/>
          <w:kern w:val="0"/>
          <w:sz w:val="18"/>
          <w:szCs w:val="18"/>
        </w:rPr>
        <w:t>您：在使用</w:t>
      </w:r>
      <w:r w:rsidR="00712AE2">
        <w:rPr>
          <w:rFonts w:ascii="inherit" w:eastAsia="微软雅黑" w:hAnsi="inherit" w:cs="宋体" w:hint="eastAsia"/>
          <w:color w:val="333333"/>
          <w:kern w:val="0"/>
          <w:sz w:val="18"/>
          <w:szCs w:val="18"/>
        </w:rPr>
        <w:t>D</w:t>
      </w:r>
      <w:r>
        <w:rPr>
          <w:rFonts w:ascii="inherit" w:eastAsia="微软雅黑" w:hAnsi="inherit" w:cs="宋体" w:hint="eastAsia"/>
          <w:color w:val="333333"/>
          <w:kern w:val="0"/>
          <w:sz w:val="18"/>
          <w:szCs w:val="18"/>
        </w:rPr>
        <w:t>onler</w:t>
      </w:r>
      <w:r w:rsidR="00712AE2">
        <w:rPr>
          <w:rFonts w:ascii="inherit" w:eastAsia="微软雅黑" w:hAnsi="inherit" w:cs="宋体"/>
          <w:color w:val="333333"/>
          <w:kern w:val="0"/>
          <w:sz w:val="18"/>
          <w:szCs w:val="18"/>
        </w:rPr>
        <w:t>服务前，请您务必</w:t>
      </w:r>
      <w:r>
        <w:rPr>
          <w:rFonts w:ascii="inherit" w:eastAsia="微软雅黑" w:hAnsi="inherit" w:cs="宋体"/>
          <w:color w:val="333333"/>
          <w:kern w:val="0"/>
          <w:sz w:val="18"/>
          <w:szCs w:val="18"/>
        </w:rPr>
        <w:t>阅读并理解本声明</w:t>
      </w:r>
      <w:r>
        <w:rPr>
          <w:rFonts w:ascii="inherit" w:eastAsia="微软雅黑" w:hAnsi="inherit" w:cs="宋体" w:hint="eastAsia"/>
          <w:color w:val="333333"/>
          <w:kern w:val="0"/>
          <w:sz w:val="18"/>
          <w:szCs w:val="18"/>
        </w:rPr>
        <w:t>，</w:t>
      </w:r>
      <w:r w:rsidR="009D04FB" w:rsidRPr="009D04FB">
        <w:rPr>
          <w:rFonts w:ascii="inherit" w:eastAsia="微软雅黑" w:hAnsi="inherit" w:cs="宋体"/>
          <w:color w:val="333333"/>
          <w:kern w:val="0"/>
          <w:sz w:val="18"/>
          <w:szCs w:val="18"/>
        </w:rPr>
        <w:t>如果您使用</w:t>
      </w:r>
      <w:proofErr w:type="spellStart"/>
      <w:r>
        <w:rPr>
          <w:rFonts w:ascii="inherit" w:eastAsia="微软雅黑" w:hAnsi="inherit" w:cs="宋体" w:hint="eastAsia"/>
          <w:color w:val="333333"/>
          <w:kern w:val="0"/>
          <w:sz w:val="18"/>
          <w:szCs w:val="18"/>
        </w:rPr>
        <w:t>Donle</w:t>
      </w:r>
      <w:proofErr w:type="spellEnd"/>
      <w:r w:rsidR="009D04FB" w:rsidRPr="009D04FB">
        <w:rPr>
          <w:rFonts w:ascii="inherit" w:eastAsia="微软雅黑" w:hAnsi="inherit" w:cs="宋体"/>
          <w:color w:val="333333"/>
          <w:kern w:val="0"/>
          <w:sz w:val="18"/>
          <w:szCs w:val="18"/>
        </w:rPr>
        <w:t>服务，您的使用行为将被视为对本声明全部内容的认可。</w:t>
      </w:r>
      <w:r w:rsidR="009D04FB" w:rsidRPr="009D04FB">
        <w:rPr>
          <w:rFonts w:ascii="inherit" w:eastAsia="微软雅黑" w:hAnsi="inherit" w:cs="宋体"/>
          <w:color w:val="333333"/>
          <w:kern w:val="0"/>
          <w:sz w:val="18"/>
          <w:szCs w:val="18"/>
        </w:rPr>
        <w:t>“</w:t>
      </w:r>
      <w:r>
        <w:rPr>
          <w:rFonts w:ascii="inherit" w:eastAsia="微软雅黑" w:hAnsi="inherit" w:cs="宋体" w:hint="eastAsia"/>
          <w:color w:val="333333"/>
          <w:kern w:val="0"/>
          <w:sz w:val="18"/>
          <w:szCs w:val="18"/>
        </w:rPr>
        <w:t>Donler</w:t>
      </w:r>
      <w:r w:rsidR="009D04FB" w:rsidRPr="009D04FB">
        <w:rPr>
          <w:rFonts w:ascii="inherit" w:eastAsia="微软雅黑" w:hAnsi="inherit" w:cs="宋体"/>
          <w:color w:val="333333"/>
          <w:kern w:val="0"/>
          <w:sz w:val="18"/>
          <w:szCs w:val="18"/>
        </w:rPr>
        <w:t>”</w:t>
      </w:r>
      <w:r w:rsidR="009D04FB" w:rsidRPr="009D04FB">
        <w:rPr>
          <w:rFonts w:ascii="inherit" w:eastAsia="微软雅黑" w:hAnsi="inherit" w:cs="宋体"/>
          <w:color w:val="333333"/>
          <w:kern w:val="0"/>
          <w:sz w:val="18"/>
          <w:szCs w:val="18"/>
        </w:rPr>
        <w:t>指由</w:t>
      </w:r>
      <w:proofErr w:type="gramStart"/>
      <w:r>
        <w:rPr>
          <w:rFonts w:ascii="inherit" w:eastAsia="微软雅黑" w:hAnsi="inherit" w:cs="宋体" w:hint="eastAsia"/>
          <w:color w:val="333333"/>
          <w:kern w:val="0"/>
          <w:sz w:val="18"/>
          <w:szCs w:val="18"/>
        </w:rPr>
        <w:t>上海动梨信息技术</w:t>
      </w:r>
      <w:proofErr w:type="gramEnd"/>
      <w:r w:rsidR="009D04FB" w:rsidRPr="009D04FB">
        <w:rPr>
          <w:rFonts w:ascii="inherit" w:eastAsia="微软雅黑" w:hAnsi="inherit" w:cs="宋体"/>
          <w:color w:val="333333"/>
          <w:kern w:val="0"/>
          <w:sz w:val="18"/>
          <w:szCs w:val="18"/>
        </w:rPr>
        <w:t>有限公司（简称</w:t>
      </w:r>
      <w:r w:rsidR="009D04FB" w:rsidRPr="009D04FB">
        <w:rPr>
          <w:rFonts w:ascii="inherit" w:eastAsia="微软雅黑" w:hAnsi="inherit" w:cs="宋体"/>
          <w:color w:val="333333"/>
          <w:kern w:val="0"/>
          <w:sz w:val="18"/>
          <w:szCs w:val="18"/>
        </w:rPr>
        <w:t>“</w:t>
      </w:r>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w:t>
      </w:r>
      <w:r w:rsidR="009D04FB" w:rsidRPr="009D04FB">
        <w:rPr>
          <w:rFonts w:ascii="inherit" w:eastAsia="微软雅黑" w:hAnsi="inherit" w:cs="宋体"/>
          <w:color w:val="333333"/>
          <w:kern w:val="0"/>
          <w:sz w:val="18"/>
          <w:szCs w:val="18"/>
        </w:rPr>
        <w:t>）运营的网站，域名为</w:t>
      </w:r>
      <w:r>
        <w:rPr>
          <w:rFonts w:ascii="inherit" w:eastAsia="微软雅黑" w:hAnsi="inherit" w:cs="宋体" w:hint="eastAsia"/>
          <w:color w:val="333333"/>
          <w:kern w:val="0"/>
          <w:sz w:val="18"/>
          <w:szCs w:val="18"/>
        </w:rPr>
        <w:t>donler</w:t>
      </w:r>
      <w:r w:rsidR="009D04FB" w:rsidRPr="009D04FB">
        <w:rPr>
          <w:rFonts w:ascii="inherit" w:eastAsia="微软雅黑" w:hAnsi="inherit" w:cs="宋体"/>
          <w:color w:val="333333"/>
          <w:kern w:val="0"/>
          <w:sz w:val="18"/>
          <w:szCs w:val="18"/>
        </w:rPr>
        <w:t>.com</w:t>
      </w:r>
      <w:r>
        <w:rPr>
          <w:rFonts w:ascii="inherit" w:eastAsia="微软雅黑" w:hAnsi="inherit" w:cs="宋体" w:hint="eastAsia"/>
          <w:color w:val="333333"/>
          <w:kern w:val="0"/>
          <w:sz w:val="18"/>
          <w:szCs w:val="18"/>
        </w:rPr>
        <w:t>，以及</w:t>
      </w:r>
      <w:r>
        <w:rPr>
          <w:rFonts w:ascii="inherit" w:eastAsia="微软雅黑" w:hAnsi="inherit" w:cs="宋体" w:hint="eastAsia"/>
          <w:color w:val="333333"/>
          <w:kern w:val="0"/>
          <w:sz w:val="18"/>
          <w:szCs w:val="18"/>
        </w:rPr>
        <w:t>APP</w:t>
      </w:r>
      <w:r>
        <w:rPr>
          <w:rFonts w:ascii="inherit" w:eastAsia="微软雅黑" w:hAnsi="inherit" w:cs="宋体" w:hint="eastAsia"/>
          <w:color w:val="333333"/>
          <w:kern w:val="0"/>
          <w:sz w:val="18"/>
          <w:szCs w:val="18"/>
        </w:rPr>
        <w:t>软件，名称为</w:t>
      </w:r>
      <w:r>
        <w:rPr>
          <w:rFonts w:ascii="inherit" w:eastAsia="微软雅黑" w:hAnsi="inherit" w:cs="宋体" w:hint="eastAsia"/>
          <w:color w:val="333333"/>
          <w:kern w:val="0"/>
          <w:sz w:val="18"/>
          <w:szCs w:val="18"/>
        </w:rPr>
        <w:t>Donler</w:t>
      </w:r>
      <w:r>
        <w:rPr>
          <w:rFonts w:ascii="inherit" w:eastAsia="微软雅黑" w:hAnsi="inherit" w:cs="宋体" w:hint="eastAsia"/>
          <w:color w:val="333333"/>
          <w:kern w:val="0"/>
          <w:sz w:val="18"/>
          <w:szCs w:val="18"/>
        </w:rPr>
        <w:t>。</w:t>
      </w:r>
    </w:p>
    <w:p w:rsidR="009D04FB" w:rsidRPr="009D04FB" w:rsidRDefault="00C05A45"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r>
        <w:rPr>
          <w:rFonts w:ascii="inherit" w:eastAsia="微软雅黑" w:hAnsi="inherit" w:cs="宋体" w:hint="eastAsia"/>
          <w:color w:val="333333"/>
          <w:kern w:val="0"/>
          <w:sz w:val="18"/>
          <w:szCs w:val="18"/>
        </w:rPr>
        <w:t>Donler</w:t>
      </w:r>
      <w:r w:rsidR="009D04FB" w:rsidRPr="009D04FB">
        <w:rPr>
          <w:rFonts w:ascii="inherit" w:eastAsia="微软雅黑" w:hAnsi="inherit" w:cs="宋体"/>
          <w:color w:val="333333"/>
          <w:kern w:val="0"/>
          <w:sz w:val="18"/>
          <w:szCs w:val="18"/>
        </w:rPr>
        <w:t>上关于</w:t>
      </w:r>
      <w:r>
        <w:rPr>
          <w:rFonts w:ascii="inherit" w:eastAsia="微软雅黑" w:hAnsi="inherit" w:cs="宋体" w:hint="eastAsia"/>
          <w:color w:val="333333"/>
          <w:kern w:val="0"/>
          <w:sz w:val="18"/>
          <w:szCs w:val="18"/>
        </w:rPr>
        <w:t>Donler</w:t>
      </w:r>
      <w:r w:rsidR="009D04FB" w:rsidRPr="009D04FB">
        <w:rPr>
          <w:rFonts w:ascii="inherit" w:eastAsia="微软雅黑" w:hAnsi="inherit" w:cs="宋体"/>
          <w:color w:val="333333"/>
          <w:kern w:val="0"/>
          <w:sz w:val="18"/>
          <w:szCs w:val="18"/>
        </w:rPr>
        <w:t>会员或其发布的相关信息（包括但不限于用户名称、公司名称、</w:t>
      </w:r>
      <w:r w:rsidR="009D04FB" w:rsidRPr="009D04FB">
        <w:rPr>
          <w:rFonts w:ascii="inherit" w:eastAsia="微软雅黑" w:hAnsi="inherit" w:cs="宋体"/>
          <w:color w:val="333333"/>
          <w:kern w:val="0"/>
          <w:sz w:val="18"/>
          <w:szCs w:val="18"/>
        </w:rPr>
        <w:t xml:space="preserve"> </w:t>
      </w:r>
      <w:r w:rsidR="009D04FB" w:rsidRPr="009D04FB">
        <w:rPr>
          <w:rFonts w:ascii="inherit" w:eastAsia="微软雅黑" w:hAnsi="inherit" w:cs="宋体"/>
          <w:color w:val="333333"/>
          <w:kern w:val="0"/>
          <w:sz w:val="18"/>
          <w:szCs w:val="18"/>
        </w:rPr>
        <w:t>联系人及联络信息，</w:t>
      </w:r>
      <w:r w:rsidR="00A77460">
        <w:rPr>
          <w:rFonts w:ascii="inherit" w:eastAsia="微软雅黑" w:hAnsi="inherit" w:cs="宋体" w:hint="eastAsia"/>
          <w:color w:val="333333"/>
          <w:kern w:val="0"/>
          <w:sz w:val="18"/>
          <w:szCs w:val="18"/>
        </w:rPr>
        <w:t>活动信息、场地信息、</w:t>
      </w:r>
      <w:r w:rsidR="009D04FB" w:rsidRPr="009D04FB">
        <w:rPr>
          <w:rFonts w:ascii="inherit" w:eastAsia="微软雅黑" w:hAnsi="inherit" w:cs="宋体"/>
          <w:color w:val="333333"/>
          <w:kern w:val="0"/>
          <w:sz w:val="18"/>
          <w:szCs w:val="18"/>
        </w:rPr>
        <w:t>相关图片、视讯等）的信息均是由会员自行提供，会员依法应对其提供的任何信息承担全部责任。</w:t>
      </w:r>
    </w:p>
    <w:p w:rsidR="009D04FB" w:rsidRPr="009D04FB" w:rsidRDefault="009D04FB"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r w:rsidRPr="009D04FB">
        <w:rPr>
          <w:rFonts w:ascii="inherit" w:eastAsia="微软雅黑" w:hAnsi="inherit" w:cs="宋体"/>
          <w:color w:val="333333"/>
          <w:kern w:val="0"/>
          <w:sz w:val="18"/>
          <w:szCs w:val="18"/>
        </w:rPr>
        <w:t>任何单位或个人认为</w:t>
      </w:r>
      <w:r w:rsidR="00502FA3">
        <w:rPr>
          <w:rFonts w:ascii="inherit" w:eastAsia="微软雅黑" w:hAnsi="inherit" w:cs="宋体" w:hint="eastAsia"/>
          <w:color w:val="333333"/>
          <w:kern w:val="0"/>
          <w:sz w:val="18"/>
          <w:szCs w:val="18"/>
        </w:rPr>
        <w:t>Donler</w:t>
      </w:r>
      <w:r w:rsidR="00A77460">
        <w:rPr>
          <w:rFonts w:ascii="inherit" w:eastAsia="微软雅黑" w:hAnsi="inherit" w:cs="宋体" w:hint="eastAsia"/>
          <w:color w:val="333333"/>
          <w:kern w:val="0"/>
          <w:sz w:val="18"/>
          <w:szCs w:val="18"/>
        </w:rPr>
        <w:t>的</w:t>
      </w:r>
      <w:r w:rsidRPr="009D04FB">
        <w:rPr>
          <w:rFonts w:ascii="inherit" w:eastAsia="微软雅黑" w:hAnsi="inherit" w:cs="宋体"/>
          <w:color w:val="333333"/>
          <w:kern w:val="0"/>
          <w:sz w:val="18"/>
          <w:szCs w:val="18"/>
        </w:rPr>
        <w:t>内容（包括但不限于</w:t>
      </w:r>
      <w:r w:rsidR="00502FA3">
        <w:rPr>
          <w:rFonts w:ascii="inherit" w:eastAsia="微软雅黑" w:hAnsi="inherit" w:cs="宋体" w:hint="eastAsia"/>
          <w:color w:val="333333"/>
          <w:kern w:val="0"/>
          <w:sz w:val="18"/>
          <w:szCs w:val="18"/>
        </w:rPr>
        <w:t>Donler</w:t>
      </w:r>
      <w:r w:rsidR="00A77460">
        <w:rPr>
          <w:rFonts w:ascii="inherit" w:eastAsia="微软雅黑" w:hAnsi="inherit" w:cs="宋体"/>
          <w:color w:val="333333"/>
          <w:kern w:val="0"/>
          <w:sz w:val="18"/>
          <w:szCs w:val="18"/>
        </w:rPr>
        <w:t>会员发布的</w:t>
      </w:r>
      <w:r w:rsidRPr="009D04FB">
        <w:rPr>
          <w:rFonts w:ascii="inherit" w:eastAsia="微软雅黑" w:hAnsi="inherit" w:cs="宋体"/>
          <w:color w:val="333333"/>
          <w:kern w:val="0"/>
          <w:sz w:val="18"/>
          <w:szCs w:val="18"/>
        </w:rPr>
        <w:t>信息）可能涉嫌侵犯其合法权益，应该及时向</w:t>
      </w:r>
      <w:r w:rsidR="00502FA3">
        <w:rPr>
          <w:rFonts w:ascii="inherit" w:eastAsia="微软雅黑" w:hAnsi="inherit" w:cs="宋体" w:hint="eastAsia"/>
          <w:color w:val="333333"/>
          <w:kern w:val="0"/>
          <w:sz w:val="18"/>
          <w:szCs w:val="18"/>
        </w:rPr>
        <w:t>动梨</w:t>
      </w:r>
      <w:r w:rsidRPr="009D04FB">
        <w:rPr>
          <w:rFonts w:ascii="inherit" w:eastAsia="微软雅黑" w:hAnsi="inherit" w:cs="宋体"/>
          <w:color w:val="333333"/>
          <w:kern w:val="0"/>
          <w:sz w:val="18"/>
          <w:szCs w:val="18"/>
        </w:rPr>
        <w:t>提出书面权利通知，并提供身份证明、权属证明、具体链接（</w:t>
      </w:r>
      <w:r w:rsidRPr="009D04FB">
        <w:rPr>
          <w:rFonts w:ascii="inherit" w:eastAsia="微软雅黑" w:hAnsi="inherit" w:cs="宋体"/>
          <w:color w:val="333333"/>
          <w:kern w:val="0"/>
          <w:sz w:val="18"/>
          <w:szCs w:val="18"/>
        </w:rPr>
        <w:t>URL</w:t>
      </w:r>
      <w:r w:rsidR="00502FA3">
        <w:rPr>
          <w:rFonts w:ascii="inherit" w:eastAsia="微软雅黑" w:hAnsi="inherit" w:cs="宋体"/>
          <w:color w:val="333333"/>
          <w:kern w:val="0"/>
          <w:sz w:val="18"/>
          <w:szCs w:val="18"/>
        </w:rPr>
        <w:t>）及详细侵权情况证明</w:t>
      </w:r>
      <w:r w:rsidR="00502FA3">
        <w:rPr>
          <w:rFonts w:ascii="inherit" w:eastAsia="微软雅黑" w:hAnsi="inherit" w:cs="宋体" w:hint="eastAsia"/>
          <w:color w:val="333333"/>
          <w:kern w:val="0"/>
          <w:sz w:val="18"/>
          <w:szCs w:val="18"/>
        </w:rPr>
        <w:t>，</w:t>
      </w:r>
      <w:proofErr w:type="gramStart"/>
      <w:r w:rsidR="00502FA3">
        <w:rPr>
          <w:rFonts w:ascii="inherit" w:eastAsia="微软雅黑" w:hAnsi="inherit" w:cs="宋体" w:hint="eastAsia"/>
          <w:color w:val="333333"/>
          <w:kern w:val="0"/>
          <w:sz w:val="18"/>
          <w:szCs w:val="18"/>
        </w:rPr>
        <w:t>动梨</w:t>
      </w:r>
      <w:r w:rsidRPr="009D04FB">
        <w:rPr>
          <w:rFonts w:ascii="inherit" w:eastAsia="微软雅黑" w:hAnsi="inherit" w:cs="宋体"/>
          <w:color w:val="333333"/>
          <w:kern w:val="0"/>
          <w:sz w:val="18"/>
          <w:szCs w:val="18"/>
        </w:rPr>
        <w:t>在</w:t>
      </w:r>
      <w:proofErr w:type="gramEnd"/>
      <w:r w:rsidRPr="009D04FB">
        <w:rPr>
          <w:rFonts w:ascii="inherit" w:eastAsia="微软雅黑" w:hAnsi="inherit" w:cs="宋体"/>
          <w:color w:val="333333"/>
          <w:kern w:val="0"/>
          <w:sz w:val="18"/>
          <w:szCs w:val="18"/>
        </w:rPr>
        <w:t>收到上述法律文件后，将会依法尽快移除相关涉嫌侵权的内容。</w:t>
      </w:r>
    </w:p>
    <w:p w:rsidR="009D04FB" w:rsidRDefault="00502FA3"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r>
        <w:rPr>
          <w:rFonts w:ascii="inherit" w:eastAsia="微软雅黑" w:hAnsi="inherit" w:cs="宋体" w:hint="eastAsia"/>
          <w:color w:val="333333"/>
          <w:kern w:val="0"/>
          <w:sz w:val="18"/>
          <w:szCs w:val="18"/>
        </w:rPr>
        <w:t>Donler</w:t>
      </w:r>
      <w:r w:rsidR="00A77460">
        <w:rPr>
          <w:rFonts w:ascii="inherit" w:eastAsia="微软雅黑" w:hAnsi="inherit" w:cs="宋体"/>
          <w:color w:val="333333"/>
          <w:kern w:val="0"/>
          <w:sz w:val="18"/>
          <w:szCs w:val="18"/>
        </w:rPr>
        <w:t>转载</w:t>
      </w:r>
      <w:r w:rsidR="00A77460">
        <w:rPr>
          <w:rFonts w:ascii="inherit" w:eastAsia="微软雅黑" w:hAnsi="inherit" w:cs="宋体" w:hint="eastAsia"/>
          <w:color w:val="333333"/>
          <w:kern w:val="0"/>
          <w:sz w:val="18"/>
          <w:szCs w:val="18"/>
        </w:rPr>
        <w:t>内容</w:t>
      </w:r>
      <w:r w:rsidR="009D04FB" w:rsidRPr="009D04FB">
        <w:rPr>
          <w:rFonts w:ascii="inherit" w:eastAsia="微软雅黑" w:hAnsi="inherit" w:cs="宋体"/>
          <w:color w:val="333333"/>
          <w:kern w:val="0"/>
          <w:sz w:val="18"/>
          <w:szCs w:val="18"/>
        </w:rPr>
        <w:t>（包括论坛内容）出于传递更多信息之目的，并不</w:t>
      </w:r>
      <w:proofErr w:type="gramStart"/>
      <w:r w:rsidR="009D04FB" w:rsidRPr="009D04FB">
        <w:rPr>
          <w:rFonts w:ascii="inherit" w:eastAsia="微软雅黑" w:hAnsi="inherit" w:cs="宋体"/>
          <w:color w:val="333333"/>
          <w:kern w:val="0"/>
          <w:sz w:val="18"/>
          <w:szCs w:val="18"/>
        </w:rPr>
        <w:t>意味</w:t>
      </w:r>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赞同</w:t>
      </w:r>
      <w:proofErr w:type="gramEnd"/>
      <w:r w:rsidR="009D04FB" w:rsidRPr="009D04FB">
        <w:rPr>
          <w:rFonts w:ascii="inherit" w:eastAsia="微软雅黑" w:hAnsi="inherit" w:cs="宋体"/>
          <w:color w:val="333333"/>
          <w:kern w:val="0"/>
          <w:sz w:val="18"/>
          <w:szCs w:val="18"/>
        </w:rPr>
        <w:t>其观点或证实其内容的真实性。</w:t>
      </w:r>
    </w:p>
    <w:p w:rsidR="00712AE2" w:rsidRPr="00712AE2" w:rsidRDefault="00712AE2" w:rsidP="009D04FB">
      <w:pPr>
        <w:widowControl/>
        <w:shd w:val="clear" w:color="auto" w:fill="FBFAF8"/>
        <w:spacing w:before="240" w:after="240" w:line="270" w:lineRule="atLeast"/>
        <w:jc w:val="left"/>
        <w:textAlignment w:val="baseline"/>
        <w:rPr>
          <w:rFonts w:ascii="微软雅黑" w:eastAsia="微软雅黑" w:hAnsi="微软雅黑" w:cs="宋体"/>
          <w:color w:val="333333"/>
          <w:kern w:val="0"/>
          <w:sz w:val="18"/>
          <w:szCs w:val="18"/>
        </w:rPr>
      </w:pPr>
      <w:proofErr w:type="gramStart"/>
      <w:r w:rsidRPr="00712AE2">
        <w:rPr>
          <w:rFonts w:ascii="微软雅黑" w:eastAsia="微软雅黑" w:hAnsi="微软雅黑" w:hint="eastAsia"/>
          <w:sz w:val="18"/>
          <w:szCs w:val="18"/>
        </w:rPr>
        <w:t>动梨</w:t>
      </w:r>
      <w:r w:rsidRPr="00712AE2">
        <w:rPr>
          <w:rFonts w:ascii="微软雅黑" w:eastAsia="微软雅黑" w:hAnsi="微软雅黑"/>
          <w:sz w:val="18"/>
          <w:szCs w:val="18"/>
        </w:rPr>
        <w:t>保留</w:t>
      </w:r>
      <w:proofErr w:type="gramEnd"/>
      <w:r w:rsidRPr="00712AE2">
        <w:rPr>
          <w:rFonts w:ascii="微软雅黑" w:eastAsia="微软雅黑" w:hAnsi="微软雅黑"/>
          <w:sz w:val="18"/>
          <w:szCs w:val="18"/>
        </w:rPr>
        <w:t>随时修正</w:t>
      </w:r>
      <w:proofErr w:type="gramStart"/>
      <w:r w:rsidRPr="00712AE2">
        <w:rPr>
          <w:rFonts w:ascii="微软雅黑" w:eastAsia="微软雅黑" w:hAnsi="微软雅黑"/>
          <w:sz w:val="18"/>
          <w:szCs w:val="18"/>
        </w:rPr>
        <w:t>本服务</w:t>
      </w:r>
      <w:proofErr w:type="gramEnd"/>
      <w:r w:rsidRPr="00712AE2">
        <w:rPr>
          <w:rFonts w:ascii="微软雅黑" w:eastAsia="微软雅黑" w:hAnsi="微软雅黑"/>
          <w:sz w:val="18"/>
          <w:szCs w:val="18"/>
        </w:rPr>
        <w:t>条款的权利。</w:t>
      </w:r>
    </w:p>
    <w:p w:rsidR="009D04FB" w:rsidRPr="009D04FB" w:rsidRDefault="009D04FB" w:rsidP="009D04FB">
      <w:pPr>
        <w:widowControl/>
        <w:shd w:val="clear" w:color="auto" w:fill="FBFAF8"/>
        <w:jc w:val="left"/>
        <w:textAlignment w:val="baseline"/>
        <w:outlineLvl w:val="0"/>
        <w:rPr>
          <w:rFonts w:ascii="微软雅黑" w:eastAsia="微软雅黑" w:hAnsi="微软雅黑" w:cs="宋体"/>
          <w:b/>
          <w:bCs/>
          <w:color w:val="666666"/>
          <w:kern w:val="36"/>
          <w:sz w:val="27"/>
          <w:szCs w:val="27"/>
        </w:rPr>
      </w:pPr>
      <w:r w:rsidRPr="009D04FB">
        <w:rPr>
          <w:rFonts w:ascii="inherit" w:eastAsia="微软雅黑" w:hAnsi="inherit" w:cs="宋体"/>
          <w:b/>
          <w:bCs/>
          <w:color w:val="FF6600"/>
          <w:kern w:val="36"/>
          <w:sz w:val="27"/>
          <w:szCs w:val="27"/>
          <w:bdr w:val="none" w:sz="0" w:space="0" w:color="auto" w:frame="1"/>
        </w:rPr>
        <w:t>知识产权声明</w:t>
      </w:r>
    </w:p>
    <w:p w:rsidR="009D04FB" w:rsidRPr="009D04FB" w:rsidRDefault="00FA645A"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proofErr w:type="gramStart"/>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拥有</w:t>
      </w:r>
      <w:proofErr w:type="gramEnd"/>
      <w:r>
        <w:rPr>
          <w:rFonts w:ascii="inherit" w:eastAsia="微软雅黑" w:hAnsi="inherit" w:cs="宋体" w:hint="eastAsia"/>
          <w:color w:val="333333"/>
          <w:kern w:val="0"/>
          <w:sz w:val="18"/>
          <w:szCs w:val="18"/>
        </w:rPr>
        <w:t>Donler</w:t>
      </w:r>
      <w:r w:rsidR="009D04FB" w:rsidRPr="009D04FB">
        <w:rPr>
          <w:rFonts w:ascii="inherit" w:eastAsia="微软雅黑" w:hAnsi="inherit" w:cs="宋体"/>
          <w:color w:val="333333"/>
          <w:kern w:val="0"/>
          <w:sz w:val="18"/>
          <w:szCs w:val="18"/>
        </w:rPr>
        <w:t>内所有信息内容的版权。</w:t>
      </w:r>
    </w:p>
    <w:p w:rsidR="009D04FB" w:rsidRPr="009D04FB" w:rsidRDefault="009D04FB"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r w:rsidRPr="009D04FB">
        <w:rPr>
          <w:rFonts w:ascii="inherit" w:eastAsia="微软雅黑" w:hAnsi="inherit" w:cs="宋体"/>
          <w:color w:val="333333"/>
          <w:kern w:val="0"/>
          <w:sz w:val="18"/>
          <w:szCs w:val="18"/>
        </w:rPr>
        <w:t>任何被授权的浏览、复制、打印和传播属于</w:t>
      </w:r>
      <w:r w:rsidR="00FA645A">
        <w:rPr>
          <w:rFonts w:ascii="inherit" w:eastAsia="微软雅黑" w:hAnsi="inherit" w:cs="宋体" w:hint="eastAsia"/>
          <w:color w:val="333333"/>
          <w:kern w:val="0"/>
          <w:sz w:val="18"/>
          <w:szCs w:val="18"/>
        </w:rPr>
        <w:t>Donler</w:t>
      </w:r>
      <w:r w:rsidRPr="009D04FB">
        <w:rPr>
          <w:rFonts w:ascii="inherit" w:eastAsia="微软雅黑" w:hAnsi="inherit" w:cs="宋体"/>
          <w:color w:val="333333"/>
          <w:kern w:val="0"/>
          <w:sz w:val="18"/>
          <w:szCs w:val="18"/>
        </w:rPr>
        <w:t>内信息内容都不得用于商业目的且所有信息内容及其任何部分的使用都必须包括此版权声明；</w:t>
      </w:r>
    </w:p>
    <w:p w:rsidR="009D04FB" w:rsidRPr="009D04FB" w:rsidRDefault="00FA645A" w:rsidP="009D04FB">
      <w:pPr>
        <w:widowControl/>
        <w:shd w:val="clear" w:color="auto" w:fill="FBFAF8"/>
        <w:spacing w:before="240" w:after="240" w:line="270" w:lineRule="atLeast"/>
        <w:jc w:val="left"/>
        <w:textAlignment w:val="baseline"/>
        <w:rPr>
          <w:rFonts w:ascii="inherit" w:eastAsia="微软雅黑" w:hAnsi="inherit" w:cs="宋体" w:hint="eastAsia"/>
          <w:color w:val="333333"/>
          <w:kern w:val="0"/>
          <w:sz w:val="18"/>
          <w:szCs w:val="18"/>
        </w:rPr>
      </w:pPr>
      <w:r>
        <w:rPr>
          <w:rFonts w:ascii="inherit" w:eastAsia="微软雅黑" w:hAnsi="inherit" w:cs="宋体" w:hint="eastAsia"/>
          <w:color w:val="333333"/>
          <w:kern w:val="0"/>
          <w:sz w:val="18"/>
          <w:szCs w:val="18"/>
        </w:rPr>
        <w:t>Donler</w:t>
      </w:r>
      <w:r>
        <w:rPr>
          <w:rFonts w:ascii="inherit" w:eastAsia="微软雅黑" w:hAnsi="inherit" w:cs="宋体"/>
          <w:color w:val="333333"/>
          <w:kern w:val="0"/>
          <w:sz w:val="18"/>
          <w:szCs w:val="18"/>
        </w:rPr>
        <w:t>所有的产品、技术与所有程序均</w:t>
      </w:r>
      <w:proofErr w:type="gramStart"/>
      <w:r>
        <w:rPr>
          <w:rFonts w:ascii="inherit" w:eastAsia="微软雅黑" w:hAnsi="inherit" w:cs="宋体"/>
          <w:color w:val="333333"/>
          <w:kern w:val="0"/>
          <w:sz w:val="18"/>
          <w:szCs w:val="18"/>
        </w:rPr>
        <w:t>属于</w:t>
      </w:r>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的</w:t>
      </w:r>
      <w:proofErr w:type="gramEnd"/>
      <w:r w:rsidR="009D04FB" w:rsidRPr="009D04FB">
        <w:rPr>
          <w:rFonts w:ascii="inherit" w:eastAsia="微软雅黑" w:hAnsi="inherit" w:cs="宋体"/>
          <w:color w:val="333333"/>
          <w:kern w:val="0"/>
          <w:sz w:val="18"/>
          <w:szCs w:val="18"/>
        </w:rPr>
        <w:t>知识产权。</w:t>
      </w:r>
      <w:proofErr w:type="gramStart"/>
      <w:r w:rsidR="009D04FB" w:rsidRPr="009D04FB">
        <w:rPr>
          <w:rFonts w:ascii="inherit" w:eastAsia="微软雅黑" w:hAnsi="inherit" w:cs="宋体"/>
          <w:color w:val="333333"/>
          <w:kern w:val="0"/>
          <w:sz w:val="18"/>
          <w:szCs w:val="18"/>
        </w:rPr>
        <w:t>未经</w:t>
      </w:r>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许可</w:t>
      </w:r>
      <w:proofErr w:type="gramEnd"/>
      <w:r w:rsidR="009D04FB" w:rsidRPr="009D04FB">
        <w:rPr>
          <w:rFonts w:ascii="inherit" w:eastAsia="微软雅黑" w:hAnsi="inherit" w:cs="宋体"/>
          <w:color w:val="333333"/>
          <w:kern w:val="0"/>
          <w:sz w:val="18"/>
          <w:szCs w:val="18"/>
        </w:rPr>
        <w:t>，任何人不得擅自（包括但不限于：以非法的方式复制、传播、展示、镜像、上载、下载）使用。否则，</w:t>
      </w:r>
      <w:proofErr w:type="gramStart"/>
      <w:r>
        <w:rPr>
          <w:rFonts w:ascii="inherit" w:eastAsia="微软雅黑" w:hAnsi="inherit" w:cs="宋体" w:hint="eastAsia"/>
          <w:color w:val="333333"/>
          <w:kern w:val="0"/>
          <w:sz w:val="18"/>
          <w:szCs w:val="18"/>
        </w:rPr>
        <w:t>动梨</w:t>
      </w:r>
      <w:r w:rsidR="009D04FB" w:rsidRPr="009D04FB">
        <w:rPr>
          <w:rFonts w:ascii="inherit" w:eastAsia="微软雅黑" w:hAnsi="inherit" w:cs="宋体"/>
          <w:color w:val="333333"/>
          <w:kern w:val="0"/>
          <w:sz w:val="18"/>
          <w:szCs w:val="18"/>
        </w:rPr>
        <w:t>将</w:t>
      </w:r>
      <w:proofErr w:type="gramEnd"/>
      <w:r w:rsidR="009D04FB" w:rsidRPr="009D04FB">
        <w:rPr>
          <w:rFonts w:ascii="inherit" w:eastAsia="微软雅黑" w:hAnsi="inherit" w:cs="宋体"/>
          <w:color w:val="333333"/>
          <w:kern w:val="0"/>
          <w:sz w:val="18"/>
          <w:szCs w:val="18"/>
        </w:rPr>
        <w:t>依法追究法律责任。</w:t>
      </w:r>
      <w:bookmarkStart w:id="0" w:name="_GoBack"/>
      <w:bookmarkEnd w:id="0"/>
    </w:p>
    <w:sectPr w:rsidR="009D04FB" w:rsidRPr="009D0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8EB"/>
    <w:rsid w:val="00290273"/>
    <w:rsid w:val="00502FA3"/>
    <w:rsid w:val="005B414C"/>
    <w:rsid w:val="00712AE2"/>
    <w:rsid w:val="0089665D"/>
    <w:rsid w:val="008A4127"/>
    <w:rsid w:val="00904297"/>
    <w:rsid w:val="00926AE4"/>
    <w:rsid w:val="009D04FB"/>
    <w:rsid w:val="00A3081B"/>
    <w:rsid w:val="00A77460"/>
    <w:rsid w:val="00B85D42"/>
    <w:rsid w:val="00C05A45"/>
    <w:rsid w:val="00F36897"/>
    <w:rsid w:val="00FA38EB"/>
    <w:rsid w:val="00FA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85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85D4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85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85D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191892">
      <w:bodyDiv w:val="1"/>
      <w:marLeft w:val="0"/>
      <w:marRight w:val="0"/>
      <w:marTop w:val="0"/>
      <w:marBottom w:val="0"/>
      <w:divBdr>
        <w:top w:val="none" w:sz="0" w:space="0" w:color="auto"/>
        <w:left w:val="none" w:sz="0" w:space="0" w:color="auto"/>
        <w:bottom w:val="none" w:sz="0" w:space="0" w:color="auto"/>
        <w:right w:val="none" w:sz="0" w:space="0" w:color="auto"/>
      </w:divBdr>
      <w:divsChild>
        <w:div w:id="2139713937">
          <w:marLeft w:val="0"/>
          <w:marRight w:val="0"/>
          <w:marTop w:val="0"/>
          <w:marBottom w:val="0"/>
          <w:divBdr>
            <w:top w:val="none" w:sz="0" w:space="0" w:color="auto"/>
            <w:left w:val="none" w:sz="0" w:space="0" w:color="auto"/>
            <w:bottom w:val="none" w:sz="0" w:space="0" w:color="auto"/>
            <w:right w:val="none" w:sz="0" w:space="0" w:color="auto"/>
          </w:divBdr>
        </w:div>
        <w:div w:id="1993751591">
          <w:marLeft w:val="0"/>
          <w:marRight w:val="0"/>
          <w:marTop w:val="0"/>
          <w:marBottom w:val="0"/>
          <w:divBdr>
            <w:top w:val="none" w:sz="0" w:space="0" w:color="auto"/>
            <w:left w:val="none" w:sz="0" w:space="0" w:color="auto"/>
            <w:bottom w:val="none" w:sz="0" w:space="0" w:color="auto"/>
            <w:right w:val="none" w:sz="0" w:space="0" w:color="auto"/>
          </w:divBdr>
        </w:div>
        <w:div w:id="1362126016">
          <w:marLeft w:val="0"/>
          <w:marRight w:val="0"/>
          <w:marTop w:val="0"/>
          <w:marBottom w:val="0"/>
          <w:divBdr>
            <w:top w:val="none" w:sz="0" w:space="0" w:color="auto"/>
            <w:left w:val="none" w:sz="0" w:space="0" w:color="auto"/>
            <w:bottom w:val="none" w:sz="0" w:space="0" w:color="auto"/>
            <w:right w:val="none" w:sz="0" w:space="0" w:color="auto"/>
          </w:divBdr>
        </w:div>
      </w:divsChild>
    </w:div>
    <w:div w:id="14734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x220</dc:creator>
  <cp:keywords/>
  <dc:description/>
  <cp:lastModifiedBy>x220</cp:lastModifiedBy>
  <cp:revision>16</cp:revision>
  <dcterms:created xsi:type="dcterms:W3CDTF">2014-06-10T03:43:00Z</dcterms:created>
  <dcterms:modified xsi:type="dcterms:W3CDTF">2014-06-10T06:15:00Z</dcterms:modified>
</cp:coreProperties>
</file>