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0678F0">
        <w:rPr>
          <w:rFonts w:ascii="Times New Roman" w:hAnsi="Times New Roman" w:cs="Times New Roman"/>
          <w:b/>
          <w:lang w:val="en-US"/>
        </w:rPr>
        <w:t>1</w:t>
      </w:r>
      <w:r w:rsidR="007F0B89">
        <w:rPr>
          <w:rFonts w:ascii="Times New Roman" w:hAnsi="Times New Roman" w:cs="Times New Roman"/>
          <w:b/>
        </w:rPr>
        <w:t xml:space="preserve"> </w:t>
      </w:r>
      <w:r w:rsidR="00033286">
        <w:rPr>
          <w:rFonts w:ascii="Times New Roman" w:hAnsi="Times New Roman" w:cs="Times New Roman"/>
          <w:b/>
        </w:rPr>
        <w:t>Введение в теорию матриц</w:t>
      </w:r>
    </w:p>
    <w:p w:rsidR="005302C5" w:rsidRPr="005302C5" w:rsidRDefault="005302C5" w:rsidP="000678F0">
      <w:pPr>
        <w:pStyle w:val="a3"/>
        <w:numPr>
          <w:ilvl w:val="1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302C5">
        <w:rPr>
          <w:rFonts w:ascii="Times New Roman" w:hAnsi="Times New Roman" w:cs="Times New Roman"/>
          <w:b/>
        </w:rPr>
        <w:t>Виды матриц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 w:rsidR="000678F0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.1.1 </w:t>
      </w:r>
      <w:r w:rsidRPr="005302C5">
        <w:rPr>
          <w:sz w:val="22"/>
          <w:szCs w:val="22"/>
        </w:rPr>
        <w:t>Определение:</w:t>
      </w:r>
      <w:r w:rsidRPr="005302C5">
        <w:rPr>
          <w:b w:val="0"/>
          <w:bCs w:val="0"/>
          <w:sz w:val="22"/>
          <w:szCs w:val="22"/>
        </w:rPr>
        <w:t xml:space="preserve"> </w:t>
      </w:r>
      <w:r w:rsidRPr="005302C5">
        <w:rPr>
          <w:b w:val="0"/>
          <w:bCs w:val="0"/>
          <w:i/>
          <w:sz w:val="22"/>
          <w:szCs w:val="22"/>
        </w:rPr>
        <w:t>матрицей</w:t>
      </w:r>
      <w:r w:rsidRPr="005302C5">
        <w:rPr>
          <w:b w:val="0"/>
          <w:bCs w:val="0"/>
          <w:sz w:val="22"/>
          <w:szCs w:val="22"/>
        </w:rPr>
        <w:t xml:space="preserve"> называется математический объект с общим числом элементов  </w:t>
      </w:r>
      <w:r w:rsidRPr="005302C5">
        <w:rPr>
          <w:b w:val="0"/>
          <w:bCs w:val="0"/>
          <w:position w:val="-6"/>
          <w:sz w:val="22"/>
          <w:szCs w:val="22"/>
        </w:rPr>
        <w:object w:dxaOrig="5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1.25pt" o:ole="">
            <v:imagedata r:id="rId5" o:title=""/>
          </v:shape>
          <o:OLEObject Type="Embed" ProgID="Equation.3" ShapeID="_x0000_i1025" DrawAspect="Content" ObjectID="_1658737026" r:id="rId6"/>
        </w:object>
      </w:r>
      <w:r w:rsidRPr="005302C5">
        <w:rPr>
          <w:b w:val="0"/>
          <w:bCs w:val="0"/>
          <w:sz w:val="22"/>
          <w:szCs w:val="22"/>
        </w:rPr>
        <w:t xml:space="preserve">, которые расположены в виде прямоугольной таблицы из </w:t>
      </w:r>
      <w:r w:rsidRPr="005302C5">
        <w:rPr>
          <w:b w:val="0"/>
          <w:bCs w:val="0"/>
          <w:position w:val="-6"/>
          <w:sz w:val="22"/>
          <w:szCs w:val="22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3" ShapeID="_x0000_i1026" DrawAspect="Content" ObjectID="_1658737027" r:id="rId8"/>
        </w:object>
      </w:r>
      <w:r w:rsidRPr="005302C5">
        <w:rPr>
          <w:b w:val="0"/>
          <w:bCs w:val="0"/>
          <w:sz w:val="22"/>
          <w:szCs w:val="22"/>
        </w:rPr>
        <w:t xml:space="preserve"> строк и </w:t>
      </w:r>
      <w:r w:rsidRPr="005302C5">
        <w:rPr>
          <w:b w:val="0"/>
          <w:bCs w:val="0"/>
          <w:position w:val="-6"/>
          <w:sz w:val="22"/>
          <w:szCs w:val="22"/>
        </w:rPr>
        <w:object w:dxaOrig="260" w:dyaOrig="220">
          <v:shape id="_x0000_i1027" type="#_x0000_t75" style="width:12.75pt;height:11.25pt" o:ole="">
            <v:imagedata r:id="rId9" o:title=""/>
          </v:shape>
          <o:OLEObject Type="Embed" ProgID="Equation.3" ShapeID="_x0000_i1027" DrawAspect="Content" ObjectID="_1658737028" r:id="rId10"/>
        </w:object>
      </w:r>
      <w:r w:rsidRPr="005302C5">
        <w:rPr>
          <w:b w:val="0"/>
          <w:bCs w:val="0"/>
          <w:sz w:val="22"/>
          <w:szCs w:val="22"/>
        </w:rPr>
        <w:t xml:space="preserve"> столбцов (</w:t>
      </w:r>
      <w:r w:rsidRPr="005302C5">
        <w:rPr>
          <w:b w:val="0"/>
          <w:bCs w:val="0"/>
          <w:position w:val="-6"/>
          <w:sz w:val="22"/>
          <w:szCs w:val="22"/>
        </w:rPr>
        <w:object w:dxaOrig="580" w:dyaOrig="220">
          <v:shape id="_x0000_i1028" type="#_x0000_t75" style="width:29.25pt;height:11.25pt" o:ole="">
            <v:imagedata r:id="rId5" o:title=""/>
          </v:shape>
          <o:OLEObject Type="Embed" ProgID="Equation.3" ShapeID="_x0000_i1028" DrawAspect="Content" ObjectID="_1658737029" r:id="rId11"/>
        </w:object>
      </w:r>
      <w:r w:rsidRPr="005302C5">
        <w:rPr>
          <w:b w:val="0"/>
          <w:bCs w:val="0"/>
          <w:sz w:val="22"/>
          <w:szCs w:val="22"/>
        </w:rPr>
        <w:t xml:space="preserve"> - размер матрицы, в общем случае </w:t>
      </w:r>
      <w:r w:rsidRPr="005302C5">
        <w:rPr>
          <w:b w:val="0"/>
          <w:bCs w:val="0"/>
          <w:position w:val="-6"/>
          <w:sz w:val="22"/>
          <w:szCs w:val="22"/>
        </w:rPr>
        <w:object w:dxaOrig="639" w:dyaOrig="240">
          <v:shape id="_x0000_i1029" type="#_x0000_t75" style="width:32.25pt;height:12pt" o:ole="">
            <v:imagedata r:id="rId12" o:title=""/>
          </v:shape>
          <o:OLEObject Type="Embed" ProgID="Equation.3" ShapeID="_x0000_i1029" DrawAspect="Content" ObjectID="_1658737030" r:id="rId13"/>
        </w:object>
      </w:r>
      <w:r w:rsidRPr="005302C5">
        <w:rPr>
          <w:b w:val="0"/>
          <w:bCs w:val="0"/>
          <w:sz w:val="22"/>
          <w:szCs w:val="22"/>
        </w:rPr>
        <w:t xml:space="preserve">).  </w:t>
      </w:r>
    </w:p>
    <w:p w:rsidR="005302C5" w:rsidRPr="005302C5" w:rsidRDefault="005302C5" w:rsidP="005302C5">
      <w:pPr>
        <w:pStyle w:val="a4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position w:val="-68"/>
          <w:sz w:val="22"/>
          <w:szCs w:val="22"/>
        </w:rPr>
        <w:object w:dxaOrig="2079" w:dyaOrig="1480">
          <v:shape id="_x0000_i1030" type="#_x0000_t75" style="width:104.25pt;height:74.25pt" o:ole="">
            <v:imagedata r:id="rId14" o:title=""/>
          </v:shape>
          <o:OLEObject Type="Embed" ProgID="Equation.3" ShapeID="_x0000_i1030" DrawAspect="Content" ObjectID="_1658737031" r:id="rId15"/>
        </w:object>
      </w:r>
    </w:p>
    <w:p w:rsidR="000678F0" w:rsidRDefault="000678F0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Пока будем считать, что </w:t>
      </w:r>
      <w:r>
        <w:rPr>
          <w:b w:val="0"/>
          <w:bCs w:val="0"/>
          <w:i/>
          <w:sz w:val="22"/>
          <w:szCs w:val="22"/>
        </w:rPr>
        <w:t>э</w:t>
      </w:r>
      <w:r w:rsidR="005302C5" w:rsidRPr="005302C5">
        <w:rPr>
          <w:b w:val="0"/>
          <w:bCs w:val="0"/>
          <w:i/>
          <w:sz w:val="22"/>
          <w:szCs w:val="22"/>
        </w:rPr>
        <w:t>лементами матрицы</w:t>
      </w:r>
      <w:r w:rsidR="005302C5" w:rsidRPr="005302C5">
        <w:rPr>
          <w:b w:val="0"/>
          <w:bCs w:val="0"/>
          <w:sz w:val="22"/>
          <w:szCs w:val="22"/>
        </w:rPr>
        <w:t xml:space="preserve">  </w:t>
      </w:r>
      <w:r w:rsidR="005302C5" w:rsidRPr="005302C5">
        <w:rPr>
          <w:b w:val="0"/>
          <w:bCs w:val="0"/>
          <w:position w:val="-14"/>
          <w:sz w:val="22"/>
          <w:szCs w:val="22"/>
        </w:rPr>
        <w:object w:dxaOrig="300" w:dyaOrig="380">
          <v:shape id="_x0000_i1031" type="#_x0000_t75" style="width:15pt;height:18.75pt" o:ole="">
            <v:imagedata r:id="rId16" o:title=""/>
          </v:shape>
          <o:OLEObject Type="Embed" ProgID="Equation.3" ShapeID="_x0000_i1031" DrawAspect="Content" ObjectID="_1658737032" r:id="rId17"/>
        </w:object>
      </w:r>
      <w:r w:rsidR="005302C5" w:rsidRPr="005302C5">
        <w:rPr>
          <w:b w:val="0"/>
          <w:bCs w:val="0"/>
          <w:sz w:val="22"/>
          <w:szCs w:val="22"/>
        </w:rPr>
        <w:t xml:space="preserve"> </w:t>
      </w:r>
      <w:r w:rsidR="000D2677" w:rsidRPr="005302C5">
        <w:rPr>
          <w:b w:val="0"/>
          <w:bCs w:val="0"/>
          <w:position w:val="-10"/>
          <w:sz w:val="22"/>
          <w:szCs w:val="22"/>
        </w:rPr>
        <w:object w:dxaOrig="2320" w:dyaOrig="340">
          <v:shape id="_x0000_i1171" type="#_x0000_t75" style="width:116.25pt;height:17.25pt" o:ole="">
            <v:imagedata r:id="rId18" o:title=""/>
          </v:shape>
          <o:OLEObject Type="Embed" ProgID="Equation.3" ShapeID="_x0000_i1171" DrawAspect="Content" ObjectID="_1658737033" r:id="rId19"/>
        </w:object>
      </w:r>
      <w:r w:rsidR="005302C5" w:rsidRPr="005302C5">
        <w:rPr>
          <w:b w:val="0"/>
          <w:bCs w:val="0"/>
          <w:sz w:val="22"/>
          <w:szCs w:val="22"/>
        </w:rPr>
        <w:t xml:space="preserve"> могут быть</w:t>
      </w:r>
      <w:r>
        <w:rPr>
          <w:b w:val="0"/>
          <w:bCs w:val="0"/>
          <w:sz w:val="22"/>
          <w:szCs w:val="22"/>
        </w:rPr>
        <w:t xml:space="preserve"> </w:t>
      </w:r>
      <w:r w:rsidR="00491602">
        <w:rPr>
          <w:b w:val="0"/>
          <w:bCs w:val="0"/>
          <w:sz w:val="22"/>
          <w:szCs w:val="22"/>
        </w:rPr>
        <w:t xml:space="preserve">только </w:t>
      </w:r>
      <w:r>
        <w:rPr>
          <w:b w:val="0"/>
          <w:bCs w:val="0"/>
          <w:sz w:val="22"/>
          <w:szCs w:val="22"/>
        </w:rPr>
        <w:t>числа</w:t>
      </w:r>
      <w:r w:rsidR="005302C5" w:rsidRPr="005302C5">
        <w:rPr>
          <w:b w:val="0"/>
          <w:bCs w:val="0"/>
          <w:sz w:val="22"/>
          <w:szCs w:val="22"/>
        </w:rPr>
        <w:t xml:space="preserve"> </w:t>
      </w:r>
      <w:r w:rsidR="005302C5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или функции. </w:t>
      </w:r>
    </w:p>
    <w:p w:rsid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i/>
          <w:iCs/>
          <w:sz w:val="22"/>
          <w:szCs w:val="22"/>
        </w:rPr>
        <w:t>Замечание</w:t>
      </w:r>
      <w:proofErr w:type="gramStart"/>
      <w:r w:rsidRPr="005302C5">
        <w:rPr>
          <w:b w:val="0"/>
          <w:i/>
          <w:iCs/>
          <w:sz w:val="22"/>
          <w:szCs w:val="22"/>
        </w:rPr>
        <w:t>1</w:t>
      </w:r>
      <w:proofErr w:type="gramEnd"/>
      <w:r w:rsidRPr="005302C5">
        <w:rPr>
          <w:b w:val="0"/>
          <w:i/>
          <w:iCs/>
          <w:sz w:val="22"/>
          <w:szCs w:val="22"/>
        </w:rPr>
        <w:t>:</w:t>
      </w:r>
      <w:r w:rsidRPr="005302C5">
        <w:rPr>
          <w:b w:val="0"/>
          <w:bCs w:val="0"/>
          <w:sz w:val="22"/>
          <w:szCs w:val="22"/>
        </w:rPr>
        <w:t xml:space="preserve"> В записи </w:t>
      </w:r>
      <w:r w:rsidRPr="005302C5">
        <w:rPr>
          <w:b w:val="0"/>
          <w:bCs w:val="0"/>
          <w:position w:val="-14"/>
          <w:sz w:val="22"/>
          <w:szCs w:val="22"/>
        </w:rPr>
        <w:object w:dxaOrig="300" w:dyaOrig="380">
          <v:shape id="_x0000_i1032" type="#_x0000_t75" style="width:15pt;height:18.75pt" o:ole="">
            <v:imagedata r:id="rId20" o:title=""/>
          </v:shape>
          <o:OLEObject Type="Embed" ProgID="Equation.3" ShapeID="_x0000_i1032" DrawAspect="Content" ObjectID="_1658737034" r:id="rId21"/>
        </w:object>
      </w:r>
      <w:r w:rsidRPr="005302C5">
        <w:rPr>
          <w:b w:val="0"/>
          <w:bCs w:val="0"/>
          <w:sz w:val="22"/>
          <w:szCs w:val="22"/>
        </w:rPr>
        <w:t xml:space="preserve"> первый индекс </w:t>
      </w:r>
      <w:r w:rsidRPr="005302C5">
        <w:rPr>
          <w:b w:val="0"/>
          <w:bCs w:val="0"/>
          <w:position w:val="-6"/>
          <w:sz w:val="22"/>
          <w:szCs w:val="22"/>
        </w:rPr>
        <w:object w:dxaOrig="139" w:dyaOrig="260">
          <v:shape id="_x0000_i1033" type="#_x0000_t75" style="width:6.75pt;height:12.75pt" o:ole="">
            <v:imagedata r:id="rId22" o:title=""/>
          </v:shape>
          <o:OLEObject Type="Embed" ProgID="Equation.3" ShapeID="_x0000_i1033" DrawAspect="Content" ObjectID="_1658737035" r:id="rId23"/>
        </w:object>
      </w:r>
      <w:r w:rsidRPr="005302C5">
        <w:rPr>
          <w:b w:val="0"/>
          <w:bCs w:val="0"/>
          <w:sz w:val="22"/>
          <w:szCs w:val="22"/>
        </w:rPr>
        <w:t xml:space="preserve"> является номером строки, в которой расположен элемент </w:t>
      </w:r>
      <w:r w:rsidRPr="005302C5">
        <w:rPr>
          <w:b w:val="0"/>
          <w:bCs w:val="0"/>
          <w:position w:val="-14"/>
          <w:sz w:val="22"/>
          <w:szCs w:val="22"/>
        </w:rPr>
        <w:object w:dxaOrig="300" w:dyaOrig="380">
          <v:shape id="_x0000_i1034" type="#_x0000_t75" style="width:15pt;height:18.75pt" o:ole="">
            <v:imagedata r:id="rId16" o:title=""/>
          </v:shape>
          <o:OLEObject Type="Embed" ProgID="Equation.3" ShapeID="_x0000_i1034" DrawAspect="Content" ObjectID="_1658737036" r:id="rId24"/>
        </w:object>
      </w:r>
      <w:r w:rsidRPr="005302C5">
        <w:rPr>
          <w:b w:val="0"/>
          <w:bCs w:val="0"/>
          <w:sz w:val="22"/>
          <w:szCs w:val="22"/>
        </w:rPr>
        <w:t xml:space="preserve">, второй индекс  </w:t>
      </w:r>
      <w:r w:rsidRPr="005302C5">
        <w:rPr>
          <w:b w:val="0"/>
          <w:bCs w:val="0"/>
          <w:position w:val="-10"/>
          <w:sz w:val="22"/>
          <w:szCs w:val="22"/>
        </w:rPr>
        <w:object w:dxaOrig="200" w:dyaOrig="300">
          <v:shape id="_x0000_i1035" type="#_x0000_t75" style="width:9.75pt;height:15pt" o:ole="">
            <v:imagedata r:id="rId25" o:title=""/>
          </v:shape>
          <o:OLEObject Type="Embed" ProgID="Equation.3" ShapeID="_x0000_i1035" DrawAspect="Content" ObjectID="_1658737037" r:id="rId26"/>
        </w:object>
      </w:r>
      <w:r w:rsidRPr="005302C5">
        <w:rPr>
          <w:b w:val="0"/>
          <w:bCs w:val="0"/>
          <w:sz w:val="22"/>
          <w:szCs w:val="22"/>
        </w:rPr>
        <w:t xml:space="preserve"> - номером столбца.</w:t>
      </w:r>
    </w:p>
    <w:p w:rsidR="000678F0" w:rsidRPr="005302C5" w:rsidRDefault="000678F0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0678F0">
        <w:rPr>
          <w:bCs w:val="0"/>
          <w:sz w:val="22"/>
          <w:szCs w:val="22"/>
        </w:rPr>
        <w:t>Примеры матриц:</w:t>
      </w:r>
      <w:r>
        <w:rPr>
          <w:b w:val="0"/>
          <w:bCs w:val="0"/>
          <w:sz w:val="22"/>
          <w:szCs w:val="22"/>
        </w:rPr>
        <w:t xml:space="preserve"> </w:t>
      </w:r>
      <w:r w:rsidRPr="000678F0">
        <w:rPr>
          <w:b w:val="0"/>
          <w:bCs w:val="0"/>
          <w:position w:val="-84"/>
          <w:sz w:val="22"/>
          <w:szCs w:val="22"/>
        </w:rPr>
        <w:object w:dxaOrig="2659" w:dyaOrig="1800">
          <v:shape id="_x0000_i1036" type="#_x0000_t75" style="width:132.75pt;height:90pt" o:ole="">
            <v:imagedata r:id="rId27" o:title=""/>
          </v:shape>
          <o:OLEObject Type="Embed" ProgID="Equation.3" ShapeID="_x0000_i1036" DrawAspect="Content" ObjectID="_1658737038" r:id="rId28"/>
        </w:object>
      </w:r>
      <w:r>
        <w:rPr>
          <w:b w:val="0"/>
          <w:bCs w:val="0"/>
          <w:sz w:val="22"/>
          <w:szCs w:val="22"/>
        </w:rPr>
        <w:t xml:space="preserve">, </w:t>
      </w:r>
      <w:r w:rsidRPr="000678F0">
        <w:rPr>
          <w:b w:val="0"/>
          <w:bCs w:val="0"/>
          <w:position w:val="-66"/>
          <w:sz w:val="22"/>
          <w:szCs w:val="22"/>
        </w:rPr>
        <w:object w:dxaOrig="1579" w:dyaOrig="1440">
          <v:shape id="_x0000_i1037" type="#_x0000_t75" style="width:78.75pt;height:1in" o:ole="">
            <v:imagedata r:id="rId29" o:title=""/>
          </v:shape>
          <o:OLEObject Type="Embed" ProgID="Equation.3" ShapeID="_x0000_i1037" DrawAspect="Content" ObjectID="_1658737039" r:id="rId30"/>
        </w:object>
      </w:r>
      <w:r>
        <w:rPr>
          <w:b w:val="0"/>
          <w:bCs w:val="0"/>
          <w:sz w:val="22"/>
          <w:szCs w:val="22"/>
        </w:rPr>
        <w:t xml:space="preserve">, </w:t>
      </w:r>
      <w:r w:rsidRPr="000678F0">
        <w:rPr>
          <w:b w:val="0"/>
          <w:bCs w:val="0"/>
          <w:position w:val="-30"/>
          <w:sz w:val="22"/>
          <w:szCs w:val="22"/>
        </w:rPr>
        <w:object w:dxaOrig="1620" w:dyaOrig="720">
          <v:shape id="_x0000_i1038" type="#_x0000_t75" style="width:81pt;height:36pt" o:ole="">
            <v:imagedata r:id="rId31" o:title=""/>
          </v:shape>
          <o:OLEObject Type="Embed" ProgID="Equation.3" ShapeID="_x0000_i1038" DrawAspect="Content" ObjectID="_1658737040" r:id="rId32"/>
        </w:object>
      </w:r>
      <w:r>
        <w:rPr>
          <w:b w:val="0"/>
          <w:bCs w:val="0"/>
          <w:sz w:val="22"/>
          <w:szCs w:val="22"/>
        </w:rPr>
        <w:t>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А</w:t>
      </w:r>
      <w:proofErr w:type="gramStart"/>
      <w:r w:rsidR="000678F0">
        <w:rPr>
          <w:iCs/>
          <w:sz w:val="22"/>
          <w:szCs w:val="22"/>
        </w:rPr>
        <w:t>1</w:t>
      </w:r>
      <w:proofErr w:type="gramEnd"/>
      <w:r>
        <w:rPr>
          <w:iCs/>
          <w:sz w:val="22"/>
          <w:szCs w:val="22"/>
        </w:rPr>
        <w:t xml:space="preserve">.1.2 </w:t>
      </w:r>
      <w:r w:rsidRPr="005302C5">
        <w:rPr>
          <w:b w:val="0"/>
          <w:i/>
          <w:iCs/>
          <w:sz w:val="22"/>
          <w:szCs w:val="22"/>
        </w:rPr>
        <w:t>Замечание 2</w:t>
      </w:r>
      <w:r w:rsidRPr="005302C5">
        <w:rPr>
          <w:b w:val="0"/>
          <w:bCs w:val="0"/>
          <w:i/>
          <w:iCs/>
          <w:sz w:val="22"/>
          <w:szCs w:val="22"/>
        </w:rPr>
        <w:t>:</w:t>
      </w:r>
      <w:r w:rsidRPr="005302C5">
        <w:rPr>
          <w:b w:val="0"/>
          <w:bCs w:val="0"/>
          <w:sz w:val="22"/>
          <w:szCs w:val="22"/>
        </w:rPr>
        <w:t xml:space="preserve"> Если </w:t>
      </w:r>
      <w:r w:rsidRPr="005302C5">
        <w:rPr>
          <w:b w:val="0"/>
          <w:bCs w:val="0"/>
          <w:position w:val="-6"/>
          <w:sz w:val="22"/>
          <w:szCs w:val="22"/>
        </w:rPr>
        <w:object w:dxaOrig="620" w:dyaOrig="220">
          <v:shape id="_x0000_i1039" type="#_x0000_t75" style="width:30.75pt;height:11.25pt" o:ole="">
            <v:imagedata r:id="rId33" o:title=""/>
          </v:shape>
          <o:OLEObject Type="Embed" ProgID="Equation.3" ShapeID="_x0000_i1039" DrawAspect="Content" ObjectID="_1658737041" r:id="rId34"/>
        </w:object>
      </w:r>
      <w:r w:rsidRPr="005302C5">
        <w:rPr>
          <w:b w:val="0"/>
          <w:bCs w:val="0"/>
          <w:sz w:val="22"/>
          <w:szCs w:val="22"/>
        </w:rPr>
        <w:t xml:space="preserve">, то матрица называется </w:t>
      </w:r>
      <w:r w:rsidRPr="002C6D48">
        <w:rPr>
          <w:b w:val="0"/>
          <w:bCs w:val="0"/>
          <w:i/>
          <w:sz w:val="22"/>
          <w:szCs w:val="22"/>
        </w:rPr>
        <w:t>квадратной матрицей</w:t>
      </w:r>
      <w:r w:rsidRPr="005302C5">
        <w:rPr>
          <w:b w:val="0"/>
          <w:bCs w:val="0"/>
          <w:sz w:val="22"/>
          <w:szCs w:val="22"/>
        </w:rPr>
        <w:t>.</w:t>
      </w:r>
    </w:p>
    <w:p w:rsidR="005302C5" w:rsidRPr="005302C5" w:rsidRDefault="000678F0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А</w:t>
      </w:r>
      <w:proofErr w:type="gramStart"/>
      <w:r>
        <w:rPr>
          <w:iCs/>
          <w:sz w:val="22"/>
          <w:szCs w:val="22"/>
        </w:rPr>
        <w:t>1</w:t>
      </w:r>
      <w:proofErr w:type="gramEnd"/>
      <w:r w:rsidR="005302C5">
        <w:rPr>
          <w:iCs/>
          <w:sz w:val="22"/>
          <w:szCs w:val="22"/>
        </w:rPr>
        <w:t xml:space="preserve">.1.3 </w:t>
      </w:r>
      <w:r w:rsidR="005302C5" w:rsidRPr="005302C5">
        <w:rPr>
          <w:b w:val="0"/>
          <w:i/>
          <w:iCs/>
          <w:sz w:val="22"/>
          <w:szCs w:val="22"/>
        </w:rPr>
        <w:t>Замечание 3</w:t>
      </w:r>
      <w:r w:rsidR="005302C5" w:rsidRPr="005302C5">
        <w:rPr>
          <w:b w:val="0"/>
          <w:bCs w:val="0"/>
          <w:i/>
          <w:iCs/>
          <w:sz w:val="22"/>
          <w:szCs w:val="22"/>
        </w:rPr>
        <w:t>:</w:t>
      </w:r>
      <w:r w:rsidR="005302C5" w:rsidRPr="005302C5">
        <w:rPr>
          <w:b w:val="0"/>
          <w:bCs w:val="0"/>
          <w:sz w:val="22"/>
          <w:szCs w:val="22"/>
        </w:rPr>
        <w:t xml:space="preserve"> Говорят, что элементы квадратной матрицы </w:t>
      </w:r>
      <w:r w:rsidR="005302C5" w:rsidRPr="005302C5">
        <w:rPr>
          <w:b w:val="0"/>
          <w:bCs w:val="0"/>
          <w:position w:val="-12"/>
          <w:sz w:val="22"/>
          <w:szCs w:val="22"/>
        </w:rPr>
        <w:object w:dxaOrig="1340" w:dyaOrig="360">
          <v:shape id="_x0000_i1040" type="#_x0000_t75" style="width:66.75pt;height:18pt" o:ole="">
            <v:imagedata r:id="rId35" o:title=""/>
          </v:shape>
          <o:OLEObject Type="Embed" ProgID="Equation.3" ShapeID="_x0000_i1040" DrawAspect="Content" ObjectID="_1658737042" r:id="rId36"/>
        </w:object>
      </w:r>
      <w:r w:rsidR="005302C5" w:rsidRPr="005302C5">
        <w:rPr>
          <w:b w:val="0"/>
          <w:bCs w:val="0"/>
          <w:sz w:val="22"/>
          <w:szCs w:val="22"/>
        </w:rPr>
        <w:t xml:space="preserve"> расположены на </w:t>
      </w:r>
      <w:r w:rsidR="005302C5" w:rsidRPr="002C6D48">
        <w:rPr>
          <w:b w:val="0"/>
          <w:bCs w:val="0"/>
          <w:i/>
          <w:sz w:val="22"/>
          <w:szCs w:val="22"/>
        </w:rPr>
        <w:t>главной диагонали</w:t>
      </w:r>
      <w:r w:rsidR="005302C5" w:rsidRPr="005302C5">
        <w:rPr>
          <w:b w:val="0"/>
          <w:bCs w:val="0"/>
          <w:sz w:val="22"/>
          <w:szCs w:val="22"/>
        </w:rPr>
        <w:t xml:space="preserve"> квадратной матрицы, а элементы </w:t>
      </w:r>
      <w:r w:rsidR="005302C5" w:rsidRPr="005302C5">
        <w:rPr>
          <w:b w:val="0"/>
          <w:bCs w:val="0"/>
          <w:position w:val="-12"/>
          <w:sz w:val="22"/>
          <w:szCs w:val="22"/>
        </w:rPr>
        <w:object w:dxaOrig="960" w:dyaOrig="360">
          <v:shape id="_x0000_i1041" type="#_x0000_t75" style="width:48pt;height:18pt" o:ole="">
            <v:imagedata r:id="rId37" o:title=""/>
          </v:shape>
          <o:OLEObject Type="Embed" ProgID="Equation.3" ShapeID="_x0000_i1041" DrawAspect="Content" ObjectID="_1658737043" r:id="rId38"/>
        </w:object>
      </w:r>
      <w:r w:rsidR="005302C5" w:rsidRPr="005302C5">
        <w:rPr>
          <w:b w:val="0"/>
          <w:bCs w:val="0"/>
          <w:sz w:val="22"/>
          <w:szCs w:val="22"/>
        </w:rPr>
        <w:t xml:space="preserve"> - на </w:t>
      </w:r>
      <w:r w:rsidR="005302C5" w:rsidRPr="002C6D48">
        <w:rPr>
          <w:b w:val="0"/>
          <w:bCs w:val="0"/>
          <w:i/>
          <w:sz w:val="22"/>
          <w:szCs w:val="22"/>
        </w:rPr>
        <w:t>побочной диагонали</w:t>
      </w:r>
      <w:r w:rsidR="005302C5" w:rsidRPr="005302C5">
        <w:rPr>
          <w:b w:val="0"/>
          <w:bCs w:val="0"/>
          <w:sz w:val="22"/>
          <w:szCs w:val="22"/>
        </w:rPr>
        <w:t>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i/>
          <w:iCs/>
          <w:sz w:val="22"/>
          <w:szCs w:val="22"/>
        </w:rPr>
        <w:t>Замечание 4</w:t>
      </w:r>
      <w:r w:rsidRPr="005302C5">
        <w:rPr>
          <w:b w:val="0"/>
          <w:i/>
          <w:sz w:val="22"/>
          <w:szCs w:val="22"/>
        </w:rPr>
        <w:t>:</w:t>
      </w:r>
      <w:r w:rsidRPr="005302C5">
        <w:rPr>
          <w:b w:val="0"/>
          <w:bCs w:val="0"/>
          <w:sz w:val="22"/>
          <w:szCs w:val="22"/>
        </w:rPr>
        <w:t xml:space="preserve"> Матрицы будем обозначать заглавными буквами латинского алфавита: </w:t>
      </w:r>
      <w:r w:rsidRPr="005302C5">
        <w:rPr>
          <w:b w:val="0"/>
          <w:bCs w:val="0"/>
          <w:sz w:val="22"/>
          <w:szCs w:val="22"/>
          <w:lang w:val="en-US"/>
        </w:rPr>
        <w:t>A</w:t>
      </w:r>
      <w:r w:rsidRPr="005302C5">
        <w:rPr>
          <w:b w:val="0"/>
          <w:bCs w:val="0"/>
          <w:sz w:val="22"/>
          <w:szCs w:val="22"/>
        </w:rPr>
        <w:t xml:space="preserve">, </w:t>
      </w:r>
      <w:r w:rsidRPr="005302C5">
        <w:rPr>
          <w:b w:val="0"/>
          <w:bCs w:val="0"/>
          <w:sz w:val="22"/>
          <w:szCs w:val="22"/>
          <w:lang w:val="en-US"/>
        </w:rPr>
        <w:t>B</w:t>
      </w:r>
      <w:r w:rsidRPr="005302C5">
        <w:rPr>
          <w:b w:val="0"/>
          <w:bCs w:val="0"/>
          <w:sz w:val="22"/>
          <w:szCs w:val="22"/>
        </w:rPr>
        <w:t xml:space="preserve">, </w:t>
      </w:r>
      <w:r w:rsidRPr="005302C5">
        <w:rPr>
          <w:b w:val="0"/>
          <w:bCs w:val="0"/>
          <w:sz w:val="22"/>
          <w:szCs w:val="22"/>
          <w:lang w:val="en-US"/>
        </w:rPr>
        <w:t>C</w:t>
      </w:r>
      <w:r w:rsidRPr="005302C5">
        <w:rPr>
          <w:b w:val="0"/>
          <w:bCs w:val="0"/>
          <w:sz w:val="22"/>
          <w:szCs w:val="22"/>
        </w:rPr>
        <w:t xml:space="preserve">, </w:t>
      </w:r>
      <w:r w:rsidRPr="005302C5">
        <w:rPr>
          <w:b w:val="0"/>
          <w:bCs w:val="0"/>
          <w:sz w:val="22"/>
          <w:szCs w:val="22"/>
          <w:lang w:val="en-US"/>
        </w:rPr>
        <w:t>D</w:t>
      </w:r>
      <w:r w:rsidRPr="005302C5">
        <w:rPr>
          <w:b w:val="0"/>
          <w:bCs w:val="0"/>
          <w:sz w:val="22"/>
          <w:szCs w:val="22"/>
        </w:rPr>
        <w:t>…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 w:rsidR="000678F0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.1.4 </w:t>
      </w:r>
      <w:r w:rsidRPr="005302C5">
        <w:rPr>
          <w:sz w:val="22"/>
          <w:szCs w:val="22"/>
        </w:rPr>
        <w:t>Определение:</w:t>
      </w:r>
      <w:r w:rsidRPr="005302C5">
        <w:rPr>
          <w:b w:val="0"/>
          <w:bCs w:val="0"/>
          <w:sz w:val="22"/>
          <w:szCs w:val="22"/>
        </w:rPr>
        <w:t xml:space="preserve"> Если </w:t>
      </w:r>
      <w:r w:rsidRPr="005302C5">
        <w:rPr>
          <w:b w:val="0"/>
          <w:bCs w:val="0"/>
          <w:position w:val="-6"/>
          <w:sz w:val="22"/>
          <w:szCs w:val="22"/>
        </w:rPr>
        <w:object w:dxaOrig="520" w:dyaOrig="279">
          <v:shape id="_x0000_i1042" type="#_x0000_t75" style="width:26.25pt;height:14.25pt" o:ole="">
            <v:imagedata r:id="rId39" o:title=""/>
          </v:shape>
          <o:OLEObject Type="Embed" ProgID="Equation.3" ShapeID="_x0000_i1042" DrawAspect="Content" ObjectID="_1658737044" r:id="rId40"/>
        </w:object>
      </w:r>
      <w:r w:rsidRPr="005302C5">
        <w:rPr>
          <w:b w:val="0"/>
          <w:bCs w:val="0"/>
          <w:sz w:val="22"/>
          <w:szCs w:val="22"/>
        </w:rPr>
        <w:t xml:space="preserve">, то матрицу называют </w:t>
      </w:r>
      <w:r w:rsidRPr="005302C5">
        <w:rPr>
          <w:b w:val="0"/>
          <w:bCs w:val="0"/>
          <w:i/>
          <w:sz w:val="22"/>
          <w:szCs w:val="22"/>
        </w:rPr>
        <w:t>матрицей-</w:t>
      </w:r>
      <w:r w:rsidRPr="005302C5">
        <w:rPr>
          <w:b w:val="0"/>
          <w:bCs w:val="0"/>
          <w:i/>
          <w:iCs/>
          <w:sz w:val="22"/>
          <w:szCs w:val="22"/>
        </w:rPr>
        <w:t>строкой</w:t>
      </w:r>
      <w:r w:rsidRPr="005302C5">
        <w:rPr>
          <w:b w:val="0"/>
          <w:bCs w:val="0"/>
          <w:sz w:val="22"/>
          <w:szCs w:val="22"/>
        </w:rPr>
        <w:t xml:space="preserve">. Если </w:t>
      </w:r>
      <w:r w:rsidRPr="005302C5">
        <w:rPr>
          <w:b w:val="0"/>
          <w:bCs w:val="0"/>
          <w:position w:val="-6"/>
          <w:sz w:val="22"/>
          <w:szCs w:val="22"/>
        </w:rPr>
        <w:object w:dxaOrig="580" w:dyaOrig="279">
          <v:shape id="_x0000_i1043" type="#_x0000_t75" style="width:29.25pt;height:14.25pt" o:ole="">
            <v:imagedata r:id="rId41" o:title=""/>
          </v:shape>
          <o:OLEObject Type="Embed" ProgID="Equation.3" ShapeID="_x0000_i1043" DrawAspect="Content" ObjectID="_1658737045" r:id="rId42"/>
        </w:object>
      </w:r>
      <w:r w:rsidRPr="005302C5">
        <w:rPr>
          <w:b w:val="0"/>
          <w:bCs w:val="0"/>
          <w:sz w:val="22"/>
          <w:szCs w:val="22"/>
        </w:rPr>
        <w:t xml:space="preserve">, то матрицу называют </w:t>
      </w:r>
      <w:r w:rsidRPr="005302C5">
        <w:rPr>
          <w:b w:val="0"/>
          <w:bCs w:val="0"/>
          <w:i/>
          <w:sz w:val="22"/>
          <w:szCs w:val="22"/>
        </w:rPr>
        <w:t>матрицей-</w:t>
      </w:r>
      <w:r w:rsidRPr="005302C5">
        <w:rPr>
          <w:b w:val="0"/>
          <w:bCs w:val="0"/>
          <w:i/>
          <w:iCs/>
          <w:sz w:val="22"/>
          <w:szCs w:val="22"/>
        </w:rPr>
        <w:t>столбцом</w:t>
      </w:r>
      <w:r w:rsidRPr="005302C5">
        <w:rPr>
          <w:b w:val="0"/>
          <w:bCs w:val="0"/>
          <w:sz w:val="22"/>
          <w:szCs w:val="22"/>
        </w:rPr>
        <w:t>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 w:rsidR="000678F0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.1.5 </w:t>
      </w:r>
      <w:r w:rsidRPr="005302C5">
        <w:rPr>
          <w:sz w:val="22"/>
          <w:szCs w:val="22"/>
        </w:rPr>
        <w:t>Определение:</w:t>
      </w:r>
      <w:r w:rsidRPr="005302C5">
        <w:rPr>
          <w:b w:val="0"/>
          <w:bCs w:val="0"/>
          <w:sz w:val="22"/>
          <w:szCs w:val="22"/>
        </w:rPr>
        <w:t xml:space="preserve"> Две матрицы называются </w:t>
      </w:r>
      <w:r w:rsidRPr="005302C5">
        <w:rPr>
          <w:b w:val="0"/>
          <w:bCs w:val="0"/>
          <w:i/>
          <w:iCs/>
          <w:sz w:val="22"/>
          <w:szCs w:val="22"/>
        </w:rPr>
        <w:t>равными</w:t>
      </w:r>
      <w:r w:rsidRPr="005302C5">
        <w:rPr>
          <w:b w:val="0"/>
          <w:bCs w:val="0"/>
          <w:sz w:val="22"/>
          <w:szCs w:val="22"/>
        </w:rPr>
        <w:t xml:space="preserve">, если у них одинаковые порядки </w:t>
      </w:r>
      <w:r w:rsidR="000D2677" w:rsidRPr="005302C5">
        <w:rPr>
          <w:b w:val="0"/>
          <w:bCs w:val="0"/>
          <w:position w:val="-10"/>
          <w:sz w:val="22"/>
          <w:szCs w:val="22"/>
        </w:rPr>
        <w:object w:dxaOrig="800" w:dyaOrig="340">
          <v:shape id="_x0000_i1172" type="#_x0000_t75" style="width:39.75pt;height:17.25pt" o:ole="">
            <v:imagedata r:id="rId43" o:title=""/>
          </v:shape>
          <o:OLEObject Type="Embed" ProgID="Equation.3" ShapeID="_x0000_i1172" DrawAspect="Content" ObjectID="_1658737046" r:id="rId44"/>
        </w:object>
      </w:r>
      <w:r w:rsidRPr="005302C5">
        <w:rPr>
          <w:b w:val="0"/>
          <w:bCs w:val="0"/>
          <w:sz w:val="22"/>
          <w:szCs w:val="22"/>
        </w:rPr>
        <w:t xml:space="preserve"> и равны </w:t>
      </w:r>
      <w:r>
        <w:rPr>
          <w:b w:val="0"/>
          <w:bCs w:val="0"/>
          <w:sz w:val="22"/>
          <w:szCs w:val="22"/>
        </w:rPr>
        <w:t>элементы</w:t>
      </w:r>
      <w:r w:rsidRPr="005302C5">
        <w:rPr>
          <w:b w:val="0"/>
          <w:bCs w:val="0"/>
          <w:sz w:val="22"/>
          <w:szCs w:val="22"/>
        </w:rPr>
        <w:t>, стоящие на соответственных местах этих матриц</w:t>
      </w:r>
      <w:r w:rsidR="000678F0">
        <w:rPr>
          <w:b w:val="0"/>
          <w:bCs w:val="0"/>
          <w:sz w:val="22"/>
          <w:szCs w:val="22"/>
        </w:rPr>
        <w:t xml:space="preserve"> (то есть, в сущности, равные матрицы – это одна и та же матрица)</w:t>
      </w:r>
      <w:r w:rsidRPr="005302C5">
        <w:rPr>
          <w:b w:val="0"/>
          <w:bCs w:val="0"/>
          <w:sz w:val="22"/>
          <w:szCs w:val="22"/>
        </w:rPr>
        <w:t>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 w:rsidR="000678F0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.1.6 </w:t>
      </w:r>
      <w:r w:rsidRPr="005302C5">
        <w:rPr>
          <w:sz w:val="22"/>
          <w:szCs w:val="22"/>
        </w:rPr>
        <w:t>Определение</w:t>
      </w:r>
      <w:r w:rsidRPr="005302C5">
        <w:rPr>
          <w:b w:val="0"/>
          <w:bCs w:val="0"/>
          <w:sz w:val="22"/>
          <w:szCs w:val="22"/>
        </w:rPr>
        <w:t xml:space="preserve">: Матрица называется </w:t>
      </w:r>
      <w:r w:rsidRPr="005302C5">
        <w:rPr>
          <w:b w:val="0"/>
          <w:bCs w:val="0"/>
          <w:i/>
          <w:iCs/>
          <w:sz w:val="22"/>
          <w:szCs w:val="22"/>
        </w:rPr>
        <w:t>нулевой</w:t>
      </w:r>
      <w:r w:rsidRPr="005302C5">
        <w:rPr>
          <w:b w:val="0"/>
          <w:bCs w:val="0"/>
          <w:sz w:val="22"/>
          <w:szCs w:val="22"/>
        </w:rPr>
        <w:t xml:space="preserve">, если все ее элементы равны нулю. Нулевые матрицы будем обозначать буквой </w:t>
      </w:r>
      <w:r w:rsidRPr="005302C5">
        <w:rPr>
          <w:b w:val="0"/>
          <w:bCs w:val="0"/>
          <w:position w:val="-6"/>
          <w:sz w:val="22"/>
          <w:szCs w:val="22"/>
        </w:rPr>
        <w:object w:dxaOrig="240" w:dyaOrig="279">
          <v:shape id="_x0000_i1044" type="#_x0000_t75" style="width:12pt;height:14.25pt" o:ole="">
            <v:imagedata r:id="rId45" o:title=""/>
          </v:shape>
          <o:OLEObject Type="Embed" ProgID="Equation.3" ShapeID="_x0000_i1044" DrawAspect="Content" ObjectID="_1658737047" r:id="rId46"/>
        </w:object>
      </w:r>
      <w:r w:rsidRPr="005302C5">
        <w:rPr>
          <w:b w:val="0"/>
          <w:bCs w:val="0"/>
          <w:sz w:val="22"/>
          <w:szCs w:val="22"/>
        </w:rPr>
        <w:t>.</w:t>
      </w:r>
    </w:p>
    <w:p w:rsidR="005302C5" w:rsidRPr="001F744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sz w:val="22"/>
          <w:szCs w:val="22"/>
        </w:rPr>
        <w:t xml:space="preserve">Квадратная матрица называется </w:t>
      </w:r>
      <w:r w:rsidRPr="005302C5">
        <w:rPr>
          <w:b w:val="0"/>
          <w:bCs w:val="0"/>
          <w:i/>
          <w:iCs/>
          <w:sz w:val="22"/>
          <w:szCs w:val="22"/>
        </w:rPr>
        <w:t>единичной</w:t>
      </w:r>
      <w:r w:rsidRPr="005302C5">
        <w:rPr>
          <w:b w:val="0"/>
          <w:bCs w:val="0"/>
          <w:sz w:val="22"/>
          <w:szCs w:val="22"/>
        </w:rPr>
        <w:t>, если все элементы ее главной диагонали равны 1, а все остальные элементы равны нулю.</w:t>
      </w:r>
    </w:p>
    <w:p w:rsidR="001F7445" w:rsidRPr="001F7445" w:rsidRDefault="001F744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1F7445">
        <w:rPr>
          <w:bCs w:val="0"/>
          <w:sz w:val="22"/>
          <w:szCs w:val="22"/>
        </w:rPr>
        <w:t>Примеры</w:t>
      </w:r>
      <w:r>
        <w:rPr>
          <w:b w:val="0"/>
          <w:bCs w:val="0"/>
          <w:sz w:val="22"/>
          <w:szCs w:val="22"/>
        </w:rPr>
        <w:t xml:space="preserve"> </w:t>
      </w:r>
      <w:r w:rsidRPr="000678F0">
        <w:rPr>
          <w:bCs w:val="0"/>
          <w:sz w:val="22"/>
          <w:szCs w:val="22"/>
        </w:rPr>
        <w:t>единичных матриц</w:t>
      </w:r>
      <w:r>
        <w:rPr>
          <w:b w:val="0"/>
          <w:bCs w:val="0"/>
          <w:sz w:val="22"/>
          <w:szCs w:val="22"/>
        </w:rPr>
        <w:t xml:space="preserve">: </w:t>
      </w:r>
      <w:r w:rsidRPr="001F7445">
        <w:rPr>
          <w:b w:val="0"/>
          <w:bCs w:val="0"/>
          <w:position w:val="-30"/>
          <w:sz w:val="22"/>
          <w:szCs w:val="22"/>
        </w:rPr>
        <w:object w:dxaOrig="760" w:dyaOrig="720">
          <v:shape id="_x0000_i1045" type="#_x0000_t75" style="width:38.25pt;height:36pt" o:ole="">
            <v:imagedata r:id="rId47" o:title=""/>
          </v:shape>
          <o:OLEObject Type="Embed" ProgID="Equation.3" ShapeID="_x0000_i1045" DrawAspect="Content" ObjectID="_1658737048" r:id="rId48"/>
        </w:object>
      </w:r>
      <w:r>
        <w:rPr>
          <w:b w:val="0"/>
          <w:bCs w:val="0"/>
          <w:sz w:val="22"/>
          <w:szCs w:val="22"/>
        </w:rPr>
        <w:t xml:space="preserve">, </w:t>
      </w:r>
      <w:r w:rsidRPr="001F7445">
        <w:rPr>
          <w:b w:val="0"/>
          <w:bCs w:val="0"/>
          <w:position w:val="-50"/>
          <w:sz w:val="22"/>
          <w:szCs w:val="22"/>
        </w:rPr>
        <w:object w:dxaOrig="1100" w:dyaOrig="1120">
          <v:shape id="_x0000_i1046" type="#_x0000_t75" style="width:54.75pt;height:56.25pt" o:ole="">
            <v:imagedata r:id="rId49" o:title=""/>
          </v:shape>
          <o:OLEObject Type="Embed" ProgID="Equation.3" ShapeID="_x0000_i1046" DrawAspect="Content" ObjectID="_1658737049" r:id="rId50"/>
        </w:object>
      </w:r>
      <w:r>
        <w:rPr>
          <w:b w:val="0"/>
          <w:bCs w:val="0"/>
          <w:sz w:val="22"/>
          <w:szCs w:val="22"/>
        </w:rPr>
        <w:t xml:space="preserve">, </w:t>
      </w:r>
      <w:r w:rsidRPr="001F7445">
        <w:rPr>
          <w:b w:val="0"/>
          <w:bCs w:val="0"/>
          <w:position w:val="-66"/>
          <w:sz w:val="22"/>
          <w:szCs w:val="22"/>
        </w:rPr>
        <w:object w:dxaOrig="1440" w:dyaOrig="1440">
          <v:shape id="_x0000_i1047" type="#_x0000_t75" style="width:1in;height:1in" o:ole="">
            <v:imagedata r:id="rId51" o:title=""/>
          </v:shape>
          <o:OLEObject Type="Embed" ProgID="Equation.3" ShapeID="_x0000_i1047" DrawAspect="Content" ObjectID="_1658737050" r:id="rId52"/>
        </w:object>
      </w:r>
      <w:r>
        <w:rPr>
          <w:b w:val="0"/>
          <w:bCs w:val="0"/>
          <w:sz w:val="22"/>
          <w:szCs w:val="22"/>
        </w:rPr>
        <w:t>.</w:t>
      </w:r>
    </w:p>
    <w:p w:rsid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 w:rsidR="000678F0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.1.7 </w:t>
      </w:r>
      <w:r w:rsidRPr="005302C5">
        <w:rPr>
          <w:sz w:val="22"/>
          <w:szCs w:val="22"/>
        </w:rPr>
        <w:t>Определение:</w:t>
      </w:r>
      <w:r w:rsidRPr="005302C5">
        <w:rPr>
          <w:b w:val="0"/>
          <w:bCs w:val="0"/>
          <w:sz w:val="22"/>
          <w:szCs w:val="22"/>
        </w:rPr>
        <w:t xml:space="preserve"> Квадратная матрица называется </w:t>
      </w:r>
      <w:r w:rsidRPr="005302C5">
        <w:rPr>
          <w:b w:val="0"/>
          <w:bCs w:val="0"/>
          <w:i/>
          <w:iCs/>
          <w:sz w:val="22"/>
          <w:szCs w:val="22"/>
        </w:rPr>
        <w:t>диагональной</w:t>
      </w:r>
      <w:r w:rsidRPr="005302C5">
        <w:rPr>
          <w:b w:val="0"/>
          <w:bCs w:val="0"/>
          <w:sz w:val="22"/>
          <w:szCs w:val="22"/>
        </w:rPr>
        <w:t>, если все ее элементы, расположенные вне главной диагонали, равны нулю.</w:t>
      </w:r>
    </w:p>
    <w:p w:rsidR="001F7445" w:rsidRDefault="001F744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1F7445">
        <w:rPr>
          <w:bCs w:val="0"/>
          <w:sz w:val="22"/>
          <w:szCs w:val="22"/>
        </w:rPr>
        <w:t>Примеры</w:t>
      </w:r>
      <w:r>
        <w:rPr>
          <w:b w:val="0"/>
          <w:bCs w:val="0"/>
          <w:sz w:val="22"/>
          <w:szCs w:val="22"/>
        </w:rPr>
        <w:t xml:space="preserve"> диагональных матриц </w:t>
      </w:r>
      <w:r w:rsidRPr="001F7445">
        <w:rPr>
          <w:b w:val="0"/>
          <w:bCs w:val="0"/>
          <w:position w:val="-30"/>
          <w:sz w:val="22"/>
          <w:szCs w:val="22"/>
        </w:rPr>
        <w:object w:dxaOrig="940" w:dyaOrig="720">
          <v:shape id="_x0000_i1048" type="#_x0000_t75" style="width:47.25pt;height:36pt" o:ole="">
            <v:imagedata r:id="rId53" o:title=""/>
          </v:shape>
          <o:OLEObject Type="Embed" ProgID="Equation.3" ShapeID="_x0000_i1048" DrawAspect="Content" ObjectID="_1658737051" r:id="rId54"/>
        </w:object>
      </w:r>
      <w:r>
        <w:rPr>
          <w:b w:val="0"/>
          <w:bCs w:val="0"/>
          <w:sz w:val="22"/>
          <w:szCs w:val="22"/>
        </w:rPr>
        <w:t xml:space="preserve">, </w:t>
      </w:r>
      <w:r w:rsidRPr="001F7445">
        <w:rPr>
          <w:b w:val="0"/>
          <w:bCs w:val="0"/>
          <w:position w:val="-50"/>
          <w:sz w:val="22"/>
          <w:szCs w:val="22"/>
        </w:rPr>
        <w:object w:dxaOrig="1100" w:dyaOrig="1120">
          <v:shape id="_x0000_i1049" type="#_x0000_t75" style="width:54.75pt;height:56.25pt" o:ole="">
            <v:imagedata r:id="rId55" o:title=""/>
          </v:shape>
          <o:OLEObject Type="Embed" ProgID="Equation.3" ShapeID="_x0000_i1049" DrawAspect="Content" ObjectID="_1658737052" r:id="rId56"/>
        </w:object>
      </w:r>
      <w:r>
        <w:rPr>
          <w:b w:val="0"/>
          <w:bCs w:val="0"/>
          <w:sz w:val="22"/>
          <w:szCs w:val="22"/>
        </w:rPr>
        <w:t xml:space="preserve">, </w:t>
      </w:r>
      <w:r w:rsidRPr="001F7445">
        <w:rPr>
          <w:b w:val="0"/>
          <w:bCs w:val="0"/>
          <w:position w:val="-66"/>
          <w:sz w:val="22"/>
          <w:szCs w:val="22"/>
        </w:rPr>
        <w:object w:dxaOrig="1700" w:dyaOrig="1440">
          <v:shape id="_x0000_i1050" type="#_x0000_t75" style="width:84.75pt;height:1in" o:ole="">
            <v:imagedata r:id="rId57" o:title=""/>
          </v:shape>
          <o:OLEObject Type="Embed" ProgID="Equation.3" ShapeID="_x0000_i1050" DrawAspect="Content" ObjectID="_1658737053" r:id="rId58"/>
        </w:object>
      </w:r>
    </w:p>
    <w:p w:rsid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А</w:t>
      </w:r>
      <w:proofErr w:type="gramStart"/>
      <w:r w:rsidR="000678F0">
        <w:rPr>
          <w:bCs w:val="0"/>
          <w:sz w:val="22"/>
          <w:szCs w:val="22"/>
        </w:rPr>
        <w:t>1</w:t>
      </w:r>
      <w:proofErr w:type="gramEnd"/>
      <w:r>
        <w:rPr>
          <w:bCs w:val="0"/>
          <w:sz w:val="22"/>
          <w:szCs w:val="22"/>
        </w:rPr>
        <w:t xml:space="preserve">.1.8 Определение. </w:t>
      </w:r>
      <w:proofErr w:type="spellStart"/>
      <w:r w:rsidRPr="005302C5">
        <w:rPr>
          <w:b w:val="0"/>
          <w:bCs w:val="0"/>
          <w:i/>
          <w:sz w:val="22"/>
          <w:szCs w:val="22"/>
        </w:rPr>
        <w:t>Трансвекцией</w:t>
      </w:r>
      <w:proofErr w:type="spellEnd"/>
      <w:r>
        <w:rPr>
          <w:b w:val="0"/>
          <w:bCs w:val="0"/>
          <w:i/>
          <w:sz w:val="22"/>
          <w:szCs w:val="22"/>
        </w:rPr>
        <w:t xml:space="preserve"> </w:t>
      </w:r>
      <w:r w:rsidR="000D2677" w:rsidRPr="005302C5">
        <w:rPr>
          <w:b w:val="0"/>
          <w:bCs w:val="0"/>
          <w:position w:val="-14"/>
          <w:sz w:val="22"/>
          <w:szCs w:val="22"/>
        </w:rPr>
        <w:object w:dxaOrig="660" w:dyaOrig="380">
          <v:shape id="_x0000_i1173" type="#_x0000_t75" style="width:33pt;height:18.75pt" o:ole="">
            <v:imagedata r:id="rId59" o:title=""/>
          </v:shape>
          <o:OLEObject Type="Embed" ProgID="Equation.3" ShapeID="_x0000_i1173" DrawAspect="Content" ObjectID="_1658737054" r:id="rId60"/>
        </w:object>
      </w:r>
      <w:r w:rsidR="000D2677" w:rsidRPr="000D2677">
        <w:rPr>
          <w:b w:val="0"/>
          <w:bCs w:val="0"/>
          <w:position w:val="-14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называется </w:t>
      </w:r>
      <w:r w:rsidR="00172D3A">
        <w:rPr>
          <w:b w:val="0"/>
          <w:bCs w:val="0"/>
          <w:sz w:val="22"/>
          <w:szCs w:val="22"/>
        </w:rPr>
        <w:t xml:space="preserve">квадратная </w:t>
      </w:r>
      <w:r>
        <w:rPr>
          <w:b w:val="0"/>
          <w:bCs w:val="0"/>
          <w:sz w:val="22"/>
          <w:szCs w:val="22"/>
        </w:rPr>
        <w:t xml:space="preserve">матрица, </w:t>
      </w:r>
      <w:r w:rsidR="002C6D48" w:rsidRPr="002C6D48">
        <w:rPr>
          <w:b w:val="0"/>
          <w:bCs w:val="0"/>
          <w:sz w:val="22"/>
          <w:szCs w:val="22"/>
        </w:rPr>
        <w:t xml:space="preserve"> </w:t>
      </w:r>
      <w:r w:rsidR="002C6D48">
        <w:rPr>
          <w:b w:val="0"/>
          <w:bCs w:val="0"/>
          <w:sz w:val="22"/>
          <w:szCs w:val="22"/>
        </w:rPr>
        <w:t>у</w:t>
      </w:r>
      <w:r>
        <w:rPr>
          <w:b w:val="0"/>
          <w:bCs w:val="0"/>
          <w:sz w:val="22"/>
          <w:szCs w:val="22"/>
        </w:rPr>
        <w:t xml:space="preserve"> которой </w:t>
      </w:r>
      <w:r w:rsidR="002C6D48">
        <w:rPr>
          <w:b w:val="0"/>
          <w:bCs w:val="0"/>
          <w:sz w:val="22"/>
          <w:szCs w:val="22"/>
        </w:rPr>
        <w:t xml:space="preserve">на главной диагонали все элементы </w:t>
      </w:r>
      <w:r>
        <w:rPr>
          <w:b w:val="0"/>
          <w:bCs w:val="0"/>
          <w:sz w:val="22"/>
          <w:szCs w:val="22"/>
        </w:rPr>
        <w:t xml:space="preserve">равны единице, а среди остальных </w:t>
      </w:r>
      <w:r w:rsidR="00FD4317">
        <w:rPr>
          <w:b w:val="0"/>
          <w:bCs w:val="0"/>
          <w:sz w:val="22"/>
          <w:szCs w:val="22"/>
        </w:rPr>
        <w:t>ровно один</w:t>
      </w:r>
      <w:r>
        <w:rPr>
          <w:b w:val="0"/>
          <w:bCs w:val="0"/>
          <w:sz w:val="22"/>
          <w:szCs w:val="22"/>
        </w:rPr>
        <w:t xml:space="preserve"> элемент </w:t>
      </w:r>
      <w:r w:rsidRPr="005302C5">
        <w:rPr>
          <w:b w:val="0"/>
          <w:bCs w:val="0"/>
          <w:position w:val="-14"/>
          <w:sz w:val="22"/>
          <w:szCs w:val="22"/>
        </w:rPr>
        <w:object w:dxaOrig="300" w:dyaOrig="380">
          <v:shape id="_x0000_i1051" type="#_x0000_t75" style="width:15pt;height:18.75pt" o:ole="">
            <v:imagedata r:id="rId20" o:title=""/>
          </v:shape>
          <o:OLEObject Type="Embed" ProgID="Equation.3" ShapeID="_x0000_i1051" DrawAspect="Content" ObjectID="_1658737055" r:id="rId61"/>
        </w:objec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 w:rsidR="00FD4317">
        <w:rPr>
          <w:b w:val="0"/>
          <w:bCs w:val="0"/>
          <w:sz w:val="22"/>
          <w:szCs w:val="22"/>
        </w:rPr>
        <w:t>при</w:t>
      </w:r>
      <w:proofErr w:type="gramEnd"/>
      <w:r w:rsidR="00FD4317">
        <w:rPr>
          <w:b w:val="0"/>
          <w:bCs w:val="0"/>
          <w:sz w:val="22"/>
          <w:szCs w:val="22"/>
        </w:rPr>
        <w:t xml:space="preserve"> </w:t>
      </w:r>
      <w:r w:rsidR="00F53A74" w:rsidRPr="00FD4317">
        <w:rPr>
          <w:b w:val="0"/>
          <w:bCs w:val="0"/>
          <w:position w:val="-10"/>
          <w:sz w:val="22"/>
          <w:szCs w:val="22"/>
        </w:rPr>
        <w:object w:dxaOrig="520" w:dyaOrig="300">
          <v:shape id="_x0000_i1052" type="#_x0000_t75" style="width:26.25pt;height:15pt" o:ole="">
            <v:imagedata r:id="rId62" o:title=""/>
          </v:shape>
          <o:OLEObject Type="Embed" ProgID="Equation.3" ShapeID="_x0000_i1052" DrawAspect="Content" ObjectID="_1658737056" r:id="rId63"/>
        </w:object>
      </w:r>
      <w:r w:rsidR="00FD4317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отличен от нуля и равен </w:t>
      </w:r>
      <w:r w:rsidRPr="005302C5">
        <w:rPr>
          <w:b w:val="0"/>
          <w:bCs w:val="0"/>
          <w:position w:val="-6"/>
          <w:sz w:val="22"/>
          <w:szCs w:val="22"/>
        </w:rPr>
        <w:object w:dxaOrig="200" w:dyaOrig="220">
          <v:shape id="_x0000_i1053" type="#_x0000_t75" style="width:9.75pt;height:11.25pt" o:ole="">
            <v:imagedata r:id="rId64" o:title=""/>
          </v:shape>
          <o:OLEObject Type="Embed" ProgID="Equation.3" ShapeID="_x0000_i1053" DrawAspect="Content" ObjectID="_1658737057" r:id="rId65"/>
        </w:object>
      </w:r>
      <w:r>
        <w:rPr>
          <w:b w:val="0"/>
          <w:bCs w:val="0"/>
          <w:sz w:val="22"/>
          <w:szCs w:val="22"/>
        </w:rPr>
        <w:t>.</w:t>
      </w:r>
    </w:p>
    <w:p w:rsidR="001F7445" w:rsidRPr="005302C5" w:rsidRDefault="001F744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0678F0">
        <w:rPr>
          <w:bCs w:val="0"/>
          <w:sz w:val="22"/>
          <w:szCs w:val="22"/>
        </w:rPr>
        <w:lastRenderedPageBreak/>
        <w:t xml:space="preserve">Примеры </w:t>
      </w:r>
      <w:proofErr w:type="spellStart"/>
      <w:r w:rsidRPr="000678F0">
        <w:rPr>
          <w:bCs w:val="0"/>
          <w:sz w:val="22"/>
          <w:szCs w:val="22"/>
        </w:rPr>
        <w:t>трансвекций</w:t>
      </w:r>
      <w:proofErr w:type="spellEnd"/>
      <w:r w:rsidR="000678F0">
        <w:rPr>
          <w:b w:val="0"/>
          <w:bCs w:val="0"/>
          <w:sz w:val="22"/>
          <w:szCs w:val="22"/>
        </w:rPr>
        <w:t xml:space="preserve">: </w:t>
      </w:r>
      <w:r w:rsidR="000D2677" w:rsidRPr="001F7445">
        <w:rPr>
          <w:b w:val="0"/>
          <w:bCs w:val="0"/>
          <w:position w:val="-30"/>
          <w:sz w:val="22"/>
          <w:szCs w:val="22"/>
        </w:rPr>
        <w:object w:dxaOrig="1680" w:dyaOrig="720">
          <v:shape id="_x0000_i1174" type="#_x0000_t75" style="width:84pt;height:36pt" o:ole="">
            <v:imagedata r:id="rId66" o:title=""/>
          </v:shape>
          <o:OLEObject Type="Embed" ProgID="Equation.3" ShapeID="_x0000_i1174" DrawAspect="Content" ObjectID="_1658737058" r:id="rId67"/>
        </w:object>
      </w:r>
      <w:r>
        <w:rPr>
          <w:b w:val="0"/>
          <w:bCs w:val="0"/>
          <w:sz w:val="22"/>
          <w:szCs w:val="22"/>
        </w:rPr>
        <w:t xml:space="preserve">, </w:t>
      </w:r>
      <w:r w:rsidR="000D2677" w:rsidRPr="001F7445">
        <w:rPr>
          <w:b w:val="0"/>
          <w:bCs w:val="0"/>
          <w:position w:val="-50"/>
          <w:sz w:val="22"/>
          <w:szCs w:val="22"/>
        </w:rPr>
        <w:object w:dxaOrig="2380" w:dyaOrig="1120">
          <v:shape id="_x0000_i1175" type="#_x0000_t75" style="width:119.25pt;height:56.25pt" o:ole="">
            <v:imagedata r:id="rId68" o:title=""/>
          </v:shape>
          <o:OLEObject Type="Embed" ProgID="Equation.3" ShapeID="_x0000_i1175" DrawAspect="Content" ObjectID="_1658737059" r:id="rId69"/>
        </w:object>
      </w:r>
      <w:r>
        <w:rPr>
          <w:b w:val="0"/>
          <w:bCs w:val="0"/>
          <w:sz w:val="22"/>
          <w:szCs w:val="22"/>
        </w:rPr>
        <w:t xml:space="preserve">, </w:t>
      </w:r>
      <w:r w:rsidR="000D2677" w:rsidRPr="001F7445">
        <w:rPr>
          <w:b w:val="0"/>
          <w:bCs w:val="0"/>
          <w:position w:val="-66"/>
          <w:sz w:val="22"/>
          <w:szCs w:val="22"/>
        </w:rPr>
        <w:object w:dxaOrig="2680" w:dyaOrig="1440">
          <v:shape id="_x0000_i1176" type="#_x0000_t75" style="width:134.25pt;height:1in" o:ole="">
            <v:imagedata r:id="rId70" o:title=""/>
          </v:shape>
          <o:OLEObject Type="Embed" ProgID="Equation.3" ShapeID="_x0000_i1176" DrawAspect="Content" ObjectID="_1658737060" r:id="rId71"/>
        </w:object>
      </w:r>
      <w:r>
        <w:rPr>
          <w:b w:val="0"/>
          <w:bCs w:val="0"/>
          <w:sz w:val="22"/>
          <w:szCs w:val="22"/>
        </w:rPr>
        <w:t>.</w:t>
      </w:r>
    </w:p>
    <w:p w:rsid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Cs w:val="0"/>
          <w:sz w:val="22"/>
          <w:szCs w:val="22"/>
        </w:rPr>
        <w:t>А</w:t>
      </w:r>
      <w:proofErr w:type="gramStart"/>
      <w:r w:rsidR="000678F0">
        <w:rPr>
          <w:bCs w:val="0"/>
          <w:sz w:val="22"/>
          <w:szCs w:val="22"/>
        </w:rPr>
        <w:t>1</w:t>
      </w:r>
      <w:proofErr w:type="gramEnd"/>
      <w:r w:rsidRPr="005302C5">
        <w:rPr>
          <w:bCs w:val="0"/>
          <w:sz w:val="22"/>
          <w:szCs w:val="22"/>
        </w:rPr>
        <w:t>.1.9</w:t>
      </w:r>
      <w:r>
        <w:rPr>
          <w:b w:val="0"/>
          <w:bCs w:val="0"/>
          <w:sz w:val="22"/>
          <w:szCs w:val="22"/>
        </w:rPr>
        <w:t xml:space="preserve"> </w:t>
      </w:r>
      <w:r w:rsidRPr="005302C5">
        <w:rPr>
          <w:b w:val="0"/>
          <w:bCs w:val="0"/>
          <w:sz w:val="22"/>
          <w:szCs w:val="22"/>
        </w:rPr>
        <w:t xml:space="preserve">Матрицу будем называть  </w:t>
      </w:r>
      <w:r w:rsidRPr="005302C5">
        <w:rPr>
          <w:b w:val="0"/>
          <w:bCs w:val="0"/>
          <w:i/>
          <w:iCs/>
          <w:sz w:val="22"/>
          <w:szCs w:val="22"/>
        </w:rPr>
        <w:t>ступенчатой</w:t>
      </w:r>
      <w:r w:rsidRPr="005302C5">
        <w:rPr>
          <w:b w:val="0"/>
          <w:bCs w:val="0"/>
          <w:sz w:val="22"/>
          <w:szCs w:val="22"/>
        </w:rPr>
        <w:t xml:space="preserve">, если при </w:t>
      </w:r>
      <w:r w:rsidRPr="005302C5">
        <w:rPr>
          <w:b w:val="0"/>
          <w:bCs w:val="0"/>
          <w:position w:val="-10"/>
          <w:sz w:val="22"/>
          <w:szCs w:val="22"/>
        </w:rPr>
        <w:object w:dxaOrig="520" w:dyaOrig="300">
          <v:shape id="_x0000_i1054" type="#_x0000_t75" style="width:26.25pt;height:15pt" o:ole="">
            <v:imagedata r:id="rId72" o:title=""/>
          </v:shape>
          <o:OLEObject Type="Embed" ProgID="Equation.3" ShapeID="_x0000_i1054" DrawAspect="Content" ObjectID="_1658737061" r:id="rId73"/>
        </w:object>
      </w:r>
      <w:r w:rsidRPr="005302C5">
        <w:rPr>
          <w:b w:val="0"/>
          <w:bCs w:val="0"/>
          <w:sz w:val="22"/>
          <w:szCs w:val="22"/>
        </w:rPr>
        <w:t xml:space="preserve"> выполняются равенства </w:t>
      </w:r>
      <w:r w:rsidRPr="005302C5">
        <w:rPr>
          <w:b w:val="0"/>
          <w:bCs w:val="0"/>
          <w:position w:val="-14"/>
          <w:sz w:val="22"/>
          <w:szCs w:val="22"/>
        </w:rPr>
        <w:object w:dxaOrig="700" w:dyaOrig="380">
          <v:shape id="_x0000_i1055" type="#_x0000_t75" style="width:35.25pt;height:18.75pt" o:ole="">
            <v:imagedata r:id="rId74" o:title=""/>
          </v:shape>
          <o:OLEObject Type="Embed" ProgID="Equation.3" ShapeID="_x0000_i1055" DrawAspect="Content" ObjectID="_1658737062" r:id="rId75"/>
        </w:object>
      </w:r>
      <w:r w:rsidRPr="005302C5">
        <w:rPr>
          <w:b w:val="0"/>
          <w:bCs w:val="0"/>
          <w:sz w:val="22"/>
          <w:szCs w:val="22"/>
        </w:rPr>
        <w:t>.</w:t>
      </w:r>
    </w:p>
    <w:p w:rsidR="001F7445" w:rsidRPr="005302C5" w:rsidRDefault="001F744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172D3A">
        <w:rPr>
          <w:bCs w:val="0"/>
          <w:sz w:val="22"/>
          <w:szCs w:val="22"/>
        </w:rPr>
        <w:t>Примеры</w:t>
      </w:r>
      <w:r>
        <w:rPr>
          <w:b w:val="0"/>
          <w:bCs w:val="0"/>
          <w:sz w:val="22"/>
          <w:szCs w:val="22"/>
        </w:rPr>
        <w:t xml:space="preserve"> ступенчатых матриц </w:t>
      </w:r>
      <w:r w:rsidR="00172D3A" w:rsidRPr="00172D3A">
        <w:rPr>
          <w:b w:val="0"/>
          <w:bCs w:val="0"/>
          <w:position w:val="-66"/>
          <w:sz w:val="22"/>
          <w:szCs w:val="22"/>
        </w:rPr>
        <w:object w:dxaOrig="2659" w:dyaOrig="1440">
          <v:shape id="_x0000_i1056" type="#_x0000_t75" style="width:132.75pt;height:1in" o:ole="">
            <v:imagedata r:id="rId76" o:title=""/>
          </v:shape>
          <o:OLEObject Type="Embed" ProgID="Equation.3" ShapeID="_x0000_i1056" DrawAspect="Content" ObjectID="_1658737063" r:id="rId77"/>
        </w:object>
      </w:r>
      <w:r w:rsidR="00172D3A">
        <w:rPr>
          <w:b w:val="0"/>
          <w:bCs w:val="0"/>
          <w:sz w:val="22"/>
          <w:szCs w:val="22"/>
        </w:rPr>
        <w:t xml:space="preserve">, </w:t>
      </w:r>
      <w:r w:rsidR="00172D3A" w:rsidRPr="001F7445">
        <w:rPr>
          <w:b w:val="0"/>
          <w:bCs w:val="0"/>
          <w:position w:val="-50"/>
          <w:sz w:val="22"/>
          <w:szCs w:val="22"/>
        </w:rPr>
        <w:object w:dxaOrig="1100" w:dyaOrig="1120">
          <v:shape id="_x0000_i1057" type="#_x0000_t75" style="width:54.75pt;height:56.25pt" o:ole="">
            <v:imagedata r:id="rId78" o:title=""/>
          </v:shape>
          <o:OLEObject Type="Embed" ProgID="Equation.3" ShapeID="_x0000_i1057" DrawAspect="Content" ObjectID="_1658737064" r:id="rId79"/>
        </w:object>
      </w:r>
      <w:r w:rsidR="00172D3A">
        <w:rPr>
          <w:b w:val="0"/>
          <w:bCs w:val="0"/>
          <w:sz w:val="22"/>
          <w:szCs w:val="22"/>
        </w:rPr>
        <w:t>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sz w:val="22"/>
          <w:szCs w:val="22"/>
        </w:rPr>
        <w:t>Над матрицами можно выполнять следующие линейные операции, после выполнения которых получаются матрицы того же размера:</w:t>
      </w:r>
    </w:p>
    <w:p w:rsidR="005302C5" w:rsidRPr="005302C5" w:rsidRDefault="005302C5" w:rsidP="005302C5">
      <w:pPr>
        <w:pStyle w:val="a4"/>
        <w:numPr>
          <w:ilvl w:val="0"/>
          <w:numId w:val="19"/>
        </w:numPr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sz w:val="22"/>
          <w:szCs w:val="22"/>
        </w:rPr>
        <w:t>Умножение матрицы на число;</w:t>
      </w:r>
    </w:p>
    <w:p w:rsidR="005302C5" w:rsidRPr="005302C5" w:rsidRDefault="005302C5" w:rsidP="005302C5">
      <w:pPr>
        <w:pStyle w:val="a4"/>
        <w:numPr>
          <w:ilvl w:val="0"/>
          <w:numId w:val="19"/>
        </w:numPr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sz w:val="22"/>
          <w:szCs w:val="22"/>
        </w:rPr>
        <w:t>Сложение (вычитание) матриц; Обе эти операции производятся поэлементно.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А</w:t>
      </w:r>
      <w:proofErr w:type="gramStart"/>
      <w:r w:rsidR="000678F0">
        <w:rPr>
          <w:iCs/>
          <w:sz w:val="22"/>
          <w:szCs w:val="22"/>
        </w:rPr>
        <w:t>1</w:t>
      </w:r>
      <w:proofErr w:type="gramEnd"/>
      <w:r>
        <w:rPr>
          <w:iCs/>
          <w:sz w:val="22"/>
          <w:szCs w:val="22"/>
        </w:rPr>
        <w:t xml:space="preserve">.1.10 </w:t>
      </w:r>
      <w:r w:rsidRPr="005302C5">
        <w:rPr>
          <w:b w:val="0"/>
          <w:i/>
          <w:iCs/>
          <w:sz w:val="22"/>
          <w:szCs w:val="22"/>
        </w:rPr>
        <w:t>Замечание 1:</w:t>
      </w:r>
      <w:r w:rsidRPr="005302C5">
        <w:rPr>
          <w:b w:val="0"/>
          <w:bCs w:val="0"/>
          <w:sz w:val="22"/>
          <w:szCs w:val="22"/>
        </w:rPr>
        <w:t xml:space="preserve"> Очевидно, что для любых матриц </w:t>
      </w:r>
      <w:r w:rsidR="00F53A74" w:rsidRPr="00FD4317">
        <w:rPr>
          <w:b w:val="0"/>
          <w:bCs w:val="0"/>
          <w:position w:val="-10"/>
          <w:sz w:val="22"/>
          <w:szCs w:val="22"/>
        </w:rPr>
        <w:object w:dxaOrig="740" w:dyaOrig="320">
          <v:shape id="_x0000_i1058" type="#_x0000_t75" style="width:36.75pt;height:15.75pt" o:ole="">
            <v:imagedata r:id="rId80" o:title=""/>
          </v:shape>
          <o:OLEObject Type="Embed" ProgID="Equation.3" ShapeID="_x0000_i1058" DrawAspect="Content" ObjectID="_1658737065" r:id="rId81"/>
        </w:object>
      </w:r>
      <w:r w:rsidRPr="005302C5">
        <w:rPr>
          <w:b w:val="0"/>
          <w:bCs w:val="0"/>
          <w:sz w:val="22"/>
          <w:szCs w:val="22"/>
        </w:rPr>
        <w:t xml:space="preserve">выполняются равенства:   </w:t>
      </w:r>
      <w:r w:rsidRPr="005302C5">
        <w:rPr>
          <w:b w:val="0"/>
          <w:bCs w:val="0"/>
          <w:position w:val="-4"/>
          <w:sz w:val="22"/>
          <w:szCs w:val="22"/>
        </w:rPr>
        <w:object w:dxaOrig="1440" w:dyaOrig="260">
          <v:shape id="_x0000_i1059" type="#_x0000_t75" style="width:1in;height:12.75pt" o:ole="">
            <v:imagedata r:id="rId82" o:title=""/>
          </v:shape>
          <o:OLEObject Type="Embed" ProgID="Equation.3" ShapeID="_x0000_i1059" DrawAspect="Content" ObjectID="_1658737066" r:id="rId83"/>
        </w:object>
      </w:r>
      <w:r w:rsidRPr="005302C5">
        <w:rPr>
          <w:b w:val="0"/>
          <w:bCs w:val="0"/>
          <w:sz w:val="22"/>
          <w:szCs w:val="22"/>
        </w:rPr>
        <w:t xml:space="preserve"> и   </w:t>
      </w:r>
      <w:r w:rsidR="000D2677" w:rsidRPr="005302C5">
        <w:rPr>
          <w:b w:val="0"/>
          <w:bCs w:val="0"/>
          <w:position w:val="-10"/>
          <w:sz w:val="22"/>
          <w:szCs w:val="22"/>
        </w:rPr>
        <w:object w:dxaOrig="2720" w:dyaOrig="340">
          <v:shape id="_x0000_i1177" type="#_x0000_t75" style="width:136.5pt;height:17.25pt" o:ole="">
            <v:imagedata r:id="rId84" o:title=""/>
          </v:shape>
          <o:OLEObject Type="Embed" ProgID="Equation.3" ShapeID="_x0000_i1177" DrawAspect="Content" ObjectID="_1658737067" r:id="rId85"/>
        </w:objec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i/>
          <w:iCs/>
          <w:sz w:val="22"/>
          <w:szCs w:val="22"/>
        </w:rPr>
        <w:t>Замечание 2</w:t>
      </w:r>
      <w:r w:rsidRPr="005302C5">
        <w:rPr>
          <w:b w:val="0"/>
          <w:bCs w:val="0"/>
          <w:i/>
          <w:iCs/>
          <w:sz w:val="22"/>
          <w:szCs w:val="22"/>
        </w:rPr>
        <w:t>:</w:t>
      </w:r>
      <w:r w:rsidRPr="005302C5">
        <w:rPr>
          <w:b w:val="0"/>
          <w:bCs w:val="0"/>
          <w:sz w:val="22"/>
          <w:szCs w:val="22"/>
        </w:rPr>
        <w:t xml:space="preserve"> Очевидно, что для любой матрицы </w:t>
      </w:r>
      <w:r w:rsidRPr="005302C5">
        <w:rPr>
          <w:b w:val="0"/>
          <w:bCs w:val="0"/>
          <w:position w:val="-4"/>
          <w:sz w:val="22"/>
          <w:szCs w:val="22"/>
        </w:rPr>
        <w:object w:dxaOrig="240" w:dyaOrig="260">
          <v:shape id="_x0000_i1060" type="#_x0000_t75" style="width:12pt;height:12.75pt" o:ole="">
            <v:imagedata r:id="rId86" o:title=""/>
          </v:shape>
          <o:OLEObject Type="Embed" ProgID="Equation.3" ShapeID="_x0000_i1060" DrawAspect="Content" ObjectID="_1658737068" r:id="rId87"/>
        </w:object>
      </w:r>
      <w:r w:rsidRPr="005302C5">
        <w:rPr>
          <w:b w:val="0"/>
          <w:bCs w:val="0"/>
          <w:sz w:val="22"/>
          <w:szCs w:val="22"/>
        </w:rPr>
        <w:t xml:space="preserve"> верно </w:t>
      </w:r>
      <w:r w:rsidRPr="005302C5">
        <w:rPr>
          <w:b w:val="0"/>
          <w:bCs w:val="0"/>
          <w:position w:val="-6"/>
          <w:sz w:val="22"/>
          <w:szCs w:val="22"/>
        </w:rPr>
        <w:object w:dxaOrig="1060" w:dyaOrig="279">
          <v:shape id="_x0000_i1061" type="#_x0000_t75" style="width:53.25pt;height:14.25pt" o:ole="">
            <v:imagedata r:id="rId88" o:title=""/>
          </v:shape>
          <o:OLEObject Type="Embed" ProgID="Equation.3" ShapeID="_x0000_i1061" DrawAspect="Content" ObjectID="_1658737069" r:id="rId89"/>
        </w:object>
      </w:r>
      <w:r w:rsidR="00FD4317">
        <w:rPr>
          <w:b w:val="0"/>
          <w:bCs w:val="0"/>
          <w:position w:val="-6"/>
          <w:sz w:val="22"/>
          <w:szCs w:val="22"/>
        </w:rPr>
        <w:t xml:space="preserve">, </w:t>
      </w:r>
      <w:r w:rsidR="00FD4317">
        <w:rPr>
          <w:b w:val="0"/>
          <w:bCs w:val="0"/>
          <w:sz w:val="22"/>
          <w:szCs w:val="22"/>
        </w:rPr>
        <w:t>при условии, что эти матрицы можно складывать.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172D3A">
        <w:rPr>
          <w:iCs/>
          <w:sz w:val="22"/>
          <w:szCs w:val="22"/>
        </w:rPr>
        <w:t>Пример</w:t>
      </w:r>
      <w:proofErr w:type="gramStart"/>
      <w:r w:rsidR="00F53A74">
        <w:rPr>
          <w:b w:val="0"/>
          <w:iCs/>
          <w:sz w:val="22"/>
          <w:szCs w:val="22"/>
        </w:rPr>
        <w:t>:</w:t>
      </w:r>
      <w:r w:rsidRPr="005302C5">
        <w:rPr>
          <w:iCs/>
          <w:sz w:val="22"/>
          <w:szCs w:val="22"/>
        </w:rPr>
        <w:t xml:space="preserve"> </w:t>
      </w:r>
      <w:r w:rsidRPr="005302C5">
        <w:rPr>
          <w:b w:val="0"/>
          <w:bCs w:val="0"/>
          <w:sz w:val="22"/>
          <w:szCs w:val="22"/>
        </w:rPr>
        <w:t xml:space="preserve"> </w:t>
      </w:r>
      <w:r w:rsidRPr="005302C5">
        <w:rPr>
          <w:b w:val="0"/>
          <w:bCs w:val="0"/>
          <w:position w:val="-30"/>
          <w:sz w:val="22"/>
          <w:szCs w:val="22"/>
        </w:rPr>
        <w:object w:dxaOrig="3180" w:dyaOrig="720">
          <v:shape id="_x0000_i1062" type="#_x0000_t75" style="width:159pt;height:36pt" o:ole="">
            <v:imagedata r:id="rId90" o:title=""/>
          </v:shape>
          <o:OLEObject Type="Embed" ProgID="Equation.3" ShapeID="_x0000_i1062" DrawAspect="Content" ObjectID="_1658737070" r:id="rId91"/>
        </w:object>
      </w:r>
      <w:r w:rsidRPr="005302C5">
        <w:rPr>
          <w:b w:val="0"/>
          <w:bCs w:val="0"/>
          <w:sz w:val="22"/>
          <w:szCs w:val="22"/>
        </w:rPr>
        <w:t xml:space="preserve">;          </w:t>
      </w:r>
      <w:r w:rsidRPr="005302C5">
        <w:rPr>
          <w:b w:val="0"/>
          <w:bCs w:val="0"/>
          <w:position w:val="-30"/>
          <w:sz w:val="22"/>
          <w:szCs w:val="22"/>
        </w:rPr>
        <w:object w:dxaOrig="4180" w:dyaOrig="720">
          <v:shape id="_x0000_i1063" type="#_x0000_t75" style="width:209.25pt;height:36pt" o:ole="">
            <v:imagedata r:id="rId92" o:title=""/>
          </v:shape>
          <o:OLEObject Type="Embed" ProgID="Equation.3" ShapeID="_x0000_i1063" DrawAspect="Content" ObjectID="_1658737071" r:id="rId93"/>
        </w:object>
      </w:r>
      <w:r w:rsidRPr="005302C5">
        <w:rPr>
          <w:b w:val="0"/>
          <w:bCs w:val="0"/>
          <w:sz w:val="22"/>
          <w:szCs w:val="22"/>
        </w:rPr>
        <w:t>;</w:t>
      </w:r>
      <w:proofErr w:type="gramEnd"/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sz w:val="22"/>
          <w:szCs w:val="22"/>
        </w:rPr>
        <w:t xml:space="preserve"> </w:t>
      </w:r>
      <w:r w:rsidRPr="005302C5">
        <w:rPr>
          <w:b w:val="0"/>
          <w:bCs w:val="0"/>
          <w:position w:val="-30"/>
          <w:sz w:val="22"/>
          <w:szCs w:val="22"/>
        </w:rPr>
        <w:object w:dxaOrig="4340" w:dyaOrig="720">
          <v:shape id="_x0000_i1064" type="#_x0000_t75" style="width:216.75pt;height:36pt" o:ole="">
            <v:imagedata r:id="rId94" o:title=""/>
          </v:shape>
          <o:OLEObject Type="Embed" ProgID="Equation.3" ShapeID="_x0000_i1064" DrawAspect="Content" ObjectID="_1658737072" r:id="rId95"/>
        </w:object>
      </w:r>
      <w:r w:rsidRPr="005302C5">
        <w:rPr>
          <w:b w:val="0"/>
          <w:bCs w:val="0"/>
          <w:sz w:val="22"/>
          <w:szCs w:val="22"/>
        </w:rPr>
        <w:t>;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А</w:t>
      </w:r>
      <w:proofErr w:type="gramStart"/>
      <w:r w:rsidR="0008293F">
        <w:rPr>
          <w:bCs w:val="0"/>
          <w:sz w:val="22"/>
          <w:szCs w:val="22"/>
        </w:rPr>
        <w:t>1</w:t>
      </w:r>
      <w:proofErr w:type="gramEnd"/>
      <w:r>
        <w:rPr>
          <w:bCs w:val="0"/>
          <w:sz w:val="22"/>
          <w:szCs w:val="22"/>
        </w:rPr>
        <w:t xml:space="preserve">.1.11 </w:t>
      </w:r>
      <w:r w:rsidRPr="005302C5">
        <w:rPr>
          <w:b w:val="0"/>
          <w:bCs w:val="0"/>
          <w:i/>
          <w:sz w:val="22"/>
          <w:szCs w:val="22"/>
        </w:rPr>
        <w:t xml:space="preserve">Транспонированием </w:t>
      </w:r>
      <w:r w:rsidRPr="005302C5">
        <w:rPr>
          <w:b w:val="0"/>
          <w:bCs w:val="0"/>
          <w:sz w:val="22"/>
          <w:szCs w:val="22"/>
        </w:rPr>
        <w:t xml:space="preserve">матрицы называется операция, при которой </w:t>
      </w:r>
      <w:r w:rsidR="0008293F" w:rsidRPr="00C90A61">
        <w:rPr>
          <w:b w:val="0"/>
          <w:bCs w:val="0"/>
          <w:position w:val="-14"/>
          <w:sz w:val="22"/>
          <w:szCs w:val="22"/>
        </w:rPr>
        <w:object w:dxaOrig="999" w:dyaOrig="380">
          <v:shape id="_x0000_i1065" type="#_x0000_t75" style="width:49.5pt;height:18.75pt" o:ole="">
            <v:imagedata r:id="rId96" o:title=""/>
          </v:shape>
          <o:OLEObject Type="Embed" ProgID="Equation.3" ShapeID="_x0000_i1065" DrawAspect="Content" ObjectID="_1658737073" r:id="rId97"/>
        </w:object>
      </w:r>
      <w:r w:rsidRPr="005302C5">
        <w:rPr>
          <w:b w:val="0"/>
          <w:bCs w:val="0"/>
          <w:sz w:val="22"/>
          <w:szCs w:val="22"/>
        </w:rPr>
        <w:t xml:space="preserve"> (условное обозначение операции транспонирования матрицы </w:t>
      </w:r>
      <w:r w:rsidRPr="005302C5">
        <w:rPr>
          <w:b w:val="0"/>
          <w:bCs w:val="0"/>
          <w:position w:val="-4"/>
          <w:sz w:val="22"/>
          <w:szCs w:val="22"/>
        </w:rPr>
        <w:object w:dxaOrig="340" w:dyaOrig="300">
          <v:shape id="_x0000_i1066" type="#_x0000_t75" style="width:17.25pt;height:15pt" o:ole="">
            <v:imagedata r:id="rId98" o:title=""/>
          </v:shape>
          <o:OLEObject Type="Embed" ProgID="Equation.3" ShapeID="_x0000_i1066" DrawAspect="Content" ObjectID="_1658737074" r:id="rId99"/>
        </w:object>
      </w:r>
      <w:r w:rsidRPr="005302C5">
        <w:rPr>
          <w:b w:val="0"/>
          <w:bCs w:val="0"/>
          <w:sz w:val="22"/>
          <w:szCs w:val="22"/>
        </w:rPr>
        <w:t>).</w:t>
      </w:r>
    </w:p>
    <w:p w:rsidR="005302C5" w:rsidRP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Cs w:val="0"/>
          <w:i/>
          <w:sz w:val="22"/>
          <w:szCs w:val="22"/>
        </w:rPr>
        <w:t>Пример:</w:t>
      </w:r>
      <w:r w:rsidRPr="005302C5">
        <w:rPr>
          <w:b w:val="0"/>
          <w:bCs w:val="0"/>
          <w:sz w:val="22"/>
          <w:szCs w:val="22"/>
        </w:rPr>
        <w:t xml:space="preserve"> Если </w:t>
      </w:r>
      <w:r w:rsidRPr="005302C5">
        <w:rPr>
          <w:b w:val="0"/>
          <w:bCs w:val="0"/>
          <w:position w:val="-30"/>
          <w:sz w:val="22"/>
          <w:szCs w:val="22"/>
        </w:rPr>
        <w:object w:dxaOrig="1700" w:dyaOrig="720">
          <v:shape id="_x0000_i1067" type="#_x0000_t75" style="width:84.75pt;height:36pt" o:ole="">
            <v:imagedata r:id="rId100" o:title=""/>
          </v:shape>
          <o:OLEObject Type="Embed" ProgID="Equation.3" ShapeID="_x0000_i1067" DrawAspect="Content" ObjectID="_1658737075" r:id="rId101"/>
        </w:object>
      </w:r>
      <w:r w:rsidRPr="005302C5">
        <w:rPr>
          <w:b w:val="0"/>
          <w:bCs w:val="0"/>
          <w:sz w:val="22"/>
          <w:szCs w:val="22"/>
        </w:rPr>
        <w:t xml:space="preserve">, то </w:t>
      </w:r>
      <w:r w:rsidRPr="005302C5">
        <w:rPr>
          <w:b w:val="0"/>
          <w:bCs w:val="0"/>
          <w:position w:val="-50"/>
          <w:sz w:val="22"/>
          <w:szCs w:val="22"/>
        </w:rPr>
        <w:object w:dxaOrig="1480" w:dyaOrig="1120">
          <v:shape id="_x0000_i1068" type="#_x0000_t75" style="width:74.25pt;height:56.25pt" o:ole="">
            <v:imagedata r:id="rId102" o:title=""/>
          </v:shape>
          <o:OLEObject Type="Embed" ProgID="Equation.3" ShapeID="_x0000_i1068" DrawAspect="Content" ObjectID="_1658737076" r:id="rId103"/>
        </w:object>
      </w:r>
      <w:r w:rsidRPr="005302C5">
        <w:rPr>
          <w:b w:val="0"/>
          <w:bCs w:val="0"/>
          <w:sz w:val="22"/>
          <w:szCs w:val="22"/>
        </w:rPr>
        <w:t>;</w:t>
      </w:r>
    </w:p>
    <w:p w:rsidR="005302C5" w:rsidRPr="005302C5" w:rsidRDefault="00172D3A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172D3A">
        <w:rPr>
          <w:bCs w:val="0"/>
          <w:sz w:val="22"/>
          <w:szCs w:val="22"/>
        </w:rPr>
        <w:t>А</w:t>
      </w:r>
      <w:proofErr w:type="gramStart"/>
      <w:r w:rsidR="0008293F">
        <w:rPr>
          <w:bCs w:val="0"/>
          <w:sz w:val="22"/>
          <w:szCs w:val="22"/>
        </w:rPr>
        <w:t>1</w:t>
      </w:r>
      <w:proofErr w:type="gramEnd"/>
      <w:r w:rsidRPr="00172D3A">
        <w:rPr>
          <w:bCs w:val="0"/>
          <w:sz w:val="22"/>
          <w:szCs w:val="22"/>
        </w:rPr>
        <w:t>.1.12</w:t>
      </w:r>
      <w:r>
        <w:rPr>
          <w:b w:val="0"/>
          <w:bCs w:val="0"/>
          <w:sz w:val="22"/>
          <w:szCs w:val="22"/>
        </w:rPr>
        <w:t xml:space="preserve"> </w:t>
      </w:r>
      <w:r w:rsidR="005302C5" w:rsidRPr="005302C5">
        <w:rPr>
          <w:b w:val="0"/>
          <w:bCs w:val="0"/>
          <w:sz w:val="22"/>
          <w:szCs w:val="22"/>
        </w:rPr>
        <w:t>Операция транспонирования обладает следующими свойствами:</w:t>
      </w:r>
    </w:p>
    <w:p w:rsidR="005302C5" w:rsidRDefault="005302C5" w:rsidP="005302C5">
      <w:pPr>
        <w:pStyle w:val="a4"/>
        <w:jc w:val="both"/>
        <w:rPr>
          <w:b w:val="0"/>
          <w:bCs w:val="0"/>
          <w:sz w:val="22"/>
          <w:szCs w:val="22"/>
        </w:rPr>
      </w:pPr>
      <w:r w:rsidRPr="005302C5">
        <w:rPr>
          <w:b w:val="0"/>
          <w:bCs w:val="0"/>
          <w:sz w:val="22"/>
          <w:szCs w:val="22"/>
        </w:rPr>
        <w:t xml:space="preserve">1) </w:t>
      </w:r>
      <w:r w:rsidR="000D2677" w:rsidRPr="005302C5">
        <w:rPr>
          <w:b w:val="0"/>
          <w:bCs w:val="0"/>
          <w:position w:val="-10"/>
          <w:sz w:val="22"/>
          <w:szCs w:val="22"/>
        </w:rPr>
        <w:object w:dxaOrig="1140" w:dyaOrig="420">
          <v:shape id="_x0000_i1178" type="#_x0000_t75" style="width:57pt;height:21pt" o:ole="">
            <v:imagedata r:id="rId104" o:title=""/>
          </v:shape>
          <o:OLEObject Type="Embed" ProgID="Equation.3" ShapeID="_x0000_i1178" DrawAspect="Content" ObjectID="_1658737077" r:id="rId105"/>
        </w:object>
      </w:r>
      <w:r w:rsidRPr="005302C5">
        <w:rPr>
          <w:b w:val="0"/>
          <w:bCs w:val="0"/>
          <w:sz w:val="22"/>
          <w:szCs w:val="22"/>
        </w:rPr>
        <w:t xml:space="preserve">; 2) </w:t>
      </w:r>
      <w:r w:rsidR="000D2677" w:rsidRPr="005302C5">
        <w:rPr>
          <w:b w:val="0"/>
          <w:bCs w:val="0"/>
          <w:position w:val="-10"/>
          <w:sz w:val="22"/>
          <w:szCs w:val="22"/>
        </w:rPr>
        <w:object w:dxaOrig="2040" w:dyaOrig="380">
          <v:shape id="_x0000_i1179" type="#_x0000_t75" style="width:102pt;height:18.75pt" o:ole="">
            <v:imagedata r:id="rId106" o:title=""/>
          </v:shape>
          <o:OLEObject Type="Embed" ProgID="Equation.3" ShapeID="_x0000_i1179" DrawAspect="Content" ObjectID="_1658737078" r:id="rId107"/>
        </w:object>
      </w:r>
      <w:r w:rsidRPr="005302C5">
        <w:rPr>
          <w:b w:val="0"/>
          <w:bCs w:val="0"/>
          <w:sz w:val="22"/>
          <w:szCs w:val="22"/>
        </w:rPr>
        <w:t xml:space="preserve">; </w:t>
      </w:r>
    </w:p>
    <w:p w:rsidR="00172DFD" w:rsidRPr="005302C5" w:rsidRDefault="00172DFD" w:rsidP="005302C5">
      <w:pPr>
        <w:pStyle w:val="a4"/>
        <w:jc w:val="both"/>
        <w:rPr>
          <w:b w:val="0"/>
          <w:bCs w:val="0"/>
          <w:sz w:val="22"/>
          <w:szCs w:val="22"/>
        </w:rPr>
      </w:pPr>
    </w:p>
    <w:p w:rsidR="00172DFD" w:rsidRPr="0008293F" w:rsidRDefault="00B16989" w:rsidP="0008293F">
      <w:pPr>
        <w:pStyle w:val="a3"/>
        <w:numPr>
          <w:ilvl w:val="1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8293F">
        <w:rPr>
          <w:rFonts w:ascii="Times New Roman" w:hAnsi="Times New Roman" w:cs="Times New Roman"/>
          <w:b/>
        </w:rPr>
        <w:t>Умножение матриц</w:t>
      </w:r>
    </w:p>
    <w:p w:rsidR="00B16989" w:rsidRDefault="00B16989" w:rsidP="00B1698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D1365C" w:rsidRDefault="008A1723" w:rsidP="00B169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1723">
        <w:rPr>
          <w:rFonts w:ascii="Times New Roman" w:hAnsi="Times New Roman" w:cs="Times New Roman"/>
          <w:b/>
        </w:rPr>
        <w:t>А</w:t>
      </w:r>
      <w:proofErr w:type="gramStart"/>
      <w:r w:rsidR="0008293F">
        <w:rPr>
          <w:rFonts w:ascii="Times New Roman" w:hAnsi="Times New Roman" w:cs="Times New Roman"/>
          <w:b/>
        </w:rPr>
        <w:t>1</w:t>
      </w:r>
      <w:proofErr w:type="gramEnd"/>
      <w:r w:rsidRPr="008A1723">
        <w:rPr>
          <w:rFonts w:ascii="Times New Roman" w:hAnsi="Times New Roman" w:cs="Times New Roman"/>
          <w:b/>
        </w:rPr>
        <w:t>.2.1</w:t>
      </w:r>
      <w:r>
        <w:rPr>
          <w:rFonts w:ascii="Times New Roman" w:hAnsi="Times New Roman" w:cs="Times New Roman"/>
        </w:rPr>
        <w:t xml:space="preserve"> </w:t>
      </w:r>
      <w:r w:rsidR="00D1365C" w:rsidRPr="00D1365C">
        <w:rPr>
          <w:rFonts w:ascii="Times New Roman" w:hAnsi="Times New Roman" w:cs="Times New Roman"/>
          <w:b/>
        </w:rPr>
        <w:t>Суперпозиция линейных замен</w:t>
      </w:r>
      <w:r w:rsidR="00D1365C">
        <w:rPr>
          <w:rFonts w:ascii="Times New Roman" w:hAnsi="Times New Roman" w:cs="Times New Roman"/>
        </w:rPr>
        <w:t xml:space="preserve"> </w:t>
      </w:r>
    </w:p>
    <w:p w:rsidR="00172D3A" w:rsidRDefault="00B16989" w:rsidP="00B169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переменные </w:t>
      </w:r>
      <w:r w:rsidRPr="00B16989">
        <w:rPr>
          <w:rFonts w:ascii="Times New Roman" w:hAnsi="Times New Roman" w:cs="Times New Roman"/>
          <w:position w:val="-12"/>
        </w:rPr>
        <w:object w:dxaOrig="1120" w:dyaOrig="360">
          <v:shape id="_x0000_i1069" type="#_x0000_t75" style="width:56.25pt;height:18pt" o:ole="">
            <v:imagedata r:id="rId108" o:title=""/>
          </v:shape>
          <o:OLEObject Type="Embed" ProgID="Equation.3" ShapeID="_x0000_i1069" DrawAspect="Content" ObjectID="_1658737079" r:id="rId109"/>
        </w:object>
      </w:r>
      <w:r>
        <w:rPr>
          <w:rFonts w:ascii="Times New Roman" w:hAnsi="Times New Roman" w:cs="Times New Roman"/>
        </w:rPr>
        <w:t xml:space="preserve"> выражаются через переменные </w:t>
      </w:r>
      <w:r w:rsidRPr="00B16989">
        <w:rPr>
          <w:rFonts w:ascii="Times New Roman" w:hAnsi="Times New Roman" w:cs="Times New Roman"/>
          <w:position w:val="-12"/>
        </w:rPr>
        <w:object w:dxaOrig="1200" w:dyaOrig="360">
          <v:shape id="_x0000_i1070" type="#_x0000_t75" style="width:60pt;height:18pt" o:ole="">
            <v:imagedata r:id="rId110" o:title=""/>
          </v:shape>
          <o:OLEObject Type="Embed" ProgID="Equation.3" ShapeID="_x0000_i1070" DrawAspect="Content" ObjectID="_1658737080" r:id="rId111"/>
        </w:object>
      </w:r>
      <w:r>
        <w:rPr>
          <w:rFonts w:ascii="Times New Roman" w:hAnsi="Times New Roman" w:cs="Times New Roman"/>
        </w:rPr>
        <w:t xml:space="preserve"> по формулам </w:t>
      </w:r>
      <w:r w:rsidRPr="00B16989">
        <w:rPr>
          <w:rFonts w:ascii="Times New Roman" w:hAnsi="Times New Roman" w:cs="Times New Roman"/>
          <w:position w:val="-68"/>
        </w:rPr>
        <w:object w:dxaOrig="3180" w:dyaOrig="1480">
          <v:shape id="_x0000_i1071" type="#_x0000_t75" style="width:159pt;height:74.25pt" o:ole="">
            <v:imagedata r:id="rId112" o:title=""/>
          </v:shape>
          <o:OLEObject Type="Embed" ProgID="Equation.3" ShapeID="_x0000_i1071" DrawAspect="Content" ObjectID="_1658737081" r:id="rId113"/>
        </w:object>
      </w:r>
      <w:r>
        <w:rPr>
          <w:rFonts w:ascii="Times New Roman" w:hAnsi="Times New Roman" w:cs="Times New Roman"/>
        </w:rPr>
        <w:t xml:space="preserve">, а переменные </w:t>
      </w:r>
      <w:r w:rsidRPr="00B16989">
        <w:rPr>
          <w:rFonts w:ascii="Times New Roman" w:hAnsi="Times New Roman" w:cs="Times New Roman"/>
          <w:position w:val="-12"/>
        </w:rPr>
        <w:object w:dxaOrig="1200" w:dyaOrig="360">
          <v:shape id="_x0000_i1072" type="#_x0000_t75" style="width:60pt;height:18pt" o:ole="">
            <v:imagedata r:id="rId110" o:title=""/>
          </v:shape>
          <o:OLEObject Type="Embed" ProgID="Equation.3" ShapeID="_x0000_i1072" DrawAspect="Content" ObjectID="_1658737082" r:id="rId114"/>
        </w:object>
      </w:r>
      <w:r>
        <w:rPr>
          <w:rFonts w:ascii="Times New Roman" w:hAnsi="Times New Roman" w:cs="Times New Roman"/>
        </w:rPr>
        <w:t xml:space="preserve"> выражаются через переменные </w:t>
      </w:r>
      <w:r w:rsidR="00BA2AF7">
        <w:rPr>
          <w:rFonts w:ascii="Times New Roman" w:hAnsi="Times New Roman" w:cs="Times New Roman"/>
        </w:rPr>
        <w:t xml:space="preserve"> </w:t>
      </w:r>
      <w:r w:rsidR="00172D3A" w:rsidRPr="00172D3A">
        <w:rPr>
          <w:rFonts w:ascii="Times New Roman" w:hAnsi="Times New Roman" w:cs="Times New Roman"/>
          <w:position w:val="-12"/>
        </w:rPr>
        <w:object w:dxaOrig="1100" w:dyaOrig="360">
          <v:shape id="_x0000_i1073" type="#_x0000_t75" style="width:54.75pt;height:18pt" o:ole="">
            <v:imagedata r:id="rId115" o:title=""/>
          </v:shape>
          <o:OLEObject Type="Embed" ProgID="Equation.3" ShapeID="_x0000_i1073" DrawAspect="Content" ObjectID="_1658737083" r:id="rId116"/>
        </w:object>
      </w:r>
      <w:r w:rsidR="000B36A1" w:rsidRPr="000B36A1">
        <w:rPr>
          <w:rFonts w:ascii="Times New Roman" w:hAnsi="Times New Roman" w:cs="Times New Roman"/>
        </w:rPr>
        <w:t xml:space="preserve"> </w:t>
      </w:r>
      <w:r w:rsidR="000B36A1">
        <w:rPr>
          <w:rFonts w:ascii="Times New Roman" w:hAnsi="Times New Roman" w:cs="Times New Roman"/>
        </w:rPr>
        <w:t xml:space="preserve">по формулам </w:t>
      </w:r>
      <w:r w:rsidR="00172D3A" w:rsidRPr="00172D3A">
        <w:rPr>
          <w:rFonts w:ascii="Times New Roman" w:hAnsi="Times New Roman" w:cs="Times New Roman"/>
          <w:position w:val="-68"/>
        </w:rPr>
        <w:object w:dxaOrig="3120" w:dyaOrig="1480">
          <v:shape id="_x0000_i1074" type="#_x0000_t75" style="width:156pt;height:74.25pt" o:ole="">
            <v:imagedata r:id="rId117" o:title=""/>
          </v:shape>
          <o:OLEObject Type="Embed" ProgID="Equation.3" ShapeID="_x0000_i1074" DrawAspect="Content" ObjectID="_1658737084" r:id="rId118"/>
        </w:object>
      </w:r>
      <w:r w:rsidR="00172D3A">
        <w:rPr>
          <w:rFonts w:ascii="Times New Roman" w:hAnsi="Times New Roman" w:cs="Times New Roman"/>
        </w:rPr>
        <w:t xml:space="preserve">, тогда переменные </w:t>
      </w:r>
      <w:r w:rsidR="00172D3A" w:rsidRPr="00B16989">
        <w:rPr>
          <w:rFonts w:ascii="Times New Roman" w:hAnsi="Times New Roman" w:cs="Times New Roman"/>
          <w:position w:val="-12"/>
        </w:rPr>
        <w:object w:dxaOrig="1120" w:dyaOrig="360">
          <v:shape id="_x0000_i1075" type="#_x0000_t75" style="width:56.25pt;height:18pt" o:ole="">
            <v:imagedata r:id="rId108" o:title=""/>
          </v:shape>
          <o:OLEObject Type="Embed" ProgID="Equation.3" ShapeID="_x0000_i1075" DrawAspect="Content" ObjectID="_1658737085" r:id="rId119"/>
        </w:object>
      </w:r>
      <w:r w:rsidR="00172D3A">
        <w:rPr>
          <w:rFonts w:ascii="Times New Roman" w:hAnsi="Times New Roman" w:cs="Times New Roman"/>
        </w:rPr>
        <w:t xml:space="preserve">выражаются через переменные </w:t>
      </w:r>
      <w:r w:rsidR="00954A0E" w:rsidRPr="00172D3A">
        <w:rPr>
          <w:rFonts w:ascii="Times New Roman" w:hAnsi="Times New Roman" w:cs="Times New Roman"/>
          <w:position w:val="-12"/>
        </w:rPr>
        <w:object w:dxaOrig="1100" w:dyaOrig="360">
          <v:shape id="_x0000_i1076" type="#_x0000_t75" style="width:54.75pt;height:18pt" o:ole="">
            <v:imagedata r:id="rId115" o:title=""/>
          </v:shape>
          <o:OLEObject Type="Embed" ProgID="Equation.3" ShapeID="_x0000_i1076" DrawAspect="Content" ObjectID="_1658737086" r:id="rId120"/>
        </w:object>
      </w:r>
      <w:r w:rsidR="00954A0E">
        <w:rPr>
          <w:rFonts w:ascii="Times New Roman" w:hAnsi="Times New Roman" w:cs="Times New Roman"/>
          <w:position w:val="-12"/>
        </w:rPr>
        <w:t xml:space="preserve"> </w:t>
      </w:r>
      <w:r w:rsidR="00172D3A">
        <w:rPr>
          <w:rFonts w:ascii="Times New Roman" w:hAnsi="Times New Roman" w:cs="Times New Roman"/>
        </w:rPr>
        <w:t>по формулам</w:t>
      </w:r>
    </w:p>
    <w:p w:rsidR="00172D3A" w:rsidRDefault="00172D3A" w:rsidP="00B1698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16989" w:rsidRPr="00B16989" w:rsidRDefault="004C73E2" w:rsidP="00B169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6989">
        <w:rPr>
          <w:rFonts w:ascii="Times New Roman" w:hAnsi="Times New Roman" w:cs="Times New Roman"/>
          <w:position w:val="-68"/>
        </w:rPr>
        <w:object w:dxaOrig="9639" w:dyaOrig="1480">
          <v:shape id="_x0000_i1077" type="#_x0000_t75" style="width:482.25pt;height:74.25pt" o:ole="">
            <v:imagedata r:id="rId121" o:title=""/>
          </v:shape>
          <o:OLEObject Type="Embed" ProgID="Equation.3" ShapeID="_x0000_i1077" DrawAspect="Content" ObjectID="_1658737087" r:id="rId122"/>
        </w:object>
      </w:r>
    </w:p>
    <w:p w:rsidR="005302C5" w:rsidRDefault="00BA2AF7" w:rsidP="005302C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proofErr w:type="gramStart"/>
      <w:r w:rsidR="0008293F">
        <w:rPr>
          <w:rFonts w:ascii="Times New Roman" w:hAnsi="Times New Roman" w:cs="Times New Roman"/>
          <w:b/>
        </w:rPr>
        <w:t>1</w:t>
      </w:r>
      <w:proofErr w:type="gramEnd"/>
      <w:r>
        <w:rPr>
          <w:rFonts w:ascii="Times New Roman" w:hAnsi="Times New Roman" w:cs="Times New Roman"/>
          <w:b/>
        </w:rPr>
        <w:t xml:space="preserve">.2.2 </w:t>
      </w:r>
      <w:r>
        <w:rPr>
          <w:rFonts w:ascii="Times New Roman" w:hAnsi="Times New Roman" w:cs="Times New Roman"/>
        </w:rPr>
        <w:t>Пример суперпозиции линейных замен А</w:t>
      </w:r>
      <w:r w:rsidR="000829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.2.1 приводит к понятию умножения матриц.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А</w:t>
      </w:r>
      <w:proofErr w:type="gramStart"/>
      <w:r w:rsidR="0008293F">
        <w:rPr>
          <w:bCs w:val="0"/>
          <w:sz w:val="22"/>
          <w:szCs w:val="22"/>
        </w:rPr>
        <w:t>1</w:t>
      </w:r>
      <w:proofErr w:type="gramEnd"/>
      <w:r>
        <w:rPr>
          <w:bCs w:val="0"/>
          <w:sz w:val="22"/>
          <w:szCs w:val="22"/>
        </w:rPr>
        <w:t xml:space="preserve">.2.3 </w:t>
      </w:r>
      <w:r w:rsidRPr="00BA2AF7">
        <w:rPr>
          <w:bCs w:val="0"/>
          <w:sz w:val="22"/>
          <w:szCs w:val="22"/>
        </w:rPr>
        <w:t>Определение</w:t>
      </w:r>
      <w:r w:rsidR="00F53A74">
        <w:rPr>
          <w:bCs w:val="0"/>
          <w:sz w:val="22"/>
          <w:szCs w:val="22"/>
        </w:rPr>
        <w:t>.</w:t>
      </w:r>
      <w:r w:rsidRPr="00BA2AF7">
        <w:rPr>
          <w:b w:val="0"/>
          <w:bCs w:val="0"/>
          <w:sz w:val="22"/>
          <w:szCs w:val="22"/>
        </w:rPr>
        <w:t xml:space="preserve"> Матрицы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78" type="#_x0000_t75" style="width:12pt;height:12.75pt" o:ole="">
            <v:imagedata r:id="rId123" o:title=""/>
          </v:shape>
          <o:OLEObject Type="Embed" ProgID="Equation.3" ShapeID="_x0000_i1078" DrawAspect="Content" ObjectID="_1658737088" r:id="rId124"/>
        </w:object>
      </w:r>
      <w:r w:rsidRPr="00BA2AF7">
        <w:rPr>
          <w:b w:val="0"/>
          <w:bCs w:val="0"/>
          <w:sz w:val="22"/>
          <w:szCs w:val="22"/>
        </w:rPr>
        <w:t xml:space="preserve"> и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79" type="#_x0000_t75" style="width:12pt;height:12.75pt" o:ole="">
            <v:imagedata r:id="rId125" o:title=""/>
          </v:shape>
          <o:OLEObject Type="Embed" ProgID="Equation.3" ShapeID="_x0000_i1079" DrawAspect="Content" ObjectID="_1658737089" r:id="rId126"/>
        </w:object>
      </w:r>
      <w:r w:rsidRPr="00BA2AF7">
        <w:rPr>
          <w:b w:val="0"/>
          <w:bCs w:val="0"/>
          <w:sz w:val="22"/>
          <w:szCs w:val="22"/>
        </w:rPr>
        <w:t xml:space="preserve"> в произведении </w:t>
      </w:r>
      <w:r w:rsidRPr="00BA2AF7">
        <w:rPr>
          <w:b w:val="0"/>
          <w:bCs w:val="0"/>
          <w:position w:val="-4"/>
          <w:sz w:val="22"/>
          <w:szCs w:val="22"/>
        </w:rPr>
        <w:object w:dxaOrig="520" w:dyaOrig="260">
          <v:shape id="_x0000_i1080" type="#_x0000_t75" style="width:26.25pt;height:12.75pt" o:ole="">
            <v:imagedata r:id="rId127" o:title=""/>
          </v:shape>
          <o:OLEObject Type="Embed" ProgID="Equation.3" ShapeID="_x0000_i1080" DrawAspect="Content" ObjectID="_1658737090" r:id="rId128"/>
        </w:object>
      </w:r>
      <w:r w:rsidRPr="00BA2AF7">
        <w:rPr>
          <w:b w:val="0"/>
          <w:bCs w:val="0"/>
          <w:sz w:val="22"/>
          <w:szCs w:val="22"/>
        </w:rPr>
        <w:t xml:space="preserve"> будем называть согласованными, если число столбцов  матрицы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81" type="#_x0000_t75" style="width:12pt;height:12.75pt" o:ole="">
            <v:imagedata r:id="rId129" o:title=""/>
          </v:shape>
          <o:OLEObject Type="Embed" ProgID="Equation.3" ShapeID="_x0000_i1081" DrawAspect="Content" ObjectID="_1658737091" r:id="rId130"/>
        </w:object>
      </w:r>
      <w:r w:rsidRPr="00BA2AF7">
        <w:rPr>
          <w:b w:val="0"/>
          <w:bCs w:val="0"/>
          <w:sz w:val="22"/>
          <w:szCs w:val="22"/>
        </w:rPr>
        <w:t xml:space="preserve"> равно числу строк матрицы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82" type="#_x0000_t75" style="width:12pt;height:12.75pt" o:ole="">
            <v:imagedata r:id="rId125" o:title=""/>
          </v:shape>
          <o:OLEObject Type="Embed" ProgID="Equation.3" ShapeID="_x0000_i1082" DrawAspect="Content" ObjectID="_1658737092" r:id="rId131"/>
        </w:object>
      </w:r>
      <w:r w:rsidRPr="00BA2AF7">
        <w:rPr>
          <w:b w:val="0"/>
          <w:bCs w:val="0"/>
          <w:sz w:val="22"/>
          <w:szCs w:val="22"/>
        </w:rPr>
        <w:t xml:space="preserve">. В этом и только в этом случае матрицу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83" type="#_x0000_t75" style="width:12pt;height:12.75pt" o:ole="">
            <v:imagedata r:id="rId123" o:title=""/>
          </v:shape>
          <o:OLEObject Type="Embed" ProgID="Equation.3" ShapeID="_x0000_i1083" DrawAspect="Content" ObjectID="_1658737093" r:id="rId132"/>
        </w:object>
      </w:r>
      <w:r w:rsidRPr="00BA2AF7">
        <w:rPr>
          <w:b w:val="0"/>
          <w:bCs w:val="0"/>
          <w:sz w:val="22"/>
          <w:szCs w:val="22"/>
        </w:rPr>
        <w:t xml:space="preserve"> можно умножать на матрицу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84" type="#_x0000_t75" style="width:12pt;height:12.75pt" o:ole="">
            <v:imagedata r:id="rId125" o:title=""/>
          </v:shape>
          <o:OLEObject Type="Embed" ProgID="Equation.3" ShapeID="_x0000_i1084" DrawAspect="Content" ObjectID="_1658737094" r:id="rId133"/>
        </w:object>
      </w:r>
      <w:r w:rsidRPr="00BA2AF7">
        <w:rPr>
          <w:b w:val="0"/>
          <w:bCs w:val="0"/>
          <w:sz w:val="22"/>
          <w:szCs w:val="22"/>
        </w:rPr>
        <w:t>.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 w:rsidR="0008293F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.2.4 </w:t>
      </w:r>
      <w:r w:rsidRPr="00BA2AF7">
        <w:rPr>
          <w:sz w:val="22"/>
          <w:szCs w:val="22"/>
        </w:rPr>
        <w:t>Определение</w:t>
      </w:r>
      <w:r w:rsidR="00F53A74">
        <w:rPr>
          <w:sz w:val="22"/>
          <w:szCs w:val="22"/>
        </w:rPr>
        <w:t>.</w:t>
      </w:r>
      <w:r w:rsidRPr="00BA2AF7">
        <w:rPr>
          <w:b w:val="0"/>
          <w:bCs w:val="0"/>
          <w:sz w:val="22"/>
          <w:szCs w:val="22"/>
        </w:rPr>
        <w:t xml:space="preserve"> Если матрица </w:t>
      </w:r>
      <w:r w:rsidRPr="00BA2AF7">
        <w:rPr>
          <w:b w:val="0"/>
          <w:bCs w:val="0"/>
          <w:position w:val="-68"/>
          <w:sz w:val="22"/>
          <w:szCs w:val="22"/>
        </w:rPr>
        <w:object w:dxaOrig="2500" w:dyaOrig="1480">
          <v:shape id="_x0000_i1085" type="#_x0000_t75" style="width:125.25pt;height:74.25pt" o:ole="">
            <v:imagedata r:id="rId134" o:title=""/>
          </v:shape>
          <o:OLEObject Type="Embed" ProgID="Equation.3" ShapeID="_x0000_i1085" DrawAspect="Content" ObjectID="_1658737095" r:id="rId135"/>
        </w:object>
      </w:r>
      <w:r w:rsidRPr="00BA2AF7">
        <w:rPr>
          <w:b w:val="0"/>
          <w:bCs w:val="0"/>
          <w:sz w:val="22"/>
          <w:szCs w:val="22"/>
        </w:rPr>
        <w:t xml:space="preserve">имеет порядок </w:t>
      </w:r>
      <w:r w:rsidRPr="00BA2AF7">
        <w:rPr>
          <w:b w:val="0"/>
          <w:bCs w:val="0"/>
          <w:position w:val="-6"/>
          <w:sz w:val="22"/>
          <w:szCs w:val="22"/>
        </w:rPr>
        <w:object w:dxaOrig="580" w:dyaOrig="220">
          <v:shape id="_x0000_i1086" type="#_x0000_t75" style="width:29.25pt;height:11.25pt" o:ole="">
            <v:imagedata r:id="rId5" o:title=""/>
          </v:shape>
          <o:OLEObject Type="Embed" ProgID="Equation.3" ShapeID="_x0000_i1086" DrawAspect="Content" ObjectID="_1658737096" r:id="rId136"/>
        </w:object>
      </w:r>
      <w:r w:rsidRPr="00BA2AF7">
        <w:rPr>
          <w:b w:val="0"/>
          <w:bCs w:val="0"/>
          <w:sz w:val="22"/>
          <w:szCs w:val="22"/>
        </w:rPr>
        <w:t xml:space="preserve">, 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sz w:val="22"/>
          <w:szCs w:val="22"/>
        </w:rPr>
        <w:t xml:space="preserve">а матрица </w:t>
      </w:r>
      <w:r w:rsidRPr="00BA2AF7">
        <w:rPr>
          <w:b w:val="0"/>
          <w:bCs w:val="0"/>
          <w:position w:val="-68"/>
          <w:sz w:val="22"/>
          <w:szCs w:val="22"/>
        </w:rPr>
        <w:object w:dxaOrig="2500" w:dyaOrig="1480">
          <v:shape id="_x0000_i1087" type="#_x0000_t75" style="width:125.25pt;height:74.25pt" o:ole="">
            <v:imagedata r:id="rId137" o:title=""/>
          </v:shape>
          <o:OLEObject Type="Embed" ProgID="Equation.3" ShapeID="_x0000_i1087" DrawAspect="Content" ObjectID="_1658737097" r:id="rId138"/>
        </w:object>
      </w:r>
      <w:r w:rsidRPr="00BA2AF7">
        <w:rPr>
          <w:b w:val="0"/>
          <w:bCs w:val="0"/>
          <w:sz w:val="22"/>
          <w:szCs w:val="22"/>
        </w:rPr>
        <w:t xml:space="preserve"> – порядок </w:t>
      </w:r>
      <w:r w:rsidRPr="00BA2AF7">
        <w:rPr>
          <w:b w:val="0"/>
          <w:bCs w:val="0"/>
          <w:position w:val="-6"/>
          <w:sz w:val="22"/>
          <w:szCs w:val="22"/>
        </w:rPr>
        <w:object w:dxaOrig="580" w:dyaOrig="279">
          <v:shape id="_x0000_i1088" type="#_x0000_t75" style="width:29.25pt;height:14.25pt" o:ole="">
            <v:imagedata r:id="rId139" o:title=""/>
          </v:shape>
          <o:OLEObject Type="Embed" ProgID="Equation.3" ShapeID="_x0000_i1088" DrawAspect="Content" ObjectID="_1658737098" r:id="rId140"/>
        </w:object>
      </w:r>
      <w:r w:rsidRPr="00BA2AF7">
        <w:rPr>
          <w:b w:val="0"/>
          <w:bCs w:val="0"/>
          <w:sz w:val="22"/>
          <w:szCs w:val="22"/>
        </w:rPr>
        <w:t xml:space="preserve"> (т.е. матрицы согласованы), то матрицу </w:t>
      </w:r>
      <w:r w:rsidR="00D1365C" w:rsidRPr="00D1365C">
        <w:rPr>
          <w:b w:val="0"/>
          <w:bCs w:val="0"/>
          <w:position w:val="-4"/>
          <w:sz w:val="22"/>
          <w:szCs w:val="22"/>
        </w:rPr>
        <w:object w:dxaOrig="240" w:dyaOrig="260">
          <v:shape id="_x0000_i1089" type="#_x0000_t75" style="width:12pt;height:12.75pt" o:ole="">
            <v:imagedata r:id="rId141" o:title=""/>
          </v:shape>
          <o:OLEObject Type="Embed" ProgID="Equation.3" ShapeID="_x0000_i1089" DrawAspect="Content" ObjectID="_1658737099" r:id="rId142"/>
        </w:object>
      </w:r>
      <w:r w:rsidRPr="00BA2AF7">
        <w:rPr>
          <w:b w:val="0"/>
          <w:bCs w:val="0"/>
          <w:sz w:val="22"/>
          <w:szCs w:val="22"/>
        </w:rPr>
        <w:t xml:space="preserve"> можно умножать на матрицу </w:t>
      </w:r>
      <w:r w:rsidR="00D1365C" w:rsidRPr="00D1365C">
        <w:rPr>
          <w:b w:val="0"/>
          <w:bCs w:val="0"/>
          <w:position w:val="-4"/>
          <w:sz w:val="22"/>
          <w:szCs w:val="22"/>
        </w:rPr>
        <w:object w:dxaOrig="240" w:dyaOrig="260">
          <v:shape id="_x0000_i1090" type="#_x0000_t75" style="width:12pt;height:12.75pt" o:ole="">
            <v:imagedata r:id="rId143" o:title=""/>
          </v:shape>
          <o:OLEObject Type="Embed" ProgID="Equation.3" ShapeID="_x0000_i1090" DrawAspect="Content" ObjectID="_1658737100" r:id="rId144"/>
        </w:object>
      </w:r>
      <w:r w:rsidRPr="00BA2AF7">
        <w:rPr>
          <w:b w:val="0"/>
          <w:bCs w:val="0"/>
          <w:sz w:val="22"/>
          <w:szCs w:val="22"/>
        </w:rPr>
        <w:t xml:space="preserve">. При этом получится матрица </w:t>
      </w:r>
      <w:r w:rsidR="00D1365C" w:rsidRPr="00D1365C">
        <w:rPr>
          <w:b w:val="0"/>
          <w:bCs w:val="0"/>
          <w:position w:val="-6"/>
          <w:sz w:val="22"/>
          <w:szCs w:val="22"/>
        </w:rPr>
        <w:object w:dxaOrig="240" w:dyaOrig="279">
          <v:shape id="_x0000_i1091" type="#_x0000_t75" style="width:12pt;height:14.25pt" o:ole="">
            <v:imagedata r:id="rId145" o:title=""/>
          </v:shape>
          <o:OLEObject Type="Embed" ProgID="Equation.3" ShapeID="_x0000_i1091" DrawAspect="Content" ObjectID="_1658737101" r:id="rId146"/>
        </w:object>
      </w:r>
      <w:r w:rsidRPr="00BA2AF7">
        <w:rPr>
          <w:b w:val="0"/>
          <w:bCs w:val="0"/>
          <w:sz w:val="22"/>
          <w:szCs w:val="22"/>
        </w:rPr>
        <w:t xml:space="preserve"> порядка </w:t>
      </w:r>
      <w:r w:rsidRPr="00BA2AF7">
        <w:rPr>
          <w:b w:val="0"/>
          <w:bCs w:val="0"/>
          <w:position w:val="-6"/>
          <w:sz w:val="22"/>
          <w:szCs w:val="22"/>
        </w:rPr>
        <w:object w:dxaOrig="520" w:dyaOrig="279">
          <v:shape id="_x0000_i1092" type="#_x0000_t75" style="width:26.25pt;height:14.25pt" o:ole="">
            <v:imagedata r:id="rId147" o:title=""/>
          </v:shape>
          <o:OLEObject Type="Embed" ProgID="Equation.3" ShapeID="_x0000_i1092" DrawAspect="Content" ObjectID="_1658737102" r:id="rId148"/>
        </w:object>
      </w:r>
      <w:r w:rsidRPr="00BA2AF7">
        <w:rPr>
          <w:b w:val="0"/>
          <w:bCs w:val="0"/>
          <w:sz w:val="22"/>
          <w:szCs w:val="22"/>
        </w:rPr>
        <w:t xml:space="preserve">, элементы которой находятся по правилу 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sz w:val="22"/>
          <w:szCs w:val="22"/>
        </w:rPr>
        <w:t xml:space="preserve">                             </w:t>
      </w:r>
      <w:r w:rsidRPr="00BA2AF7">
        <w:rPr>
          <w:b w:val="0"/>
          <w:bCs w:val="0"/>
          <w:position w:val="-14"/>
          <w:sz w:val="22"/>
          <w:szCs w:val="22"/>
        </w:rPr>
        <w:object w:dxaOrig="3040" w:dyaOrig="380">
          <v:shape id="_x0000_i1093" type="#_x0000_t75" style="width:152.25pt;height:18.75pt" o:ole="">
            <v:imagedata r:id="rId149" o:title=""/>
          </v:shape>
          <o:OLEObject Type="Embed" ProgID="Equation.3" ShapeID="_x0000_i1093" DrawAspect="Content" ObjectID="_1658737103" r:id="rId150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sz w:val="22"/>
          <w:szCs w:val="22"/>
        </w:rPr>
        <w:t xml:space="preserve">т.е. каждый элемент </w:t>
      </w:r>
      <w:r w:rsidRPr="00BA2AF7">
        <w:rPr>
          <w:b w:val="0"/>
          <w:bCs w:val="0"/>
          <w:position w:val="-6"/>
          <w:sz w:val="22"/>
          <w:szCs w:val="22"/>
        </w:rPr>
        <w:object w:dxaOrig="139" w:dyaOrig="260">
          <v:shape id="_x0000_i1094" type="#_x0000_t75" style="width:6.75pt;height:12.75pt" o:ole="">
            <v:imagedata r:id="rId151" o:title=""/>
          </v:shape>
          <o:OLEObject Type="Embed" ProgID="Equation.3" ShapeID="_x0000_i1094" DrawAspect="Content" ObjectID="_1658737104" r:id="rId152"/>
        </w:object>
      </w:r>
      <w:r w:rsidRPr="00BA2AF7">
        <w:rPr>
          <w:b w:val="0"/>
          <w:bCs w:val="0"/>
          <w:sz w:val="22"/>
          <w:szCs w:val="22"/>
        </w:rPr>
        <w:t>-</w:t>
      </w:r>
      <w:r w:rsidRPr="00BA2AF7">
        <w:rPr>
          <w:b w:val="0"/>
          <w:bCs w:val="0"/>
          <w:sz w:val="22"/>
          <w:szCs w:val="22"/>
        </w:rPr>
        <w:t xml:space="preserve">ой строки матрицы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95" type="#_x0000_t75" style="width:12pt;height:12.75pt" o:ole="">
            <v:imagedata r:id="rId123" o:title=""/>
          </v:shape>
          <o:OLEObject Type="Embed" ProgID="Equation.3" ShapeID="_x0000_i1095" DrawAspect="Content" ObjectID="_1658737105" r:id="rId153"/>
        </w:object>
      </w:r>
      <w:r w:rsidRPr="00BA2AF7">
        <w:rPr>
          <w:b w:val="0"/>
          <w:bCs w:val="0"/>
          <w:sz w:val="22"/>
          <w:szCs w:val="22"/>
        </w:rPr>
        <w:t xml:space="preserve"> умножается на соответствующий (по порядку) элемент </w:t>
      </w:r>
      <w:r w:rsidRPr="00BA2AF7">
        <w:rPr>
          <w:b w:val="0"/>
          <w:bCs w:val="0"/>
          <w:position w:val="-10"/>
          <w:sz w:val="22"/>
          <w:szCs w:val="22"/>
        </w:rPr>
        <w:object w:dxaOrig="200" w:dyaOrig="300">
          <v:shape id="_x0000_i1096" type="#_x0000_t75" style="width:9.75pt;height:15pt" o:ole="">
            <v:imagedata r:id="rId154" o:title=""/>
          </v:shape>
          <o:OLEObject Type="Embed" ProgID="Equation.3" ShapeID="_x0000_i1096" DrawAspect="Content" ObjectID="_1658737106" r:id="rId155"/>
        </w:object>
      </w:r>
      <w:r w:rsidRPr="00BA2AF7">
        <w:rPr>
          <w:b w:val="0"/>
          <w:bCs w:val="0"/>
          <w:sz w:val="22"/>
          <w:szCs w:val="22"/>
        </w:rPr>
        <w:t xml:space="preserve">-го столбца матрицы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097" type="#_x0000_t75" style="width:12pt;height:12.75pt" o:ole="">
            <v:imagedata r:id="rId125" o:title=""/>
          </v:shape>
          <o:OLEObject Type="Embed" ProgID="Equation.3" ShapeID="_x0000_i1097" DrawAspect="Content" ObjectID="_1658737107" r:id="rId156"/>
        </w:object>
      </w:r>
      <w:r w:rsidRPr="00BA2AF7">
        <w:rPr>
          <w:b w:val="0"/>
          <w:bCs w:val="0"/>
          <w:sz w:val="22"/>
          <w:szCs w:val="22"/>
        </w:rPr>
        <w:t xml:space="preserve"> и полученные попарные произведения складываются.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iCs/>
          <w:sz w:val="22"/>
          <w:szCs w:val="22"/>
        </w:rPr>
        <w:t xml:space="preserve">Пример 2 </w:t>
      </w:r>
      <w:r w:rsidRPr="00BA2AF7">
        <w:rPr>
          <w:b w:val="0"/>
          <w:bCs w:val="0"/>
          <w:position w:val="-30"/>
          <w:sz w:val="22"/>
          <w:szCs w:val="22"/>
        </w:rPr>
        <w:object w:dxaOrig="1860" w:dyaOrig="720">
          <v:shape id="_x0000_i1098" type="#_x0000_t75" style="width:93pt;height:36pt" o:ole="">
            <v:imagedata r:id="rId157" o:title=""/>
          </v:shape>
          <o:OLEObject Type="Embed" ProgID="Equation.3" ShapeID="_x0000_i1098" DrawAspect="Content" ObjectID="_1658737108" r:id="rId158"/>
        </w:object>
      </w:r>
      <w:r w:rsidRPr="00BA2AF7">
        <w:rPr>
          <w:b w:val="0"/>
          <w:bCs w:val="0"/>
          <w:sz w:val="22"/>
          <w:szCs w:val="22"/>
        </w:rPr>
        <w:t>,</w:t>
      </w:r>
      <w:r w:rsidRPr="00BA2AF7">
        <w:rPr>
          <w:b w:val="0"/>
          <w:bCs w:val="0"/>
          <w:position w:val="-66"/>
          <w:sz w:val="22"/>
          <w:szCs w:val="22"/>
        </w:rPr>
        <w:object w:dxaOrig="2040" w:dyaOrig="1440">
          <v:shape id="_x0000_i1099" type="#_x0000_t75" style="width:102pt;height:1in" o:ole="">
            <v:imagedata r:id="rId159" o:title=""/>
          </v:shape>
          <o:OLEObject Type="Embed" ProgID="Equation.3" ShapeID="_x0000_i1099" DrawAspect="Content" ObjectID="_1658737109" r:id="rId160"/>
        </w:object>
      </w:r>
      <w:r w:rsidRPr="00BA2AF7">
        <w:rPr>
          <w:b w:val="0"/>
          <w:bCs w:val="0"/>
          <w:sz w:val="22"/>
          <w:szCs w:val="22"/>
        </w:rPr>
        <w:t xml:space="preserve">, найти </w:t>
      </w:r>
      <w:r w:rsidRPr="00BA2AF7">
        <w:rPr>
          <w:b w:val="0"/>
          <w:bCs w:val="0"/>
          <w:position w:val="-4"/>
          <w:sz w:val="22"/>
          <w:szCs w:val="22"/>
        </w:rPr>
        <w:object w:dxaOrig="400" w:dyaOrig="260">
          <v:shape id="_x0000_i1100" type="#_x0000_t75" style="width:20.25pt;height:12.75pt" o:ole="">
            <v:imagedata r:id="rId161" o:title=""/>
          </v:shape>
          <o:OLEObject Type="Embed" ProgID="Equation.3" ShapeID="_x0000_i1100" DrawAspect="Content" ObjectID="_1658737110" r:id="rId162"/>
        </w:object>
      </w:r>
      <w:r w:rsidRPr="00BA2AF7">
        <w:rPr>
          <w:b w:val="0"/>
          <w:bCs w:val="0"/>
          <w:sz w:val="22"/>
          <w:szCs w:val="22"/>
        </w:rPr>
        <w:t>.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i/>
          <w:sz w:val="22"/>
          <w:szCs w:val="22"/>
        </w:rPr>
        <w:t xml:space="preserve">Решение: </w:t>
      </w:r>
      <w:r w:rsidRPr="00BA2AF7">
        <w:rPr>
          <w:b w:val="0"/>
          <w:bCs w:val="0"/>
          <w:sz w:val="22"/>
          <w:szCs w:val="22"/>
        </w:rPr>
        <w:t xml:space="preserve">      </w:t>
      </w:r>
      <w:r w:rsidRPr="00BA2AF7">
        <w:rPr>
          <w:b w:val="0"/>
          <w:bCs w:val="0"/>
          <w:position w:val="-10"/>
          <w:sz w:val="22"/>
          <w:szCs w:val="22"/>
        </w:rPr>
        <w:object w:dxaOrig="3420" w:dyaOrig="340">
          <v:shape id="_x0000_i1101" type="#_x0000_t75" style="width:171pt;height:17.25pt" o:ole="">
            <v:imagedata r:id="rId163" o:title=""/>
          </v:shape>
          <o:OLEObject Type="Embed" ProgID="Equation.3" ShapeID="_x0000_i1101" DrawAspect="Content" ObjectID="_1658737111" r:id="rId164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position w:val="-10"/>
          <w:sz w:val="22"/>
          <w:szCs w:val="22"/>
        </w:rPr>
        <w:object w:dxaOrig="3480" w:dyaOrig="340">
          <v:shape id="_x0000_i1102" type="#_x0000_t75" style="width:174pt;height:17.25pt" o:ole="">
            <v:imagedata r:id="rId165" o:title=""/>
          </v:shape>
          <o:OLEObject Type="Embed" ProgID="Equation.3" ShapeID="_x0000_i1102" DrawAspect="Content" ObjectID="_1658737112" r:id="rId166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sz w:val="22"/>
          <w:szCs w:val="22"/>
        </w:rPr>
        <w:t xml:space="preserve">      </w:t>
      </w:r>
      <w:r w:rsidRPr="00BA2AF7">
        <w:rPr>
          <w:b w:val="0"/>
          <w:bCs w:val="0"/>
          <w:position w:val="-12"/>
          <w:sz w:val="22"/>
          <w:szCs w:val="22"/>
        </w:rPr>
        <w:object w:dxaOrig="3760" w:dyaOrig="360">
          <v:shape id="_x0000_i1103" type="#_x0000_t75" style="width:188.25pt;height:18pt" o:ole="">
            <v:imagedata r:id="rId167" o:title=""/>
          </v:shape>
          <o:OLEObject Type="Embed" ProgID="Equation.3" ShapeID="_x0000_i1103" DrawAspect="Content" ObjectID="_1658737113" r:id="rId168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position w:val="-10"/>
          <w:sz w:val="22"/>
          <w:szCs w:val="22"/>
        </w:rPr>
        <w:object w:dxaOrig="3500" w:dyaOrig="340">
          <v:shape id="_x0000_i1104" type="#_x0000_t75" style="width:174.75pt;height:17.25pt" o:ole="">
            <v:imagedata r:id="rId169" o:title=""/>
          </v:shape>
          <o:OLEObject Type="Embed" ProgID="Equation.3" ShapeID="_x0000_i1104" DrawAspect="Content" ObjectID="_1658737114" r:id="rId170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position w:val="-10"/>
          <w:sz w:val="22"/>
          <w:szCs w:val="22"/>
        </w:rPr>
        <w:object w:dxaOrig="3540" w:dyaOrig="340">
          <v:shape id="_x0000_i1105" type="#_x0000_t75" style="width:177pt;height:17.25pt" o:ole="">
            <v:imagedata r:id="rId171" o:title=""/>
          </v:shape>
          <o:OLEObject Type="Embed" ProgID="Equation.3" ShapeID="_x0000_i1105" DrawAspect="Content" ObjectID="_1658737115" r:id="rId172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sz w:val="22"/>
          <w:szCs w:val="22"/>
        </w:rPr>
        <w:t xml:space="preserve">      </w:t>
      </w:r>
      <w:r w:rsidRPr="00BA2AF7">
        <w:rPr>
          <w:b w:val="0"/>
          <w:bCs w:val="0"/>
          <w:position w:val="-12"/>
          <w:sz w:val="22"/>
          <w:szCs w:val="22"/>
        </w:rPr>
        <w:object w:dxaOrig="3800" w:dyaOrig="360">
          <v:shape id="_x0000_i1106" type="#_x0000_t75" style="width:189.75pt;height:18pt" o:ole="">
            <v:imagedata r:id="rId173" o:title=""/>
          </v:shape>
          <o:OLEObject Type="Embed" ProgID="Equation.3" ShapeID="_x0000_i1106" DrawAspect="Content" ObjectID="_1658737116" r:id="rId174"/>
        </w:objec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position w:val="-30"/>
          <w:sz w:val="22"/>
          <w:szCs w:val="22"/>
        </w:rPr>
        <w:object w:dxaOrig="2460" w:dyaOrig="720">
          <v:shape id="_x0000_i1107" type="#_x0000_t75" style="width:123pt;height:36pt" o:ole="">
            <v:imagedata r:id="rId175" o:title=""/>
          </v:shape>
          <o:OLEObject Type="Embed" ProgID="Equation.3" ShapeID="_x0000_i1107" DrawAspect="Content" ObjectID="_1658737117" r:id="rId176"/>
        </w:object>
      </w:r>
      <w:r w:rsidRPr="00BA2AF7">
        <w:rPr>
          <w:b w:val="0"/>
          <w:bCs w:val="0"/>
          <w:sz w:val="22"/>
          <w:szCs w:val="22"/>
        </w:rPr>
        <w:t>;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 w:val="0"/>
          <w:bCs w:val="0"/>
          <w:sz w:val="22"/>
          <w:szCs w:val="22"/>
        </w:rPr>
        <w:lastRenderedPageBreak/>
        <w:t xml:space="preserve">Операция умножения в общем случае не обладает свойством коммутативности: </w:t>
      </w:r>
      <w:r w:rsidRPr="00BA2AF7">
        <w:rPr>
          <w:b w:val="0"/>
          <w:bCs w:val="0"/>
          <w:position w:val="-4"/>
          <w:sz w:val="22"/>
          <w:szCs w:val="22"/>
        </w:rPr>
        <w:object w:dxaOrig="940" w:dyaOrig="260">
          <v:shape id="_x0000_i1108" type="#_x0000_t75" style="width:47.25pt;height:12.75pt" o:ole="">
            <v:imagedata r:id="rId177" o:title=""/>
          </v:shape>
          <o:OLEObject Type="Embed" ProgID="Equation.3" ShapeID="_x0000_i1108" DrawAspect="Content" ObjectID="_1658737118" r:id="rId178"/>
        </w:object>
      </w:r>
      <w:r w:rsidRPr="00BA2AF7">
        <w:rPr>
          <w:b w:val="0"/>
          <w:bCs w:val="0"/>
          <w:sz w:val="22"/>
          <w:szCs w:val="22"/>
        </w:rPr>
        <w:t xml:space="preserve">. В связи с этим различают умножение матрицы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109" type="#_x0000_t75" style="width:12pt;height:12.75pt" o:ole="">
            <v:imagedata r:id="rId123" o:title=""/>
          </v:shape>
          <o:OLEObject Type="Embed" ProgID="Equation.3" ShapeID="_x0000_i1109" DrawAspect="Content" ObjectID="_1658737119" r:id="rId179"/>
        </w:object>
      </w:r>
      <w:r w:rsidRPr="00BA2AF7">
        <w:rPr>
          <w:b w:val="0"/>
          <w:bCs w:val="0"/>
          <w:sz w:val="22"/>
          <w:szCs w:val="22"/>
        </w:rPr>
        <w:t xml:space="preserve"> на матрицу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110" type="#_x0000_t75" style="width:12pt;height:12.75pt" o:ole="">
            <v:imagedata r:id="rId125" o:title=""/>
          </v:shape>
          <o:OLEObject Type="Embed" ProgID="Equation.3" ShapeID="_x0000_i1110" DrawAspect="Content" ObjectID="_1658737120" r:id="rId180"/>
        </w:object>
      </w:r>
      <w:r w:rsidRPr="00BA2AF7">
        <w:rPr>
          <w:b w:val="0"/>
          <w:bCs w:val="0"/>
          <w:sz w:val="22"/>
          <w:szCs w:val="22"/>
        </w:rPr>
        <w:t xml:space="preserve"> </w:t>
      </w:r>
      <w:r w:rsidR="0008293F">
        <w:rPr>
          <w:b w:val="0"/>
          <w:bCs w:val="0"/>
          <w:sz w:val="22"/>
          <w:szCs w:val="22"/>
        </w:rPr>
        <w:t xml:space="preserve">и умножение матрицы </w:t>
      </w:r>
      <w:r w:rsidR="0008293F" w:rsidRPr="0008293F">
        <w:rPr>
          <w:b w:val="0"/>
          <w:bCs w:val="0"/>
          <w:position w:val="-4"/>
          <w:sz w:val="22"/>
          <w:szCs w:val="22"/>
        </w:rPr>
        <w:object w:dxaOrig="240" w:dyaOrig="260">
          <v:shape id="_x0000_i1111" type="#_x0000_t75" style="width:12pt;height:12.75pt" o:ole="">
            <v:imagedata r:id="rId181" o:title=""/>
          </v:shape>
          <o:OLEObject Type="Embed" ProgID="Equation.3" ShapeID="_x0000_i1111" DrawAspect="Content" ObjectID="_1658737121" r:id="rId182"/>
        </w:object>
      </w:r>
      <w:r w:rsidR="0008293F">
        <w:rPr>
          <w:b w:val="0"/>
          <w:bCs w:val="0"/>
          <w:sz w:val="22"/>
          <w:szCs w:val="22"/>
        </w:rPr>
        <w:t xml:space="preserve"> на матрицу </w:t>
      </w:r>
      <w:r w:rsidR="0008293F" w:rsidRPr="0008293F">
        <w:rPr>
          <w:b w:val="0"/>
          <w:bCs w:val="0"/>
          <w:position w:val="-4"/>
          <w:sz w:val="22"/>
          <w:szCs w:val="22"/>
        </w:rPr>
        <w:object w:dxaOrig="240" w:dyaOrig="260">
          <v:shape id="_x0000_i1112" type="#_x0000_t75" style="width:12pt;height:12.75pt" o:ole="">
            <v:imagedata r:id="rId183" o:title=""/>
          </v:shape>
          <o:OLEObject Type="Embed" ProgID="Equation.3" ShapeID="_x0000_i1112" DrawAspect="Content" ObjectID="_1658737122" r:id="rId184"/>
        </w:object>
      </w:r>
      <w:r w:rsidRPr="00BA2AF7">
        <w:rPr>
          <w:b w:val="0"/>
          <w:bCs w:val="0"/>
          <w:sz w:val="22"/>
          <w:szCs w:val="22"/>
        </w:rPr>
        <w:t>. Кроме того, у прямоугольных матриц</w:t>
      </w:r>
      <w:proofErr w:type="gramStart"/>
      <w:r w:rsidR="0008293F">
        <w:rPr>
          <w:b w:val="0"/>
          <w:bCs w:val="0"/>
          <w:sz w:val="22"/>
          <w:szCs w:val="22"/>
        </w:rPr>
        <w:t xml:space="preserve"> </w:t>
      </w:r>
      <w:r w:rsidRPr="00BA2AF7">
        <w:rPr>
          <w:b w:val="0"/>
          <w:bCs w:val="0"/>
          <w:sz w:val="22"/>
          <w:szCs w:val="22"/>
        </w:rPr>
        <w:t>(</w:t>
      </w:r>
      <w:r w:rsidRPr="00BA2AF7">
        <w:rPr>
          <w:b w:val="0"/>
          <w:bCs w:val="0"/>
          <w:position w:val="-6"/>
          <w:sz w:val="22"/>
          <w:szCs w:val="22"/>
        </w:rPr>
        <w:object w:dxaOrig="639" w:dyaOrig="240">
          <v:shape id="_x0000_i1113" type="#_x0000_t75" style="width:32.25pt;height:12pt" o:ole="">
            <v:imagedata r:id="rId185" o:title=""/>
          </v:shape>
          <o:OLEObject Type="Embed" ProgID="Equation.3" ShapeID="_x0000_i1113" DrawAspect="Content" ObjectID="_1658737123" r:id="rId186"/>
        </w:object>
      </w:r>
      <w:r w:rsidRPr="00BA2AF7">
        <w:rPr>
          <w:b w:val="0"/>
          <w:bCs w:val="0"/>
          <w:sz w:val="22"/>
          <w:szCs w:val="22"/>
        </w:rPr>
        <w:t xml:space="preserve">) </w:t>
      </w:r>
      <w:proofErr w:type="gramEnd"/>
      <w:r w:rsidRPr="00BA2AF7">
        <w:rPr>
          <w:b w:val="0"/>
          <w:bCs w:val="0"/>
          <w:sz w:val="22"/>
          <w:szCs w:val="22"/>
        </w:rPr>
        <w:t xml:space="preserve">может существовать одно из произведений  </w:t>
      </w:r>
      <w:r w:rsidRPr="00BA2AF7">
        <w:rPr>
          <w:b w:val="0"/>
          <w:bCs w:val="0"/>
          <w:position w:val="-10"/>
          <w:sz w:val="22"/>
          <w:szCs w:val="22"/>
        </w:rPr>
        <w:object w:dxaOrig="820" w:dyaOrig="320">
          <v:shape id="_x0000_i1114" type="#_x0000_t75" style="width:41.25pt;height:15.75pt" o:ole="">
            <v:imagedata r:id="rId187" o:title=""/>
          </v:shape>
          <o:OLEObject Type="Embed" ProgID="Equation.3" ShapeID="_x0000_i1114" DrawAspect="Content" ObjectID="_1658737124" r:id="rId188"/>
        </w:object>
      </w:r>
      <w:r w:rsidRPr="00BA2AF7">
        <w:rPr>
          <w:b w:val="0"/>
          <w:bCs w:val="0"/>
          <w:sz w:val="22"/>
          <w:szCs w:val="22"/>
        </w:rPr>
        <w:t>, а второе – нет.</w:t>
      </w:r>
    </w:p>
    <w:p w:rsidR="00BA2AF7" w:rsidRP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Cs w:val="0"/>
          <w:sz w:val="22"/>
          <w:szCs w:val="22"/>
        </w:rPr>
        <w:t>А</w:t>
      </w:r>
      <w:proofErr w:type="gramStart"/>
      <w:r w:rsidR="0008293F">
        <w:rPr>
          <w:bCs w:val="0"/>
          <w:sz w:val="22"/>
          <w:szCs w:val="22"/>
        </w:rPr>
        <w:t>1</w:t>
      </w:r>
      <w:proofErr w:type="gramEnd"/>
      <w:r w:rsidRPr="00BA2AF7">
        <w:rPr>
          <w:bCs w:val="0"/>
          <w:sz w:val="22"/>
          <w:szCs w:val="22"/>
        </w:rPr>
        <w:t>.2.5</w:t>
      </w:r>
      <w:r>
        <w:rPr>
          <w:bCs w:val="0"/>
          <w:i/>
          <w:sz w:val="22"/>
          <w:szCs w:val="22"/>
        </w:rPr>
        <w:t xml:space="preserve"> </w:t>
      </w:r>
      <w:r w:rsidRPr="00D838B1">
        <w:rPr>
          <w:bCs w:val="0"/>
          <w:sz w:val="22"/>
          <w:szCs w:val="22"/>
        </w:rPr>
        <w:t>Пример</w:t>
      </w:r>
      <w:r w:rsidR="00D838B1">
        <w:rPr>
          <w:bCs w:val="0"/>
          <w:sz w:val="22"/>
          <w:szCs w:val="22"/>
        </w:rPr>
        <w:t>.</w:t>
      </w:r>
      <w:r w:rsidRPr="00BA2AF7">
        <w:rPr>
          <w:b w:val="0"/>
          <w:bCs w:val="0"/>
          <w:sz w:val="22"/>
          <w:szCs w:val="22"/>
        </w:rPr>
        <w:t xml:space="preserve"> </w:t>
      </w:r>
      <w:r w:rsidR="004C73E2">
        <w:rPr>
          <w:b w:val="0"/>
          <w:bCs w:val="0"/>
          <w:sz w:val="22"/>
          <w:szCs w:val="22"/>
        </w:rPr>
        <w:t>1) Д</w:t>
      </w:r>
      <w:r w:rsidRPr="00BA2AF7">
        <w:rPr>
          <w:b w:val="0"/>
          <w:bCs w:val="0"/>
          <w:sz w:val="22"/>
          <w:szCs w:val="22"/>
        </w:rPr>
        <w:t xml:space="preserve">ля матриц </w:t>
      </w:r>
      <w:r w:rsidRPr="00BA2AF7">
        <w:rPr>
          <w:b w:val="0"/>
          <w:bCs w:val="0"/>
          <w:position w:val="-30"/>
          <w:sz w:val="22"/>
          <w:szCs w:val="22"/>
        </w:rPr>
        <w:object w:dxaOrig="1860" w:dyaOrig="720">
          <v:shape id="_x0000_i1115" type="#_x0000_t75" style="width:93pt;height:36pt" o:ole="">
            <v:imagedata r:id="rId157" o:title=""/>
          </v:shape>
          <o:OLEObject Type="Embed" ProgID="Equation.3" ShapeID="_x0000_i1115" DrawAspect="Content" ObjectID="_1658737125" r:id="rId189"/>
        </w:object>
      </w:r>
      <w:r w:rsidRPr="00BA2AF7">
        <w:rPr>
          <w:b w:val="0"/>
          <w:bCs w:val="0"/>
          <w:sz w:val="22"/>
          <w:szCs w:val="22"/>
        </w:rPr>
        <w:t>,</w:t>
      </w:r>
      <w:r w:rsidRPr="00BA2AF7">
        <w:rPr>
          <w:b w:val="0"/>
          <w:bCs w:val="0"/>
          <w:position w:val="-66"/>
          <w:sz w:val="22"/>
          <w:szCs w:val="22"/>
        </w:rPr>
        <w:object w:dxaOrig="2040" w:dyaOrig="1440">
          <v:shape id="_x0000_i1116" type="#_x0000_t75" style="width:102pt;height:1in" o:ole="">
            <v:imagedata r:id="rId159" o:title=""/>
          </v:shape>
          <o:OLEObject Type="Embed" ProgID="Equation.3" ShapeID="_x0000_i1116" DrawAspect="Content" ObjectID="_1658737126" r:id="rId190"/>
        </w:object>
      </w:r>
      <w:r w:rsidRPr="00BA2AF7">
        <w:rPr>
          <w:b w:val="0"/>
          <w:bCs w:val="0"/>
          <w:sz w:val="22"/>
          <w:szCs w:val="22"/>
        </w:rPr>
        <w:t xml:space="preserve"> произведение </w:t>
      </w:r>
      <w:r w:rsidRPr="00BA2AF7">
        <w:rPr>
          <w:b w:val="0"/>
          <w:bCs w:val="0"/>
          <w:position w:val="-4"/>
          <w:sz w:val="22"/>
          <w:szCs w:val="22"/>
        </w:rPr>
        <w:object w:dxaOrig="400" w:dyaOrig="260">
          <v:shape id="_x0000_i1117" type="#_x0000_t75" style="width:20.25pt;height:12.75pt" o:ole="">
            <v:imagedata r:id="rId191" o:title=""/>
          </v:shape>
          <o:OLEObject Type="Embed" ProgID="Equation.3" ShapeID="_x0000_i1117" DrawAspect="Content" ObjectID="_1658737127" r:id="rId192"/>
        </w:object>
      </w:r>
      <w:r w:rsidRPr="00BA2AF7">
        <w:rPr>
          <w:b w:val="0"/>
          <w:bCs w:val="0"/>
          <w:sz w:val="22"/>
          <w:szCs w:val="22"/>
        </w:rPr>
        <w:t xml:space="preserve"> существует, а произведение </w:t>
      </w:r>
      <w:r w:rsidRPr="00BA2AF7">
        <w:rPr>
          <w:b w:val="0"/>
          <w:bCs w:val="0"/>
          <w:position w:val="-4"/>
          <w:sz w:val="22"/>
          <w:szCs w:val="22"/>
        </w:rPr>
        <w:object w:dxaOrig="380" w:dyaOrig="260">
          <v:shape id="_x0000_i1118" type="#_x0000_t75" style="width:18.75pt;height:12.75pt" o:ole="">
            <v:imagedata r:id="rId193" o:title=""/>
          </v:shape>
          <o:OLEObject Type="Embed" ProgID="Equation.3" ShapeID="_x0000_i1118" DrawAspect="Content" ObjectID="_1658737128" r:id="rId194"/>
        </w:object>
      </w:r>
      <w:r w:rsidR="004C73E2">
        <w:rPr>
          <w:b w:val="0"/>
          <w:bCs w:val="0"/>
          <w:sz w:val="22"/>
          <w:szCs w:val="22"/>
        </w:rPr>
        <w:t xml:space="preserve"> не существует; 2) Для матриц </w:t>
      </w:r>
      <w:r w:rsidR="004C73E2" w:rsidRPr="004C73E2">
        <w:rPr>
          <w:b w:val="0"/>
          <w:bCs w:val="0"/>
          <w:position w:val="-30"/>
          <w:sz w:val="22"/>
          <w:szCs w:val="22"/>
        </w:rPr>
        <w:object w:dxaOrig="1160" w:dyaOrig="720">
          <v:shape id="_x0000_i1119" type="#_x0000_t75" style="width:57.75pt;height:36pt" o:ole="">
            <v:imagedata r:id="rId195" o:title=""/>
          </v:shape>
          <o:OLEObject Type="Embed" ProgID="Equation.3" ShapeID="_x0000_i1119" DrawAspect="Content" ObjectID="_1658737129" r:id="rId196"/>
        </w:object>
      </w:r>
      <w:r w:rsidR="004C73E2">
        <w:rPr>
          <w:b w:val="0"/>
          <w:bCs w:val="0"/>
          <w:sz w:val="22"/>
          <w:szCs w:val="22"/>
        </w:rPr>
        <w:t xml:space="preserve">, </w:t>
      </w:r>
      <w:r w:rsidR="004C73E2" w:rsidRPr="004C73E2">
        <w:rPr>
          <w:b w:val="0"/>
          <w:bCs w:val="0"/>
          <w:position w:val="-30"/>
          <w:sz w:val="22"/>
          <w:szCs w:val="22"/>
        </w:rPr>
        <w:object w:dxaOrig="1180" w:dyaOrig="720">
          <v:shape id="_x0000_i1120" type="#_x0000_t75" style="width:59.25pt;height:36pt" o:ole="">
            <v:imagedata r:id="rId197" o:title=""/>
          </v:shape>
          <o:OLEObject Type="Embed" ProgID="Equation.3" ShapeID="_x0000_i1120" DrawAspect="Content" ObjectID="_1658737130" r:id="rId198"/>
        </w:object>
      </w:r>
      <w:r w:rsidR="004C73E2">
        <w:rPr>
          <w:b w:val="0"/>
          <w:bCs w:val="0"/>
          <w:sz w:val="22"/>
          <w:szCs w:val="22"/>
        </w:rPr>
        <w:t xml:space="preserve"> имеем </w:t>
      </w:r>
      <w:r w:rsidR="004C73E2" w:rsidRPr="004C73E2">
        <w:rPr>
          <w:b w:val="0"/>
          <w:bCs w:val="0"/>
          <w:position w:val="-30"/>
          <w:sz w:val="22"/>
          <w:szCs w:val="22"/>
        </w:rPr>
        <w:object w:dxaOrig="3200" w:dyaOrig="720">
          <v:shape id="_x0000_i1121" type="#_x0000_t75" style="width:159.75pt;height:36pt" o:ole="">
            <v:imagedata r:id="rId199" o:title=""/>
          </v:shape>
          <o:OLEObject Type="Embed" ProgID="Equation.3" ShapeID="_x0000_i1121" DrawAspect="Content" ObjectID="_1658737131" r:id="rId200"/>
        </w:object>
      </w:r>
      <w:r w:rsidR="004C73E2">
        <w:rPr>
          <w:b w:val="0"/>
          <w:bCs w:val="0"/>
          <w:sz w:val="22"/>
          <w:szCs w:val="22"/>
        </w:rPr>
        <w:t xml:space="preserve">, </w:t>
      </w:r>
      <w:r w:rsidR="004C73E2" w:rsidRPr="004C73E2">
        <w:rPr>
          <w:b w:val="0"/>
          <w:bCs w:val="0"/>
          <w:position w:val="-30"/>
          <w:sz w:val="22"/>
          <w:szCs w:val="22"/>
        </w:rPr>
        <w:object w:dxaOrig="3739" w:dyaOrig="720">
          <v:shape id="_x0000_i1122" type="#_x0000_t75" style="width:186.75pt;height:36pt" o:ole="">
            <v:imagedata r:id="rId201" o:title=""/>
          </v:shape>
          <o:OLEObject Type="Embed" ProgID="Equation.3" ShapeID="_x0000_i1122" DrawAspect="Content" ObjectID="_1658737132" r:id="rId202"/>
        </w:object>
      </w:r>
    </w:p>
    <w:p w:rsidR="00BA2AF7" w:rsidRDefault="00BA2AF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BA2AF7">
        <w:rPr>
          <w:bCs w:val="0"/>
          <w:sz w:val="22"/>
          <w:szCs w:val="22"/>
        </w:rPr>
        <w:t>А</w:t>
      </w:r>
      <w:r w:rsidR="0008293F">
        <w:rPr>
          <w:bCs w:val="0"/>
          <w:sz w:val="22"/>
          <w:szCs w:val="22"/>
        </w:rPr>
        <w:t>1</w:t>
      </w:r>
      <w:r w:rsidRPr="00BA2AF7">
        <w:rPr>
          <w:bCs w:val="0"/>
          <w:sz w:val="22"/>
          <w:szCs w:val="22"/>
        </w:rPr>
        <w:t>.2.6</w:t>
      </w:r>
      <w:r>
        <w:rPr>
          <w:b w:val="0"/>
          <w:bCs w:val="0"/>
          <w:i/>
          <w:sz w:val="22"/>
          <w:szCs w:val="22"/>
        </w:rPr>
        <w:t xml:space="preserve"> </w:t>
      </w:r>
      <w:r w:rsidRPr="00BA2AF7">
        <w:rPr>
          <w:b w:val="0"/>
          <w:bCs w:val="0"/>
          <w:i/>
          <w:sz w:val="22"/>
          <w:szCs w:val="22"/>
        </w:rPr>
        <w:t>Замечание:</w:t>
      </w:r>
      <w:r w:rsidRPr="00BA2AF7">
        <w:rPr>
          <w:bCs w:val="0"/>
          <w:i/>
          <w:sz w:val="22"/>
          <w:szCs w:val="22"/>
        </w:rPr>
        <w:t xml:space="preserve"> </w:t>
      </w:r>
      <w:r w:rsidRPr="00BA2AF7">
        <w:rPr>
          <w:b w:val="0"/>
          <w:bCs w:val="0"/>
          <w:sz w:val="22"/>
          <w:szCs w:val="22"/>
        </w:rPr>
        <w:t xml:space="preserve">если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123" type="#_x0000_t75" style="width:12pt;height:12.75pt" o:ole="">
            <v:imagedata r:id="rId203" o:title=""/>
          </v:shape>
          <o:OLEObject Type="Embed" ProgID="Equation.3" ShapeID="_x0000_i1123" DrawAspect="Content" ObjectID="_1658737133" r:id="rId204"/>
        </w:object>
      </w:r>
      <w:r w:rsidRPr="00BA2AF7">
        <w:rPr>
          <w:b w:val="0"/>
          <w:bCs w:val="0"/>
          <w:sz w:val="22"/>
          <w:szCs w:val="22"/>
        </w:rPr>
        <w:t xml:space="preserve"> - единичная матрица,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124" type="#_x0000_t75" style="width:12pt;height:12.75pt" o:ole="">
            <v:imagedata r:id="rId205" o:title=""/>
          </v:shape>
          <o:OLEObject Type="Embed" ProgID="Equation.3" ShapeID="_x0000_i1124" DrawAspect="Content" ObjectID="_1658737134" r:id="rId206"/>
        </w:object>
      </w:r>
      <w:r w:rsidRPr="00BA2AF7">
        <w:rPr>
          <w:b w:val="0"/>
          <w:bCs w:val="0"/>
          <w:sz w:val="22"/>
          <w:szCs w:val="22"/>
        </w:rPr>
        <w:t xml:space="preserve"> - согласованная с ней квадратная матрица, то </w:t>
      </w:r>
      <w:r w:rsidR="00D838B1" w:rsidRPr="00BA2AF7">
        <w:rPr>
          <w:b w:val="0"/>
          <w:bCs w:val="0"/>
          <w:position w:val="-4"/>
          <w:sz w:val="22"/>
          <w:szCs w:val="22"/>
        </w:rPr>
        <w:object w:dxaOrig="1359" w:dyaOrig="260">
          <v:shape id="_x0000_i1125" type="#_x0000_t75" style="width:68.25pt;height:12.75pt" o:ole="">
            <v:imagedata r:id="rId207" o:title=""/>
          </v:shape>
          <o:OLEObject Type="Embed" ProgID="Equation.3" ShapeID="_x0000_i1125" DrawAspect="Content" ObjectID="_1658737135" r:id="rId208"/>
        </w:object>
      </w:r>
      <w:proofErr w:type="gramStart"/>
      <w:r w:rsidR="00D1365C">
        <w:rPr>
          <w:b w:val="0"/>
          <w:bCs w:val="0"/>
          <w:position w:val="-4"/>
          <w:sz w:val="22"/>
          <w:szCs w:val="22"/>
        </w:rPr>
        <w:t xml:space="preserve"> </w:t>
      </w:r>
      <w:r w:rsidRPr="00BA2AF7">
        <w:rPr>
          <w:b w:val="0"/>
          <w:bCs w:val="0"/>
          <w:sz w:val="22"/>
          <w:szCs w:val="22"/>
        </w:rPr>
        <w:t>;</w:t>
      </w:r>
      <w:proofErr w:type="gramEnd"/>
      <w:r w:rsidRPr="00BA2AF7">
        <w:rPr>
          <w:b w:val="0"/>
          <w:bCs w:val="0"/>
          <w:sz w:val="22"/>
          <w:szCs w:val="22"/>
        </w:rPr>
        <w:t xml:space="preserve"> если </w:t>
      </w:r>
      <w:r w:rsidRPr="00BA2AF7">
        <w:rPr>
          <w:b w:val="0"/>
          <w:bCs w:val="0"/>
          <w:position w:val="-6"/>
          <w:sz w:val="22"/>
          <w:szCs w:val="22"/>
        </w:rPr>
        <w:object w:dxaOrig="240" w:dyaOrig="279">
          <v:shape id="_x0000_i1126" type="#_x0000_t75" style="width:12pt;height:14.25pt" o:ole="">
            <v:imagedata r:id="rId209" o:title=""/>
          </v:shape>
          <o:OLEObject Type="Embed" ProgID="Equation.3" ShapeID="_x0000_i1126" DrawAspect="Content" ObjectID="_1658737136" r:id="rId210"/>
        </w:object>
      </w:r>
      <w:r w:rsidRPr="00BA2AF7">
        <w:rPr>
          <w:b w:val="0"/>
          <w:bCs w:val="0"/>
          <w:sz w:val="22"/>
          <w:szCs w:val="22"/>
        </w:rPr>
        <w:t xml:space="preserve"> - нулевая матрица, </w:t>
      </w:r>
      <w:r w:rsidRPr="00BA2AF7">
        <w:rPr>
          <w:b w:val="0"/>
          <w:bCs w:val="0"/>
          <w:position w:val="-4"/>
          <w:sz w:val="22"/>
          <w:szCs w:val="22"/>
        </w:rPr>
        <w:object w:dxaOrig="240" w:dyaOrig="260">
          <v:shape id="_x0000_i1127" type="#_x0000_t75" style="width:12pt;height:12.75pt" o:ole="">
            <v:imagedata r:id="rId205" o:title=""/>
          </v:shape>
          <o:OLEObject Type="Embed" ProgID="Equation.3" ShapeID="_x0000_i1127" DrawAspect="Content" ObjectID="_1658737137" r:id="rId211"/>
        </w:object>
      </w:r>
      <w:r w:rsidRPr="00BA2AF7">
        <w:rPr>
          <w:b w:val="0"/>
          <w:bCs w:val="0"/>
          <w:sz w:val="22"/>
          <w:szCs w:val="22"/>
        </w:rPr>
        <w:t xml:space="preserve"> - согласованная с ней квадратная матрица, то </w:t>
      </w:r>
      <w:r w:rsidR="00D838B1" w:rsidRPr="00BA2AF7">
        <w:rPr>
          <w:b w:val="0"/>
          <w:bCs w:val="0"/>
          <w:position w:val="-6"/>
          <w:sz w:val="22"/>
          <w:szCs w:val="22"/>
        </w:rPr>
        <w:object w:dxaOrig="1400" w:dyaOrig="279">
          <v:shape id="_x0000_i1128" type="#_x0000_t75" style="width:69.75pt;height:14.25pt" o:ole="">
            <v:imagedata r:id="rId212" o:title=""/>
          </v:shape>
          <o:OLEObject Type="Embed" ProgID="Equation.3" ShapeID="_x0000_i1128" DrawAspect="Content" ObjectID="_1658737138" r:id="rId213"/>
        </w:object>
      </w:r>
      <w:r>
        <w:rPr>
          <w:b w:val="0"/>
          <w:bCs w:val="0"/>
          <w:sz w:val="22"/>
          <w:szCs w:val="22"/>
        </w:rPr>
        <w:t>.</w:t>
      </w:r>
    </w:p>
    <w:p w:rsidR="00F5432A" w:rsidRDefault="0008293F" w:rsidP="00BA2AF7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А</w:t>
      </w:r>
      <w:proofErr w:type="gramStart"/>
      <w:r>
        <w:rPr>
          <w:bCs w:val="0"/>
          <w:sz w:val="22"/>
          <w:szCs w:val="22"/>
        </w:rPr>
        <w:t>1</w:t>
      </w:r>
      <w:proofErr w:type="gramEnd"/>
      <w:r w:rsidR="00F5432A" w:rsidRPr="00F5432A">
        <w:rPr>
          <w:bCs w:val="0"/>
          <w:sz w:val="22"/>
          <w:szCs w:val="22"/>
        </w:rPr>
        <w:t xml:space="preserve">.2.7. </w:t>
      </w:r>
      <w:r w:rsidR="00F5432A">
        <w:rPr>
          <w:bCs w:val="0"/>
          <w:sz w:val="22"/>
          <w:szCs w:val="22"/>
        </w:rPr>
        <w:t xml:space="preserve">Теорема </w:t>
      </w:r>
      <w:r w:rsidR="00F5432A" w:rsidRPr="00F5432A">
        <w:rPr>
          <w:bCs w:val="0"/>
          <w:sz w:val="22"/>
          <w:szCs w:val="22"/>
        </w:rPr>
        <w:t>(Ассоциативность умножения)</w:t>
      </w:r>
      <w:r w:rsidR="00F5432A">
        <w:rPr>
          <w:b w:val="0"/>
          <w:bCs w:val="0"/>
          <w:sz w:val="22"/>
          <w:szCs w:val="22"/>
        </w:rPr>
        <w:t xml:space="preserve"> Если  произведение матриц </w:t>
      </w:r>
      <w:r w:rsidR="00F5432A" w:rsidRPr="00F5432A">
        <w:rPr>
          <w:b w:val="0"/>
          <w:bCs w:val="0"/>
          <w:position w:val="-10"/>
          <w:sz w:val="22"/>
          <w:szCs w:val="22"/>
        </w:rPr>
        <w:object w:dxaOrig="700" w:dyaOrig="340">
          <v:shape id="_x0000_i1129" type="#_x0000_t75" style="width:35.25pt;height:17.25pt" o:ole="">
            <v:imagedata r:id="rId214" o:title=""/>
          </v:shape>
          <o:OLEObject Type="Embed" ProgID="Equation.3" ShapeID="_x0000_i1129" DrawAspect="Content" ObjectID="_1658737139" r:id="rId215"/>
        </w:object>
      </w:r>
      <w:r w:rsidR="00F5432A">
        <w:rPr>
          <w:b w:val="0"/>
          <w:bCs w:val="0"/>
          <w:sz w:val="22"/>
          <w:szCs w:val="22"/>
        </w:rPr>
        <w:t xml:space="preserve"> имеет смысл, то имеет смысл и произведение </w:t>
      </w:r>
      <w:r w:rsidR="00F5432A" w:rsidRPr="00F5432A">
        <w:rPr>
          <w:b w:val="0"/>
          <w:bCs w:val="0"/>
          <w:position w:val="-10"/>
          <w:sz w:val="22"/>
          <w:szCs w:val="22"/>
        </w:rPr>
        <w:object w:dxaOrig="720" w:dyaOrig="340">
          <v:shape id="_x0000_i1130" type="#_x0000_t75" style="width:36pt;height:17.25pt" o:ole="">
            <v:imagedata r:id="rId216" o:title=""/>
          </v:shape>
          <o:OLEObject Type="Embed" ProgID="Equation.3" ShapeID="_x0000_i1130" DrawAspect="Content" ObjectID="_1658737140" r:id="rId217"/>
        </w:object>
      </w:r>
      <w:r w:rsidR="00F5432A">
        <w:rPr>
          <w:b w:val="0"/>
          <w:bCs w:val="0"/>
          <w:sz w:val="22"/>
          <w:szCs w:val="22"/>
        </w:rPr>
        <w:t xml:space="preserve"> и при этом </w:t>
      </w:r>
      <w:r w:rsidR="00F5432A" w:rsidRPr="00F5432A">
        <w:rPr>
          <w:b w:val="0"/>
          <w:bCs w:val="0"/>
          <w:position w:val="-10"/>
          <w:sz w:val="22"/>
          <w:szCs w:val="22"/>
        </w:rPr>
        <w:object w:dxaOrig="1600" w:dyaOrig="340">
          <v:shape id="_x0000_i1131" type="#_x0000_t75" style="width:80.25pt;height:17.25pt" o:ole="">
            <v:imagedata r:id="rId218" o:title=""/>
          </v:shape>
          <o:OLEObject Type="Embed" ProgID="Equation.3" ShapeID="_x0000_i1131" DrawAspect="Content" ObjectID="_1658737141" r:id="rId219"/>
        </w:object>
      </w:r>
      <w:r w:rsidR="00F5432A">
        <w:rPr>
          <w:b w:val="0"/>
          <w:bCs w:val="0"/>
          <w:sz w:val="22"/>
          <w:szCs w:val="22"/>
        </w:rPr>
        <w:t>.</w:t>
      </w:r>
    </w:p>
    <w:p w:rsidR="002C6D48" w:rsidRDefault="002C6D48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2C6D48">
        <w:rPr>
          <w:b w:val="0"/>
          <w:bCs w:val="0"/>
          <w:i/>
          <w:sz w:val="22"/>
          <w:szCs w:val="22"/>
        </w:rPr>
        <w:t>Доказательство.</w:t>
      </w:r>
      <w:r>
        <w:rPr>
          <w:b w:val="0"/>
          <w:bCs w:val="0"/>
          <w:sz w:val="22"/>
          <w:szCs w:val="22"/>
        </w:rPr>
        <w:t xml:space="preserve"> Обозначим </w:t>
      </w:r>
      <w:r w:rsidRPr="002C6D48">
        <w:rPr>
          <w:b w:val="0"/>
          <w:bCs w:val="0"/>
          <w:position w:val="-4"/>
          <w:sz w:val="22"/>
          <w:szCs w:val="22"/>
        </w:rPr>
        <w:object w:dxaOrig="900" w:dyaOrig="260">
          <v:shape id="_x0000_i1132" type="#_x0000_t75" style="width:45pt;height:12.75pt" o:ole="">
            <v:imagedata r:id="rId220" o:title=""/>
          </v:shape>
          <o:OLEObject Type="Embed" ProgID="Equation.3" ShapeID="_x0000_i1132" DrawAspect="Content" ObjectID="_1658737142" r:id="rId221"/>
        </w:object>
      </w:r>
      <w:r>
        <w:rPr>
          <w:b w:val="0"/>
          <w:bCs w:val="0"/>
          <w:sz w:val="22"/>
          <w:szCs w:val="22"/>
        </w:rPr>
        <w:t xml:space="preserve">, </w:t>
      </w:r>
      <w:r w:rsidRPr="002C6D48">
        <w:rPr>
          <w:b w:val="0"/>
          <w:bCs w:val="0"/>
          <w:position w:val="-6"/>
          <w:sz w:val="22"/>
          <w:szCs w:val="22"/>
        </w:rPr>
        <w:object w:dxaOrig="859" w:dyaOrig="279">
          <v:shape id="_x0000_i1133" type="#_x0000_t75" style="width:42.75pt;height:14.25pt" o:ole="">
            <v:imagedata r:id="rId222" o:title=""/>
          </v:shape>
          <o:OLEObject Type="Embed" ProgID="Equation.3" ShapeID="_x0000_i1133" DrawAspect="Content" ObjectID="_1658737143" r:id="rId223"/>
        </w:object>
      </w:r>
      <w:r>
        <w:rPr>
          <w:b w:val="0"/>
          <w:bCs w:val="0"/>
          <w:sz w:val="22"/>
          <w:szCs w:val="22"/>
        </w:rPr>
        <w:t xml:space="preserve">, элементы матриц </w:t>
      </w:r>
      <w:r w:rsidRPr="002C6D48">
        <w:rPr>
          <w:b w:val="0"/>
          <w:bCs w:val="0"/>
          <w:position w:val="-10"/>
          <w:sz w:val="22"/>
          <w:szCs w:val="22"/>
        </w:rPr>
        <w:object w:dxaOrig="600" w:dyaOrig="320">
          <v:shape id="_x0000_i1134" type="#_x0000_t75" style="width:30pt;height:15.75pt" o:ole="">
            <v:imagedata r:id="rId224" o:title=""/>
          </v:shape>
          <o:OLEObject Type="Embed" ProgID="Equation.3" ShapeID="_x0000_i1134" DrawAspect="Content" ObjectID="_1658737144" r:id="rId225"/>
        </w:object>
      </w:r>
      <w:r>
        <w:rPr>
          <w:b w:val="0"/>
          <w:bCs w:val="0"/>
          <w:sz w:val="22"/>
          <w:szCs w:val="22"/>
        </w:rPr>
        <w:t xml:space="preserve"> обозначим </w:t>
      </w:r>
      <w:r w:rsidRPr="002C6D48">
        <w:rPr>
          <w:b w:val="0"/>
          <w:bCs w:val="0"/>
          <w:position w:val="-14"/>
          <w:sz w:val="22"/>
          <w:szCs w:val="22"/>
        </w:rPr>
        <w:object w:dxaOrig="780" w:dyaOrig="380">
          <v:shape id="_x0000_i1135" type="#_x0000_t75" style="width:39pt;height:18.75pt" o:ole="">
            <v:imagedata r:id="rId226" o:title=""/>
          </v:shape>
          <o:OLEObject Type="Embed" ProgID="Equation.3" ShapeID="_x0000_i1135" DrawAspect="Content" ObjectID="_1658737145" r:id="rId227"/>
        </w:object>
      </w:r>
      <w:r>
        <w:rPr>
          <w:b w:val="0"/>
          <w:bCs w:val="0"/>
          <w:sz w:val="22"/>
          <w:szCs w:val="22"/>
        </w:rPr>
        <w:t xml:space="preserve"> соответственно. Тогда </w:t>
      </w:r>
      <w:r w:rsidRPr="002C6D48">
        <w:rPr>
          <w:b w:val="0"/>
          <w:bCs w:val="0"/>
          <w:position w:val="-12"/>
          <w:sz w:val="22"/>
          <w:szCs w:val="22"/>
        </w:rPr>
        <w:object w:dxaOrig="3100" w:dyaOrig="360">
          <v:shape id="_x0000_i1136" type="#_x0000_t75" style="width:155.25pt;height:18pt" o:ole="">
            <v:imagedata r:id="rId228" o:title=""/>
          </v:shape>
          <o:OLEObject Type="Embed" ProgID="Equation.3" ShapeID="_x0000_i1136" DrawAspect="Content" ObjectID="_1658737146" r:id="rId229"/>
        </w:object>
      </w:r>
      <w:r>
        <w:rPr>
          <w:b w:val="0"/>
          <w:bCs w:val="0"/>
          <w:sz w:val="22"/>
          <w:szCs w:val="22"/>
        </w:rPr>
        <w:t xml:space="preserve">, </w:t>
      </w:r>
      <w:r w:rsidRPr="002C6D48">
        <w:rPr>
          <w:b w:val="0"/>
          <w:bCs w:val="0"/>
          <w:position w:val="-14"/>
          <w:sz w:val="22"/>
          <w:szCs w:val="22"/>
        </w:rPr>
        <w:object w:dxaOrig="3019" w:dyaOrig="380">
          <v:shape id="_x0000_i1137" type="#_x0000_t75" style="width:150.75pt;height:18.75pt" o:ole="">
            <v:imagedata r:id="rId230" o:title=""/>
          </v:shape>
          <o:OLEObject Type="Embed" ProgID="Equation.3" ShapeID="_x0000_i1137" DrawAspect="Content" ObjectID="_1658737147" r:id="rId231"/>
        </w:object>
      </w:r>
      <w:r>
        <w:rPr>
          <w:b w:val="0"/>
          <w:bCs w:val="0"/>
          <w:sz w:val="22"/>
          <w:szCs w:val="22"/>
        </w:rPr>
        <w:t xml:space="preserve">, где </w:t>
      </w:r>
      <w:r w:rsidRPr="002C6D48">
        <w:rPr>
          <w:b w:val="0"/>
          <w:bCs w:val="0"/>
          <w:position w:val="-14"/>
          <w:sz w:val="22"/>
          <w:szCs w:val="22"/>
        </w:rPr>
        <w:object w:dxaOrig="999" w:dyaOrig="380">
          <v:shape id="_x0000_i1138" type="#_x0000_t75" style="width:50.25pt;height:18.75pt" o:ole="">
            <v:imagedata r:id="rId232" o:title=""/>
          </v:shape>
          <o:OLEObject Type="Embed" ProgID="Equation.3" ShapeID="_x0000_i1138" DrawAspect="Content" ObjectID="_1658737148" r:id="rId233"/>
        </w:object>
      </w:r>
      <w:r>
        <w:rPr>
          <w:b w:val="0"/>
          <w:bCs w:val="0"/>
          <w:sz w:val="22"/>
          <w:szCs w:val="22"/>
        </w:rPr>
        <w:t xml:space="preserve"> - элементы матриц </w:t>
      </w:r>
      <w:r w:rsidRPr="002C6D48">
        <w:rPr>
          <w:b w:val="0"/>
          <w:bCs w:val="0"/>
          <w:position w:val="-10"/>
          <w:sz w:val="22"/>
          <w:szCs w:val="22"/>
        </w:rPr>
        <w:object w:dxaOrig="740" w:dyaOrig="320">
          <v:shape id="_x0000_i1139" type="#_x0000_t75" style="width:36.75pt;height:15.75pt" o:ole="">
            <v:imagedata r:id="rId234" o:title=""/>
          </v:shape>
          <o:OLEObject Type="Embed" ProgID="Equation.3" ShapeID="_x0000_i1139" DrawAspect="Content" ObjectID="_1658737149" r:id="rId235"/>
        </w:object>
      </w:r>
      <w:r>
        <w:rPr>
          <w:b w:val="0"/>
          <w:bCs w:val="0"/>
          <w:sz w:val="22"/>
          <w:szCs w:val="22"/>
        </w:rPr>
        <w:t xml:space="preserve"> соответственно. </w:t>
      </w:r>
      <w:r w:rsidR="000A0713">
        <w:rPr>
          <w:b w:val="0"/>
          <w:bCs w:val="0"/>
          <w:sz w:val="22"/>
          <w:szCs w:val="22"/>
        </w:rPr>
        <w:t xml:space="preserve">Обозначим </w:t>
      </w:r>
      <w:r w:rsidR="000A0713" w:rsidRPr="000A0713">
        <w:rPr>
          <w:b w:val="0"/>
          <w:bCs w:val="0"/>
          <w:position w:val="-10"/>
          <w:sz w:val="22"/>
          <w:szCs w:val="22"/>
        </w:rPr>
        <w:object w:dxaOrig="1140" w:dyaOrig="340">
          <v:shape id="_x0000_i1140" type="#_x0000_t75" style="width:57pt;height:17.25pt" o:ole="">
            <v:imagedata r:id="rId236" o:title=""/>
          </v:shape>
          <o:OLEObject Type="Embed" ProgID="Equation.3" ShapeID="_x0000_i1140" DrawAspect="Content" ObjectID="_1658737150" r:id="rId237"/>
        </w:object>
      </w:r>
      <w:r w:rsidR="000A0713">
        <w:rPr>
          <w:b w:val="0"/>
          <w:bCs w:val="0"/>
          <w:sz w:val="22"/>
          <w:szCs w:val="22"/>
        </w:rPr>
        <w:t xml:space="preserve">, </w:t>
      </w:r>
      <w:r w:rsidR="000A0713" w:rsidRPr="000A0713">
        <w:rPr>
          <w:b w:val="0"/>
          <w:bCs w:val="0"/>
          <w:position w:val="-10"/>
          <w:sz w:val="22"/>
          <w:szCs w:val="22"/>
        </w:rPr>
        <w:object w:dxaOrig="1140" w:dyaOrig="340">
          <v:shape id="_x0000_i1141" type="#_x0000_t75" style="width:57pt;height:17.25pt" o:ole="">
            <v:imagedata r:id="rId238" o:title=""/>
          </v:shape>
          <o:OLEObject Type="Embed" ProgID="Equation.3" ShapeID="_x0000_i1141" DrawAspect="Content" ObjectID="_1658737151" r:id="rId239"/>
        </w:object>
      </w:r>
      <w:r w:rsidR="000A0713">
        <w:rPr>
          <w:b w:val="0"/>
          <w:bCs w:val="0"/>
          <w:sz w:val="22"/>
          <w:szCs w:val="22"/>
        </w:rPr>
        <w:t xml:space="preserve">, а элементы этих матриц - </w:t>
      </w:r>
      <w:r w:rsidR="000A0713" w:rsidRPr="000A0713">
        <w:rPr>
          <w:b w:val="0"/>
          <w:bCs w:val="0"/>
          <w:position w:val="-12"/>
          <w:sz w:val="22"/>
          <w:szCs w:val="22"/>
        </w:rPr>
        <w:object w:dxaOrig="700" w:dyaOrig="360">
          <v:shape id="_x0000_i1142" type="#_x0000_t75" style="width:35.25pt;height:18pt" o:ole="">
            <v:imagedata r:id="rId240" o:title=""/>
          </v:shape>
          <o:OLEObject Type="Embed" ProgID="Equation.3" ShapeID="_x0000_i1142" DrawAspect="Content" ObjectID="_1658737152" r:id="rId241"/>
        </w:object>
      </w:r>
      <w:r w:rsidR="000A0713">
        <w:rPr>
          <w:b w:val="0"/>
          <w:bCs w:val="0"/>
          <w:sz w:val="22"/>
          <w:szCs w:val="22"/>
        </w:rPr>
        <w:t xml:space="preserve"> соответственно. Тогда </w:t>
      </w:r>
      <w:r w:rsidR="000A0713" w:rsidRPr="000A0713">
        <w:rPr>
          <w:b w:val="0"/>
          <w:bCs w:val="0"/>
          <w:position w:val="-30"/>
          <w:sz w:val="22"/>
          <w:szCs w:val="22"/>
        </w:rPr>
        <w:object w:dxaOrig="4720" w:dyaOrig="560">
          <v:shape id="_x0000_i1143" type="#_x0000_t75" style="width:236.25pt;height:27.75pt" o:ole="">
            <v:imagedata r:id="rId242" o:title=""/>
          </v:shape>
          <o:OLEObject Type="Embed" ProgID="Equation.3" ShapeID="_x0000_i1143" DrawAspect="Content" ObjectID="_1658737153" r:id="rId243"/>
        </w:object>
      </w:r>
      <w:r w:rsidR="000A0713">
        <w:rPr>
          <w:b w:val="0"/>
          <w:bCs w:val="0"/>
          <w:sz w:val="22"/>
          <w:szCs w:val="22"/>
        </w:rPr>
        <w:t xml:space="preserve"> и </w:t>
      </w:r>
      <w:r w:rsidR="000A0713" w:rsidRPr="000A0713">
        <w:rPr>
          <w:b w:val="0"/>
          <w:bCs w:val="0"/>
          <w:position w:val="-30"/>
          <w:sz w:val="22"/>
          <w:szCs w:val="22"/>
        </w:rPr>
        <w:object w:dxaOrig="4640" w:dyaOrig="560">
          <v:shape id="_x0000_i1144" type="#_x0000_t75" style="width:231.75pt;height:27.75pt" o:ole="">
            <v:imagedata r:id="rId244" o:title=""/>
          </v:shape>
          <o:OLEObject Type="Embed" ProgID="Equation.3" ShapeID="_x0000_i1144" DrawAspect="Content" ObjectID="_1658737154" r:id="rId245"/>
        </w:object>
      </w:r>
      <w:r w:rsidR="000A0713">
        <w:rPr>
          <w:b w:val="0"/>
          <w:bCs w:val="0"/>
          <w:sz w:val="22"/>
          <w:szCs w:val="22"/>
        </w:rPr>
        <w:t xml:space="preserve">. Но суммы </w:t>
      </w:r>
      <w:r w:rsidR="000A0713" w:rsidRPr="000A0713">
        <w:rPr>
          <w:b w:val="0"/>
          <w:bCs w:val="0"/>
          <w:position w:val="-30"/>
          <w:sz w:val="22"/>
          <w:szCs w:val="22"/>
        </w:rPr>
        <w:object w:dxaOrig="1400" w:dyaOrig="560">
          <v:shape id="_x0000_i1145" type="#_x0000_t75" style="width:69.75pt;height:27.75pt" o:ole="">
            <v:imagedata r:id="rId246" o:title=""/>
          </v:shape>
          <o:OLEObject Type="Embed" ProgID="Equation.3" ShapeID="_x0000_i1145" DrawAspect="Content" ObjectID="_1658737155" r:id="rId247"/>
        </w:object>
      </w:r>
      <w:r w:rsidR="000A0713">
        <w:rPr>
          <w:b w:val="0"/>
          <w:bCs w:val="0"/>
          <w:sz w:val="22"/>
          <w:szCs w:val="22"/>
        </w:rPr>
        <w:t xml:space="preserve"> и </w:t>
      </w:r>
      <w:r w:rsidR="000A0713" w:rsidRPr="000A0713">
        <w:rPr>
          <w:b w:val="0"/>
          <w:bCs w:val="0"/>
          <w:position w:val="-30"/>
          <w:sz w:val="22"/>
          <w:szCs w:val="22"/>
        </w:rPr>
        <w:object w:dxaOrig="1400" w:dyaOrig="560">
          <v:shape id="_x0000_i1146" type="#_x0000_t75" style="width:69.75pt;height:27.75pt" o:ole="">
            <v:imagedata r:id="rId248" o:title=""/>
          </v:shape>
          <o:OLEObject Type="Embed" ProgID="Equation.3" ShapeID="_x0000_i1146" DrawAspect="Content" ObjectID="_1658737156" r:id="rId249"/>
        </w:object>
      </w:r>
      <w:r w:rsidR="000A0713">
        <w:rPr>
          <w:b w:val="0"/>
          <w:bCs w:val="0"/>
          <w:sz w:val="22"/>
          <w:szCs w:val="22"/>
        </w:rPr>
        <w:t xml:space="preserve"> отличаются только порядком слагаемых, значит, </w:t>
      </w:r>
      <w:r w:rsidR="000A0713" w:rsidRPr="000A0713">
        <w:rPr>
          <w:b w:val="0"/>
          <w:bCs w:val="0"/>
          <w:position w:val="-12"/>
          <w:sz w:val="22"/>
          <w:szCs w:val="22"/>
        </w:rPr>
        <w:object w:dxaOrig="820" w:dyaOrig="360">
          <v:shape id="_x0000_i1147" type="#_x0000_t75" style="width:41.25pt;height:18pt" o:ole="">
            <v:imagedata r:id="rId250" o:title=""/>
          </v:shape>
          <o:OLEObject Type="Embed" ProgID="Equation.3" ShapeID="_x0000_i1147" DrawAspect="Content" ObjectID="_1658737157" r:id="rId251"/>
        </w:object>
      </w:r>
      <w:r w:rsidR="000A0713">
        <w:rPr>
          <w:b w:val="0"/>
          <w:bCs w:val="0"/>
          <w:sz w:val="22"/>
          <w:szCs w:val="22"/>
        </w:rPr>
        <w:t xml:space="preserve"> и </w:t>
      </w:r>
      <w:r w:rsidR="000A0713" w:rsidRPr="000A0713">
        <w:rPr>
          <w:b w:val="0"/>
          <w:bCs w:val="0"/>
          <w:position w:val="-10"/>
          <w:sz w:val="22"/>
          <w:szCs w:val="22"/>
        </w:rPr>
        <w:object w:dxaOrig="1600" w:dyaOrig="340">
          <v:shape id="_x0000_i1148" type="#_x0000_t75" style="width:80.25pt;height:17.25pt" o:ole="">
            <v:imagedata r:id="rId252" o:title=""/>
          </v:shape>
          <o:OLEObject Type="Embed" ProgID="Equation.3" ShapeID="_x0000_i1148" DrawAspect="Content" ObjectID="_1658737158" r:id="rId253"/>
        </w:object>
      </w:r>
      <w:r w:rsidR="000A0713">
        <w:rPr>
          <w:b w:val="0"/>
          <w:bCs w:val="0"/>
          <w:sz w:val="22"/>
          <w:szCs w:val="22"/>
        </w:rPr>
        <w:t>.</w:t>
      </w:r>
    </w:p>
    <w:p w:rsidR="00F5432A" w:rsidRDefault="00F5432A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F5432A">
        <w:rPr>
          <w:bCs w:val="0"/>
          <w:sz w:val="22"/>
          <w:szCs w:val="22"/>
        </w:rPr>
        <w:t>А</w:t>
      </w:r>
      <w:proofErr w:type="gramStart"/>
      <w:r w:rsidR="0008293F">
        <w:rPr>
          <w:bCs w:val="0"/>
          <w:sz w:val="22"/>
          <w:szCs w:val="22"/>
        </w:rPr>
        <w:t>1</w:t>
      </w:r>
      <w:proofErr w:type="gramEnd"/>
      <w:r w:rsidRPr="00F5432A">
        <w:rPr>
          <w:bCs w:val="0"/>
          <w:sz w:val="22"/>
          <w:szCs w:val="22"/>
        </w:rPr>
        <w:t>.2.8</w:t>
      </w:r>
      <w:r>
        <w:rPr>
          <w:b w:val="0"/>
          <w:bCs w:val="0"/>
          <w:sz w:val="22"/>
          <w:szCs w:val="22"/>
        </w:rPr>
        <w:t xml:space="preserve"> </w:t>
      </w:r>
      <w:r w:rsidRPr="00F5432A">
        <w:rPr>
          <w:bCs w:val="0"/>
          <w:sz w:val="22"/>
          <w:szCs w:val="22"/>
        </w:rPr>
        <w:t>Теорема</w:t>
      </w:r>
      <w:r>
        <w:rPr>
          <w:b w:val="0"/>
          <w:bCs w:val="0"/>
          <w:sz w:val="22"/>
          <w:szCs w:val="22"/>
        </w:rPr>
        <w:t xml:space="preserve"> </w:t>
      </w:r>
      <w:r w:rsidRPr="00F5432A">
        <w:rPr>
          <w:bCs w:val="0"/>
          <w:sz w:val="22"/>
          <w:szCs w:val="22"/>
        </w:rPr>
        <w:t>(Дистрибутивность умножения)</w:t>
      </w:r>
      <w:r>
        <w:rPr>
          <w:b w:val="0"/>
          <w:bCs w:val="0"/>
          <w:sz w:val="22"/>
          <w:szCs w:val="22"/>
        </w:rPr>
        <w:t xml:space="preserve"> Если  произведение матриц </w:t>
      </w:r>
      <w:r w:rsidRPr="00F5432A">
        <w:rPr>
          <w:b w:val="0"/>
          <w:bCs w:val="0"/>
          <w:position w:val="-10"/>
          <w:sz w:val="22"/>
          <w:szCs w:val="22"/>
        </w:rPr>
        <w:object w:dxaOrig="940" w:dyaOrig="340">
          <v:shape id="_x0000_i1149" type="#_x0000_t75" style="width:47.25pt;height:17.25pt" o:ole="">
            <v:imagedata r:id="rId254" o:title=""/>
          </v:shape>
          <o:OLEObject Type="Embed" ProgID="Equation.3" ShapeID="_x0000_i1149" DrawAspect="Content" ObjectID="_1658737159" r:id="rId255"/>
        </w:object>
      </w:r>
      <w:r>
        <w:rPr>
          <w:b w:val="0"/>
          <w:bCs w:val="0"/>
          <w:sz w:val="22"/>
          <w:szCs w:val="22"/>
        </w:rPr>
        <w:t xml:space="preserve"> имеет смысл, то имеют смысл и произведения </w:t>
      </w:r>
      <w:r w:rsidRPr="00F5432A">
        <w:rPr>
          <w:b w:val="0"/>
          <w:bCs w:val="0"/>
          <w:position w:val="-10"/>
          <w:sz w:val="22"/>
          <w:szCs w:val="22"/>
        </w:rPr>
        <w:object w:dxaOrig="859" w:dyaOrig="320">
          <v:shape id="_x0000_i1150" type="#_x0000_t75" style="width:42.75pt;height:15.75pt" o:ole="">
            <v:imagedata r:id="rId256" o:title=""/>
          </v:shape>
          <o:OLEObject Type="Embed" ProgID="Equation.3" ShapeID="_x0000_i1150" DrawAspect="Content" ObjectID="_1658737160" r:id="rId257"/>
        </w:object>
      </w:r>
      <w:r>
        <w:rPr>
          <w:b w:val="0"/>
          <w:bCs w:val="0"/>
          <w:sz w:val="22"/>
          <w:szCs w:val="22"/>
        </w:rPr>
        <w:t xml:space="preserve"> и при этом </w:t>
      </w:r>
      <w:r w:rsidRPr="00F5432A">
        <w:rPr>
          <w:b w:val="0"/>
          <w:bCs w:val="0"/>
          <w:position w:val="-10"/>
          <w:sz w:val="22"/>
          <w:szCs w:val="22"/>
        </w:rPr>
        <w:object w:dxaOrig="2079" w:dyaOrig="340">
          <v:shape id="_x0000_i1151" type="#_x0000_t75" style="width:104.25pt;height:17.25pt" o:ole="">
            <v:imagedata r:id="rId258" o:title=""/>
          </v:shape>
          <o:OLEObject Type="Embed" ProgID="Equation.3" ShapeID="_x0000_i1151" DrawAspect="Content" ObjectID="_1658737161" r:id="rId259"/>
        </w:object>
      </w:r>
      <w:r>
        <w:rPr>
          <w:b w:val="0"/>
          <w:bCs w:val="0"/>
          <w:sz w:val="22"/>
          <w:szCs w:val="22"/>
        </w:rPr>
        <w:t>.</w:t>
      </w:r>
      <w:r w:rsidR="00E86847">
        <w:rPr>
          <w:b w:val="0"/>
          <w:bCs w:val="0"/>
          <w:sz w:val="22"/>
          <w:szCs w:val="22"/>
        </w:rPr>
        <w:t xml:space="preserve"> Аналогично, если  произведение матриц </w:t>
      </w:r>
      <w:r w:rsidR="00E86847" w:rsidRPr="00F5432A">
        <w:rPr>
          <w:b w:val="0"/>
          <w:bCs w:val="0"/>
          <w:position w:val="-10"/>
          <w:sz w:val="22"/>
          <w:szCs w:val="22"/>
        </w:rPr>
        <w:object w:dxaOrig="940" w:dyaOrig="340">
          <v:shape id="_x0000_i1152" type="#_x0000_t75" style="width:47.25pt;height:17.25pt" o:ole="">
            <v:imagedata r:id="rId260" o:title=""/>
          </v:shape>
          <o:OLEObject Type="Embed" ProgID="Equation.3" ShapeID="_x0000_i1152" DrawAspect="Content" ObjectID="_1658737162" r:id="rId261"/>
        </w:object>
      </w:r>
      <w:r w:rsidR="00E86847">
        <w:rPr>
          <w:b w:val="0"/>
          <w:bCs w:val="0"/>
          <w:sz w:val="22"/>
          <w:szCs w:val="22"/>
        </w:rPr>
        <w:t xml:space="preserve"> имеет смысл, то имеют смысл и произведения </w:t>
      </w:r>
      <w:r w:rsidR="00F43A94" w:rsidRPr="00F5432A">
        <w:rPr>
          <w:b w:val="0"/>
          <w:bCs w:val="0"/>
          <w:position w:val="-10"/>
          <w:sz w:val="22"/>
          <w:szCs w:val="22"/>
        </w:rPr>
        <w:object w:dxaOrig="800" w:dyaOrig="320">
          <v:shape id="_x0000_i1153" type="#_x0000_t75" style="width:39.75pt;height:15.75pt" o:ole="">
            <v:imagedata r:id="rId262" o:title=""/>
          </v:shape>
          <o:OLEObject Type="Embed" ProgID="Equation.3" ShapeID="_x0000_i1153" DrawAspect="Content" ObjectID="_1658737163" r:id="rId263"/>
        </w:object>
      </w:r>
      <w:r w:rsidR="00E86847">
        <w:rPr>
          <w:b w:val="0"/>
          <w:bCs w:val="0"/>
          <w:sz w:val="22"/>
          <w:szCs w:val="22"/>
        </w:rPr>
        <w:t xml:space="preserve"> и при этом </w:t>
      </w:r>
      <w:r w:rsidR="00F43A94" w:rsidRPr="00F5432A">
        <w:rPr>
          <w:b w:val="0"/>
          <w:bCs w:val="0"/>
          <w:position w:val="-10"/>
          <w:sz w:val="22"/>
          <w:szCs w:val="22"/>
        </w:rPr>
        <w:object w:dxaOrig="2020" w:dyaOrig="340">
          <v:shape id="_x0000_i1154" type="#_x0000_t75" style="width:101.25pt;height:17.25pt" o:ole="">
            <v:imagedata r:id="rId264" o:title=""/>
          </v:shape>
          <o:OLEObject Type="Embed" ProgID="Equation.3" ShapeID="_x0000_i1154" DrawAspect="Content" ObjectID="_1658737164" r:id="rId265"/>
        </w:object>
      </w:r>
      <w:r w:rsidR="00E86847">
        <w:rPr>
          <w:b w:val="0"/>
          <w:bCs w:val="0"/>
          <w:sz w:val="22"/>
          <w:szCs w:val="22"/>
        </w:rPr>
        <w:t>.</w:t>
      </w:r>
    </w:p>
    <w:p w:rsidR="00E86847" w:rsidRDefault="00E86847" w:rsidP="00BA2AF7">
      <w:pPr>
        <w:pStyle w:val="a4"/>
        <w:jc w:val="both"/>
        <w:rPr>
          <w:b w:val="0"/>
          <w:bCs w:val="0"/>
          <w:sz w:val="22"/>
          <w:szCs w:val="22"/>
        </w:rPr>
      </w:pPr>
      <w:r w:rsidRPr="00E86847">
        <w:rPr>
          <w:b w:val="0"/>
          <w:bCs w:val="0"/>
          <w:i/>
          <w:sz w:val="22"/>
          <w:szCs w:val="22"/>
        </w:rPr>
        <w:t>Доказательство.</w:t>
      </w:r>
      <w:r w:rsidR="00D1365C">
        <w:rPr>
          <w:b w:val="0"/>
          <w:bCs w:val="0"/>
          <w:sz w:val="22"/>
          <w:szCs w:val="22"/>
        </w:rPr>
        <w:t xml:space="preserve"> Аналогично теореме А</w:t>
      </w:r>
      <w:proofErr w:type="gramStart"/>
      <w:r w:rsidR="0008293F">
        <w:rPr>
          <w:b w:val="0"/>
          <w:bCs w:val="0"/>
          <w:sz w:val="22"/>
          <w:szCs w:val="22"/>
        </w:rPr>
        <w:t>1</w:t>
      </w:r>
      <w:proofErr w:type="gramEnd"/>
      <w:r w:rsidR="00D1365C">
        <w:rPr>
          <w:b w:val="0"/>
          <w:bCs w:val="0"/>
          <w:sz w:val="22"/>
          <w:szCs w:val="22"/>
        </w:rPr>
        <w:t>.2.7</w:t>
      </w:r>
      <w:r>
        <w:rPr>
          <w:b w:val="0"/>
          <w:bCs w:val="0"/>
          <w:sz w:val="22"/>
          <w:szCs w:val="22"/>
        </w:rPr>
        <w:t xml:space="preserve">. </w:t>
      </w:r>
    </w:p>
    <w:p w:rsidR="0006534F" w:rsidRDefault="0006534F" w:rsidP="00F5432A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06534F">
        <w:rPr>
          <w:rFonts w:ascii="Times New Roman" w:hAnsi="Times New Roman" w:cs="Times New Roman"/>
          <w:b/>
        </w:rPr>
        <w:t>А</w:t>
      </w:r>
      <w:proofErr w:type="gramStart"/>
      <w:r w:rsidR="0008293F">
        <w:rPr>
          <w:rFonts w:ascii="Times New Roman" w:hAnsi="Times New Roman" w:cs="Times New Roman"/>
          <w:b/>
        </w:rPr>
        <w:t>1</w:t>
      </w:r>
      <w:proofErr w:type="gramEnd"/>
      <w:r w:rsidRPr="0006534F">
        <w:rPr>
          <w:rFonts w:ascii="Times New Roman" w:hAnsi="Times New Roman" w:cs="Times New Roman"/>
          <w:b/>
        </w:rPr>
        <w:t>.2.10</w:t>
      </w:r>
      <w:r>
        <w:rPr>
          <w:rFonts w:ascii="Times New Roman" w:hAnsi="Times New Roman" w:cs="Times New Roman"/>
        </w:rPr>
        <w:t xml:space="preserve"> </w:t>
      </w:r>
      <w:r w:rsidRPr="0006534F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</w:t>
      </w:r>
      <w:r w:rsidR="0008293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з равенства </w:t>
      </w:r>
      <w:r w:rsidR="00D838B1" w:rsidRPr="00D838B1">
        <w:rPr>
          <w:rFonts w:ascii="Times New Roman" w:hAnsi="Times New Roman" w:cs="Times New Roman"/>
          <w:position w:val="-6"/>
        </w:rPr>
        <w:object w:dxaOrig="820" w:dyaOrig="279">
          <v:shape id="_x0000_i1155" type="#_x0000_t75" style="width:41.25pt;height:13.5pt" o:ole="">
            <v:imagedata r:id="rId266" o:title=""/>
          </v:shape>
          <o:OLEObject Type="Embed" ProgID="Equation.3" ShapeID="_x0000_i1155" DrawAspect="Content" ObjectID="_1658737165" r:id="rId267"/>
        </w:object>
      </w:r>
      <w:r>
        <w:rPr>
          <w:rFonts w:ascii="Times New Roman" w:hAnsi="Times New Roman" w:cs="Times New Roman"/>
        </w:rPr>
        <w:t xml:space="preserve"> не следует, что </w:t>
      </w:r>
      <w:r w:rsidR="00D838B1" w:rsidRPr="0006534F">
        <w:rPr>
          <w:rFonts w:ascii="Times New Roman" w:hAnsi="Times New Roman" w:cs="Times New Roman"/>
          <w:position w:val="-6"/>
        </w:rPr>
        <w:object w:dxaOrig="660" w:dyaOrig="279">
          <v:shape id="_x0000_i1156" type="#_x0000_t75" style="width:33pt;height:13.5pt" o:ole="">
            <v:imagedata r:id="rId268" o:title=""/>
          </v:shape>
          <o:OLEObject Type="Embed" ProgID="Equation.3" ShapeID="_x0000_i1156" DrawAspect="Content" ObjectID="_1658737166" r:id="rId269"/>
        </w:object>
      </w:r>
      <w:r>
        <w:rPr>
          <w:rFonts w:ascii="Times New Roman" w:hAnsi="Times New Roman" w:cs="Times New Roman"/>
        </w:rPr>
        <w:t xml:space="preserve"> или </w:t>
      </w:r>
      <w:r w:rsidR="00D838B1" w:rsidRPr="0006534F">
        <w:rPr>
          <w:rFonts w:ascii="Times New Roman" w:hAnsi="Times New Roman" w:cs="Times New Roman"/>
          <w:position w:val="-6"/>
        </w:rPr>
        <w:object w:dxaOrig="660" w:dyaOrig="279">
          <v:shape id="_x0000_i1157" type="#_x0000_t75" style="width:33pt;height:13.5pt" o:ole="">
            <v:imagedata r:id="rId270" o:title=""/>
          </v:shape>
          <o:OLEObject Type="Embed" ProgID="Equation.3" ShapeID="_x0000_i1157" DrawAspect="Content" ObjectID="_1658737167" r:id="rId271"/>
        </w:object>
      </w:r>
      <w:r>
        <w:rPr>
          <w:rFonts w:ascii="Times New Roman" w:hAnsi="Times New Roman" w:cs="Times New Roman"/>
        </w:rPr>
        <w:t xml:space="preserve">. Пример: </w:t>
      </w:r>
      <w:r w:rsidRPr="0006534F">
        <w:rPr>
          <w:rFonts w:ascii="Times New Roman" w:hAnsi="Times New Roman" w:cs="Times New Roman"/>
          <w:position w:val="-30"/>
        </w:rPr>
        <w:object w:dxaOrig="2520" w:dyaOrig="720">
          <v:shape id="_x0000_i1158" type="#_x0000_t75" style="width:125.25pt;height:36pt" o:ole="">
            <v:imagedata r:id="rId272" o:title=""/>
          </v:shape>
          <o:OLEObject Type="Embed" ProgID="Equation.3" ShapeID="_x0000_i1158" DrawAspect="Content" ObjectID="_1658737168" r:id="rId273"/>
        </w:object>
      </w:r>
      <w:r>
        <w:rPr>
          <w:rFonts w:ascii="Times New Roman" w:hAnsi="Times New Roman" w:cs="Times New Roman"/>
        </w:rPr>
        <w:t>.</w:t>
      </w:r>
    </w:p>
    <w:p w:rsidR="00BA2AF7" w:rsidRDefault="00BA2AF7" w:rsidP="00BA2AF7">
      <w:pPr>
        <w:spacing w:line="240" w:lineRule="auto"/>
        <w:jc w:val="both"/>
        <w:rPr>
          <w:rFonts w:ascii="Times New Roman" w:hAnsi="Times New Roman" w:cs="Times New Roman"/>
        </w:rPr>
      </w:pPr>
    </w:p>
    <w:p w:rsidR="0008293F" w:rsidRDefault="0008293F" w:rsidP="0008293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  Определители второго и третьего порядков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proofErr w:type="gramEnd"/>
      <w:r>
        <w:rPr>
          <w:rFonts w:ascii="Times New Roman" w:hAnsi="Times New Roman" w:cs="Times New Roman"/>
          <w:b/>
          <w:bCs/>
        </w:rPr>
        <w:t xml:space="preserve">.3.1 </w:t>
      </w:r>
      <w:r w:rsidRPr="001523A6">
        <w:rPr>
          <w:rFonts w:ascii="Times New Roman" w:hAnsi="Times New Roman" w:cs="Times New Roman"/>
          <w:b/>
          <w:bCs/>
        </w:rPr>
        <w:t>Определение</w:t>
      </w:r>
      <w:r w:rsidRPr="001523A6">
        <w:rPr>
          <w:rFonts w:ascii="Times New Roman" w:hAnsi="Times New Roman" w:cs="Times New Roman"/>
        </w:rPr>
        <w:t xml:space="preserve">:  </w:t>
      </w:r>
      <w:r w:rsidRPr="001523A6">
        <w:rPr>
          <w:rFonts w:ascii="Times New Roman" w:hAnsi="Times New Roman" w:cs="Times New Roman"/>
          <w:i/>
          <w:iCs/>
        </w:rPr>
        <w:t>Определителем второго порядка</w:t>
      </w:r>
      <w:r w:rsidRPr="001523A6">
        <w:rPr>
          <w:rFonts w:ascii="Times New Roman" w:hAnsi="Times New Roman" w:cs="Times New Roman"/>
        </w:rPr>
        <w:t xml:space="preserve"> называется математический объект вида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  <w:position w:val="-32"/>
        </w:rPr>
      </w:pPr>
      <w:r w:rsidRPr="001523A6">
        <w:rPr>
          <w:rFonts w:ascii="Times New Roman" w:hAnsi="Times New Roman" w:cs="Times New Roman"/>
        </w:rPr>
        <w:t xml:space="preserve">                                              </w:t>
      </w:r>
      <w:r w:rsidRPr="001523A6"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495425" cy="447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</w:rPr>
        <w:t>Левая часть равенства является свернутой (табличной) формой определителя. Правая часть представляет собой определитель в развернутой форме и одновременно правило вычисления определителя в символьной форме.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 w:rsidRPr="00197BE0">
        <w:rPr>
          <w:rFonts w:ascii="Times New Roman" w:hAnsi="Times New Roman" w:cs="Times New Roman"/>
          <w:b/>
          <w:bCs/>
          <w:iCs/>
        </w:rPr>
        <w:lastRenderedPageBreak/>
        <w:t>Пример:</w:t>
      </w:r>
      <w:r w:rsidRPr="00197BE0">
        <w:rPr>
          <w:rFonts w:ascii="Times New Roman" w:hAnsi="Times New Roman" w:cs="Times New Roman"/>
          <w:bCs/>
          <w:iCs/>
        </w:rPr>
        <w:t xml:space="preserve"> 1</w:t>
      </w:r>
      <w:r w:rsidRPr="001523A6">
        <w:rPr>
          <w:rFonts w:ascii="Times New Roman" w:hAnsi="Times New Roman" w:cs="Times New Roman"/>
          <w:bCs/>
          <w:iCs/>
        </w:rPr>
        <w:t>)</w:t>
      </w:r>
      <w:r w:rsidRPr="001523A6">
        <w:rPr>
          <w:rFonts w:ascii="Times New Roman" w:hAnsi="Times New Roman" w:cs="Times New Roman"/>
        </w:rPr>
        <w:t xml:space="preserve"> </w:t>
      </w:r>
      <w:r w:rsidRPr="001523A6">
        <w:rPr>
          <w:rFonts w:ascii="Times New Roman" w:hAnsi="Times New Roman" w:cs="Times New Roman"/>
          <w:position w:val="-30"/>
        </w:rPr>
        <w:object w:dxaOrig="3739" w:dyaOrig="720">
          <v:shape id="_x0000_i1159" type="#_x0000_t75" style="width:186.75pt;height:36pt" o:ole="">
            <v:imagedata r:id="rId275" o:title=""/>
          </v:shape>
          <o:OLEObject Type="Embed" ProgID="Equation.3" ShapeID="_x0000_i1159" DrawAspect="Content" ObjectID="_1658737169" r:id="rId276"/>
        </w:object>
      </w:r>
      <w:r w:rsidRPr="001523A6">
        <w:rPr>
          <w:rFonts w:ascii="Times New Roman" w:hAnsi="Times New Roman" w:cs="Times New Roman"/>
        </w:rPr>
        <w:t xml:space="preserve">;  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proofErr w:type="gramEnd"/>
      <w:r>
        <w:rPr>
          <w:rFonts w:ascii="Times New Roman" w:hAnsi="Times New Roman" w:cs="Times New Roman"/>
          <w:b/>
          <w:bCs/>
        </w:rPr>
        <w:t xml:space="preserve">.3.2 </w:t>
      </w:r>
      <w:r w:rsidRPr="001523A6">
        <w:rPr>
          <w:rFonts w:ascii="Times New Roman" w:hAnsi="Times New Roman" w:cs="Times New Roman"/>
          <w:b/>
          <w:bCs/>
        </w:rPr>
        <w:t>Определение</w:t>
      </w:r>
      <w:r w:rsidRPr="001523A6">
        <w:rPr>
          <w:rFonts w:ascii="Times New Roman" w:hAnsi="Times New Roman" w:cs="Times New Roman"/>
        </w:rPr>
        <w:t xml:space="preserve">:  </w:t>
      </w:r>
      <w:r w:rsidRPr="001523A6">
        <w:rPr>
          <w:rFonts w:ascii="Times New Roman" w:hAnsi="Times New Roman" w:cs="Times New Roman"/>
          <w:i/>
          <w:iCs/>
        </w:rPr>
        <w:t>Определителем третьего порядка</w:t>
      </w:r>
      <w:r w:rsidRPr="001523A6">
        <w:rPr>
          <w:rFonts w:ascii="Times New Roman" w:hAnsi="Times New Roman" w:cs="Times New Roman"/>
        </w:rPr>
        <w:t xml:space="preserve"> называется математический объект, представленный в виде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</w:rPr>
        <w:t xml:space="preserve">      </w:t>
      </w:r>
      <w:r w:rsidRPr="001523A6">
        <w:rPr>
          <w:rFonts w:ascii="Times New Roman" w:hAnsi="Times New Roman" w:cs="Times New Roman"/>
          <w:noProof/>
          <w:position w:val="-50"/>
        </w:rPr>
        <w:drawing>
          <wp:inline distT="0" distB="0" distL="0" distR="0">
            <wp:extent cx="5082602" cy="714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02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</w:rPr>
        <w:t>Развернутую форму представления определителя третьего порядка в правой части равенства запоминать не нужно. Ее можно записать и при необходимости вычислить, используя следующие правила:</w:t>
      </w:r>
    </w:p>
    <w:p w:rsidR="0008293F" w:rsidRPr="001523A6" w:rsidRDefault="0008293F" w:rsidP="0008293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</w:rPr>
        <w:t>Правило треугольников;</w:t>
      </w:r>
    </w:p>
    <w:p w:rsidR="0008293F" w:rsidRPr="001523A6" w:rsidRDefault="0008293F" w:rsidP="0008293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</w:rPr>
        <w:t xml:space="preserve">Правило дополнительных столбцов (правило </w:t>
      </w:r>
      <w:proofErr w:type="spellStart"/>
      <w:r w:rsidRPr="001523A6">
        <w:rPr>
          <w:rFonts w:ascii="Times New Roman" w:hAnsi="Times New Roman" w:cs="Times New Roman"/>
        </w:rPr>
        <w:t>Саррюса</w:t>
      </w:r>
      <w:proofErr w:type="spellEnd"/>
      <w:r w:rsidRPr="001523A6">
        <w:rPr>
          <w:rFonts w:ascii="Times New Roman" w:hAnsi="Times New Roman" w:cs="Times New Roman"/>
        </w:rPr>
        <w:t>);</w:t>
      </w:r>
    </w:p>
    <w:p w:rsidR="0008293F" w:rsidRPr="001523A6" w:rsidRDefault="0008293F" w:rsidP="0008293F">
      <w:pPr>
        <w:pStyle w:val="a4"/>
        <w:jc w:val="both"/>
        <w:rPr>
          <w:bCs w:val="0"/>
          <w:sz w:val="22"/>
          <w:szCs w:val="22"/>
        </w:rPr>
      </w:pPr>
      <w:r w:rsidRPr="001523A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288290</wp:posOffset>
            </wp:positionV>
            <wp:extent cx="1710690" cy="1263015"/>
            <wp:effectExtent l="19050" t="0" r="3810" b="0"/>
            <wp:wrapSquare wrapText="left"/>
            <wp:docPr id="2" name="Рисунок 2" descr="Задачник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дачник%2012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23A6">
        <w:rPr>
          <w:b w:val="0"/>
          <w:bCs w:val="0"/>
          <w:iCs/>
          <w:sz w:val="22"/>
          <w:szCs w:val="22"/>
        </w:rPr>
        <w:t xml:space="preserve">Сущность </w:t>
      </w:r>
      <w:r w:rsidRPr="001523A6">
        <w:rPr>
          <w:b w:val="0"/>
          <w:bCs w:val="0"/>
          <w:i/>
          <w:iCs/>
          <w:sz w:val="22"/>
          <w:szCs w:val="22"/>
        </w:rPr>
        <w:t>правила треугольников</w:t>
      </w:r>
      <w:r w:rsidRPr="001523A6">
        <w:rPr>
          <w:b w:val="0"/>
          <w:bCs w:val="0"/>
          <w:iCs/>
          <w:sz w:val="22"/>
          <w:szCs w:val="22"/>
        </w:rPr>
        <w:t xml:space="preserve"> легко понять, запомнить и использовать согласно схеме (рис. 15)</w:t>
      </w:r>
      <w:r w:rsidRPr="001523A6">
        <w:rPr>
          <w:b w:val="0"/>
          <w:bCs w:val="0"/>
          <w:i/>
          <w:iCs/>
          <w:sz w:val="22"/>
          <w:szCs w:val="22"/>
        </w:rPr>
        <w:t xml:space="preserve"> 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</w:p>
    <w:p w:rsidR="0008293F" w:rsidRPr="001523A6" w:rsidRDefault="0008293F" w:rsidP="0008293F">
      <w:pPr>
        <w:pStyle w:val="a4"/>
        <w:jc w:val="both"/>
        <w:rPr>
          <w:b w:val="0"/>
          <w:sz w:val="22"/>
          <w:szCs w:val="22"/>
        </w:rPr>
      </w:pPr>
      <w:r w:rsidRPr="001523A6">
        <w:rPr>
          <w:b w:val="0"/>
          <w:sz w:val="22"/>
          <w:szCs w:val="22"/>
        </w:rPr>
        <w:t xml:space="preserve">Для запоминания  </w:t>
      </w:r>
      <w:r w:rsidRPr="001523A6">
        <w:rPr>
          <w:b w:val="0"/>
          <w:i/>
          <w:sz w:val="22"/>
          <w:szCs w:val="22"/>
        </w:rPr>
        <w:t xml:space="preserve">правила дополнительных столбцов </w:t>
      </w:r>
      <w:r w:rsidRPr="001523A6">
        <w:rPr>
          <w:b w:val="0"/>
          <w:sz w:val="22"/>
          <w:szCs w:val="22"/>
        </w:rPr>
        <w:t xml:space="preserve">также удобно использовать мнемоническую схему (рис. 16). </w:t>
      </w:r>
    </w:p>
    <w:p w:rsidR="0008293F" w:rsidRPr="001523A6" w:rsidRDefault="0008293F" w:rsidP="0008293F">
      <w:pPr>
        <w:pStyle w:val="a4"/>
        <w:jc w:val="both"/>
        <w:rPr>
          <w:b w:val="0"/>
          <w:sz w:val="22"/>
          <w:szCs w:val="22"/>
        </w:rPr>
      </w:pPr>
      <w:r w:rsidRPr="001523A6">
        <w:rPr>
          <w:b w:val="0"/>
          <w:sz w:val="22"/>
          <w:szCs w:val="22"/>
        </w:rPr>
        <w:t>Замечание: элементы, перечеркнутые по диагонали, перемножаются. В результате получаем одночлены, которые суммируются или вычитаются согласно схеме.</w:t>
      </w:r>
    </w:p>
    <w:p w:rsidR="0008293F" w:rsidRPr="001523A6" w:rsidRDefault="0008293F" w:rsidP="0008293F">
      <w:pPr>
        <w:pStyle w:val="a4"/>
        <w:jc w:val="both"/>
        <w:rPr>
          <w:b w:val="0"/>
          <w:sz w:val="22"/>
          <w:szCs w:val="22"/>
        </w:rPr>
      </w:pPr>
      <w:r w:rsidRPr="001523A6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-292100</wp:posOffset>
            </wp:positionV>
            <wp:extent cx="2162175" cy="1085850"/>
            <wp:effectExtent l="19050" t="0" r="9525" b="0"/>
            <wp:wrapSquare wrapText="left"/>
            <wp:docPr id="3" name="Рисунок 3" descr="Задачник%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ник%2013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  <w:b/>
          <w:bCs/>
          <w:i/>
          <w:iCs/>
        </w:rPr>
        <w:t>Пример:</w:t>
      </w:r>
      <w:r w:rsidRPr="001523A6">
        <w:rPr>
          <w:rFonts w:ascii="Times New Roman" w:hAnsi="Times New Roman" w:cs="Times New Roman"/>
        </w:rPr>
        <w:t xml:space="preserve"> Вычислить определитель </w:t>
      </w:r>
      <w:r w:rsidRPr="001523A6">
        <w:rPr>
          <w:rFonts w:ascii="Times New Roman" w:hAnsi="Times New Roman" w:cs="Times New Roman"/>
          <w:noProof/>
          <w:position w:val="-50"/>
        </w:rPr>
        <w:drawing>
          <wp:inline distT="0" distB="0" distL="0" distR="0">
            <wp:extent cx="542925" cy="6286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3A6">
        <w:rPr>
          <w:rFonts w:ascii="Times New Roman" w:hAnsi="Times New Roman" w:cs="Times New Roman"/>
        </w:rPr>
        <w:t>.</w:t>
      </w:r>
    </w:p>
    <w:p w:rsidR="0008293F" w:rsidRPr="001523A6" w:rsidRDefault="0008293F" w:rsidP="0008293F">
      <w:pPr>
        <w:spacing w:line="240" w:lineRule="auto"/>
        <w:jc w:val="both"/>
        <w:rPr>
          <w:rFonts w:ascii="Times New Roman" w:hAnsi="Times New Roman" w:cs="Times New Roman"/>
        </w:rPr>
      </w:pPr>
      <w:r w:rsidRPr="001523A6">
        <w:rPr>
          <w:rFonts w:ascii="Times New Roman" w:hAnsi="Times New Roman" w:cs="Times New Roman"/>
          <w:i/>
          <w:iCs/>
        </w:rPr>
        <w:t>Решение:</w:t>
      </w:r>
      <w:r w:rsidRPr="001523A6">
        <w:rPr>
          <w:rFonts w:ascii="Times New Roman" w:hAnsi="Times New Roman" w:cs="Times New Roman"/>
        </w:rPr>
        <w:t xml:space="preserve"> </w:t>
      </w:r>
      <w:r w:rsidRPr="001523A6">
        <w:rPr>
          <w:rFonts w:ascii="Times New Roman" w:hAnsi="Times New Roman" w:cs="Times New Roman"/>
          <w:position w:val="-50"/>
        </w:rPr>
        <w:object w:dxaOrig="6240" w:dyaOrig="1120">
          <v:shape id="_x0000_i1160" type="#_x0000_t75" style="width:312pt;height:56.25pt" o:ole="">
            <v:imagedata r:id="rId281" o:title=""/>
          </v:shape>
          <o:OLEObject Type="Embed" ProgID="Equation.3" ShapeID="_x0000_i1160" DrawAspect="Content" ObjectID="_1658737170" r:id="rId282"/>
        </w:object>
      </w:r>
    </w:p>
    <w:p w:rsidR="0008293F" w:rsidRPr="004C7F91" w:rsidRDefault="0008293F" w:rsidP="0008293F">
      <w:pPr>
        <w:pStyle w:val="a4"/>
        <w:spacing w:line="276" w:lineRule="auto"/>
        <w:jc w:val="left"/>
        <w:rPr>
          <w:b w:val="0"/>
          <w:bCs w:val="0"/>
          <w:sz w:val="20"/>
          <w:szCs w:val="20"/>
        </w:rPr>
      </w:pPr>
    </w:p>
    <w:p w:rsidR="0008293F" w:rsidRDefault="0008293F" w:rsidP="0008293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1.4 Определитель произвольного порядка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proofErr w:type="gramEnd"/>
      <w:r>
        <w:rPr>
          <w:rFonts w:ascii="Times New Roman" w:hAnsi="Times New Roman" w:cs="Times New Roman"/>
          <w:b/>
          <w:bCs/>
        </w:rPr>
        <w:t xml:space="preserve">.4.1 </w:t>
      </w:r>
      <w:r w:rsidRPr="00E9152D">
        <w:rPr>
          <w:rFonts w:ascii="Times New Roman" w:hAnsi="Times New Roman" w:cs="Times New Roman"/>
          <w:b/>
          <w:bCs/>
        </w:rPr>
        <w:t>Определение:</w:t>
      </w:r>
      <w:r w:rsidRPr="00E9152D">
        <w:rPr>
          <w:rFonts w:ascii="Times New Roman" w:hAnsi="Times New Roman" w:cs="Times New Roman"/>
        </w:rPr>
        <w:t xml:space="preserve"> </w:t>
      </w:r>
      <w:r w:rsidRPr="00E9152D">
        <w:rPr>
          <w:rFonts w:ascii="Times New Roman" w:hAnsi="Times New Roman" w:cs="Times New Roman"/>
          <w:i/>
          <w:iCs/>
        </w:rPr>
        <w:t xml:space="preserve">Минором </w:t>
      </w:r>
      <w:r>
        <w:rPr>
          <w:rFonts w:ascii="Times New Roman" w:hAnsi="Times New Roman" w:cs="Times New Roman"/>
          <w:b/>
          <w:bCs/>
          <w:noProof/>
          <w:position w:val="-14"/>
        </w:rPr>
        <w:drawing>
          <wp:inline distT="0" distB="0" distL="0" distR="0">
            <wp:extent cx="257175" cy="238125"/>
            <wp:effectExtent l="0" t="0" r="0" b="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 </w:t>
      </w:r>
      <w:r w:rsidRPr="00E9152D">
        <w:rPr>
          <w:rFonts w:ascii="Times New Roman" w:hAnsi="Times New Roman" w:cs="Times New Roman"/>
        </w:rPr>
        <w:t xml:space="preserve">определителя </w:t>
      </w:r>
      <w:r>
        <w:rPr>
          <w:rFonts w:ascii="Times New Roman" w:hAnsi="Times New Roman" w:cs="Times New Roman"/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будем называть определитель, получаемый </w:t>
      </w:r>
      <w:proofErr w:type="gramStart"/>
      <w:r w:rsidRPr="00E9152D">
        <w:rPr>
          <w:rFonts w:ascii="Times New Roman" w:hAnsi="Times New Roman" w:cs="Times New Roman"/>
        </w:rPr>
        <w:t>из</w:t>
      </w:r>
      <w:proofErr w:type="gramEnd"/>
      <w:r w:rsidRPr="00E91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758" name="Рисунок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</w:t>
      </w:r>
      <w:proofErr w:type="gramStart"/>
      <w:r w:rsidRPr="00E9152D">
        <w:rPr>
          <w:rFonts w:ascii="Times New Roman" w:hAnsi="Times New Roman" w:cs="Times New Roman"/>
        </w:rPr>
        <w:t>удалением</w:t>
      </w:r>
      <w:proofErr w:type="gramEnd"/>
      <w:r w:rsidRPr="00E9152D">
        <w:rPr>
          <w:rFonts w:ascii="Times New Roman" w:hAnsi="Times New Roman" w:cs="Times New Roman"/>
        </w:rPr>
        <w:t xml:space="preserve"> строки с номером  </w:t>
      </w:r>
      <w:proofErr w:type="spellStart"/>
      <w:r w:rsidRPr="00E9152D">
        <w:rPr>
          <w:rFonts w:ascii="Times New Roman" w:hAnsi="Times New Roman" w:cs="Times New Roman"/>
          <w:lang w:val="en-US"/>
        </w:rPr>
        <w:t>i</w:t>
      </w:r>
      <w:proofErr w:type="spellEnd"/>
      <w:r w:rsidRPr="00E9152D">
        <w:rPr>
          <w:rFonts w:ascii="Times New Roman" w:hAnsi="Times New Roman" w:cs="Times New Roman"/>
        </w:rPr>
        <w:t xml:space="preserve"> и столбца с номером </w:t>
      </w:r>
      <w:r w:rsidRPr="00E9152D">
        <w:rPr>
          <w:rFonts w:ascii="Times New Roman" w:hAnsi="Times New Roman" w:cs="Times New Roman"/>
          <w:lang w:val="en-US"/>
        </w:rPr>
        <w:t>j</w:t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  <w:i/>
          <w:iCs/>
        </w:rPr>
        <w:t>Пример</w:t>
      </w:r>
      <w:proofErr w:type="gramStart"/>
      <w:r w:rsidRPr="00E9152D">
        <w:rPr>
          <w:rFonts w:ascii="Times New Roman" w:hAnsi="Times New Roman" w:cs="Times New Roman"/>
          <w:i/>
          <w:iCs/>
        </w:rPr>
        <w:t>:</w:t>
      </w:r>
      <w:r w:rsidRPr="00E9152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  <w:position w:val="-50"/>
        </w:rPr>
        <w:drawing>
          <wp:inline distT="0" distB="0" distL="0" distR="0">
            <wp:extent cx="781050" cy="628650"/>
            <wp:effectExtent l="0" t="0" r="0" b="0"/>
            <wp:docPr id="759" name="Рисунок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; </w:t>
      </w:r>
      <w:proofErr w:type="gramEnd"/>
    </w:p>
    <w:p w:rsidR="00DD409B" w:rsidRPr="00E9152D" w:rsidRDefault="00DD409B" w:rsidP="00DD409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971550" cy="381000"/>
            <wp:effectExtent l="0" t="0" r="0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1000125" cy="381000"/>
            <wp:effectExtent l="0" t="0" r="0" b="0"/>
            <wp:docPr id="761" name="Рисунок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;  </w:t>
      </w:r>
      <w:r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981075" cy="381000"/>
            <wp:effectExtent l="0" t="0" r="9525" b="0"/>
            <wp:docPr id="762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</w:rPr>
        <w:t>Определение:</w:t>
      </w:r>
      <w:r w:rsidRPr="00E9152D">
        <w:rPr>
          <w:rFonts w:ascii="Times New Roman" w:hAnsi="Times New Roman" w:cs="Times New Roman"/>
        </w:rPr>
        <w:t xml:space="preserve"> </w:t>
      </w:r>
      <w:r w:rsidRPr="00E9152D">
        <w:rPr>
          <w:rFonts w:ascii="Times New Roman" w:hAnsi="Times New Roman" w:cs="Times New Roman"/>
          <w:i/>
          <w:iCs/>
        </w:rPr>
        <w:t>Алгебраическим дополнением</w:t>
      </w:r>
      <w:r w:rsidRPr="00E91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noProof/>
          <w:position w:val="-14"/>
        </w:rPr>
        <w:drawing>
          <wp:inline distT="0" distB="0" distL="0" distR="0">
            <wp:extent cx="190500" cy="238125"/>
            <wp:effectExtent l="0" t="0" r="0" b="0"/>
            <wp:docPr id="763" name="Рисунок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 </w:t>
      </w:r>
      <w:r w:rsidRPr="00E9152D">
        <w:rPr>
          <w:rFonts w:ascii="Times New Roman" w:hAnsi="Times New Roman" w:cs="Times New Roman"/>
        </w:rPr>
        <w:t xml:space="preserve">определителя </w:t>
      </w:r>
      <w:r>
        <w:rPr>
          <w:rFonts w:ascii="Times New Roman" w:hAnsi="Times New Roman" w:cs="Times New Roman"/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764" name="Рисунок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называется число</w:t>
      </w:r>
      <w:proofErr w:type="gramStart"/>
      <w:r w:rsidRPr="00E9152D">
        <w:rPr>
          <w:rFonts w:ascii="Times New Roman" w:hAnsi="Times New Roman" w:cs="Times New Roman"/>
        </w:rPr>
        <w:t xml:space="preserve"> </w:t>
      </w:r>
    </w:p>
    <w:p w:rsidR="00DD409B" w:rsidRPr="00E9152D" w:rsidRDefault="00DD409B" w:rsidP="00DD409B">
      <w:pPr>
        <w:rPr>
          <w:rFonts w:ascii="Times New Roman" w:hAnsi="Times New Roman" w:cs="Times New Roman"/>
          <w:b/>
          <w:bCs/>
        </w:rPr>
      </w:pPr>
      <w:proofErr w:type="gramEnd"/>
      <w:r w:rsidRPr="00E9152D">
        <w:rPr>
          <w:rFonts w:ascii="Times New Roman" w:hAnsi="Times New Roman" w:cs="Times New Roman"/>
        </w:rPr>
        <w:lastRenderedPageBreak/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noProof/>
          <w:position w:val="-14"/>
        </w:rPr>
        <w:drawing>
          <wp:inline distT="0" distB="0" distL="0" distR="0">
            <wp:extent cx="981075" cy="257175"/>
            <wp:effectExtent l="0" t="0" r="0" b="0"/>
            <wp:docPr id="765" name="Рисунок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>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  <w:i/>
          <w:iCs/>
        </w:rPr>
        <w:t>Пример</w:t>
      </w:r>
      <w:proofErr w:type="gramStart"/>
      <w:r w:rsidRPr="00E9152D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  <w:noProof/>
          <w:position w:val="-50"/>
        </w:rPr>
        <w:drawing>
          <wp:inline distT="0" distB="0" distL="0" distR="0">
            <wp:extent cx="866775" cy="714375"/>
            <wp:effectExtent l="0" t="0" r="9525" b="0"/>
            <wp:docPr id="766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; </w:t>
      </w:r>
      <w:proofErr w:type="gramEnd"/>
    </w:p>
    <w:p w:rsidR="00DD409B" w:rsidRPr="00E9152D" w:rsidRDefault="00DD409B" w:rsidP="00DD409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1495425" cy="457200"/>
            <wp:effectExtent l="0" t="0" r="0" b="0"/>
            <wp:docPr id="767" name="Рисунок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1476375" cy="457200"/>
            <wp:effectExtent l="0" t="0" r="0" b="0"/>
            <wp:docPr id="768" name="Рисунок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>;</w:t>
      </w:r>
    </w:p>
    <w:p w:rsidR="00DD409B" w:rsidRPr="00E9152D" w:rsidRDefault="005E33A1" w:rsidP="00DD4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proofErr w:type="gramEnd"/>
      <w:r>
        <w:rPr>
          <w:rFonts w:ascii="Times New Roman" w:hAnsi="Times New Roman" w:cs="Times New Roman"/>
          <w:b/>
          <w:bCs/>
        </w:rPr>
        <w:t>.4.2</w:t>
      </w:r>
      <w:r w:rsidR="00DD409B" w:rsidRPr="00E9152D">
        <w:rPr>
          <w:rFonts w:ascii="Times New Roman" w:hAnsi="Times New Roman" w:cs="Times New Roman"/>
          <w:b/>
          <w:bCs/>
        </w:rPr>
        <w:t>Определение:</w:t>
      </w:r>
      <w:r w:rsidR="00DD409B" w:rsidRPr="00E9152D">
        <w:rPr>
          <w:rFonts w:ascii="Times New Roman" w:hAnsi="Times New Roman" w:cs="Times New Roman"/>
        </w:rPr>
        <w:t xml:space="preserve"> </w:t>
      </w:r>
      <w:r w:rsidR="00DD409B" w:rsidRPr="00E9152D">
        <w:rPr>
          <w:rFonts w:ascii="Times New Roman" w:hAnsi="Times New Roman" w:cs="Times New Roman"/>
          <w:i/>
          <w:iCs/>
        </w:rPr>
        <w:t xml:space="preserve">Определителем порядка </w:t>
      </w:r>
      <w:r w:rsidR="00DD409B" w:rsidRPr="00E9152D">
        <w:rPr>
          <w:rFonts w:ascii="Times New Roman" w:hAnsi="Times New Roman" w:cs="Times New Roman"/>
          <w:i/>
          <w:iCs/>
          <w:lang w:val="en-US"/>
        </w:rPr>
        <w:t>n</w:t>
      </w:r>
      <w:r w:rsidR="00DD409B" w:rsidRPr="00E9152D">
        <w:rPr>
          <w:rFonts w:ascii="Times New Roman" w:hAnsi="Times New Roman" w:cs="Times New Roman"/>
        </w:rPr>
        <w:t xml:space="preserve"> называется </w:t>
      </w:r>
    </w:p>
    <w:p w:rsidR="00DD409B" w:rsidRPr="00E9152D" w:rsidRDefault="00DD409B" w:rsidP="00DD4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3000375" cy="942975"/>
            <wp:effectExtent l="0" t="0" r="0" b="0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(переход от символа определителя к выражению </w:t>
      </w: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676400" cy="228600"/>
            <wp:effectExtent l="19050" t="0" r="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называется </w:t>
      </w:r>
      <w:r w:rsidRPr="00E9152D">
        <w:rPr>
          <w:rFonts w:ascii="Times New Roman" w:hAnsi="Times New Roman" w:cs="Times New Roman"/>
          <w:i/>
          <w:iCs/>
        </w:rPr>
        <w:t>разложением определителя по первой строке</w:t>
      </w:r>
      <w:r w:rsidRPr="00E9152D">
        <w:rPr>
          <w:rFonts w:ascii="Times New Roman" w:hAnsi="Times New Roman" w:cs="Times New Roman"/>
        </w:rPr>
        <w:t>)</w:t>
      </w:r>
    </w:p>
    <w:p w:rsidR="00DD409B" w:rsidRPr="00E9152D" w:rsidRDefault="005E33A1" w:rsidP="00DD4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proofErr w:type="gramEnd"/>
      <w:r>
        <w:rPr>
          <w:rFonts w:ascii="Times New Roman" w:hAnsi="Times New Roman" w:cs="Times New Roman"/>
          <w:b/>
          <w:bCs/>
        </w:rPr>
        <w:t xml:space="preserve">.4.3 </w:t>
      </w:r>
      <w:r w:rsidR="00DD409B" w:rsidRPr="00E9152D">
        <w:rPr>
          <w:rFonts w:ascii="Times New Roman" w:hAnsi="Times New Roman" w:cs="Times New Roman"/>
          <w:b/>
          <w:bCs/>
        </w:rPr>
        <w:t>Свойства определителей</w:t>
      </w:r>
      <w:r w:rsidR="00DD409B" w:rsidRPr="00E9152D">
        <w:rPr>
          <w:rFonts w:ascii="Times New Roman" w:hAnsi="Times New Roman" w:cs="Times New Roman"/>
        </w:rPr>
        <w:t xml:space="preserve">: 1) Для любого </w:t>
      </w:r>
      <w:r w:rsidR="00DD409B" w:rsidRPr="00E9152D">
        <w:rPr>
          <w:rFonts w:ascii="Times New Roman" w:hAnsi="Times New Roman" w:cs="Times New Roman"/>
          <w:position w:val="-6"/>
        </w:rPr>
        <w:object w:dxaOrig="139" w:dyaOrig="260">
          <v:shape id="_x0000_i1161" type="#_x0000_t75" style="width:6.75pt;height:12.75pt" o:ole="">
            <v:imagedata r:id="rId296" o:title=""/>
          </v:shape>
          <o:OLEObject Type="Embed" ProgID="Equation.3" ShapeID="_x0000_i1161" DrawAspect="Content" ObjectID="_1658737171" r:id="rId297"/>
        </w:object>
      </w:r>
      <w:r w:rsidR="00DD409B" w:rsidRPr="00E9152D">
        <w:rPr>
          <w:rFonts w:ascii="Times New Roman" w:hAnsi="Times New Roman" w:cs="Times New Roman"/>
        </w:rPr>
        <w:t xml:space="preserve"> и для любого </w:t>
      </w:r>
      <w:r w:rsidR="00DD409B" w:rsidRPr="00E9152D">
        <w:rPr>
          <w:rFonts w:ascii="Times New Roman" w:hAnsi="Times New Roman" w:cs="Times New Roman"/>
          <w:position w:val="-10"/>
        </w:rPr>
        <w:object w:dxaOrig="200" w:dyaOrig="300">
          <v:shape id="_x0000_i1162" type="#_x0000_t75" style="width:9.75pt;height:15pt" o:ole="">
            <v:imagedata r:id="rId298" o:title=""/>
          </v:shape>
          <o:OLEObject Type="Embed" ProgID="Equation.3" ShapeID="_x0000_i1162" DrawAspect="Content" ObjectID="_1658737172" r:id="rId299"/>
        </w:object>
      </w:r>
      <w:r w:rsidR="00DD409B" w:rsidRPr="00E9152D">
        <w:rPr>
          <w:rFonts w:ascii="Times New Roman" w:hAnsi="Times New Roman" w:cs="Times New Roman"/>
        </w:rPr>
        <w:t xml:space="preserve"> имеют место формулы  </w:t>
      </w:r>
    </w:p>
    <w:p w:rsidR="00DD409B" w:rsidRPr="00E9152D" w:rsidRDefault="00DD409B" w:rsidP="00DD4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2676525" cy="895350"/>
            <wp:effectExtent l="19050" t="0" r="0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(разложение по </w:t>
      </w:r>
      <w:r w:rsidRPr="00E9152D">
        <w:rPr>
          <w:rFonts w:ascii="Times New Roman" w:hAnsi="Times New Roman" w:cs="Times New Roman"/>
          <w:position w:val="-6"/>
        </w:rPr>
        <w:object w:dxaOrig="139" w:dyaOrig="260">
          <v:shape id="_x0000_i1163" type="#_x0000_t75" style="width:6.75pt;height:12.75pt" o:ole="">
            <v:imagedata r:id="rId301" o:title=""/>
          </v:shape>
          <o:OLEObject Type="Embed" ProgID="Equation.3" ShapeID="_x0000_i1163" DrawAspect="Content" ObjectID="_1658737173" r:id="rId302"/>
        </w:object>
      </w:r>
      <w:r w:rsidRPr="00E9152D">
        <w:rPr>
          <w:rFonts w:ascii="Times New Roman" w:hAnsi="Times New Roman" w:cs="Times New Roman"/>
        </w:rPr>
        <w:t>-</w:t>
      </w:r>
      <w:r w:rsidRPr="00E9152D">
        <w:rPr>
          <w:rFonts w:ascii="Times New Roman" w:hAnsi="Times New Roman" w:cs="Times New Roman"/>
        </w:rPr>
        <w:t xml:space="preserve">ой строке)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</w:t>
      </w:r>
    </w:p>
    <w:p w:rsidR="00DD409B" w:rsidRPr="00E9152D" w:rsidRDefault="00DD409B" w:rsidP="00DD409B">
      <w:pPr>
        <w:jc w:val="center"/>
        <w:rPr>
          <w:rFonts w:ascii="Times New Roman" w:hAnsi="Times New Roman" w:cs="Times New Roman"/>
          <w:position w:val="-68"/>
        </w:rPr>
      </w:pP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2733675" cy="895350"/>
            <wp:effectExtent l="19050" t="0" r="0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(разложение по </w:t>
      </w:r>
      <w:r w:rsidRPr="00E9152D">
        <w:rPr>
          <w:rFonts w:ascii="Times New Roman" w:hAnsi="Times New Roman" w:cs="Times New Roman"/>
          <w:position w:val="-10"/>
        </w:rPr>
        <w:object w:dxaOrig="200" w:dyaOrig="300">
          <v:shape id="_x0000_i1164" type="#_x0000_t75" style="width:9.75pt;height:15pt" o:ole="">
            <v:imagedata r:id="rId304" o:title=""/>
          </v:shape>
          <o:OLEObject Type="Embed" ProgID="Equation.3" ShapeID="_x0000_i1164" DrawAspect="Content" ObjectID="_1658737174" r:id="rId305"/>
        </w:object>
      </w:r>
      <w:r w:rsidRPr="00E9152D">
        <w:rPr>
          <w:rFonts w:ascii="Times New Roman" w:hAnsi="Times New Roman" w:cs="Times New Roman"/>
        </w:rPr>
        <w:t>-</w:t>
      </w:r>
      <w:proofErr w:type="spellStart"/>
      <w:r w:rsidRPr="00E9152D">
        <w:rPr>
          <w:rFonts w:ascii="Times New Roman" w:hAnsi="Times New Roman" w:cs="Times New Roman"/>
        </w:rPr>
        <w:t>му</w:t>
      </w:r>
      <w:proofErr w:type="spellEnd"/>
      <w:r w:rsidRPr="00E9152D">
        <w:rPr>
          <w:rFonts w:ascii="Times New Roman" w:hAnsi="Times New Roman" w:cs="Times New Roman"/>
        </w:rPr>
        <w:t xml:space="preserve"> столбцу)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2) Если в определителе  </w:t>
      </w:r>
      <w:r>
        <w:rPr>
          <w:rFonts w:ascii="Times New Roman" w:hAnsi="Times New Roman" w:cs="Times New Roman"/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все элементы какой-либо строки или столбца равны 0, то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778" name="Рисунок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3) Если в определителе поменять местами 2 строки или столбца, то определитель изменит знак </w:t>
      </w:r>
      <w:proofErr w:type="gramStart"/>
      <w:r w:rsidRPr="00E9152D">
        <w:rPr>
          <w:rFonts w:ascii="Times New Roman" w:hAnsi="Times New Roman" w:cs="Times New Roman"/>
        </w:rPr>
        <w:t>на</w:t>
      </w:r>
      <w:proofErr w:type="gramEnd"/>
      <w:r w:rsidRPr="00E9152D">
        <w:rPr>
          <w:rFonts w:ascii="Times New Roman" w:hAnsi="Times New Roman" w:cs="Times New Roman"/>
        </w:rPr>
        <w:t xml:space="preserve"> противоположный.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4) Если в определителе имеются 2 одинаковые строки или 2 </w:t>
      </w:r>
      <w:proofErr w:type="gramStart"/>
      <w:r w:rsidRPr="00E9152D">
        <w:rPr>
          <w:rFonts w:ascii="Times New Roman" w:hAnsi="Times New Roman" w:cs="Times New Roman"/>
        </w:rPr>
        <w:t>одинаковых</w:t>
      </w:r>
      <w:proofErr w:type="gramEnd"/>
      <w:r w:rsidRPr="00E9152D">
        <w:rPr>
          <w:rFonts w:ascii="Times New Roman" w:hAnsi="Times New Roman" w:cs="Times New Roman"/>
        </w:rPr>
        <w:t xml:space="preserve"> столбца, то определитель равен 0.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5) Если все элементы какой-либо строки или столбца умножить на одно и то же число, то значение определителя умножится на то же число.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lastRenderedPageBreak/>
        <w:t xml:space="preserve">6) Если в определителе имеются 2 пропорциональные строки или 2 </w:t>
      </w:r>
      <w:proofErr w:type="gramStart"/>
      <w:r w:rsidRPr="00E9152D">
        <w:rPr>
          <w:rFonts w:ascii="Times New Roman" w:hAnsi="Times New Roman" w:cs="Times New Roman"/>
        </w:rPr>
        <w:t>пропорциональных</w:t>
      </w:r>
      <w:proofErr w:type="gramEnd"/>
      <w:r w:rsidRPr="00E9152D">
        <w:rPr>
          <w:rFonts w:ascii="Times New Roman" w:hAnsi="Times New Roman" w:cs="Times New Roman"/>
        </w:rPr>
        <w:t xml:space="preserve"> столбца, то значение определителя равно 0.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7) Если к элементам какой-либо строки (столбца) определителя прибавить соответствующие элементы другой строки (столбца), умноженные на одно и то же число, то значение определителя не изменится.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  <w:i/>
          <w:iCs/>
        </w:rPr>
        <w:t>Пример</w:t>
      </w:r>
      <w:r w:rsidRPr="00E9152D">
        <w:rPr>
          <w:rFonts w:ascii="Times New Roman" w:hAnsi="Times New Roman" w:cs="Times New Roman"/>
          <w:i/>
          <w:iCs/>
        </w:rPr>
        <w:t>:</w:t>
      </w:r>
      <w:r w:rsidRPr="00E9152D">
        <w:rPr>
          <w:rFonts w:ascii="Times New Roman" w:hAnsi="Times New Roman" w:cs="Times New Roman"/>
        </w:rPr>
        <w:t xml:space="preserve"> вычислить определитель </w:t>
      </w:r>
      <w:r>
        <w:rPr>
          <w:rFonts w:ascii="Times New Roman" w:hAnsi="Times New Roman" w:cs="Times New Roman"/>
          <w:noProof/>
          <w:position w:val="-66"/>
        </w:rPr>
        <w:drawing>
          <wp:inline distT="0" distB="0" distL="0" distR="0">
            <wp:extent cx="1066800" cy="847725"/>
            <wp:effectExtent l="19050" t="0" r="0" b="0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i/>
          <w:iCs/>
        </w:rPr>
        <w:t>Решение:</w:t>
      </w:r>
      <w:r w:rsidRPr="00E9152D">
        <w:rPr>
          <w:rFonts w:ascii="Times New Roman" w:hAnsi="Times New Roman" w:cs="Times New Roman"/>
        </w:rPr>
        <w:t xml:space="preserve"> пользуясь свойством 7, получим нули вместо элементов </w:t>
      </w:r>
      <w:r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457200" cy="219075"/>
            <wp:effectExtent l="0" t="0" r="0" b="0"/>
            <wp:docPr id="780" name="Рисунок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Для этого умножим первую строку на (-4)  и поэлементно прибавим ко второй строке:                  -4  -12   8    -20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+   4     0  -1      2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 =   0  -12   7    -18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Затем умножим первую строку на 3 и прибавим к четвертой строке: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      3    9    -6    15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 +  -3   2      0      1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 =   0   11   -6    16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Получим, раскладывая определитель по первому столбцу: </w:t>
      </w:r>
    </w:p>
    <w:p w:rsidR="00DD409B" w:rsidRPr="00E9152D" w:rsidRDefault="00DD409B" w:rsidP="00DD4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66"/>
        </w:rPr>
        <w:drawing>
          <wp:inline distT="0" distB="0" distL="0" distR="0">
            <wp:extent cx="3486150" cy="847725"/>
            <wp:effectExtent l="19050" t="0" r="0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.  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Полученный определитель третьего порядка можно уже вычислить по правилу треугольников или по правилу </w:t>
      </w:r>
      <w:proofErr w:type="spellStart"/>
      <w:r w:rsidRPr="00E9152D">
        <w:rPr>
          <w:rFonts w:ascii="Times New Roman" w:hAnsi="Times New Roman" w:cs="Times New Roman"/>
        </w:rPr>
        <w:t>Саррюса</w:t>
      </w:r>
      <w:proofErr w:type="spellEnd"/>
      <w:r w:rsidRPr="00E9152D">
        <w:rPr>
          <w:rFonts w:ascii="Times New Roman" w:hAnsi="Times New Roman" w:cs="Times New Roman"/>
        </w:rPr>
        <w:t>, но можно снова воспользоваться методом «обнуления элементов», примененным выше к определителю четвертого порядка.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50"/>
        </w:rPr>
        <w:drawing>
          <wp:inline distT="0" distB="0" distL="0" distR="0">
            <wp:extent cx="3333750" cy="619125"/>
            <wp:effectExtent l="19050" t="0" r="0" b="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038225" cy="200025"/>
            <wp:effectExtent l="0" t="0" r="0" b="0"/>
            <wp:docPr id="783" name="Рисунок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Были произведены следующие действия: </w:t>
      </w:r>
    </w:p>
    <w:p w:rsidR="00DD409B" w:rsidRPr="00E9152D" w:rsidRDefault="00DD409B" w:rsidP="00DD409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к первой строке прибавили третью</w:t>
      </w:r>
    </w:p>
    <w:p w:rsidR="00DD409B" w:rsidRPr="00E9152D" w:rsidRDefault="00DD409B" w:rsidP="00DD409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к первому столбцу прибавили второй и к третьему столбцу прибавили второй, умноженный на 2</w:t>
      </w:r>
    </w:p>
    <w:p w:rsidR="00DD409B" w:rsidRPr="00E9152D" w:rsidRDefault="00DD409B" w:rsidP="00DD409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lastRenderedPageBreak/>
        <w:t>разложили определитель по второму столбцу</w:t>
      </w:r>
    </w:p>
    <w:p w:rsidR="00DD409B" w:rsidRPr="00E9152D" w:rsidRDefault="00DD409B" w:rsidP="00DD409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вычислили определитель второго порядка</w:t>
      </w:r>
    </w:p>
    <w:p w:rsidR="00DD409B" w:rsidRPr="00E9152D" w:rsidRDefault="00DD409B" w:rsidP="00DD409B">
      <w:pPr>
        <w:pStyle w:val="a4"/>
        <w:spacing w:line="276" w:lineRule="auto"/>
        <w:jc w:val="left"/>
        <w:rPr>
          <w:b w:val="0"/>
          <w:bCs w:val="0"/>
          <w:sz w:val="22"/>
          <w:szCs w:val="22"/>
        </w:rPr>
      </w:pPr>
    </w:p>
    <w:p w:rsidR="00DD409B" w:rsidRPr="00E9152D" w:rsidRDefault="00DD409B" w:rsidP="005E33A1">
      <w:pPr>
        <w:pStyle w:val="a4"/>
        <w:numPr>
          <w:ilvl w:val="1"/>
          <w:numId w:val="27"/>
        </w:numPr>
        <w:spacing w:line="276" w:lineRule="auto"/>
        <w:rPr>
          <w:bCs w:val="0"/>
          <w:sz w:val="22"/>
          <w:szCs w:val="22"/>
        </w:rPr>
      </w:pPr>
      <w:r w:rsidRPr="00E9152D">
        <w:rPr>
          <w:bCs w:val="0"/>
          <w:sz w:val="22"/>
          <w:szCs w:val="22"/>
        </w:rPr>
        <w:t xml:space="preserve">Правило </w:t>
      </w:r>
      <w:proofErr w:type="spellStart"/>
      <w:r w:rsidRPr="00E9152D">
        <w:rPr>
          <w:bCs w:val="0"/>
          <w:sz w:val="22"/>
          <w:szCs w:val="22"/>
        </w:rPr>
        <w:t>Крамера</w:t>
      </w:r>
      <w:proofErr w:type="spellEnd"/>
    </w:p>
    <w:p w:rsidR="00DD409B" w:rsidRPr="00E9152D" w:rsidRDefault="00DD409B" w:rsidP="00DD409B">
      <w:pPr>
        <w:pStyle w:val="a4"/>
        <w:spacing w:line="276" w:lineRule="auto"/>
        <w:jc w:val="left"/>
        <w:rPr>
          <w:bCs w:val="0"/>
          <w:sz w:val="22"/>
          <w:szCs w:val="22"/>
        </w:rPr>
      </w:pP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</w:rPr>
        <w:t>Определение:</w:t>
      </w:r>
      <w:r w:rsidRPr="00E9152D">
        <w:rPr>
          <w:rFonts w:ascii="Times New Roman" w:hAnsi="Times New Roman" w:cs="Times New Roman"/>
        </w:rPr>
        <w:t xml:space="preserve"> </w:t>
      </w:r>
      <w:r w:rsidRPr="00E9152D">
        <w:rPr>
          <w:rFonts w:ascii="Times New Roman" w:hAnsi="Times New Roman" w:cs="Times New Roman"/>
          <w:i/>
          <w:iCs/>
        </w:rPr>
        <w:t xml:space="preserve">Системой </w:t>
      </w:r>
      <w:r w:rsidRPr="00E9152D">
        <w:rPr>
          <w:rFonts w:ascii="Times New Roman" w:hAnsi="Times New Roman" w:cs="Times New Roman"/>
          <w:i/>
          <w:iCs/>
          <w:lang w:val="en-US"/>
        </w:rPr>
        <w:t>n</w:t>
      </w:r>
      <w:r w:rsidRPr="00E9152D">
        <w:rPr>
          <w:rFonts w:ascii="Times New Roman" w:hAnsi="Times New Roman" w:cs="Times New Roman"/>
          <w:i/>
          <w:iCs/>
        </w:rPr>
        <w:t xml:space="preserve"> линейных уравнений</w:t>
      </w:r>
      <w:r w:rsidRPr="00E9152D">
        <w:rPr>
          <w:rFonts w:ascii="Times New Roman" w:hAnsi="Times New Roman" w:cs="Times New Roman"/>
        </w:rPr>
        <w:t xml:space="preserve"> от </w:t>
      </w:r>
      <w:r w:rsidRPr="00E9152D">
        <w:rPr>
          <w:rFonts w:ascii="Times New Roman" w:hAnsi="Times New Roman" w:cs="Times New Roman"/>
          <w:lang w:val="en-US"/>
        </w:rPr>
        <w:t>n</w:t>
      </w:r>
      <w:r w:rsidRPr="00E9152D">
        <w:rPr>
          <w:rFonts w:ascii="Times New Roman" w:hAnsi="Times New Roman" w:cs="Times New Roman"/>
        </w:rPr>
        <w:t xml:space="preserve"> неизвестных (или системой линейных уравнений порядка </w:t>
      </w:r>
      <w:r w:rsidRPr="00E9152D">
        <w:rPr>
          <w:rFonts w:ascii="Times New Roman" w:hAnsi="Times New Roman" w:cs="Times New Roman"/>
          <w:lang w:val="en-US"/>
        </w:rPr>
        <w:t>n</w:t>
      </w:r>
      <w:r w:rsidRPr="00E9152D">
        <w:rPr>
          <w:rFonts w:ascii="Times New Roman" w:hAnsi="Times New Roman" w:cs="Times New Roman"/>
        </w:rPr>
        <w:t xml:space="preserve">) называется система  уравнений                                           </w:t>
      </w:r>
    </w:p>
    <w:p w:rsidR="00DD409B" w:rsidRPr="00E9152D" w:rsidRDefault="00DD409B" w:rsidP="00DD4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1857375" cy="904875"/>
            <wp:effectExtent l="0" t="0" r="9525" b="0"/>
            <wp:docPr id="784" name="Рисунок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,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1562100" cy="238125"/>
            <wp:effectExtent l="19050" t="0" r="0" b="0"/>
            <wp:docPr id="785" name="Рисунок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- заданные числа, </w:t>
      </w: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52400" cy="228600"/>
            <wp:effectExtent l="0" t="0" r="0" b="0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- неизвестные, значения которых требуется определить. Первый индекс </w:t>
      </w:r>
      <w:r w:rsidRPr="00E9152D">
        <w:rPr>
          <w:rFonts w:ascii="Times New Roman" w:hAnsi="Times New Roman" w:cs="Times New Roman"/>
          <w:position w:val="-6"/>
        </w:rPr>
        <w:object w:dxaOrig="139" w:dyaOrig="260">
          <v:shape id="_x0000_i1165" type="#_x0000_t75" style="width:6.75pt;height:12.75pt" o:ole="">
            <v:imagedata r:id="rId315" o:title=""/>
          </v:shape>
          <o:OLEObject Type="Embed" ProgID="Equation.3" ShapeID="_x0000_i1165" DrawAspect="Content" ObjectID="_1658737175" r:id="rId316"/>
        </w:object>
      </w:r>
      <w:r w:rsidRPr="00E9152D">
        <w:rPr>
          <w:rFonts w:ascii="Times New Roman" w:hAnsi="Times New Roman" w:cs="Times New Roman"/>
        </w:rPr>
        <w:t xml:space="preserve"> числа </w:t>
      </w:r>
      <w:r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190500" cy="238125"/>
            <wp:effectExtent l="0" t="0" r="0" b="0"/>
            <wp:docPr id="788" name="Рисунок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означает номер уравнения в системе, второй индекс </w:t>
      </w:r>
      <w:r w:rsidRPr="00E9152D">
        <w:rPr>
          <w:rFonts w:ascii="Times New Roman" w:hAnsi="Times New Roman" w:cs="Times New Roman"/>
          <w:position w:val="-10"/>
        </w:rPr>
        <w:object w:dxaOrig="200" w:dyaOrig="300">
          <v:shape id="_x0000_i1166" type="#_x0000_t75" style="width:9.75pt;height:15pt" o:ole="">
            <v:imagedata r:id="rId318" o:title=""/>
          </v:shape>
          <o:OLEObject Type="Embed" ProgID="Equation.3" ShapeID="_x0000_i1166" DrawAspect="Content" ObjectID="_1658737176" r:id="rId319"/>
        </w:object>
      </w:r>
      <w:r w:rsidRPr="00E9152D">
        <w:rPr>
          <w:rFonts w:ascii="Times New Roman" w:hAnsi="Times New Roman" w:cs="Times New Roman"/>
        </w:rPr>
        <w:t xml:space="preserve"> – номер неизвестного.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ab/>
        <w:t xml:space="preserve">В частности, </w:t>
      </w:r>
      <w:proofErr w:type="gramStart"/>
      <w:r w:rsidRPr="00E9152D">
        <w:rPr>
          <w:rFonts w:ascii="Times New Roman" w:hAnsi="Times New Roman" w:cs="Times New Roman"/>
        </w:rPr>
        <w:t>при</w:t>
      </w:r>
      <w:proofErr w:type="gramEnd"/>
      <w:r w:rsidRPr="00E9152D">
        <w:rPr>
          <w:rFonts w:ascii="Times New Roman" w:hAnsi="Times New Roman" w:cs="Times New Roman"/>
        </w:rPr>
        <w:t xml:space="preserve"> </w:t>
      </w:r>
      <w:r w:rsidRPr="00E9152D">
        <w:rPr>
          <w:rFonts w:ascii="Times New Roman" w:hAnsi="Times New Roman" w:cs="Times New Roman"/>
          <w:position w:val="-6"/>
        </w:rPr>
        <w:object w:dxaOrig="580" w:dyaOrig="279">
          <v:shape id="_x0000_i1167" type="#_x0000_t75" style="width:29.25pt;height:14.25pt" o:ole="">
            <v:imagedata r:id="rId320" o:title=""/>
          </v:shape>
          <o:OLEObject Type="Embed" ProgID="Equation.3" ShapeID="_x0000_i1167" DrawAspect="Content" ObjectID="_1658737177" r:id="rId321"/>
        </w:object>
      </w:r>
      <w:r w:rsidRPr="00E9152D">
        <w:rPr>
          <w:rFonts w:ascii="Times New Roman" w:hAnsi="Times New Roman" w:cs="Times New Roman"/>
        </w:rPr>
        <w:t xml:space="preserve"> систему будем,  как правило, записывать в  виде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019175" cy="447675"/>
            <wp:effectExtent l="0" t="0" r="9525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           (система второго порядка),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а при </w:t>
      </w:r>
      <w:r w:rsidRPr="00E9152D">
        <w:rPr>
          <w:rFonts w:ascii="Times New Roman" w:hAnsi="Times New Roman" w:cs="Times New Roman"/>
          <w:lang w:val="en-US"/>
        </w:rPr>
        <w:t>n</w:t>
      </w:r>
      <w:r w:rsidRPr="00E9152D">
        <w:rPr>
          <w:rFonts w:ascii="Times New Roman" w:hAnsi="Times New Roman" w:cs="Times New Roman"/>
        </w:rPr>
        <w:t xml:space="preserve"> =3 – в виде</w:t>
      </w:r>
    </w:p>
    <w:p w:rsidR="00DD409B" w:rsidRPr="00E9152D" w:rsidRDefault="00DD409B" w:rsidP="00DD409B">
      <w:pPr>
        <w:pStyle w:val="a4"/>
        <w:spacing w:line="276" w:lineRule="auto"/>
        <w:jc w:val="left"/>
        <w:rPr>
          <w:sz w:val="22"/>
          <w:szCs w:val="22"/>
        </w:rPr>
      </w:pPr>
      <w:r w:rsidRPr="00E9152D">
        <w:rPr>
          <w:sz w:val="22"/>
          <w:szCs w:val="22"/>
        </w:rPr>
        <w:t xml:space="preserve">                                   </w:t>
      </w:r>
      <w:r>
        <w:rPr>
          <w:noProof/>
          <w:position w:val="-50"/>
          <w:sz w:val="22"/>
          <w:szCs w:val="22"/>
        </w:rPr>
        <w:drawing>
          <wp:inline distT="0" distB="0" distL="0" distR="0">
            <wp:extent cx="1409700" cy="676275"/>
            <wp:effectExtent l="0" t="0" r="0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  <w:szCs w:val="22"/>
        </w:rPr>
        <w:t xml:space="preserve"> </w:t>
      </w:r>
      <w:r w:rsidRPr="00E9152D">
        <w:rPr>
          <w:b w:val="0"/>
          <w:sz w:val="22"/>
          <w:szCs w:val="22"/>
        </w:rPr>
        <w:t>(система третьего порядка)</w:t>
      </w:r>
      <w:r w:rsidRPr="00E9152D">
        <w:rPr>
          <w:sz w:val="22"/>
          <w:szCs w:val="22"/>
        </w:rPr>
        <w:t xml:space="preserve">              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Для системы второго порядка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095375" cy="485775"/>
            <wp:effectExtent l="0" t="0" r="9525" b="0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  введем обозначения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position w:val="-32"/>
        </w:rPr>
        <w:t xml:space="preserve">                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876300" cy="485775"/>
            <wp:effectExtent l="0" t="0" r="0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904875" cy="485775"/>
            <wp:effectExtent l="0" t="0" r="9525" b="0"/>
            <wp:docPr id="795" name="Рисунок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904875" cy="485775"/>
            <wp:effectExtent l="0" t="0" r="9525" b="0"/>
            <wp:docPr id="796" name="Рисунок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</w:rPr>
        <w:t xml:space="preserve">Теорема 1 (О решении линейной алгебраической системы второго порядка) </w:t>
      </w:r>
      <w:r w:rsidRPr="00E9152D">
        <w:rPr>
          <w:rFonts w:ascii="Times New Roman" w:hAnsi="Times New Roman" w:cs="Times New Roman"/>
        </w:rPr>
        <w:t xml:space="preserve">       </w:t>
      </w:r>
    </w:p>
    <w:p w:rsidR="00DD409B" w:rsidRPr="00E9152D" w:rsidRDefault="00DD409B" w:rsidP="00DD409B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797" name="Рисунок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то система имеет единственное решение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position w:val="-24"/>
        </w:rPr>
        <w:drawing>
          <wp:inline distT="0" distB="0" distL="0" distR="0">
            <wp:extent cx="1019175" cy="419100"/>
            <wp:effectExtent l="0" t="0" r="0" b="0"/>
            <wp:docPr id="798" name="Рисунок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9B" w:rsidRPr="00E9152D" w:rsidRDefault="00DD409B" w:rsidP="00DD409B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1066800" cy="238125"/>
            <wp:effectExtent l="0" t="0" r="0" b="0"/>
            <wp:docPr id="799" name="Рисунок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, то система имеет бесконечно много решений.</w:t>
      </w:r>
    </w:p>
    <w:p w:rsidR="00DD409B" w:rsidRPr="00E9152D" w:rsidRDefault="00DD409B" w:rsidP="00DD409B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800" name="Рисуно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но </w:t>
      </w: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457200" cy="228600"/>
            <wp:effectExtent l="0" t="0" r="0" b="0"/>
            <wp:docPr id="801" name="Рисунок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466725" cy="238125"/>
            <wp:effectExtent l="0" t="0" r="0" b="0"/>
            <wp:docPr id="802" name="Рисунок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, то система не имеет решений.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i/>
          <w:iCs/>
        </w:rPr>
        <w:t>Схема доказательства</w:t>
      </w:r>
      <w:r w:rsidRPr="00E9152D">
        <w:rPr>
          <w:rFonts w:ascii="Times New Roman" w:hAnsi="Times New Roman" w:cs="Times New Roman"/>
          <w:b/>
          <w:bCs/>
        </w:rPr>
        <w:t xml:space="preserve">: </w:t>
      </w:r>
      <w:r w:rsidRPr="00E9152D">
        <w:rPr>
          <w:rFonts w:ascii="Times New Roman" w:hAnsi="Times New Roman" w:cs="Times New Roman"/>
        </w:rPr>
        <w:t xml:space="preserve">1) Пусть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803" name="Рисунок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тогда, подставляя в каждое из уравнений системы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095375" cy="485775"/>
            <wp:effectExtent l="0" t="0" r="9525" b="0"/>
            <wp:docPr id="804" name="Рисунок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lastRenderedPageBreak/>
        <w:t xml:space="preserve">значения </w:t>
      </w:r>
      <w:r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1533525" cy="447675"/>
            <wp:effectExtent l="0" t="0" r="0" b="0"/>
            <wp:docPr id="805" name="Рисунок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  </w:t>
      </w:r>
      <w:r w:rsidRPr="00E9152D">
        <w:rPr>
          <w:rFonts w:ascii="Times New Roman" w:hAnsi="Times New Roman" w:cs="Times New Roman"/>
        </w:rPr>
        <w:t xml:space="preserve">и  </w:t>
      </w:r>
      <w:r>
        <w:rPr>
          <w:rFonts w:ascii="Times New Roman" w:hAnsi="Times New Roman" w:cs="Times New Roman"/>
          <w:noProof/>
          <w:position w:val="-30"/>
        </w:rPr>
        <w:drawing>
          <wp:inline distT="0" distB="0" distL="0" distR="0">
            <wp:extent cx="1562100" cy="457200"/>
            <wp:effectExtent l="0" t="0" r="0" b="0"/>
            <wp:docPr id="806" name="Рисунок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убедимся, что получатся тождества. </w:t>
      </w:r>
    </w:p>
    <w:p w:rsidR="00DD409B" w:rsidRPr="00E9152D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2) Пусть </w:t>
      </w:r>
      <w:r>
        <w:rPr>
          <w:rFonts w:ascii="Times New Roman" w:hAnsi="Times New Roman" w:cs="Times New Roman"/>
          <w:b/>
          <w:bCs/>
          <w:noProof/>
          <w:position w:val="-14"/>
        </w:rPr>
        <w:drawing>
          <wp:inline distT="0" distB="0" distL="0" distR="0">
            <wp:extent cx="1066800" cy="238125"/>
            <wp:effectExtent l="0" t="0" r="0" b="0"/>
            <wp:docPr id="807" name="Рисунок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, </w:t>
      </w:r>
      <w:r w:rsidRPr="00E9152D">
        <w:rPr>
          <w:rFonts w:ascii="Times New Roman" w:hAnsi="Times New Roman" w:cs="Times New Roman"/>
        </w:rPr>
        <w:t xml:space="preserve">тогда  </w:t>
      </w:r>
      <w:proofErr w:type="gramStart"/>
      <w:r w:rsidRPr="00E9152D">
        <w:rPr>
          <w:rFonts w:ascii="Times New Roman" w:hAnsi="Times New Roman" w:cs="Times New Roman"/>
        </w:rPr>
        <w:t>из</w:t>
      </w:r>
      <w:proofErr w:type="gramEnd"/>
      <w:r w:rsidRPr="00E91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133475" cy="219075"/>
            <wp:effectExtent l="19050" t="0" r="0" b="0"/>
            <wp:docPr id="808" name="Рисунок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038225" cy="219075"/>
            <wp:effectExtent l="19050" t="0" r="0" b="0"/>
            <wp:docPr id="809" name="Рисунок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028700" cy="219075"/>
            <wp:effectExtent l="19050" t="0" r="0" b="0"/>
            <wp:docPr id="810" name="Рисунок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при </w:t>
      </w:r>
      <w:r w:rsidRPr="00E9152D">
        <w:rPr>
          <w:rFonts w:ascii="Times New Roman" w:hAnsi="Times New Roman" w:cs="Times New Roman"/>
          <w:position w:val="-16"/>
        </w:rPr>
        <w:object w:dxaOrig="2180" w:dyaOrig="400">
          <v:shape id="_x0000_i1168" type="#_x0000_t75" style="width:108.75pt;height:20.25pt" o:ole="">
            <v:imagedata r:id="rId338" o:title=""/>
          </v:shape>
          <o:OLEObject Type="Embed" ProgID="Equation.3" ShapeID="_x0000_i1168" DrawAspect="Content" ObjectID="_1658737178" r:id="rId339"/>
        </w:object>
      </w:r>
      <w:r w:rsidRPr="00E9152D">
        <w:rPr>
          <w:rFonts w:ascii="Times New Roman" w:hAnsi="Times New Roman" w:cs="Times New Roman"/>
        </w:rPr>
        <w:t xml:space="preserve"> следует </w:t>
      </w:r>
      <w:r>
        <w:rPr>
          <w:rFonts w:ascii="Times New Roman" w:hAnsi="Times New Roman" w:cs="Times New Roman"/>
          <w:noProof/>
          <w:position w:val="-30"/>
        </w:rPr>
        <w:drawing>
          <wp:inline distT="0" distB="0" distL="0" distR="0">
            <wp:extent cx="1209675" cy="447675"/>
            <wp:effectExtent l="19050" t="0" r="0" b="0"/>
            <wp:docPr id="812" name="Рисунок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значит </w:t>
      </w:r>
      <w:r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828800" cy="219075"/>
            <wp:effectExtent l="19050" t="0" r="0" b="0"/>
            <wp:docPr id="813" name="Рисунок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и систему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095375" cy="485775"/>
            <wp:effectExtent l="0" t="0" r="9525" b="0"/>
            <wp:docPr id="814" name="Рисунок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можно переписать в виде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295400" cy="485775"/>
            <wp:effectExtent l="0" t="0" r="0" b="0"/>
            <wp:docPr id="815" name="Рисунок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                                              значит, система состоит из двух одинаковых уравнений, т.е., по сути, из одного. Следовательно, система имеет бесконечно много решений: задавая произвольные значения переменной   </w:t>
      </w:r>
      <w:r w:rsidRPr="00E9152D">
        <w:rPr>
          <w:rFonts w:ascii="Times New Roman" w:hAnsi="Times New Roman" w:cs="Times New Roman"/>
          <w:position w:val="-6"/>
        </w:rPr>
        <w:object w:dxaOrig="200" w:dyaOrig="220">
          <v:shape id="_x0000_i1169" type="#_x0000_t75" style="width:9.75pt;height:11.25pt" o:ole="">
            <v:imagedata r:id="rId343" o:title=""/>
          </v:shape>
          <o:OLEObject Type="Embed" ProgID="Equation.3" ShapeID="_x0000_i1169" DrawAspect="Content" ObjectID="_1658737179" r:id="rId344"/>
        </w:object>
      </w:r>
      <w:r w:rsidRPr="00E9152D">
        <w:rPr>
          <w:rFonts w:ascii="Times New Roman" w:hAnsi="Times New Roman" w:cs="Times New Roman"/>
        </w:rPr>
        <w:t xml:space="preserve">, будем получать соответствующие им значения переменной </w:t>
      </w:r>
      <w:r w:rsidRPr="00E9152D">
        <w:rPr>
          <w:rFonts w:ascii="Times New Roman" w:hAnsi="Times New Roman" w:cs="Times New Roman"/>
          <w:position w:val="-10"/>
        </w:rPr>
        <w:object w:dxaOrig="220" w:dyaOrig="260">
          <v:shape id="_x0000_i1170" type="#_x0000_t75" style="width:11.25pt;height:12.75pt" o:ole="">
            <v:imagedata r:id="rId345" o:title=""/>
          </v:shape>
          <o:OLEObject Type="Embed" ProgID="Equation.3" ShapeID="_x0000_i1170" DrawAspect="Content" ObjectID="_1658737180" r:id="rId346"/>
        </w:object>
      </w:r>
      <w:r w:rsidRPr="00E9152D">
        <w:rPr>
          <w:rFonts w:ascii="Times New Roman" w:hAnsi="Times New Roman" w:cs="Times New Roman"/>
        </w:rPr>
        <w:t xml:space="preserve">.              3) Рассуждениями, аналогичными предыдущему пункту, придем к системе        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>
            <wp:extent cx="1343025" cy="485775"/>
            <wp:effectExtent l="0" t="0" r="0" b="0"/>
            <wp:docPr id="818" name="Рисунок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409575" cy="180975"/>
            <wp:effectExtent l="19050" t="0" r="9525" b="0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 значит,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  <w:noProof/>
          <w:position w:val="-42"/>
        </w:rPr>
        <w:drawing>
          <wp:inline distT="0" distB="0" distL="0" distR="0">
            <wp:extent cx="1257300" cy="609600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</w:t>
      </w:r>
    </w:p>
    <w:p w:rsidR="00DD409B" w:rsidRPr="00E9152D" w:rsidRDefault="00DD409B" w:rsidP="00DD409B">
      <w:pPr>
        <w:rPr>
          <w:rFonts w:ascii="Times New Roman" w:hAnsi="Times New Roman" w:cs="Times New Roman"/>
          <w:b/>
          <w:bCs/>
          <w:i/>
          <w:iCs/>
        </w:rPr>
      </w:pPr>
      <w:r w:rsidRPr="00E9152D">
        <w:rPr>
          <w:rFonts w:ascii="Times New Roman" w:hAnsi="Times New Roman" w:cs="Times New Roman"/>
        </w:rPr>
        <w:t xml:space="preserve">откуда должно следовать </w:t>
      </w:r>
      <w:r>
        <w:rPr>
          <w:rFonts w:ascii="Times New Roman" w:hAnsi="Times New Roman" w:cs="Times New Roman"/>
          <w:noProof/>
          <w:position w:val="-24"/>
        </w:rPr>
        <w:drawing>
          <wp:inline distT="0" distB="0" distL="0" distR="0">
            <wp:extent cx="619125" cy="390525"/>
            <wp:effectExtent l="0" t="0" r="0" b="0"/>
            <wp:docPr id="821" name="Рисунок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что неверно, так как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409575" cy="180975"/>
            <wp:effectExtent l="19050" t="0" r="9525" b="0"/>
            <wp:docPr id="822" name="Рисунок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. Система не имеет решений. </w:t>
      </w:r>
      <w:r w:rsidRPr="00E9152D">
        <w:rPr>
          <w:rFonts w:ascii="Times New Roman" w:hAnsi="Times New Roman" w:cs="Times New Roman"/>
          <w:i/>
          <w:iCs/>
        </w:rPr>
        <w:t>Теорема доказана</w:t>
      </w:r>
    </w:p>
    <w:p w:rsidR="00DD409B" w:rsidRPr="00E9152D" w:rsidRDefault="00DD409B" w:rsidP="00DD409B">
      <w:pPr>
        <w:rPr>
          <w:rFonts w:ascii="Times New Roman" w:hAnsi="Times New Roman" w:cs="Times New Roman"/>
          <w:b/>
          <w:bCs/>
        </w:rPr>
      </w:pPr>
      <w:r w:rsidRPr="00E9152D">
        <w:rPr>
          <w:rFonts w:ascii="Times New Roman" w:hAnsi="Times New Roman" w:cs="Times New Roman"/>
          <w:b/>
          <w:bCs/>
          <w:i/>
          <w:iCs/>
        </w:rPr>
        <w:t>Замечание 1</w:t>
      </w:r>
      <w:r w:rsidRPr="00E9152D">
        <w:rPr>
          <w:rFonts w:ascii="Times New Roman" w:hAnsi="Times New Roman" w:cs="Times New Roman"/>
        </w:rPr>
        <w:t xml:space="preserve"> Формулы </w:t>
      </w:r>
      <w:r>
        <w:rPr>
          <w:rFonts w:ascii="Times New Roman" w:hAnsi="Times New Roman" w:cs="Times New Roman"/>
          <w:b/>
          <w:bCs/>
          <w:noProof/>
          <w:position w:val="-24"/>
        </w:rPr>
        <w:drawing>
          <wp:inline distT="0" distB="0" distL="0" distR="0">
            <wp:extent cx="971550" cy="409575"/>
            <wp:effectExtent l="0" t="0" r="0" b="0"/>
            <wp:docPr id="823" name="Рисунок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  <w:b/>
          <w:bCs/>
        </w:rPr>
        <w:t xml:space="preserve"> </w:t>
      </w:r>
      <w:r w:rsidRPr="00E9152D">
        <w:rPr>
          <w:rFonts w:ascii="Times New Roman" w:hAnsi="Times New Roman" w:cs="Times New Roman"/>
        </w:rPr>
        <w:t xml:space="preserve">называются </w:t>
      </w:r>
      <w:r w:rsidRPr="00E9152D">
        <w:rPr>
          <w:rFonts w:ascii="Times New Roman" w:hAnsi="Times New Roman" w:cs="Times New Roman"/>
          <w:i/>
          <w:iCs/>
        </w:rPr>
        <w:t xml:space="preserve">формулами </w:t>
      </w:r>
      <w:proofErr w:type="spellStart"/>
      <w:r w:rsidRPr="00E9152D">
        <w:rPr>
          <w:rFonts w:ascii="Times New Roman" w:hAnsi="Times New Roman" w:cs="Times New Roman"/>
          <w:i/>
          <w:iCs/>
        </w:rPr>
        <w:t>Крамера</w:t>
      </w:r>
      <w:proofErr w:type="spellEnd"/>
      <w:r w:rsidRPr="00E9152D">
        <w:rPr>
          <w:rFonts w:ascii="Times New Roman" w:hAnsi="Times New Roman" w:cs="Times New Roman"/>
          <w:b/>
          <w:bCs/>
        </w:rPr>
        <w:t>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Для системы  </w:t>
      </w: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1819275" cy="885825"/>
            <wp:effectExtent l="0" t="0" r="0" b="0"/>
            <wp:docPr id="824" name="Рисунок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>введем обозначения</w:t>
      </w:r>
      <w:proofErr w:type="gramStart"/>
      <w:r w:rsidRPr="00E9152D"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1295400" cy="847725"/>
            <wp:effectExtent l="0" t="0" r="0" b="0"/>
            <wp:docPr id="825" name="Рисунок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;        </w:t>
      </w: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1314450" cy="847725"/>
            <wp:effectExtent l="0" t="0" r="0" b="0"/>
            <wp:docPr id="826" name="Рисунок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 ; </w:t>
      </w: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1323975" cy="847725"/>
            <wp:effectExtent l="0" t="0" r="9525" b="0"/>
            <wp:docPr id="827" name="Рисунок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noProof/>
          <w:position w:val="-68"/>
        </w:rPr>
        <w:drawing>
          <wp:inline distT="0" distB="0" distL="0" distR="0">
            <wp:extent cx="1323975" cy="847725"/>
            <wp:effectExtent l="0" t="0" r="9525" b="0"/>
            <wp:docPr id="828" name="Рисунок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DD409B" w:rsidRPr="00E9152D" w:rsidRDefault="00DD409B" w:rsidP="00DD409B">
      <w:pPr>
        <w:rPr>
          <w:rFonts w:ascii="Times New Roman" w:hAnsi="Times New Roman" w:cs="Times New Roman"/>
        </w:rPr>
      </w:pPr>
    </w:p>
    <w:p w:rsidR="00DD409B" w:rsidRPr="00E9152D" w:rsidRDefault="00DD409B" w:rsidP="00DD409B">
      <w:pPr>
        <w:rPr>
          <w:rFonts w:ascii="Times New Roman" w:hAnsi="Times New Roman" w:cs="Times New Roman"/>
          <w:b/>
          <w:bCs/>
        </w:rPr>
      </w:pP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</w:rPr>
        <w:t xml:space="preserve">Теорема  3 (О решении системы линейных алгебраических уравнений) </w:t>
      </w:r>
      <w:r w:rsidRPr="00E9152D">
        <w:rPr>
          <w:rFonts w:ascii="Times New Roman" w:hAnsi="Times New Roman" w:cs="Times New Roman"/>
        </w:rPr>
        <w:t xml:space="preserve">       </w:t>
      </w:r>
    </w:p>
    <w:p w:rsidR="00DD409B" w:rsidRPr="00E9152D" w:rsidRDefault="00DD409B" w:rsidP="00DD409B">
      <w:pPr>
        <w:jc w:val="center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Если в системе </w:t>
      </w:r>
      <w:r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829" name="Рисунок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 xml:space="preserve">, то система имеет единственное решение </w:t>
      </w:r>
      <w:r>
        <w:rPr>
          <w:rFonts w:ascii="Times New Roman" w:hAnsi="Times New Roman" w:cs="Times New Roman"/>
          <w:noProof/>
          <w:position w:val="-24"/>
        </w:rPr>
        <w:drawing>
          <wp:inline distT="0" distB="0" distL="0" distR="0">
            <wp:extent cx="1781175" cy="409575"/>
            <wp:effectExtent l="0" t="0" r="0" b="0"/>
            <wp:docPr id="830" name="Рисунок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52D">
        <w:rPr>
          <w:rFonts w:ascii="Times New Roman" w:hAnsi="Times New Roman" w:cs="Times New Roman"/>
        </w:rPr>
        <w:t>.</w:t>
      </w:r>
    </w:p>
    <w:p w:rsidR="00DD409B" w:rsidRPr="00E9152D" w:rsidRDefault="00DD409B" w:rsidP="00DD409B">
      <w:pPr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</w:rPr>
        <w:t xml:space="preserve">  </w:t>
      </w:r>
      <w:r w:rsidRPr="00E9152D">
        <w:rPr>
          <w:rFonts w:ascii="Times New Roman" w:hAnsi="Times New Roman" w:cs="Times New Roman"/>
          <w:i/>
          <w:iCs/>
        </w:rPr>
        <w:t>Без доказательства</w:t>
      </w:r>
      <w:r w:rsidRPr="00E9152D">
        <w:rPr>
          <w:rFonts w:ascii="Times New Roman" w:hAnsi="Times New Roman" w:cs="Times New Roman"/>
        </w:rPr>
        <w:t>.</w:t>
      </w:r>
    </w:p>
    <w:p w:rsidR="00DD409B" w:rsidRDefault="00DD409B" w:rsidP="00DD409B">
      <w:pPr>
        <w:jc w:val="both"/>
        <w:rPr>
          <w:rFonts w:ascii="Times New Roman" w:hAnsi="Times New Roman" w:cs="Times New Roman"/>
        </w:rPr>
      </w:pPr>
      <w:r w:rsidRPr="00E9152D">
        <w:rPr>
          <w:rFonts w:ascii="Times New Roman" w:hAnsi="Times New Roman" w:cs="Times New Roman"/>
          <w:b/>
          <w:bCs/>
          <w:i/>
          <w:iCs/>
        </w:rPr>
        <w:t>Замечание:</w:t>
      </w:r>
      <w:r w:rsidRPr="00E9152D">
        <w:rPr>
          <w:rFonts w:ascii="Times New Roman" w:hAnsi="Times New Roman" w:cs="Times New Roman"/>
        </w:rPr>
        <w:t xml:space="preserve"> Формулы </w:t>
      </w:r>
      <w:proofErr w:type="spellStart"/>
      <w:r w:rsidRPr="00E9152D">
        <w:rPr>
          <w:rFonts w:ascii="Times New Roman" w:hAnsi="Times New Roman" w:cs="Times New Roman"/>
        </w:rPr>
        <w:t>Крамера</w:t>
      </w:r>
      <w:proofErr w:type="spellEnd"/>
      <w:r w:rsidRPr="00E9152D">
        <w:rPr>
          <w:rFonts w:ascii="Times New Roman" w:hAnsi="Times New Roman" w:cs="Times New Roman"/>
        </w:rPr>
        <w:t xml:space="preserve"> удобны для запоминания, однако фактическое вычисление решений линейной системы по этим формулам будет трудоемким, если порядок </w:t>
      </w:r>
      <w:r w:rsidRPr="00E9152D">
        <w:rPr>
          <w:rFonts w:ascii="Times New Roman" w:hAnsi="Times New Roman" w:cs="Times New Roman"/>
          <w:lang w:val="en-US"/>
        </w:rPr>
        <w:t>n</w:t>
      </w:r>
      <w:r w:rsidRPr="00E9152D">
        <w:rPr>
          <w:rFonts w:ascii="Times New Roman" w:hAnsi="Times New Roman" w:cs="Times New Roman"/>
        </w:rPr>
        <w:t xml:space="preserve"> системы достаточно велик.  </w:t>
      </w:r>
    </w:p>
    <w:p w:rsidR="005E33A1" w:rsidRPr="005E33A1" w:rsidRDefault="005E33A1" w:rsidP="00DD409B">
      <w:pPr>
        <w:jc w:val="both"/>
        <w:rPr>
          <w:rFonts w:ascii="Times New Roman" w:hAnsi="Times New Roman" w:cs="Times New Roman"/>
          <w:b/>
        </w:rPr>
      </w:pPr>
      <w:r w:rsidRPr="005E33A1">
        <w:rPr>
          <w:rFonts w:ascii="Times New Roman" w:hAnsi="Times New Roman" w:cs="Times New Roman"/>
          <w:b/>
        </w:rPr>
        <w:t>Контрольные вопросы:</w:t>
      </w:r>
    </w:p>
    <w:p w:rsidR="005E33A1" w:rsidRDefault="005E33A1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91602">
        <w:rPr>
          <w:rFonts w:ascii="Times New Roman" w:hAnsi="Times New Roman" w:cs="Times New Roman"/>
        </w:rPr>
        <w:t>Что называется матрицей?  Какая матрица называется квадратной? Какие матрицы называются нулевыми? Какие матрицы называются единичными?</w:t>
      </w:r>
    </w:p>
    <w:p w:rsidR="00491602" w:rsidRDefault="00491602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Какая матрица называется диагональной? Что такое </w:t>
      </w:r>
      <w:proofErr w:type="spellStart"/>
      <w:r>
        <w:rPr>
          <w:rFonts w:ascii="Times New Roman" w:hAnsi="Times New Roman" w:cs="Times New Roman"/>
        </w:rPr>
        <w:t>трансвекция</w:t>
      </w:r>
      <w:proofErr w:type="spellEnd"/>
      <w:r>
        <w:rPr>
          <w:rFonts w:ascii="Times New Roman" w:hAnsi="Times New Roman" w:cs="Times New Roman"/>
        </w:rPr>
        <w:t>?</w:t>
      </w:r>
      <w:r w:rsidR="002763F8">
        <w:rPr>
          <w:rFonts w:ascii="Times New Roman" w:hAnsi="Times New Roman" w:cs="Times New Roman"/>
        </w:rPr>
        <w:t xml:space="preserve"> Какая матрица называется ступенчатой? Что такое транспонирование?</w:t>
      </w:r>
    </w:p>
    <w:p w:rsidR="002763F8" w:rsidRDefault="002763F8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Как происходит умножение матриц? Любые ли две матрицы можно перемножить? Верно ли, что от перемены мест сомножителей произведение не меняется?</w:t>
      </w:r>
    </w:p>
    <w:p w:rsidR="002763F8" w:rsidRDefault="002763F8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Что называется определителем второго порядка? Что называется определителем третьего порядка? Как вычисляется определитель третьего порядка?</w:t>
      </w:r>
    </w:p>
    <w:p w:rsidR="002763F8" w:rsidRDefault="002763F8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Что называется минором квадратной матрицы? Что называется алгебраическим дополнением элемента квадратной матрицы? Что называется определителем квадратной матрицы (любого порядка)? Перечислите свойства определителей.</w:t>
      </w:r>
    </w:p>
    <w:p w:rsidR="002763F8" w:rsidRDefault="002763F8" w:rsidP="00DD4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Что называется системой линейных уравнений? Сформулируйте правило Крамера.</w:t>
      </w:r>
    </w:p>
    <w:p w:rsidR="00491602" w:rsidRPr="00E9152D" w:rsidRDefault="00491602" w:rsidP="00DD409B">
      <w:pPr>
        <w:jc w:val="both"/>
        <w:rPr>
          <w:rFonts w:ascii="Times New Roman" w:hAnsi="Times New Roman" w:cs="Times New Roman"/>
        </w:rPr>
      </w:pPr>
    </w:p>
    <w:p w:rsidR="00DD409B" w:rsidRPr="00E9152D" w:rsidRDefault="00DD409B" w:rsidP="00DD409B">
      <w:pPr>
        <w:rPr>
          <w:rFonts w:ascii="Times New Roman" w:hAnsi="Times New Roman" w:cs="Times New Roman"/>
          <w:b/>
          <w:bCs/>
        </w:rPr>
      </w:pPr>
    </w:p>
    <w:p w:rsidR="0008293F" w:rsidRDefault="0008293F" w:rsidP="00DD409B">
      <w:pPr>
        <w:rPr>
          <w:rFonts w:ascii="Times New Roman" w:hAnsi="Times New Roman" w:cs="Times New Roman"/>
        </w:rPr>
      </w:pPr>
    </w:p>
    <w:sectPr w:rsidR="0008293F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2C33253"/>
    <w:multiLevelType w:val="hybridMultilevel"/>
    <w:tmpl w:val="08260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AD1287D"/>
    <w:multiLevelType w:val="hybridMultilevel"/>
    <w:tmpl w:val="B3E6ED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C225D5"/>
    <w:multiLevelType w:val="hybridMultilevel"/>
    <w:tmpl w:val="75F83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D5681"/>
    <w:multiLevelType w:val="hybridMultilevel"/>
    <w:tmpl w:val="142A1796"/>
    <w:lvl w:ilvl="0" w:tplc="43F46A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B58DF"/>
    <w:multiLevelType w:val="multilevel"/>
    <w:tmpl w:val="0480E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2C72B18"/>
    <w:multiLevelType w:val="multilevel"/>
    <w:tmpl w:val="CFC2C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61D47"/>
    <w:multiLevelType w:val="hybridMultilevel"/>
    <w:tmpl w:val="11EAA7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5A327F21"/>
    <w:multiLevelType w:val="hybridMultilevel"/>
    <w:tmpl w:val="C8724C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625057CD"/>
    <w:multiLevelType w:val="multilevel"/>
    <w:tmpl w:val="5BBC9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77D631F9"/>
    <w:multiLevelType w:val="multilevel"/>
    <w:tmpl w:val="91421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0"/>
  </w:num>
  <w:num w:numId="5">
    <w:abstractNumId w:val="26"/>
  </w:num>
  <w:num w:numId="6">
    <w:abstractNumId w:val="18"/>
  </w:num>
  <w:num w:numId="7">
    <w:abstractNumId w:val="2"/>
  </w:num>
  <w:num w:numId="8">
    <w:abstractNumId w:val="6"/>
  </w:num>
  <w:num w:numId="9">
    <w:abstractNumId w:val="21"/>
  </w:num>
  <w:num w:numId="10">
    <w:abstractNumId w:val="7"/>
  </w:num>
  <w:num w:numId="11">
    <w:abstractNumId w:val="20"/>
  </w:num>
  <w:num w:numId="12">
    <w:abstractNumId w:val="13"/>
  </w:num>
  <w:num w:numId="13">
    <w:abstractNumId w:val="8"/>
  </w:num>
  <w:num w:numId="14">
    <w:abstractNumId w:val="16"/>
  </w:num>
  <w:num w:numId="15">
    <w:abstractNumId w:val="22"/>
  </w:num>
  <w:num w:numId="16">
    <w:abstractNumId w:val="4"/>
  </w:num>
  <w:num w:numId="17">
    <w:abstractNumId w:val="19"/>
  </w:num>
  <w:num w:numId="18">
    <w:abstractNumId w:val="17"/>
  </w:num>
  <w:num w:numId="19">
    <w:abstractNumId w:val="1"/>
  </w:num>
  <w:num w:numId="20">
    <w:abstractNumId w:val="14"/>
  </w:num>
  <w:num w:numId="21">
    <w:abstractNumId w:val="15"/>
  </w:num>
  <w:num w:numId="22">
    <w:abstractNumId w:val="5"/>
  </w:num>
  <w:num w:numId="23">
    <w:abstractNumId w:val="23"/>
  </w:num>
  <w:num w:numId="24">
    <w:abstractNumId w:val="25"/>
  </w:num>
  <w:num w:numId="25">
    <w:abstractNumId w:val="0"/>
  </w:num>
  <w:num w:numId="26">
    <w:abstractNumId w:val="12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3286"/>
    <w:rsid w:val="00033FB7"/>
    <w:rsid w:val="00035BD7"/>
    <w:rsid w:val="00046D50"/>
    <w:rsid w:val="00060A0A"/>
    <w:rsid w:val="0006534F"/>
    <w:rsid w:val="000678F0"/>
    <w:rsid w:val="0007333B"/>
    <w:rsid w:val="00076B5F"/>
    <w:rsid w:val="0008293F"/>
    <w:rsid w:val="00085051"/>
    <w:rsid w:val="00087AC5"/>
    <w:rsid w:val="00091063"/>
    <w:rsid w:val="000932E7"/>
    <w:rsid w:val="0009649D"/>
    <w:rsid w:val="000A0713"/>
    <w:rsid w:val="000B010D"/>
    <w:rsid w:val="000B2186"/>
    <w:rsid w:val="000B36A1"/>
    <w:rsid w:val="000B6F00"/>
    <w:rsid w:val="000C0595"/>
    <w:rsid w:val="000C4C0C"/>
    <w:rsid w:val="000D2677"/>
    <w:rsid w:val="000D42EE"/>
    <w:rsid w:val="000F0501"/>
    <w:rsid w:val="0014115B"/>
    <w:rsid w:val="0015121B"/>
    <w:rsid w:val="00163B84"/>
    <w:rsid w:val="00172D3A"/>
    <w:rsid w:val="00172DFD"/>
    <w:rsid w:val="0018100C"/>
    <w:rsid w:val="00191DCA"/>
    <w:rsid w:val="001B5F35"/>
    <w:rsid w:val="001D588B"/>
    <w:rsid w:val="001E38F6"/>
    <w:rsid w:val="001F1DD9"/>
    <w:rsid w:val="001F211F"/>
    <w:rsid w:val="001F2D23"/>
    <w:rsid w:val="001F7445"/>
    <w:rsid w:val="001F74AA"/>
    <w:rsid w:val="002059DC"/>
    <w:rsid w:val="00222BD2"/>
    <w:rsid w:val="00232469"/>
    <w:rsid w:val="00240FA5"/>
    <w:rsid w:val="00245689"/>
    <w:rsid w:val="002600AA"/>
    <w:rsid w:val="002763F8"/>
    <w:rsid w:val="00290199"/>
    <w:rsid w:val="0029201D"/>
    <w:rsid w:val="002A7B7D"/>
    <w:rsid w:val="002A7F81"/>
    <w:rsid w:val="002B039F"/>
    <w:rsid w:val="002C4A6F"/>
    <w:rsid w:val="002C4DEF"/>
    <w:rsid w:val="002C6D48"/>
    <w:rsid w:val="002D30BB"/>
    <w:rsid w:val="002E2045"/>
    <w:rsid w:val="002E315E"/>
    <w:rsid w:val="002F49BB"/>
    <w:rsid w:val="003156AB"/>
    <w:rsid w:val="00315CEA"/>
    <w:rsid w:val="0032193F"/>
    <w:rsid w:val="00324001"/>
    <w:rsid w:val="00337B0B"/>
    <w:rsid w:val="00347951"/>
    <w:rsid w:val="00351D27"/>
    <w:rsid w:val="00356C4B"/>
    <w:rsid w:val="00367FBC"/>
    <w:rsid w:val="00373720"/>
    <w:rsid w:val="00377880"/>
    <w:rsid w:val="00382538"/>
    <w:rsid w:val="00387BD1"/>
    <w:rsid w:val="003A58F7"/>
    <w:rsid w:val="003B369B"/>
    <w:rsid w:val="003B42FE"/>
    <w:rsid w:val="003C0E2B"/>
    <w:rsid w:val="003C70E1"/>
    <w:rsid w:val="003F7A20"/>
    <w:rsid w:val="00403037"/>
    <w:rsid w:val="004041DD"/>
    <w:rsid w:val="004227CB"/>
    <w:rsid w:val="0042674B"/>
    <w:rsid w:val="00434345"/>
    <w:rsid w:val="00434E65"/>
    <w:rsid w:val="00437F03"/>
    <w:rsid w:val="00442A8A"/>
    <w:rsid w:val="0044430B"/>
    <w:rsid w:val="0044553A"/>
    <w:rsid w:val="0045509B"/>
    <w:rsid w:val="00457975"/>
    <w:rsid w:val="00465BEE"/>
    <w:rsid w:val="00467FB2"/>
    <w:rsid w:val="00472C5B"/>
    <w:rsid w:val="00485BA2"/>
    <w:rsid w:val="00491602"/>
    <w:rsid w:val="00492C17"/>
    <w:rsid w:val="004A50CF"/>
    <w:rsid w:val="004B25B1"/>
    <w:rsid w:val="004C2F11"/>
    <w:rsid w:val="004C73E2"/>
    <w:rsid w:val="004D7DA2"/>
    <w:rsid w:val="004E3202"/>
    <w:rsid w:val="0052013A"/>
    <w:rsid w:val="005302C5"/>
    <w:rsid w:val="005314CB"/>
    <w:rsid w:val="005351BB"/>
    <w:rsid w:val="00557873"/>
    <w:rsid w:val="00565F0A"/>
    <w:rsid w:val="00583DA2"/>
    <w:rsid w:val="005873DC"/>
    <w:rsid w:val="005876D7"/>
    <w:rsid w:val="005A6E3C"/>
    <w:rsid w:val="005D1090"/>
    <w:rsid w:val="005D25A7"/>
    <w:rsid w:val="005D5B6E"/>
    <w:rsid w:val="005E33A1"/>
    <w:rsid w:val="005E5C02"/>
    <w:rsid w:val="005F31D4"/>
    <w:rsid w:val="00611C6F"/>
    <w:rsid w:val="00626EFE"/>
    <w:rsid w:val="0064421A"/>
    <w:rsid w:val="00664D78"/>
    <w:rsid w:val="0069689E"/>
    <w:rsid w:val="006A1CAA"/>
    <w:rsid w:val="006B7988"/>
    <w:rsid w:val="006C3CD2"/>
    <w:rsid w:val="006C4467"/>
    <w:rsid w:val="006C7C15"/>
    <w:rsid w:val="006D1033"/>
    <w:rsid w:val="006F2558"/>
    <w:rsid w:val="006F3901"/>
    <w:rsid w:val="00700B7B"/>
    <w:rsid w:val="00710425"/>
    <w:rsid w:val="007111CE"/>
    <w:rsid w:val="00714738"/>
    <w:rsid w:val="007176AC"/>
    <w:rsid w:val="007331E7"/>
    <w:rsid w:val="00734C7F"/>
    <w:rsid w:val="00745E99"/>
    <w:rsid w:val="00747591"/>
    <w:rsid w:val="00776B54"/>
    <w:rsid w:val="00780491"/>
    <w:rsid w:val="007A7A51"/>
    <w:rsid w:val="007C03D4"/>
    <w:rsid w:val="007C4989"/>
    <w:rsid w:val="007C5803"/>
    <w:rsid w:val="007E7D43"/>
    <w:rsid w:val="007F0B89"/>
    <w:rsid w:val="00807977"/>
    <w:rsid w:val="008450F0"/>
    <w:rsid w:val="00867A9C"/>
    <w:rsid w:val="00873869"/>
    <w:rsid w:val="00887892"/>
    <w:rsid w:val="008A15F4"/>
    <w:rsid w:val="008A1723"/>
    <w:rsid w:val="008A52C5"/>
    <w:rsid w:val="008A586F"/>
    <w:rsid w:val="008A5B06"/>
    <w:rsid w:val="008B015A"/>
    <w:rsid w:val="008D6EAE"/>
    <w:rsid w:val="008E1375"/>
    <w:rsid w:val="00933FD7"/>
    <w:rsid w:val="00940E8B"/>
    <w:rsid w:val="00946933"/>
    <w:rsid w:val="00954A0E"/>
    <w:rsid w:val="00962E2C"/>
    <w:rsid w:val="00985B9B"/>
    <w:rsid w:val="0099093A"/>
    <w:rsid w:val="009A2095"/>
    <w:rsid w:val="009A7D96"/>
    <w:rsid w:val="009B283B"/>
    <w:rsid w:val="009C0CCD"/>
    <w:rsid w:val="009D4F8E"/>
    <w:rsid w:val="009E28E6"/>
    <w:rsid w:val="009E37CC"/>
    <w:rsid w:val="009E4301"/>
    <w:rsid w:val="009F447C"/>
    <w:rsid w:val="00A04BCF"/>
    <w:rsid w:val="00A05410"/>
    <w:rsid w:val="00A066B9"/>
    <w:rsid w:val="00A06BB5"/>
    <w:rsid w:val="00A164C2"/>
    <w:rsid w:val="00A370FD"/>
    <w:rsid w:val="00A62B7F"/>
    <w:rsid w:val="00A63186"/>
    <w:rsid w:val="00A77035"/>
    <w:rsid w:val="00A91F3D"/>
    <w:rsid w:val="00AA49F9"/>
    <w:rsid w:val="00AA6784"/>
    <w:rsid w:val="00AA6B11"/>
    <w:rsid w:val="00AB1F2B"/>
    <w:rsid w:val="00AC1BE1"/>
    <w:rsid w:val="00AD2AF5"/>
    <w:rsid w:val="00AE0352"/>
    <w:rsid w:val="00B0289D"/>
    <w:rsid w:val="00B150A7"/>
    <w:rsid w:val="00B15533"/>
    <w:rsid w:val="00B16989"/>
    <w:rsid w:val="00B327AB"/>
    <w:rsid w:val="00B34DCD"/>
    <w:rsid w:val="00B72542"/>
    <w:rsid w:val="00B76E6F"/>
    <w:rsid w:val="00B814B2"/>
    <w:rsid w:val="00B83E65"/>
    <w:rsid w:val="00B909D6"/>
    <w:rsid w:val="00B91655"/>
    <w:rsid w:val="00B94CE3"/>
    <w:rsid w:val="00BA2AF7"/>
    <w:rsid w:val="00BA6927"/>
    <w:rsid w:val="00BD115A"/>
    <w:rsid w:val="00BF0B7C"/>
    <w:rsid w:val="00BF36BE"/>
    <w:rsid w:val="00C02F46"/>
    <w:rsid w:val="00C11864"/>
    <w:rsid w:val="00C14F6B"/>
    <w:rsid w:val="00C20A1E"/>
    <w:rsid w:val="00C30316"/>
    <w:rsid w:val="00C352C5"/>
    <w:rsid w:val="00C41A97"/>
    <w:rsid w:val="00C41EF7"/>
    <w:rsid w:val="00C508D1"/>
    <w:rsid w:val="00C513B7"/>
    <w:rsid w:val="00C52F7A"/>
    <w:rsid w:val="00C5580F"/>
    <w:rsid w:val="00C60182"/>
    <w:rsid w:val="00C76B39"/>
    <w:rsid w:val="00C90A61"/>
    <w:rsid w:val="00CA3B14"/>
    <w:rsid w:val="00CA4BDD"/>
    <w:rsid w:val="00CA5D26"/>
    <w:rsid w:val="00CB5B8E"/>
    <w:rsid w:val="00CC46C9"/>
    <w:rsid w:val="00CD4A29"/>
    <w:rsid w:val="00CF1B72"/>
    <w:rsid w:val="00D068A8"/>
    <w:rsid w:val="00D124F7"/>
    <w:rsid w:val="00D1365C"/>
    <w:rsid w:val="00D33D33"/>
    <w:rsid w:val="00D33ED9"/>
    <w:rsid w:val="00D44EC2"/>
    <w:rsid w:val="00D601D9"/>
    <w:rsid w:val="00D645D7"/>
    <w:rsid w:val="00D72877"/>
    <w:rsid w:val="00D81B65"/>
    <w:rsid w:val="00D8301F"/>
    <w:rsid w:val="00D838B1"/>
    <w:rsid w:val="00DA225F"/>
    <w:rsid w:val="00DD409B"/>
    <w:rsid w:val="00DE6898"/>
    <w:rsid w:val="00E12B1B"/>
    <w:rsid w:val="00E1795A"/>
    <w:rsid w:val="00E253BA"/>
    <w:rsid w:val="00E85F7F"/>
    <w:rsid w:val="00E86847"/>
    <w:rsid w:val="00EA0BA3"/>
    <w:rsid w:val="00EA18E3"/>
    <w:rsid w:val="00EA1F2C"/>
    <w:rsid w:val="00EA3CE3"/>
    <w:rsid w:val="00EA4848"/>
    <w:rsid w:val="00EA738B"/>
    <w:rsid w:val="00EA7BE4"/>
    <w:rsid w:val="00EB4DF2"/>
    <w:rsid w:val="00EB7575"/>
    <w:rsid w:val="00ED1153"/>
    <w:rsid w:val="00EE6489"/>
    <w:rsid w:val="00F044BD"/>
    <w:rsid w:val="00F051E2"/>
    <w:rsid w:val="00F23EE9"/>
    <w:rsid w:val="00F25C73"/>
    <w:rsid w:val="00F32044"/>
    <w:rsid w:val="00F32A9B"/>
    <w:rsid w:val="00F43A94"/>
    <w:rsid w:val="00F45A91"/>
    <w:rsid w:val="00F53A74"/>
    <w:rsid w:val="00F5432A"/>
    <w:rsid w:val="00F62638"/>
    <w:rsid w:val="00F76986"/>
    <w:rsid w:val="00F80D6E"/>
    <w:rsid w:val="00F86BC2"/>
    <w:rsid w:val="00F87A02"/>
    <w:rsid w:val="00F93E55"/>
    <w:rsid w:val="00FA453A"/>
    <w:rsid w:val="00FA5FA2"/>
    <w:rsid w:val="00FA6091"/>
    <w:rsid w:val="00FB01AD"/>
    <w:rsid w:val="00FB47AE"/>
    <w:rsid w:val="00FC41F0"/>
    <w:rsid w:val="00FD4317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65"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7.bin"/><Relationship Id="rId303" Type="http://schemas.openxmlformats.org/officeDocument/2006/relationships/image" Target="media/image15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2.wmf"/><Relationship Id="rId324" Type="http://schemas.openxmlformats.org/officeDocument/2006/relationships/image" Target="media/image168.wmf"/><Relationship Id="rId345" Type="http://schemas.openxmlformats.org/officeDocument/2006/relationships/image" Target="media/image187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image" Target="media/image103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3.bin"/><Relationship Id="rId268" Type="http://schemas.openxmlformats.org/officeDocument/2006/relationships/image" Target="media/image124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314" Type="http://schemas.openxmlformats.org/officeDocument/2006/relationships/image" Target="media/image161.wmf"/><Relationship Id="rId335" Type="http://schemas.openxmlformats.org/officeDocument/2006/relationships/image" Target="media/image179.wmf"/><Relationship Id="rId356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82.wmf"/><Relationship Id="rId216" Type="http://schemas.openxmlformats.org/officeDocument/2006/relationships/image" Target="media/image98.wmf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9.wmf"/><Relationship Id="rId279" Type="http://schemas.openxmlformats.org/officeDocument/2006/relationships/image" Target="media/image131.png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290" Type="http://schemas.openxmlformats.org/officeDocument/2006/relationships/image" Target="media/image141.wmf"/><Relationship Id="rId304" Type="http://schemas.openxmlformats.org/officeDocument/2006/relationships/image" Target="media/image152.wmf"/><Relationship Id="rId325" Type="http://schemas.openxmlformats.org/officeDocument/2006/relationships/image" Target="media/image169.wmf"/><Relationship Id="rId346" Type="http://schemas.openxmlformats.org/officeDocument/2006/relationships/oleObject" Target="embeddings/oleObject155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4.wmf"/><Relationship Id="rId269" Type="http://schemas.openxmlformats.org/officeDocument/2006/relationships/oleObject" Target="embeddings/oleObject141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2.wmf"/><Relationship Id="rId315" Type="http://schemas.openxmlformats.org/officeDocument/2006/relationships/image" Target="media/image162.wmf"/><Relationship Id="rId336" Type="http://schemas.openxmlformats.org/officeDocument/2006/relationships/image" Target="media/image180.wmf"/><Relationship Id="rId357" Type="http://schemas.openxmlformats.org/officeDocument/2006/relationships/theme" Target="theme/theme1.xml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9.wmf"/><Relationship Id="rId259" Type="http://schemas.openxmlformats.org/officeDocument/2006/relationships/oleObject" Target="embeddings/oleObject136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5.wmf"/><Relationship Id="rId291" Type="http://schemas.openxmlformats.org/officeDocument/2006/relationships/image" Target="media/image142.wmf"/><Relationship Id="rId305" Type="http://schemas.openxmlformats.org/officeDocument/2006/relationships/oleObject" Target="embeddings/oleObject149.bin"/><Relationship Id="rId326" Type="http://schemas.openxmlformats.org/officeDocument/2006/relationships/image" Target="media/image170.wmf"/><Relationship Id="rId347" Type="http://schemas.openxmlformats.org/officeDocument/2006/relationships/image" Target="media/image188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image" Target="media/image104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0.wmf"/><Relationship Id="rId281" Type="http://schemas.openxmlformats.org/officeDocument/2006/relationships/image" Target="media/image133.wmf"/><Relationship Id="rId316" Type="http://schemas.openxmlformats.org/officeDocument/2006/relationships/oleObject" Target="embeddings/oleObject150.bin"/><Relationship Id="rId337" Type="http://schemas.openxmlformats.org/officeDocument/2006/relationships/image" Target="media/image181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358" Type="http://schemas.microsoft.com/office/2007/relationships/stylesWithEffects" Target="stylesWithEffects.xml"/><Relationship Id="rId7" Type="http://schemas.openxmlformats.org/officeDocument/2006/relationships/image" Target="media/image2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3.wmf"/><Relationship Id="rId218" Type="http://schemas.openxmlformats.org/officeDocument/2006/relationships/image" Target="media/image99.wmf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42.bin"/><Relationship Id="rId292" Type="http://schemas.openxmlformats.org/officeDocument/2006/relationships/image" Target="media/image143.wmf"/><Relationship Id="rId306" Type="http://schemas.openxmlformats.org/officeDocument/2006/relationships/image" Target="media/image153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7.bin"/><Relationship Id="rId327" Type="http://schemas.openxmlformats.org/officeDocument/2006/relationships/image" Target="media/image171.wmf"/><Relationship Id="rId348" Type="http://schemas.openxmlformats.org/officeDocument/2006/relationships/image" Target="media/image189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1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7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5.bin"/><Relationship Id="rId317" Type="http://schemas.openxmlformats.org/officeDocument/2006/relationships/image" Target="media/image163.wmf"/><Relationship Id="rId338" Type="http://schemas.openxmlformats.org/officeDocument/2006/relationships/image" Target="media/image182.wmf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6.wmf"/><Relationship Id="rId293" Type="http://schemas.openxmlformats.org/officeDocument/2006/relationships/image" Target="media/image144.wmf"/><Relationship Id="rId307" Type="http://schemas.openxmlformats.org/officeDocument/2006/relationships/image" Target="media/image154.wmf"/><Relationship Id="rId328" Type="http://schemas.openxmlformats.org/officeDocument/2006/relationships/image" Target="media/image172.wmf"/><Relationship Id="rId349" Type="http://schemas.openxmlformats.org/officeDocument/2006/relationships/image" Target="media/image19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9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262" Type="http://schemas.openxmlformats.org/officeDocument/2006/relationships/image" Target="media/image121.wmf"/><Relationship Id="rId283" Type="http://schemas.openxmlformats.org/officeDocument/2006/relationships/image" Target="media/image134.wmf"/><Relationship Id="rId313" Type="http://schemas.openxmlformats.org/officeDocument/2006/relationships/image" Target="media/image160.wmf"/><Relationship Id="rId318" Type="http://schemas.openxmlformats.org/officeDocument/2006/relationships/image" Target="media/image164.wmf"/><Relationship Id="rId339" Type="http://schemas.openxmlformats.org/officeDocument/2006/relationships/oleObject" Target="embeddings/oleObject15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334" Type="http://schemas.openxmlformats.org/officeDocument/2006/relationships/image" Target="media/image178.wmf"/><Relationship Id="rId350" Type="http://schemas.openxmlformats.org/officeDocument/2006/relationships/image" Target="media/image191.wmf"/><Relationship Id="rId355" Type="http://schemas.openxmlformats.org/officeDocument/2006/relationships/image" Target="media/image19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30.png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3.bin"/><Relationship Id="rId294" Type="http://schemas.openxmlformats.org/officeDocument/2006/relationships/image" Target="media/image145.wmf"/><Relationship Id="rId308" Type="http://schemas.openxmlformats.org/officeDocument/2006/relationships/image" Target="media/image155.wmf"/><Relationship Id="rId329" Type="http://schemas.openxmlformats.org/officeDocument/2006/relationships/image" Target="media/image173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340" Type="http://schemas.openxmlformats.org/officeDocument/2006/relationships/image" Target="media/image183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7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8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5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5.bin"/><Relationship Id="rId330" Type="http://schemas.openxmlformats.org/officeDocument/2006/relationships/image" Target="media/image174.wmf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8.bin"/><Relationship Id="rId351" Type="http://schemas.openxmlformats.org/officeDocument/2006/relationships/image" Target="media/image192.wmf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7.wmf"/><Relationship Id="rId295" Type="http://schemas.openxmlformats.org/officeDocument/2006/relationships/image" Target="media/image146.wmf"/><Relationship Id="rId309" Type="http://schemas.openxmlformats.org/officeDocument/2006/relationships/image" Target="media/image15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320" Type="http://schemas.openxmlformats.org/officeDocument/2006/relationships/image" Target="media/image165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wmf"/><Relationship Id="rId341" Type="http://schemas.openxmlformats.org/officeDocument/2006/relationships/image" Target="media/image184.wmf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2.wmf"/><Relationship Id="rId285" Type="http://schemas.openxmlformats.org/officeDocument/2006/relationships/image" Target="media/image136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15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5.wmf"/><Relationship Id="rId331" Type="http://schemas.openxmlformats.org/officeDocument/2006/relationships/image" Target="media/image175.wmf"/><Relationship Id="rId352" Type="http://schemas.openxmlformats.org/officeDocument/2006/relationships/image" Target="media/image193.wmf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7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8.wmf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52.bin"/><Relationship Id="rId342" Type="http://schemas.openxmlformats.org/officeDocument/2006/relationships/image" Target="media/image185.wmf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2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58.wmf"/><Relationship Id="rId332" Type="http://schemas.openxmlformats.org/officeDocument/2006/relationships/image" Target="media/image176.wmf"/><Relationship Id="rId353" Type="http://schemas.openxmlformats.org/officeDocument/2006/relationships/image" Target="media/image194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50.wmf"/><Relationship Id="rId322" Type="http://schemas.openxmlformats.org/officeDocument/2006/relationships/image" Target="media/image166.wmf"/><Relationship Id="rId343" Type="http://schemas.openxmlformats.org/officeDocument/2006/relationships/image" Target="media/image186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9.bin"/><Relationship Id="rId266" Type="http://schemas.openxmlformats.org/officeDocument/2006/relationships/image" Target="media/image123.wmf"/><Relationship Id="rId287" Type="http://schemas.openxmlformats.org/officeDocument/2006/relationships/image" Target="media/image138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8.bin"/><Relationship Id="rId312" Type="http://schemas.openxmlformats.org/officeDocument/2006/relationships/image" Target="media/image159.wmf"/><Relationship Id="rId333" Type="http://schemas.openxmlformats.org/officeDocument/2006/relationships/image" Target="media/image177.wmf"/><Relationship Id="rId354" Type="http://schemas.openxmlformats.org/officeDocument/2006/relationships/image" Target="media/image195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8.wmf"/><Relationship Id="rId277" Type="http://schemas.openxmlformats.org/officeDocument/2006/relationships/image" Target="media/image129.wmf"/><Relationship Id="rId298" Type="http://schemas.openxmlformats.org/officeDocument/2006/relationships/image" Target="media/image148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7.wmf"/><Relationship Id="rId344" Type="http://schemas.openxmlformats.org/officeDocument/2006/relationships/oleObject" Target="embeddings/oleObject15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2020-08-12T04:20:00Z</cp:lastPrinted>
  <dcterms:created xsi:type="dcterms:W3CDTF">2020-08-10T12:55:00Z</dcterms:created>
  <dcterms:modified xsi:type="dcterms:W3CDTF">2020-08-12T04:25:00Z</dcterms:modified>
</cp:coreProperties>
</file>