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3C49B1">
        <w:rPr>
          <w:rFonts w:ascii="Times New Roman" w:hAnsi="Times New Roman" w:cs="Times New Roman"/>
          <w:sz w:val="28"/>
          <w:szCs w:val="28"/>
        </w:rPr>
        <w:t>2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3C49B1">
        <w:rPr>
          <w:rFonts w:ascii="Times New Roman" w:hAnsi="Times New Roman" w:cs="Times New Roman"/>
          <w:sz w:val="28"/>
          <w:szCs w:val="28"/>
        </w:rPr>
        <w:t>Определитель квадратной матрицы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C404CB" w:rsidRPr="00F16A3E" w:rsidRDefault="00C404CB" w:rsidP="00C404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Определители</w:t>
      </w:r>
    </w:p>
    <w:p w:rsidR="00C404CB" w:rsidRPr="00F16A3E" w:rsidRDefault="00C404CB" w:rsidP="00C404CB">
      <w:pPr>
        <w:pStyle w:val="a3"/>
        <w:jc w:val="both"/>
        <w:rPr>
          <w:b w:val="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494030</wp:posOffset>
            </wp:positionV>
            <wp:extent cx="2164715" cy="1401445"/>
            <wp:effectExtent l="19050" t="0" r="6985" b="0"/>
            <wp:wrapSquare wrapText="left"/>
            <wp:docPr id="2" name="Рисунок 2" descr="Задачник%20определи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дачник%20определите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6A3E">
        <w:rPr>
          <w:bCs w:val="0"/>
          <w:sz w:val="28"/>
          <w:szCs w:val="28"/>
        </w:rPr>
        <w:t>Определение:</w:t>
      </w:r>
      <w:r w:rsidRPr="00F16A3E">
        <w:rPr>
          <w:b w:val="0"/>
          <w:bCs w:val="0"/>
          <w:sz w:val="28"/>
          <w:szCs w:val="28"/>
        </w:rPr>
        <w:t xml:space="preserve"> Определитель </w:t>
      </w:r>
      <w:r w:rsidRPr="00F16A3E">
        <w:rPr>
          <w:b w:val="0"/>
          <w:position w:val="-6"/>
          <w:sz w:val="28"/>
          <w:szCs w:val="2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6" o:title=""/>
          </v:shape>
          <o:OLEObject Type="Embed" ProgID="Equation.3" ShapeID="_x0000_i1025" DrawAspect="Content" ObjectID="_1661424809" r:id="rId7"/>
        </w:object>
      </w:r>
      <w:r w:rsidRPr="00F16A3E">
        <w:rPr>
          <w:b w:val="0"/>
          <w:sz w:val="28"/>
          <w:szCs w:val="28"/>
        </w:rPr>
        <w:t xml:space="preserve">- го порядка – это математический объект, представляющий число, вектор или функцию в виде квадратной таблицы, содержащей </w:t>
      </w:r>
      <w:proofErr w:type="gramStart"/>
      <w:r w:rsidRPr="00F16A3E">
        <w:rPr>
          <w:b w:val="0"/>
          <w:sz w:val="28"/>
          <w:szCs w:val="28"/>
        </w:rPr>
        <w:t>по</w:t>
      </w:r>
      <w:proofErr w:type="gramEnd"/>
      <w:r w:rsidRPr="00F16A3E">
        <w:rPr>
          <w:b w:val="0"/>
          <w:sz w:val="28"/>
          <w:szCs w:val="28"/>
        </w:rPr>
        <w:t xml:space="preserve"> </w:t>
      </w:r>
      <w:r w:rsidRPr="00F16A3E">
        <w:rPr>
          <w:b w:val="0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6" o:title=""/>
          </v:shape>
          <o:OLEObject Type="Embed" ProgID="Equation.3" ShapeID="_x0000_i1026" DrawAspect="Content" ObjectID="_1661424810" r:id="rId8"/>
        </w:object>
      </w:r>
      <w:r w:rsidRPr="00F16A3E">
        <w:rPr>
          <w:b w:val="0"/>
          <w:sz w:val="28"/>
          <w:szCs w:val="28"/>
        </w:rPr>
        <w:t xml:space="preserve"> </w:t>
      </w:r>
      <w:proofErr w:type="gramStart"/>
      <w:r w:rsidRPr="00F16A3E">
        <w:rPr>
          <w:b w:val="0"/>
          <w:sz w:val="28"/>
          <w:szCs w:val="28"/>
        </w:rPr>
        <w:t>элементов</w:t>
      </w:r>
      <w:proofErr w:type="gramEnd"/>
      <w:r w:rsidRPr="00F16A3E">
        <w:rPr>
          <w:b w:val="0"/>
          <w:sz w:val="28"/>
          <w:szCs w:val="28"/>
        </w:rPr>
        <w:t xml:space="preserve"> в каждой строке и каждом столбце (рис.14).</w:t>
      </w:r>
    </w:p>
    <w:p w:rsidR="00C404CB" w:rsidRPr="00F16A3E" w:rsidRDefault="00C404CB" w:rsidP="00C404CB">
      <w:pPr>
        <w:pStyle w:val="a3"/>
        <w:ind w:firstLine="708"/>
        <w:jc w:val="both"/>
        <w:rPr>
          <w:b w:val="0"/>
          <w:sz w:val="28"/>
          <w:szCs w:val="28"/>
        </w:rPr>
      </w:pPr>
      <w:r w:rsidRPr="00F16A3E">
        <w:rPr>
          <w:b w:val="0"/>
          <w:sz w:val="28"/>
          <w:szCs w:val="28"/>
        </w:rPr>
        <w:t xml:space="preserve">Число строк (столбцов) в определителе определяет его порядок. Элементами в определителе могут быть действительные или комплексные числа, а также функции. </w:t>
      </w:r>
    </w:p>
    <w:p w:rsidR="00C404CB" w:rsidRPr="00F16A3E" w:rsidRDefault="00C404CB" w:rsidP="00C404CB">
      <w:pPr>
        <w:pStyle w:val="a3"/>
        <w:jc w:val="both"/>
        <w:rPr>
          <w:b w:val="0"/>
          <w:sz w:val="28"/>
          <w:szCs w:val="28"/>
        </w:rPr>
      </w:pPr>
      <w:r w:rsidRPr="00F16A3E">
        <w:rPr>
          <w:b w:val="0"/>
          <w:position w:val="-14"/>
          <w:sz w:val="28"/>
          <w:szCs w:val="28"/>
        </w:rPr>
        <w:object w:dxaOrig="300" w:dyaOrig="380">
          <v:shape id="_x0000_i1027" type="#_x0000_t75" style="width:15pt;height:18.75pt" o:ole="">
            <v:imagedata r:id="rId9" o:title=""/>
          </v:shape>
          <o:OLEObject Type="Embed" ProgID="Equation.3" ShapeID="_x0000_i1027" DrawAspect="Content" ObjectID="_1661424811" r:id="rId10"/>
        </w:object>
      </w:r>
      <w:r w:rsidRPr="00F16A3E">
        <w:rPr>
          <w:b w:val="0"/>
          <w:sz w:val="28"/>
          <w:szCs w:val="28"/>
        </w:rPr>
        <w:t xml:space="preserve"> - элемент определителя</w:t>
      </w:r>
      <w:proofErr w:type="gramStart"/>
      <w:r w:rsidRPr="00F16A3E">
        <w:rPr>
          <w:b w:val="0"/>
          <w:sz w:val="28"/>
          <w:szCs w:val="28"/>
        </w:rPr>
        <w:t xml:space="preserve"> (</w:t>
      </w:r>
      <w:r w:rsidRPr="00F16A3E">
        <w:rPr>
          <w:b w:val="0"/>
          <w:position w:val="-6"/>
          <w:sz w:val="28"/>
          <w:szCs w:val="28"/>
        </w:rPr>
        <w:object w:dxaOrig="139" w:dyaOrig="260">
          <v:shape id="_x0000_i1028" type="#_x0000_t75" style="width:6.75pt;height:12.75pt" o:ole="">
            <v:imagedata r:id="rId11" o:title=""/>
          </v:shape>
          <o:OLEObject Type="Embed" ProgID="Equation.3" ShapeID="_x0000_i1028" DrawAspect="Content" ObjectID="_1661424812" r:id="rId12"/>
        </w:object>
      </w:r>
      <w:r w:rsidRPr="00F16A3E">
        <w:rPr>
          <w:b w:val="0"/>
          <w:sz w:val="28"/>
          <w:szCs w:val="28"/>
        </w:rPr>
        <w:t xml:space="preserve"> - </w:t>
      </w:r>
      <w:proofErr w:type="gramEnd"/>
      <w:r w:rsidRPr="00F16A3E">
        <w:rPr>
          <w:b w:val="0"/>
          <w:sz w:val="28"/>
          <w:szCs w:val="28"/>
        </w:rPr>
        <w:t xml:space="preserve">номер строки, </w:t>
      </w:r>
      <w:r w:rsidRPr="00F16A3E">
        <w:rPr>
          <w:b w:val="0"/>
          <w:position w:val="-10"/>
          <w:sz w:val="28"/>
          <w:szCs w:val="28"/>
        </w:rPr>
        <w:object w:dxaOrig="200" w:dyaOrig="300">
          <v:shape id="_x0000_i1029" type="#_x0000_t75" style="width:9.75pt;height:15pt" o:ole="">
            <v:imagedata r:id="rId13" o:title=""/>
          </v:shape>
          <o:OLEObject Type="Embed" ProgID="Equation.3" ShapeID="_x0000_i1029" DrawAspect="Content" ObjectID="_1661424813" r:id="rId14"/>
        </w:object>
      </w:r>
      <w:r w:rsidRPr="00F16A3E">
        <w:rPr>
          <w:b w:val="0"/>
          <w:sz w:val="28"/>
          <w:szCs w:val="28"/>
        </w:rPr>
        <w:t>- номер столбца)</w:t>
      </w:r>
    </w:p>
    <w:p w:rsidR="00C404CB" w:rsidRPr="00F16A3E" w:rsidRDefault="00C404CB" w:rsidP="00C404CB">
      <w:pPr>
        <w:pStyle w:val="a3"/>
        <w:jc w:val="both"/>
        <w:rPr>
          <w:b w:val="0"/>
          <w:sz w:val="28"/>
          <w:szCs w:val="28"/>
        </w:rPr>
      </w:pPr>
      <w:r w:rsidRPr="00F16A3E">
        <w:rPr>
          <w:b w:val="0"/>
          <w:sz w:val="28"/>
          <w:szCs w:val="28"/>
        </w:rPr>
        <w:t>Представление векторов и числовых функций с помощью определителей существенно повышает компактность записи математических соотношений и является эффективным способом сокращения вычислений.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F16A3E">
        <w:rPr>
          <w:rFonts w:ascii="Times New Roman" w:hAnsi="Times New Roman" w:cs="Times New Roman"/>
          <w:sz w:val="28"/>
          <w:szCs w:val="28"/>
        </w:rPr>
        <w:t xml:space="preserve">:  </w:t>
      </w:r>
      <w:r w:rsidRPr="00F16A3E">
        <w:rPr>
          <w:rFonts w:ascii="Times New Roman" w:hAnsi="Times New Roman" w:cs="Times New Roman"/>
          <w:i/>
          <w:iCs/>
          <w:sz w:val="28"/>
          <w:szCs w:val="28"/>
        </w:rPr>
        <w:t>Определителем второго порядка</w:t>
      </w:r>
      <w:r w:rsidRPr="00F16A3E">
        <w:rPr>
          <w:rFonts w:ascii="Times New Roman" w:hAnsi="Times New Roman" w:cs="Times New Roman"/>
          <w:sz w:val="28"/>
          <w:szCs w:val="28"/>
        </w:rPr>
        <w:t xml:space="preserve"> называется математический объект вида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position w:val="-32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noProof/>
          <w:position w:val="-32"/>
          <w:sz w:val="28"/>
          <w:szCs w:val="28"/>
          <w:lang w:eastAsia="ru-RU"/>
        </w:rPr>
        <w:drawing>
          <wp:inline distT="0" distB="0" distL="0" distR="0">
            <wp:extent cx="1495425" cy="4476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Левая часть равенства является свернутой (табличной) формой определителя. Правая часть представляет собой определитель в развернутой форме и одновременно правило вычисления определителя в символьной форме.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Примеры:</w:t>
      </w:r>
      <w:r w:rsidRPr="00F16A3E">
        <w:rPr>
          <w:rFonts w:ascii="Times New Roman" w:hAnsi="Times New Roman" w:cs="Times New Roman"/>
          <w:bCs/>
          <w:iCs/>
          <w:sz w:val="28"/>
          <w:szCs w:val="28"/>
        </w:rPr>
        <w:t xml:space="preserve"> 1)</w:t>
      </w:r>
      <w:r w:rsidRPr="00F16A3E">
        <w:rPr>
          <w:rFonts w:ascii="Times New Roman" w:hAnsi="Times New Roman" w:cs="Times New Roman"/>
          <w:sz w:val="28"/>
          <w:szCs w:val="28"/>
        </w:rPr>
        <w:t xml:space="preserve">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3739" w:dyaOrig="720">
          <v:shape id="_x0000_i1030" type="#_x0000_t75" style="width:186.75pt;height:36pt" o:ole="">
            <v:imagedata r:id="rId16" o:title=""/>
          </v:shape>
          <o:OLEObject Type="Embed" ProgID="Equation.3" ShapeID="_x0000_i1030" DrawAspect="Content" ObjectID="_1661424814" r:id="rId17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  <w:r w:rsidRPr="00C404CB">
        <w:rPr>
          <w:rFonts w:ascii="Times New Roman" w:hAnsi="Times New Roman" w:cs="Times New Roman"/>
          <w:sz w:val="28"/>
          <w:szCs w:val="28"/>
        </w:rPr>
        <w:t xml:space="preserve">  </w:t>
      </w:r>
      <w:r w:rsidRPr="00F16A3E">
        <w:rPr>
          <w:rFonts w:ascii="Times New Roman" w:hAnsi="Times New Roman" w:cs="Times New Roman"/>
          <w:sz w:val="28"/>
          <w:szCs w:val="28"/>
        </w:rPr>
        <w:t xml:space="preserve">2)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2880" w:dyaOrig="720">
          <v:shape id="_x0000_i1031" type="#_x0000_t75" style="width:2in;height:36pt" o:ole="">
            <v:imagedata r:id="rId18" o:title=""/>
          </v:shape>
          <o:OLEObject Type="Embed" ProgID="Equation.3" ShapeID="_x0000_i1031" DrawAspect="Content" ObjectID="_1661424815" r:id="rId19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3)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3879" w:dyaOrig="720">
          <v:shape id="_x0000_i1032" type="#_x0000_t75" style="width:194.25pt;height:36pt" o:ole="">
            <v:imagedata r:id="rId20" o:title=""/>
          </v:shape>
          <o:OLEObject Type="Embed" ProgID="Equation.3" ShapeID="_x0000_i1032" DrawAspect="Content" ObjectID="_1661424816" r:id="rId21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F16A3E">
        <w:rPr>
          <w:rFonts w:ascii="Times New Roman" w:hAnsi="Times New Roman" w:cs="Times New Roman"/>
          <w:sz w:val="28"/>
          <w:szCs w:val="28"/>
        </w:rPr>
        <w:t xml:space="preserve">:  </w:t>
      </w:r>
      <w:r w:rsidRPr="00F16A3E">
        <w:rPr>
          <w:rFonts w:ascii="Times New Roman" w:hAnsi="Times New Roman" w:cs="Times New Roman"/>
          <w:i/>
          <w:iCs/>
          <w:sz w:val="28"/>
          <w:szCs w:val="28"/>
        </w:rPr>
        <w:t>Определителем третьего порядка</w:t>
      </w:r>
      <w:r w:rsidRPr="00F16A3E">
        <w:rPr>
          <w:rFonts w:ascii="Times New Roman" w:hAnsi="Times New Roman" w:cs="Times New Roman"/>
          <w:sz w:val="28"/>
          <w:szCs w:val="28"/>
        </w:rPr>
        <w:t xml:space="preserve"> называется математический объект, представленный в виде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position w:val="-50"/>
          <w:sz w:val="28"/>
          <w:szCs w:val="28"/>
          <w:lang w:eastAsia="ru-RU"/>
        </w:rPr>
        <w:drawing>
          <wp:inline distT="0" distB="0" distL="0" distR="0">
            <wp:extent cx="5218139" cy="733425"/>
            <wp:effectExtent l="0" t="0" r="1561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139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Развернутую форму представления определителя третьего порядка в правой части равенства запоминать не нужно. Ее можно записать и при необходимости вычислить, используя следующие правила:</w:t>
      </w:r>
    </w:p>
    <w:p w:rsidR="00C404CB" w:rsidRPr="00F16A3E" w:rsidRDefault="00C404CB" w:rsidP="00C404C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lastRenderedPageBreak/>
        <w:t>Правило треугольников;</w:t>
      </w:r>
    </w:p>
    <w:p w:rsidR="00C404CB" w:rsidRPr="00F16A3E" w:rsidRDefault="00C404CB" w:rsidP="00C404C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Правило дополнительных столбцов (правило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Саррюса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>);</w:t>
      </w:r>
    </w:p>
    <w:p w:rsidR="00C404CB" w:rsidRPr="00F16A3E" w:rsidRDefault="00C404CB" w:rsidP="00C404CB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Правило разложения по элементам строки или столбца;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04CB" w:rsidRPr="00F16A3E" w:rsidRDefault="00C404CB" w:rsidP="00C404CB">
      <w:pPr>
        <w:pStyle w:val="a3"/>
        <w:jc w:val="both"/>
        <w:rPr>
          <w:bCs w:val="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288290</wp:posOffset>
            </wp:positionV>
            <wp:extent cx="1710690" cy="1263015"/>
            <wp:effectExtent l="19050" t="0" r="3810" b="0"/>
            <wp:wrapSquare wrapText="left"/>
            <wp:docPr id="3" name="Рисунок 3" descr="Задачник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ник%20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6A3E">
        <w:rPr>
          <w:b w:val="0"/>
          <w:bCs w:val="0"/>
          <w:iCs/>
          <w:sz w:val="28"/>
          <w:szCs w:val="28"/>
        </w:rPr>
        <w:t xml:space="preserve">Сущность </w:t>
      </w:r>
      <w:r w:rsidRPr="00F16A3E">
        <w:rPr>
          <w:b w:val="0"/>
          <w:bCs w:val="0"/>
          <w:i/>
          <w:iCs/>
          <w:sz w:val="28"/>
          <w:szCs w:val="28"/>
        </w:rPr>
        <w:t>правила треугольников</w:t>
      </w:r>
      <w:r w:rsidRPr="00F16A3E">
        <w:rPr>
          <w:b w:val="0"/>
          <w:bCs w:val="0"/>
          <w:iCs/>
          <w:sz w:val="28"/>
          <w:szCs w:val="28"/>
        </w:rPr>
        <w:t xml:space="preserve"> легко понять, запомнить и использовать согласно схеме (рис. 15)</w:t>
      </w:r>
      <w:r w:rsidRPr="00F16A3E">
        <w:rPr>
          <w:b w:val="0"/>
          <w:bCs w:val="0"/>
          <w:i/>
          <w:iCs/>
          <w:sz w:val="28"/>
          <w:szCs w:val="28"/>
        </w:rPr>
        <w:t xml:space="preserve">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04CB" w:rsidRPr="00F16A3E" w:rsidRDefault="00C404CB" w:rsidP="00C404CB">
      <w:pPr>
        <w:pStyle w:val="a3"/>
        <w:jc w:val="both"/>
        <w:rPr>
          <w:b w:val="0"/>
          <w:sz w:val="28"/>
          <w:szCs w:val="28"/>
        </w:rPr>
      </w:pPr>
      <w:r w:rsidRPr="00F16A3E">
        <w:rPr>
          <w:b w:val="0"/>
          <w:sz w:val="28"/>
          <w:szCs w:val="28"/>
        </w:rPr>
        <w:t xml:space="preserve">Для запоминания  </w:t>
      </w:r>
      <w:r w:rsidRPr="00F16A3E">
        <w:rPr>
          <w:b w:val="0"/>
          <w:i/>
          <w:sz w:val="28"/>
          <w:szCs w:val="28"/>
        </w:rPr>
        <w:t xml:space="preserve">правила дополнительных столбцов </w:t>
      </w:r>
      <w:r w:rsidRPr="00F16A3E">
        <w:rPr>
          <w:b w:val="0"/>
          <w:sz w:val="28"/>
          <w:szCs w:val="28"/>
        </w:rPr>
        <w:t xml:space="preserve">также удобно использовать мнемоническую схему (рис. 16). </w:t>
      </w:r>
    </w:p>
    <w:p w:rsidR="00C404CB" w:rsidRPr="00F16A3E" w:rsidRDefault="00C404CB" w:rsidP="00C404CB">
      <w:pPr>
        <w:pStyle w:val="a3"/>
        <w:jc w:val="both"/>
        <w:rPr>
          <w:b w:val="0"/>
          <w:sz w:val="28"/>
          <w:szCs w:val="28"/>
        </w:rPr>
      </w:pPr>
      <w:r w:rsidRPr="00F16A3E">
        <w:rPr>
          <w:b w:val="0"/>
          <w:sz w:val="28"/>
          <w:szCs w:val="28"/>
        </w:rPr>
        <w:t>Замечание: элементы, перечеркнутые по диагонали, перемножаются. В результате получаем одночлены, которые суммируются или вычитаются согласно схеме.</w:t>
      </w:r>
    </w:p>
    <w:p w:rsidR="00C404CB" w:rsidRPr="00F16A3E" w:rsidRDefault="00C404CB" w:rsidP="00C404CB">
      <w:pPr>
        <w:pStyle w:val="a3"/>
        <w:rPr>
          <w:b w:val="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-292100</wp:posOffset>
            </wp:positionV>
            <wp:extent cx="2162175" cy="1085850"/>
            <wp:effectExtent l="19050" t="0" r="9525" b="0"/>
            <wp:wrapSquare wrapText="left"/>
            <wp:docPr id="4" name="Рисунок 4" descr="Задачник%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дачник%20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Пример:</w:t>
      </w:r>
      <w:r w:rsidRPr="00F16A3E">
        <w:rPr>
          <w:rFonts w:ascii="Times New Roman" w:hAnsi="Times New Roman" w:cs="Times New Roman"/>
          <w:sz w:val="28"/>
          <w:szCs w:val="28"/>
        </w:rPr>
        <w:t xml:space="preserve"> Вычислить определитель </w:t>
      </w:r>
      <w:r>
        <w:rPr>
          <w:rFonts w:ascii="Times New Roman" w:hAnsi="Times New Roman" w:cs="Times New Roman"/>
          <w:noProof/>
          <w:position w:val="-50"/>
          <w:sz w:val="28"/>
          <w:szCs w:val="28"/>
          <w:lang w:eastAsia="ru-RU"/>
        </w:rPr>
        <w:drawing>
          <wp:inline distT="0" distB="0" distL="0" distR="0">
            <wp:extent cx="542925" cy="628650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>.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  <w:r w:rsidRPr="00F16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position w:val="-50"/>
          <w:sz w:val="28"/>
          <w:szCs w:val="28"/>
          <w:lang w:eastAsia="ru-RU"/>
        </w:rPr>
        <w:drawing>
          <wp:inline distT="0" distB="0" distL="0" distR="0">
            <wp:extent cx="3228975" cy="6000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1666875" cy="1428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04CB" w:rsidRPr="00F16A3E" w:rsidRDefault="00C404CB" w:rsidP="00C404C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i/>
          <w:sz w:val="28"/>
          <w:szCs w:val="28"/>
        </w:rPr>
        <w:t>Правило разложения по элементам строки или столбца</w:t>
      </w:r>
      <w:r w:rsidRPr="00F16A3E">
        <w:rPr>
          <w:rFonts w:ascii="Times New Roman" w:hAnsi="Times New Roman" w:cs="Times New Roman"/>
          <w:sz w:val="28"/>
          <w:szCs w:val="28"/>
        </w:rPr>
        <w:t xml:space="preserve"> является частным случаем способа разложения, который можно использовать для определителя любого порядка. Для определителя третьего порядка правило разложения в символьной форме можно представить так (если разложение производить по элементам первой строки):</w:t>
      </w:r>
    </w:p>
    <w:p w:rsidR="00C404CB" w:rsidRPr="00F16A3E" w:rsidRDefault="00C404CB" w:rsidP="00C404CB">
      <w:pPr>
        <w:pStyle w:val="a3"/>
        <w:jc w:val="both"/>
        <w:rPr>
          <w:b w:val="0"/>
          <w:bCs w:val="0"/>
          <w:position w:val="-6"/>
          <w:sz w:val="28"/>
          <w:szCs w:val="28"/>
          <w:lang w:val="en-US"/>
        </w:rPr>
      </w:pPr>
      <w:r w:rsidRPr="00F16A3E">
        <w:rPr>
          <w:b w:val="0"/>
          <w:bCs w:val="0"/>
          <w:position w:val="-50"/>
          <w:sz w:val="28"/>
          <w:szCs w:val="28"/>
          <w:lang w:val="en-US"/>
        </w:rPr>
        <w:object w:dxaOrig="4380" w:dyaOrig="1120">
          <v:shape id="_x0000_i1033" type="#_x0000_t75" style="width:219pt;height:56.25pt" o:ole="">
            <v:imagedata r:id="rId28" o:title=""/>
          </v:shape>
          <o:OLEObject Type="Embed" ProgID="Equation.3" ShapeID="_x0000_i1033" DrawAspect="Content" ObjectID="_1661424817" r:id="rId29"/>
        </w:object>
      </w:r>
    </w:p>
    <w:p w:rsidR="00C404CB" w:rsidRPr="00F16A3E" w:rsidRDefault="00C404CB" w:rsidP="00C404CB">
      <w:pPr>
        <w:pStyle w:val="a3"/>
        <w:jc w:val="both"/>
        <w:rPr>
          <w:b w:val="0"/>
          <w:bCs w:val="0"/>
          <w:position w:val="-6"/>
          <w:sz w:val="28"/>
          <w:szCs w:val="28"/>
        </w:rPr>
      </w:pPr>
      <w:r w:rsidRPr="00F16A3E">
        <w:rPr>
          <w:b w:val="0"/>
          <w:bCs w:val="0"/>
          <w:position w:val="-6"/>
          <w:sz w:val="28"/>
          <w:szCs w:val="28"/>
        </w:rPr>
        <w:t xml:space="preserve">      </w:t>
      </w:r>
      <w:r w:rsidRPr="00F16A3E">
        <w:rPr>
          <w:b w:val="0"/>
          <w:bCs w:val="0"/>
          <w:position w:val="-32"/>
          <w:sz w:val="28"/>
          <w:szCs w:val="28"/>
          <w:lang w:val="en-US"/>
        </w:rPr>
        <w:object w:dxaOrig="4260" w:dyaOrig="760">
          <v:shape id="_x0000_i1034" type="#_x0000_t75" style="width:213pt;height:38.25pt" o:ole="">
            <v:imagedata r:id="rId30" o:title=""/>
          </v:shape>
          <o:OLEObject Type="Embed" ProgID="Equation.3" ShapeID="_x0000_i1034" DrawAspect="Content" ObjectID="_1661424818" r:id="rId31"/>
        </w:object>
      </w:r>
      <w:r w:rsidRPr="00F16A3E">
        <w:rPr>
          <w:b w:val="0"/>
          <w:bCs w:val="0"/>
          <w:position w:val="-6"/>
          <w:sz w:val="28"/>
          <w:szCs w:val="28"/>
        </w:rPr>
        <w:t>,</w:t>
      </w:r>
    </w:p>
    <w:p w:rsidR="00C404CB" w:rsidRPr="00F16A3E" w:rsidRDefault="00C404CB" w:rsidP="00C404CB">
      <w:pPr>
        <w:pStyle w:val="a3"/>
        <w:jc w:val="both"/>
        <w:rPr>
          <w:b w:val="0"/>
          <w:bCs w:val="0"/>
          <w:position w:val="-6"/>
          <w:sz w:val="28"/>
          <w:szCs w:val="28"/>
        </w:rPr>
      </w:pPr>
      <w:r w:rsidRPr="00F16A3E">
        <w:rPr>
          <w:b w:val="0"/>
          <w:bCs w:val="0"/>
          <w:position w:val="-6"/>
          <w:sz w:val="28"/>
          <w:szCs w:val="28"/>
        </w:rPr>
        <w:t xml:space="preserve">где </w:t>
      </w:r>
      <w:r w:rsidRPr="00F16A3E">
        <w:rPr>
          <w:b w:val="0"/>
          <w:bCs w:val="0"/>
          <w:position w:val="-12"/>
          <w:sz w:val="28"/>
          <w:szCs w:val="28"/>
        </w:rPr>
        <w:object w:dxaOrig="1480" w:dyaOrig="360">
          <v:shape id="_x0000_i1035" type="#_x0000_t75" style="width:74.25pt;height:18pt" o:ole="">
            <v:imagedata r:id="rId32" o:title=""/>
          </v:shape>
          <o:OLEObject Type="Embed" ProgID="Equation.3" ShapeID="_x0000_i1035" DrawAspect="Content" ObjectID="_1661424819" r:id="rId33"/>
        </w:object>
      </w:r>
      <w:r w:rsidRPr="00F16A3E">
        <w:rPr>
          <w:b w:val="0"/>
          <w:bCs w:val="0"/>
          <w:position w:val="-6"/>
          <w:sz w:val="28"/>
          <w:szCs w:val="28"/>
        </w:rPr>
        <w:t xml:space="preserve"> - </w:t>
      </w:r>
      <w:r w:rsidRPr="00F16A3E">
        <w:rPr>
          <w:b w:val="0"/>
          <w:bCs w:val="0"/>
          <w:i/>
          <w:position w:val="-6"/>
          <w:sz w:val="28"/>
          <w:szCs w:val="28"/>
        </w:rPr>
        <w:t xml:space="preserve">миноры </w:t>
      </w:r>
      <w:r w:rsidRPr="00F16A3E">
        <w:rPr>
          <w:b w:val="0"/>
          <w:bCs w:val="0"/>
          <w:position w:val="-6"/>
          <w:sz w:val="28"/>
          <w:szCs w:val="28"/>
        </w:rPr>
        <w:t>элементов первой строки определителя.</w:t>
      </w:r>
    </w:p>
    <w:p w:rsidR="00C404CB" w:rsidRPr="00F16A3E" w:rsidRDefault="00C404CB" w:rsidP="00C404CB">
      <w:pPr>
        <w:pStyle w:val="a3"/>
        <w:jc w:val="both"/>
        <w:rPr>
          <w:b w:val="0"/>
          <w:bCs w:val="0"/>
          <w:position w:val="-6"/>
          <w:sz w:val="28"/>
          <w:szCs w:val="28"/>
        </w:rPr>
      </w:pPr>
      <w:r w:rsidRPr="00F16A3E">
        <w:rPr>
          <w:b w:val="0"/>
          <w:bCs w:val="0"/>
          <w:position w:val="-6"/>
          <w:sz w:val="28"/>
          <w:szCs w:val="28"/>
        </w:rPr>
        <w:t xml:space="preserve">Миноры определителя третьего порядка – это определители второго порядка, которые получаются удалением из  исходного определителя элементов </w:t>
      </w:r>
      <w:r w:rsidRPr="00F16A3E">
        <w:rPr>
          <w:b w:val="0"/>
          <w:bCs w:val="0"/>
          <w:position w:val="-6"/>
          <w:sz w:val="28"/>
          <w:szCs w:val="28"/>
        </w:rPr>
        <w:lastRenderedPageBreak/>
        <w:t xml:space="preserve">строки и столбца, соответствующих индексам минора. В рассмотренном примере миноры </w:t>
      </w:r>
      <w:r w:rsidRPr="00F16A3E">
        <w:rPr>
          <w:b w:val="0"/>
          <w:bCs w:val="0"/>
          <w:position w:val="-12"/>
          <w:sz w:val="28"/>
          <w:szCs w:val="28"/>
        </w:rPr>
        <w:object w:dxaOrig="1480" w:dyaOrig="360">
          <v:shape id="_x0000_i1036" type="#_x0000_t75" style="width:74.25pt;height:18pt" o:ole="">
            <v:imagedata r:id="rId32" o:title=""/>
          </v:shape>
          <o:OLEObject Type="Embed" ProgID="Equation.3" ShapeID="_x0000_i1036" DrawAspect="Content" ObjectID="_1661424820" r:id="rId34"/>
        </w:object>
      </w:r>
      <w:r w:rsidRPr="00F16A3E">
        <w:rPr>
          <w:b w:val="0"/>
          <w:bCs w:val="0"/>
          <w:position w:val="-6"/>
          <w:sz w:val="28"/>
          <w:szCs w:val="28"/>
        </w:rPr>
        <w:t xml:space="preserve"> получены удалением элементов первой строки и соответственно первого, второго и третьего столбца.</w:t>
      </w:r>
    </w:p>
    <w:p w:rsidR="00C404CB" w:rsidRPr="00F16A3E" w:rsidRDefault="00C404CB" w:rsidP="00C404CB">
      <w:pPr>
        <w:pStyle w:val="a3"/>
        <w:jc w:val="both"/>
        <w:rPr>
          <w:b w:val="0"/>
          <w:bCs w:val="0"/>
          <w:position w:val="-6"/>
          <w:sz w:val="28"/>
          <w:szCs w:val="28"/>
        </w:rPr>
      </w:pPr>
      <w:r w:rsidRPr="00F16A3E">
        <w:rPr>
          <w:b w:val="0"/>
          <w:bCs w:val="0"/>
          <w:position w:val="-6"/>
          <w:sz w:val="28"/>
          <w:szCs w:val="28"/>
        </w:rPr>
        <w:tab/>
        <w:t>Разложение определителя можно производить по элементам любой строки или столбца. Знаки слагаемых в разложении определителя располагают в шахматном порядке согласно схеме</w:t>
      </w:r>
    </w:p>
    <w:p w:rsidR="00C404CB" w:rsidRPr="00F16A3E" w:rsidRDefault="00C404CB" w:rsidP="00C404CB">
      <w:pPr>
        <w:pStyle w:val="a3"/>
        <w:rPr>
          <w:b w:val="0"/>
          <w:bCs w:val="0"/>
          <w:position w:val="-6"/>
          <w:sz w:val="28"/>
          <w:szCs w:val="28"/>
        </w:rPr>
      </w:pPr>
      <w:r w:rsidRPr="00F16A3E">
        <w:rPr>
          <w:b w:val="0"/>
          <w:bCs w:val="0"/>
          <w:position w:val="-50"/>
          <w:sz w:val="28"/>
          <w:szCs w:val="28"/>
        </w:rPr>
        <w:object w:dxaOrig="999" w:dyaOrig="1120">
          <v:shape id="_x0000_i1037" type="#_x0000_t75" style="width:50.25pt;height:56.25pt" o:ole="">
            <v:imagedata r:id="rId35" o:title=""/>
          </v:shape>
          <o:OLEObject Type="Embed" ProgID="Equation.3" ShapeID="_x0000_i1037" DrawAspect="Content" ObjectID="_1661424821" r:id="rId36"/>
        </w:object>
      </w:r>
    </w:p>
    <w:p w:rsidR="00C404CB" w:rsidRPr="00F16A3E" w:rsidRDefault="00C404CB" w:rsidP="00C404CB">
      <w:pPr>
        <w:pStyle w:val="a3"/>
        <w:jc w:val="both"/>
        <w:rPr>
          <w:b w:val="0"/>
          <w:bCs w:val="0"/>
          <w:position w:val="-6"/>
          <w:sz w:val="28"/>
          <w:szCs w:val="28"/>
        </w:rPr>
      </w:pPr>
      <w:r w:rsidRPr="00F16A3E">
        <w:rPr>
          <w:bCs w:val="0"/>
          <w:i/>
          <w:position w:val="-6"/>
          <w:sz w:val="28"/>
          <w:szCs w:val="28"/>
        </w:rPr>
        <w:t>Пример:</w:t>
      </w:r>
      <w:r w:rsidRPr="00F16A3E">
        <w:rPr>
          <w:b w:val="0"/>
          <w:bCs w:val="0"/>
          <w:position w:val="-6"/>
          <w:sz w:val="28"/>
          <w:szCs w:val="28"/>
        </w:rPr>
        <w:t xml:space="preserve"> разложить определитель по элементам второго столбца</w:t>
      </w:r>
    </w:p>
    <w:p w:rsidR="00C404CB" w:rsidRPr="00F16A3E" w:rsidRDefault="00C404CB" w:rsidP="00C404CB">
      <w:pPr>
        <w:pStyle w:val="a3"/>
        <w:jc w:val="both"/>
        <w:rPr>
          <w:b w:val="0"/>
          <w:bCs w:val="0"/>
          <w:position w:val="-6"/>
          <w:sz w:val="28"/>
          <w:szCs w:val="28"/>
        </w:rPr>
      </w:pPr>
      <w:r w:rsidRPr="00F16A3E">
        <w:rPr>
          <w:b w:val="0"/>
          <w:bCs w:val="0"/>
          <w:position w:val="-50"/>
          <w:sz w:val="28"/>
          <w:szCs w:val="28"/>
        </w:rPr>
        <w:object w:dxaOrig="3760" w:dyaOrig="1120">
          <v:shape id="_x0000_i1038" type="#_x0000_t75" style="width:188.25pt;height:56.25pt" o:ole="">
            <v:imagedata r:id="rId37" o:title=""/>
          </v:shape>
          <o:OLEObject Type="Embed" ProgID="Equation.3" ShapeID="_x0000_i1038" DrawAspect="Content" ObjectID="_1661424822" r:id="rId38"/>
        </w:object>
      </w:r>
    </w:p>
    <w:p w:rsidR="00C404CB" w:rsidRPr="00F16A3E" w:rsidRDefault="00C404CB" w:rsidP="00C404CB">
      <w:pPr>
        <w:pStyle w:val="a3"/>
        <w:jc w:val="both"/>
        <w:rPr>
          <w:b w:val="0"/>
          <w:bCs w:val="0"/>
          <w:position w:val="-6"/>
          <w:sz w:val="28"/>
          <w:szCs w:val="28"/>
        </w:rPr>
      </w:pPr>
      <w:r w:rsidRPr="00F16A3E">
        <w:rPr>
          <w:b w:val="0"/>
          <w:bCs w:val="0"/>
          <w:position w:val="-6"/>
          <w:sz w:val="28"/>
          <w:szCs w:val="28"/>
        </w:rPr>
        <w:t xml:space="preserve">  </w:t>
      </w:r>
      <w:r w:rsidRPr="00F16A3E">
        <w:rPr>
          <w:b w:val="0"/>
          <w:bCs w:val="0"/>
          <w:position w:val="-30"/>
          <w:sz w:val="28"/>
          <w:szCs w:val="28"/>
        </w:rPr>
        <w:object w:dxaOrig="4480" w:dyaOrig="720">
          <v:shape id="_x0000_i1039" type="#_x0000_t75" style="width:224.25pt;height:36pt" o:ole="">
            <v:imagedata r:id="rId39" o:title=""/>
          </v:shape>
          <o:OLEObject Type="Embed" ProgID="Equation.3" ShapeID="_x0000_i1039" DrawAspect="Content" ObjectID="_1661424823" r:id="rId40"/>
        </w:objec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04CB" w:rsidRPr="00F16A3E" w:rsidRDefault="00C404CB" w:rsidP="00C404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b/>
          <w:sz w:val="28"/>
          <w:szCs w:val="28"/>
        </w:rPr>
        <w:t>систем линейных уравнений</w:t>
      </w:r>
      <w:r w:rsidRPr="00F16A3E">
        <w:rPr>
          <w:rFonts w:ascii="Times New Roman" w:hAnsi="Times New Roman" w:cs="Times New Roman"/>
          <w:b/>
          <w:sz w:val="28"/>
          <w:szCs w:val="28"/>
        </w:rPr>
        <w:t xml:space="preserve"> с помощью определителей (</w:t>
      </w:r>
      <w:r>
        <w:rPr>
          <w:rFonts w:ascii="Times New Roman" w:hAnsi="Times New Roman" w:cs="Times New Roman"/>
          <w:b/>
          <w:sz w:val="28"/>
          <w:szCs w:val="28"/>
        </w:rPr>
        <w:t>правило</w:t>
      </w:r>
      <w:r w:rsidRPr="00F16A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A3E">
        <w:rPr>
          <w:rFonts w:ascii="Times New Roman" w:hAnsi="Times New Roman" w:cs="Times New Roman"/>
          <w:b/>
          <w:sz w:val="28"/>
          <w:szCs w:val="28"/>
        </w:rPr>
        <w:t>Крамера</w:t>
      </w:r>
      <w:proofErr w:type="spellEnd"/>
      <w:r w:rsidRPr="00F16A3E">
        <w:rPr>
          <w:rFonts w:ascii="Times New Roman" w:hAnsi="Times New Roman" w:cs="Times New Roman"/>
          <w:b/>
          <w:sz w:val="28"/>
          <w:szCs w:val="28"/>
        </w:rPr>
        <w:t>)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bCs/>
          <w:sz w:val="28"/>
          <w:szCs w:val="28"/>
        </w:rPr>
        <w:t>Определение:</w:t>
      </w:r>
      <w:r w:rsidRPr="00F16A3E">
        <w:rPr>
          <w:rFonts w:ascii="Times New Roman" w:hAnsi="Times New Roman" w:cs="Times New Roman"/>
          <w:sz w:val="28"/>
          <w:szCs w:val="28"/>
        </w:rPr>
        <w:t xml:space="preserve"> </w:t>
      </w:r>
      <w:r w:rsidRPr="00F16A3E">
        <w:rPr>
          <w:rFonts w:ascii="Times New Roman" w:hAnsi="Times New Roman" w:cs="Times New Roman"/>
          <w:i/>
          <w:iCs/>
          <w:sz w:val="28"/>
          <w:szCs w:val="28"/>
        </w:rPr>
        <w:t xml:space="preserve">Системой </w:t>
      </w:r>
      <w:r w:rsidRPr="00F16A3E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16A3E">
        <w:rPr>
          <w:rFonts w:ascii="Times New Roman" w:hAnsi="Times New Roman" w:cs="Times New Roman"/>
          <w:i/>
          <w:iCs/>
          <w:sz w:val="28"/>
          <w:szCs w:val="28"/>
        </w:rPr>
        <w:t xml:space="preserve"> линейных уравнений</w:t>
      </w:r>
      <w:r w:rsidRPr="00F16A3E">
        <w:rPr>
          <w:rFonts w:ascii="Times New Roman" w:hAnsi="Times New Roman" w:cs="Times New Roman"/>
          <w:sz w:val="28"/>
          <w:szCs w:val="28"/>
        </w:rPr>
        <w:t xml:space="preserve"> от </w:t>
      </w:r>
      <w:r w:rsidRPr="00F16A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A3E">
        <w:rPr>
          <w:rFonts w:ascii="Times New Roman" w:hAnsi="Times New Roman" w:cs="Times New Roman"/>
          <w:sz w:val="28"/>
          <w:szCs w:val="28"/>
        </w:rPr>
        <w:t xml:space="preserve"> неизвестных называется система  уравнений</w:t>
      </w:r>
      <w:proofErr w:type="gramStart"/>
      <w:r w:rsidRPr="00F16A3E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gramEnd"/>
    </w:p>
    <w:p w:rsidR="00C404CB" w:rsidRPr="00F16A3E" w:rsidRDefault="00C404CB" w:rsidP="00C404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position w:val="-68"/>
          <w:sz w:val="28"/>
          <w:szCs w:val="28"/>
        </w:rPr>
        <w:object w:dxaOrig="3180" w:dyaOrig="1480">
          <v:shape id="_x0000_i1040" type="#_x0000_t75" style="width:159pt;height:74.25pt" o:ole="">
            <v:imagedata r:id="rId41" o:title=""/>
          </v:shape>
          <o:OLEObject Type="Embed" ProgID="Equation.3" ShapeID="_x0000_i1040" DrawAspect="Content" ObjectID="_1661424824" r:id="rId42"/>
        </w:object>
      </w:r>
      <w:r w:rsidRPr="00F16A3E">
        <w:rPr>
          <w:rFonts w:ascii="Times New Roman" w:hAnsi="Times New Roman" w:cs="Times New Roman"/>
          <w:sz w:val="28"/>
          <w:szCs w:val="28"/>
        </w:rPr>
        <w:t>,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где </w:t>
      </w:r>
      <w:r w:rsidRPr="00F16A3E">
        <w:rPr>
          <w:rFonts w:ascii="Times New Roman" w:hAnsi="Times New Roman" w:cs="Times New Roman"/>
          <w:position w:val="-14"/>
          <w:sz w:val="28"/>
          <w:szCs w:val="28"/>
        </w:rPr>
        <w:object w:dxaOrig="2280" w:dyaOrig="380">
          <v:shape id="_x0000_i1041" type="#_x0000_t75" style="width:114pt;height:18.75pt" o:ole="">
            <v:imagedata r:id="rId43" o:title=""/>
          </v:shape>
          <o:OLEObject Type="Embed" ProgID="Equation.3" ShapeID="_x0000_i1041" DrawAspect="Content" ObjectID="_1661424825" r:id="rId4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- постоянные коэффициенты, </w:t>
      </w:r>
      <w:r w:rsidRPr="00F16A3E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2" type="#_x0000_t75" style="width:12pt;height:18pt" o:ole="">
            <v:imagedata r:id="rId45" o:title=""/>
          </v:shape>
          <o:OLEObject Type="Embed" ProgID="Equation.3" ShapeID="_x0000_i1042" DrawAspect="Content" ObjectID="_1661424826" r:id="rId4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 - свободные члены (постоянные числа), </w:t>
      </w:r>
      <w:r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52400" cy="228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 xml:space="preserve"> - неизвестные, значения которых требуется определить. Первый индекс </w:t>
      </w:r>
      <w:r w:rsidRPr="00F16A3E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43" type="#_x0000_t75" style="width:6.75pt;height:12.75pt" o:ole="">
            <v:imagedata r:id="rId48" o:title=""/>
          </v:shape>
          <o:OLEObject Type="Embed" ProgID="Equation.3" ShapeID="_x0000_i1043" DrawAspect="Content" ObjectID="_1661424827" r:id="rId49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 числа </w:t>
      </w:r>
      <w:r>
        <w:rPr>
          <w:rFonts w:ascii="Times New Roman" w:hAnsi="Times New Roman" w:cs="Times New Roman"/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190500" cy="2381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 xml:space="preserve">означает номер уравнения в системе, второй индекс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200" w:dyaOrig="300">
          <v:shape id="_x0000_i1044" type="#_x0000_t75" style="width:9.75pt;height:15pt" o:ole="">
            <v:imagedata r:id="rId51" o:title=""/>
          </v:shape>
          <o:OLEObject Type="Embed" ProgID="Equation.3" ShapeID="_x0000_i1044" DrawAspect="Content" ObjectID="_1661424828" r:id="rId5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 – номер неизвестного.</w:t>
      </w:r>
    </w:p>
    <w:p w:rsidR="00C404CB" w:rsidRPr="00F16A3E" w:rsidRDefault="00C404CB" w:rsidP="00C404C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i/>
          <w:sz w:val="28"/>
          <w:szCs w:val="28"/>
        </w:rPr>
        <w:t>Решением</w:t>
      </w:r>
      <w:r w:rsidRPr="00F16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F16A3E">
        <w:rPr>
          <w:rFonts w:ascii="Times New Roman" w:hAnsi="Times New Roman" w:cs="Times New Roman"/>
          <w:sz w:val="28"/>
          <w:szCs w:val="28"/>
        </w:rPr>
        <w:t xml:space="preserve"> называют множество действительных чисел </w:t>
      </w:r>
      <w:r w:rsidRPr="00F16A3E">
        <w:rPr>
          <w:rFonts w:ascii="Times New Roman" w:hAnsi="Times New Roman" w:cs="Times New Roman"/>
          <w:position w:val="-12"/>
          <w:sz w:val="28"/>
          <w:szCs w:val="28"/>
        </w:rPr>
        <w:object w:dxaOrig="1200" w:dyaOrig="380">
          <v:shape id="_x0000_i1045" type="#_x0000_t75" style="width:60pt;height:18.75pt" o:ole="">
            <v:imagedata r:id="rId53" o:title=""/>
          </v:shape>
          <o:OLEObject Type="Embed" ProgID="Equation.3" ShapeID="_x0000_i1045" DrawAspect="Content" ObjectID="_1661424829" r:id="rId5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, которые при подстановке их вместо неизвестных </w:t>
      </w:r>
      <w:r w:rsidRPr="00F16A3E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046" type="#_x0000_t75" style="width:59.25pt;height:18.75pt" o:ole="">
            <v:imagedata r:id="rId55" o:title=""/>
          </v:shape>
          <o:OLEObject Type="Embed" ProgID="Equation.3" ShapeID="_x0000_i1046" DrawAspect="Content" ObjectID="_1661424830" r:id="rId5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 в каждое уравнение системы, обращают его в тождество.</w:t>
      </w:r>
    </w:p>
    <w:p w:rsidR="00C404CB" w:rsidRPr="00F16A3E" w:rsidRDefault="00C404CB" w:rsidP="00C404C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Если число уравнений равно числу неизвестных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780" w:dyaOrig="340">
          <v:shape id="_x0000_i1047" type="#_x0000_t75" style="width:39pt;height:17.25pt" o:ole="">
            <v:imagedata r:id="rId57" o:title=""/>
          </v:shape>
          <o:OLEObject Type="Embed" ProgID="Equation.3" ShapeID="_x0000_i1047" DrawAspect="Content" ObjectID="_1661424831" r:id="rId5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, то такую систему называют </w:t>
      </w:r>
      <w:proofErr w:type="spellStart"/>
      <w:r w:rsidRPr="00F16A3E">
        <w:rPr>
          <w:rFonts w:ascii="Times New Roman" w:hAnsi="Times New Roman" w:cs="Times New Roman"/>
          <w:i/>
          <w:sz w:val="28"/>
          <w:szCs w:val="28"/>
        </w:rPr>
        <w:t>крамеровской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. Ее можно решить при определенных условиях с помощью определителей по формулам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>.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lastRenderedPageBreak/>
        <w:t xml:space="preserve">Для системы  </w:t>
      </w:r>
      <w:r>
        <w:rPr>
          <w:rFonts w:ascii="Times New Roman" w:hAnsi="Times New Roman" w:cs="Times New Roman"/>
          <w:noProof/>
          <w:position w:val="-68"/>
          <w:sz w:val="28"/>
          <w:szCs w:val="28"/>
          <w:lang w:eastAsia="ru-RU"/>
        </w:rPr>
        <w:drawing>
          <wp:inline distT="0" distB="0" distL="0" distR="0">
            <wp:extent cx="1819275" cy="8858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F16A3E">
        <w:rPr>
          <w:rFonts w:ascii="Times New Roman" w:hAnsi="Times New Roman" w:cs="Times New Roman"/>
          <w:sz w:val="28"/>
          <w:szCs w:val="28"/>
        </w:rPr>
        <w:t xml:space="preserve"> находят по формулам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F16A3E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F16A3E">
        <w:rPr>
          <w:rFonts w:ascii="Times New Roman" w:hAnsi="Times New Roman" w:cs="Times New Roman"/>
          <w:sz w:val="28"/>
          <w:szCs w:val="28"/>
        </w:rPr>
        <w:t xml:space="preserve"> </w:t>
      </w:r>
      <w:r w:rsidRPr="00F16A3E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48" type="#_x0000_t75" style="width:30pt;height:14.25pt" o:ole="">
            <v:imagedata r:id="rId60" o:title=""/>
          </v:shape>
          <o:OLEObject Type="Embed" ProgID="Equation.3" ShapeID="_x0000_i1048" DrawAspect="Content" ObjectID="_1661424832" r:id="rId61"/>
        </w:object>
      </w:r>
      <w:r w:rsidRPr="00F16A3E">
        <w:rPr>
          <w:rFonts w:ascii="Times New Roman" w:hAnsi="Times New Roman" w:cs="Times New Roman"/>
          <w:sz w:val="28"/>
          <w:szCs w:val="28"/>
        </w:rPr>
        <w:t>)</w:t>
      </w:r>
    </w:p>
    <w:p w:rsidR="00C404CB" w:rsidRPr="00F16A3E" w:rsidRDefault="00C404CB" w:rsidP="00C404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position w:val="-24"/>
          <w:sz w:val="28"/>
          <w:szCs w:val="28"/>
        </w:rPr>
        <w:object w:dxaOrig="2940" w:dyaOrig="639">
          <v:shape id="_x0000_i1049" type="#_x0000_t75" style="width:147pt;height:32.25pt" o:ole="">
            <v:imagedata r:id="rId62" o:title=""/>
          </v:shape>
          <o:OLEObject Type="Embed" ProgID="Equation.3" ShapeID="_x0000_i1049" DrawAspect="Content" ObjectID="_1661424833" r:id="rId63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где:  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position w:val="-68"/>
          <w:sz w:val="28"/>
          <w:szCs w:val="28"/>
          <w:lang w:eastAsia="ru-RU"/>
        </w:rPr>
        <w:drawing>
          <wp:inline distT="0" distB="0" distL="0" distR="0">
            <wp:extent cx="1295400" cy="8477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 xml:space="preserve"> - основной определитель из  коэффициентов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68"/>
          <w:sz w:val="28"/>
          <w:szCs w:val="28"/>
          <w:lang w:eastAsia="ru-RU"/>
        </w:rPr>
        <w:drawing>
          <wp:inline distT="0" distB="0" distL="0" distR="0">
            <wp:extent cx="1314450" cy="8477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 xml:space="preserve"> - первый вспомогательный определитель, полученный заменой в основном определителе элементов первого столбца соответствующими свободными членами;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68"/>
          <w:sz w:val="28"/>
          <w:szCs w:val="28"/>
          <w:lang w:eastAsia="ru-RU"/>
        </w:rPr>
        <w:drawing>
          <wp:inline distT="0" distB="0" distL="0" distR="0">
            <wp:extent cx="1323975" cy="84772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 xml:space="preserve">- второй вспомогательный определитель, полученный заменой в основном определителе элементов второго столбца соответствующими свободными членами и так далее до определителя </w:t>
      </w:r>
      <w:r w:rsidRPr="00F16A3E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50" type="#_x0000_t75" style="width:15.75pt;height:18pt" o:ole="">
            <v:imagedata r:id="rId67" o:title=""/>
          </v:shape>
          <o:OLEObject Type="Embed" ProgID="Equation.3" ShapeID="_x0000_i1050" DrawAspect="Content" ObjectID="_1661424834" r:id="rId6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 включительно.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6A3E">
        <w:rPr>
          <w:rFonts w:ascii="Times New Roman" w:hAnsi="Times New Roman" w:cs="Times New Roman"/>
          <w:i/>
          <w:sz w:val="28"/>
          <w:szCs w:val="28"/>
        </w:rPr>
        <w:t>Замечание:</w:t>
      </w:r>
      <w:r w:rsidRPr="00F16A3E">
        <w:rPr>
          <w:rFonts w:ascii="Times New Roman" w:hAnsi="Times New Roman" w:cs="Times New Roman"/>
          <w:sz w:val="28"/>
          <w:szCs w:val="28"/>
        </w:rPr>
        <w:t xml:space="preserve"> формулы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 компактны и удобны при изложении теоретических вопросов. Практическое </w:t>
      </w:r>
      <w:r>
        <w:rPr>
          <w:rFonts w:ascii="Times New Roman" w:hAnsi="Times New Roman" w:cs="Times New Roman"/>
          <w:sz w:val="28"/>
          <w:szCs w:val="28"/>
        </w:rPr>
        <w:t>решение систем</w:t>
      </w:r>
      <w:r w:rsidRPr="00F16A3E">
        <w:rPr>
          <w:rFonts w:ascii="Times New Roman" w:hAnsi="Times New Roman" w:cs="Times New Roman"/>
          <w:sz w:val="28"/>
          <w:szCs w:val="28"/>
        </w:rPr>
        <w:t xml:space="preserve"> по указанным формулам является трудоемким, так как объем вычислений резко возрастает с увеличением порядка определителя.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 w:rsidRPr="00F16A3E">
        <w:rPr>
          <w:rFonts w:ascii="Times New Roman" w:hAnsi="Times New Roman" w:cs="Times New Roman"/>
          <w:sz w:val="28"/>
          <w:szCs w:val="28"/>
        </w:rPr>
        <w:t xml:space="preserve"> Решить систему линейных уравнений</w:t>
      </w:r>
    </w:p>
    <w:p w:rsidR="00C404CB" w:rsidRPr="00F16A3E" w:rsidRDefault="00C404CB" w:rsidP="00C404CB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2020" w:dyaOrig="1120">
          <v:shape id="_x0000_i1051" type="#_x0000_t75" style="width:101.25pt;height:56.25pt" o:ole="">
            <v:imagedata r:id="rId69" o:title=""/>
          </v:shape>
          <o:OLEObject Type="Embed" ProgID="Equation.3" ShapeID="_x0000_i1051" DrawAspect="Content" ObjectID="_1661424835" r:id="rId70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proofErr w:type="gramStart"/>
      <w:r w:rsidRPr="00F16A3E">
        <w:rPr>
          <w:rFonts w:ascii="Times New Roman" w:hAnsi="Times New Roman" w:cs="Times New Roman"/>
          <w:sz w:val="28"/>
          <w:szCs w:val="28"/>
        </w:rPr>
        <w:t xml:space="preserve">: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2180" w:dyaOrig="1120">
          <v:shape id="_x0000_i1052" type="#_x0000_t75" style="width:108.75pt;height:56.25pt" o:ole="">
            <v:imagedata r:id="rId71" o:title=""/>
          </v:shape>
          <o:OLEObject Type="Embed" ProgID="Equation.3" ShapeID="_x0000_i1052" DrawAspect="Content" ObjectID="_1661424836" r:id="rId7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2260" w:dyaOrig="1120">
          <v:shape id="_x0000_i1053" type="#_x0000_t75" style="width:113.25pt;height:56.25pt" o:ole="">
            <v:imagedata r:id="rId73" o:title=""/>
          </v:shape>
          <o:OLEObject Type="Embed" ProgID="Equation.3" ShapeID="_x0000_i1053" DrawAspect="Content" ObjectID="_1661424837" r:id="rId7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2120" w:dyaOrig="1120">
          <v:shape id="_x0000_i1054" type="#_x0000_t75" style="width:105.75pt;height:56.25pt" o:ole="">
            <v:imagedata r:id="rId75" o:title=""/>
          </v:shape>
          <o:OLEObject Type="Embed" ProgID="Equation.3" ShapeID="_x0000_i1054" DrawAspect="Content" ObjectID="_1661424838" r:id="rId7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2140" w:dyaOrig="1120">
          <v:shape id="_x0000_i1055" type="#_x0000_t75" style="width:107.25pt;height:56.25pt" o:ole="">
            <v:imagedata r:id="rId77" o:title=""/>
          </v:shape>
          <o:OLEObject Type="Embed" ProgID="Equation.3" ShapeID="_x0000_i1055" DrawAspect="Content" ObjectID="_1661424839" r:id="rId78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По формулам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 получим</w:t>
      </w:r>
      <w:proofErr w:type="gramStart"/>
      <w:r w:rsidRPr="00F16A3E">
        <w:rPr>
          <w:rFonts w:ascii="Times New Roman" w:hAnsi="Times New Roman" w:cs="Times New Roman"/>
          <w:sz w:val="28"/>
          <w:szCs w:val="28"/>
        </w:rPr>
        <w:t xml:space="preserve"> </w:t>
      </w:r>
      <w:r w:rsidRPr="00F16A3E">
        <w:rPr>
          <w:rFonts w:ascii="Times New Roman" w:hAnsi="Times New Roman" w:cs="Times New Roman"/>
          <w:position w:val="-24"/>
          <w:sz w:val="28"/>
          <w:szCs w:val="28"/>
        </w:rPr>
        <w:object w:dxaOrig="1680" w:dyaOrig="639">
          <v:shape id="_x0000_i1056" type="#_x0000_t75" style="width:84pt;height:32.25pt" o:ole="">
            <v:imagedata r:id="rId79" o:title=""/>
          </v:shape>
          <o:OLEObject Type="Embed" ProgID="Equation.3" ShapeID="_x0000_i1056" DrawAspect="Content" ObjectID="_1661424840" r:id="rId8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  <w:r w:rsidRPr="00F16A3E">
        <w:rPr>
          <w:rFonts w:ascii="Times New Roman" w:hAnsi="Times New Roman" w:cs="Times New Roman"/>
          <w:position w:val="-24"/>
          <w:sz w:val="28"/>
          <w:szCs w:val="28"/>
        </w:rPr>
        <w:object w:dxaOrig="1740" w:dyaOrig="639">
          <v:shape id="_x0000_i1057" type="#_x0000_t75" style="width:87pt;height:32.25pt" o:ole="">
            <v:imagedata r:id="rId81" o:title=""/>
          </v:shape>
          <o:OLEObject Type="Embed" ProgID="Equation.3" ShapeID="_x0000_i1057" DrawAspect="Content" ObjectID="_1661424841" r:id="rId8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  <w:r w:rsidRPr="00F16A3E">
        <w:rPr>
          <w:rFonts w:ascii="Times New Roman" w:hAnsi="Times New Roman" w:cs="Times New Roman"/>
          <w:position w:val="-24"/>
          <w:sz w:val="28"/>
          <w:szCs w:val="28"/>
        </w:rPr>
        <w:object w:dxaOrig="1719" w:dyaOrig="639">
          <v:shape id="_x0000_i1058" type="#_x0000_t75" style="width:86.25pt;height:32.25pt" o:ole="">
            <v:imagedata r:id="rId83" o:title=""/>
          </v:shape>
          <o:OLEObject Type="Embed" ProgID="Equation.3" ShapeID="_x0000_i1058" DrawAspect="Content" ObjectID="_1661424842" r:id="rId84"/>
        </w:object>
      </w:r>
      <w:proofErr w:type="gramEnd"/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Вычисление определителей четвертого и более высоких порядков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Определители высоких порядков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700" w:dyaOrig="340">
          <v:shape id="_x0000_i1059" type="#_x0000_t75" style="width:35.25pt;height:17.25pt" o:ole="">
            <v:imagedata r:id="rId85" o:title=""/>
          </v:shape>
          <o:OLEObject Type="Embed" ProgID="Equation.3" ShapeID="_x0000_i1059" DrawAspect="Content" ObjectID="_1661424843" r:id="rId8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 можно вычислять методом понижения порядка, используя разложение определителя по элементам какой-либо строки или столбца</w:t>
      </w:r>
    </w:p>
    <w:p w:rsidR="00C404CB" w:rsidRPr="00F16A3E" w:rsidRDefault="00C404CB" w:rsidP="00C404CB">
      <w:pPr>
        <w:spacing w:line="240" w:lineRule="auto"/>
        <w:jc w:val="center"/>
        <w:rPr>
          <w:rFonts w:ascii="Times New Roman" w:hAnsi="Times New Roman" w:cs="Times New Roman"/>
          <w:position w:val="-68"/>
          <w:sz w:val="28"/>
          <w:szCs w:val="28"/>
        </w:rPr>
      </w:pPr>
      <w:r>
        <w:rPr>
          <w:rFonts w:ascii="Times New Roman" w:hAnsi="Times New Roman" w:cs="Times New Roman"/>
          <w:noProof/>
          <w:position w:val="-68"/>
          <w:sz w:val="28"/>
          <w:szCs w:val="28"/>
          <w:lang w:eastAsia="ru-RU"/>
        </w:rPr>
        <w:drawing>
          <wp:inline distT="0" distB="0" distL="0" distR="0">
            <wp:extent cx="2676525" cy="8953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4CB" w:rsidRPr="00F16A3E" w:rsidRDefault="00C404CB" w:rsidP="00C404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( разложение по </w:t>
      </w:r>
      <w:r w:rsidRPr="00F16A3E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60" type="#_x0000_t75" style="width:3.75pt;height:12.75pt" o:ole="">
            <v:imagedata r:id="rId88" o:title=""/>
          </v:shape>
          <o:OLEObject Type="Embed" ProgID="Equation.3" ShapeID="_x0000_i1060" DrawAspect="Content" ObjectID="_1661424844" r:id="rId89"/>
        </w:object>
      </w:r>
      <w:r w:rsidRPr="00F16A3E">
        <w:rPr>
          <w:rFonts w:ascii="Times New Roman" w:hAnsi="Times New Roman" w:cs="Times New Roman"/>
          <w:sz w:val="28"/>
          <w:szCs w:val="28"/>
        </w:rPr>
        <w:t>- ой строке)</w:t>
      </w:r>
    </w:p>
    <w:p w:rsidR="00C404CB" w:rsidRPr="00F16A3E" w:rsidRDefault="00C404CB" w:rsidP="00C404CB">
      <w:pPr>
        <w:spacing w:line="240" w:lineRule="auto"/>
        <w:jc w:val="center"/>
        <w:rPr>
          <w:rFonts w:ascii="Times New Roman" w:hAnsi="Times New Roman" w:cs="Times New Roman"/>
          <w:position w:val="-68"/>
          <w:sz w:val="28"/>
          <w:szCs w:val="28"/>
        </w:rPr>
      </w:pPr>
      <w:r>
        <w:rPr>
          <w:rFonts w:ascii="Times New Roman" w:hAnsi="Times New Roman" w:cs="Times New Roman"/>
          <w:noProof/>
          <w:position w:val="-68"/>
          <w:sz w:val="28"/>
          <w:szCs w:val="28"/>
          <w:lang w:eastAsia="ru-RU"/>
        </w:rPr>
        <w:drawing>
          <wp:inline distT="0" distB="0" distL="0" distR="0">
            <wp:extent cx="2733675" cy="895350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4CB" w:rsidRPr="00F16A3E" w:rsidRDefault="00C404CB" w:rsidP="00C404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(разложение по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200" w:dyaOrig="300">
          <v:shape id="_x0000_i1061" type="#_x0000_t75" style="width:9.75pt;height:15pt" o:ole="">
            <v:imagedata r:id="rId91" o:title=""/>
          </v:shape>
          <o:OLEObject Type="Embed" ProgID="Equation.3" ShapeID="_x0000_i1061" DrawAspect="Content" ObjectID="_1661424845" r:id="rId92"/>
        </w:object>
      </w:r>
      <w:r w:rsidRPr="00F16A3E">
        <w:rPr>
          <w:rFonts w:ascii="Times New Roman" w:hAnsi="Times New Roman" w:cs="Times New Roman"/>
          <w:sz w:val="28"/>
          <w:szCs w:val="28"/>
        </w:rPr>
        <w:t>-</w:t>
      </w:r>
      <w:r w:rsidRPr="00C40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 столбцу)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position w:val="-14"/>
          <w:sz w:val="28"/>
          <w:szCs w:val="28"/>
        </w:rPr>
        <w:object w:dxaOrig="2880" w:dyaOrig="380">
          <v:shape id="_x0000_i1062" type="#_x0000_t75" style="width:2in;height:18.75pt" o:ole="">
            <v:imagedata r:id="rId93" o:title=""/>
          </v:shape>
          <o:OLEObject Type="Embed" ProgID="Equation.3" ShapeID="_x0000_i1062" DrawAspect="Content" ObjectID="_1661424846" r:id="rId9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 - алгебраические дополнения элементов определителя; </w:t>
      </w:r>
      <w:r w:rsidRPr="00F16A3E">
        <w:rPr>
          <w:rFonts w:ascii="Times New Roman" w:hAnsi="Times New Roman" w:cs="Times New Roman"/>
          <w:position w:val="-14"/>
          <w:sz w:val="28"/>
          <w:szCs w:val="28"/>
        </w:rPr>
        <w:object w:dxaOrig="1579" w:dyaOrig="420">
          <v:shape id="_x0000_i1063" type="#_x0000_t75" style="width:78.75pt;height:21pt" o:ole="">
            <v:imagedata r:id="rId95" o:title=""/>
          </v:shape>
          <o:OLEObject Type="Embed" ProgID="Equation.3" ShapeID="_x0000_i1063" DrawAspect="Content" ObjectID="_1661424847" r:id="rId9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 - </w:t>
      </w:r>
      <w:r w:rsidRPr="00F16A3E">
        <w:rPr>
          <w:rFonts w:ascii="Times New Roman" w:hAnsi="Times New Roman" w:cs="Times New Roman"/>
          <w:i/>
          <w:sz w:val="28"/>
          <w:szCs w:val="28"/>
        </w:rPr>
        <w:t>алгебраическое дополнение</w:t>
      </w:r>
      <w:r w:rsidRPr="00F16A3E">
        <w:rPr>
          <w:rFonts w:ascii="Times New Roman" w:hAnsi="Times New Roman" w:cs="Times New Roman"/>
          <w:sz w:val="28"/>
          <w:szCs w:val="28"/>
        </w:rPr>
        <w:t xml:space="preserve"> элемента </w:t>
      </w:r>
      <w:r w:rsidRPr="00F16A3E">
        <w:rPr>
          <w:rFonts w:ascii="Times New Roman" w:hAnsi="Times New Roman" w:cs="Times New Roman"/>
          <w:position w:val="-14"/>
          <w:sz w:val="28"/>
          <w:szCs w:val="28"/>
        </w:rPr>
        <w:object w:dxaOrig="300" w:dyaOrig="380">
          <v:shape id="_x0000_i1064" type="#_x0000_t75" style="width:15pt;height:18.75pt" o:ole="">
            <v:imagedata r:id="rId97" o:title=""/>
          </v:shape>
          <o:OLEObject Type="Embed" ProgID="Equation.3" ShapeID="_x0000_i1064" DrawAspect="Content" ObjectID="_1661424848" r:id="rId9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, </w:t>
      </w:r>
      <w:r w:rsidRPr="00F16A3E">
        <w:rPr>
          <w:rFonts w:ascii="Times New Roman" w:hAnsi="Times New Roman" w:cs="Times New Roman"/>
          <w:position w:val="-14"/>
          <w:sz w:val="28"/>
          <w:szCs w:val="28"/>
        </w:rPr>
        <w:object w:dxaOrig="400" w:dyaOrig="380">
          <v:shape id="_x0000_i1065" type="#_x0000_t75" style="width:20.25pt;height:18.75pt" o:ole="">
            <v:imagedata r:id="rId99" o:title=""/>
          </v:shape>
          <o:OLEObject Type="Embed" ProgID="Equation.3" ShapeID="_x0000_i1065" DrawAspect="Content" ObjectID="_1661424849" r:id="rId10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 - минор определителя, полученный удалением из него </w:t>
      </w:r>
      <w:r w:rsidRPr="00F16A3E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66" type="#_x0000_t75" style="width:3.75pt;height:12.75pt" o:ole="">
            <v:imagedata r:id="rId88" o:title=""/>
          </v:shape>
          <o:OLEObject Type="Embed" ProgID="Equation.3" ShapeID="_x0000_i1066" DrawAspect="Content" ObjectID="_1661424850" r:id="rId101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- ой строки и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200" w:dyaOrig="300">
          <v:shape id="_x0000_i1067" type="#_x0000_t75" style="width:9.75pt;height:15pt" o:ole="">
            <v:imagedata r:id="rId91" o:title=""/>
          </v:shape>
          <o:OLEObject Type="Embed" ProgID="Equation.3" ShapeID="_x0000_i1067" DrawAspect="Content" ObjectID="_1661424851" r:id="rId102"/>
        </w:object>
      </w:r>
      <w:r w:rsidRPr="00F16A3E">
        <w:rPr>
          <w:rFonts w:ascii="Times New Roman" w:hAnsi="Times New Roman" w:cs="Times New Roman"/>
          <w:sz w:val="28"/>
          <w:szCs w:val="28"/>
        </w:rPr>
        <w:t>- го столбца.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ab/>
        <w:t xml:space="preserve">Полученные после такого разложения миноры являются определителями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639" w:dyaOrig="340">
          <v:shape id="_x0000_i1068" type="#_x0000_t75" style="width:32.25pt;height:17.25pt" o:ole="">
            <v:imagedata r:id="rId103" o:title=""/>
          </v:shape>
          <o:OLEObject Type="Embed" ProgID="Equation.3" ShapeID="_x0000_i1068" DrawAspect="Content" ObjectID="_1661424852" r:id="rId104"/>
        </w:object>
      </w:r>
      <w:r w:rsidRPr="00F16A3E">
        <w:rPr>
          <w:rFonts w:ascii="Times New Roman" w:hAnsi="Times New Roman" w:cs="Times New Roman"/>
          <w:sz w:val="28"/>
          <w:szCs w:val="28"/>
        </w:rPr>
        <w:t>- го порядка, которые можно снова разложить по какой-либо строке или столбцу. После многократного разложения придем к минорам третьего или второго порядков, которые вычисляются по правилам, разобранным выше.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ab/>
        <w:t xml:space="preserve">Данный алгоритм приводит к большому объему вычислений. Например, вычисление определителя пятого порядка в общем случае сводится к вычислению пяти определителей четвертого порядка после </w:t>
      </w:r>
      <w:r w:rsidRPr="00F16A3E">
        <w:rPr>
          <w:rFonts w:ascii="Times New Roman" w:hAnsi="Times New Roman" w:cs="Times New Roman"/>
          <w:sz w:val="28"/>
          <w:szCs w:val="28"/>
        </w:rPr>
        <w:lastRenderedPageBreak/>
        <w:t>первого разложения или двадцати определителей третьего порядка после второго разложения.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ab/>
        <w:t>Чтобы уменьшить объем вычислений предварительно производят «обнуление элементов» определителя с использованием следующих свойств: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1) Если в определителе  </w:t>
      </w:r>
      <w:r>
        <w:rPr>
          <w:rFonts w:ascii="Times New Roman" w:hAnsi="Times New Roman" w:cs="Times New Roman"/>
          <w:noProof/>
          <w:position w:val="-4"/>
          <w:sz w:val="28"/>
          <w:szCs w:val="28"/>
          <w:lang w:eastAsia="ru-RU"/>
        </w:rPr>
        <w:drawing>
          <wp:inline distT="0" distB="0" distL="0" distR="0">
            <wp:extent cx="142875" cy="161925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 xml:space="preserve"> все элементы какой-либо строки или столбца равны нулю, то 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>
            <wp:extent cx="381000" cy="180975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>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2) Если в определителе поменять местами две строки или столбца, то определитель изменит знак </w:t>
      </w:r>
      <w:proofErr w:type="gramStart"/>
      <w:r w:rsidRPr="00F16A3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16A3E">
        <w:rPr>
          <w:rFonts w:ascii="Times New Roman" w:hAnsi="Times New Roman" w:cs="Times New Roman"/>
          <w:sz w:val="28"/>
          <w:szCs w:val="28"/>
        </w:rPr>
        <w:t xml:space="preserve"> противоположный.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3) Если в определителе имеются две одинаковые строки или два одинаковых столбца, то определитель равен нулю.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4) Если все элементы какой-либо строки или столбца умножить на одно и то же число, то значение определителя умножится на то же число.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5) Если в определителе имеются две пропорциональные строки или два пропорциональных столбца, то значение определителя равно нулю.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6) Если к элементам какой-либо строки (столбца) определителя прибавить соответствующие элементы другой строки (столбца), умноженные на одно и то же число, то значение определителя не изменится. 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</w:t>
      </w:r>
      <w:r w:rsidRPr="00F16A3E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F16A3E">
        <w:rPr>
          <w:rFonts w:ascii="Times New Roman" w:hAnsi="Times New Roman" w:cs="Times New Roman"/>
          <w:sz w:val="28"/>
          <w:szCs w:val="28"/>
        </w:rPr>
        <w:t xml:space="preserve"> вычислить определитель </w:t>
      </w:r>
      <w:r>
        <w:rPr>
          <w:rFonts w:ascii="Times New Roman" w:hAnsi="Times New Roman" w:cs="Times New Roman"/>
          <w:noProof/>
          <w:position w:val="-66"/>
          <w:sz w:val="28"/>
          <w:szCs w:val="28"/>
          <w:lang w:eastAsia="ru-RU"/>
        </w:rPr>
        <w:drawing>
          <wp:inline distT="0" distB="0" distL="0" distR="0">
            <wp:extent cx="1066800" cy="84772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>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146685</wp:posOffset>
            </wp:positionV>
            <wp:extent cx="1219200" cy="1123950"/>
            <wp:effectExtent l="19050" t="0" r="0" b="0"/>
            <wp:wrapSquare wrapText="left"/>
            <wp:docPr id="5" name="Рисунок 5" descr="Задачник%201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дачник%2015_1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6A3E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  <w:r w:rsidRPr="00F16A3E">
        <w:rPr>
          <w:rFonts w:ascii="Times New Roman" w:hAnsi="Times New Roman" w:cs="Times New Roman"/>
          <w:sz w:val="28"/>
          <w:szCs w:val="28"/>
        </w:rPr>
        <w:t xml:space="preserve"> пользуясь свойством 6, получим нули вместо элементов </w:t>
      </w:r>
      <w:r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457200" cy="2190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>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Для этого умножим первую строку на     (-4)  и поэлементно прибавим ко второй строке:                  -4  -12   8    -20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C404C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16A3E">
        <w:rPr>
          <w:rFonts w:ascii="Times New Roman" w:hAnsi="Times New Roman" w:cs="Times New Roman"/>
          <w:sz w:val="28"/>
          <w:szCs w:val="28"/>
        </w:rPr>
        <w:t xml:space="preserve">  +   4     0  -1      2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C404CB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16A3E">
        <w:rPr>
          <w:rFonts w:ascii="Times New Roman" w:hAnsi="Times New Roman" w:cs="Times New Roman"/>
          <w:sz w:val="28"/>
          <w:szCs w:val="28"/>
        </w:rPr>
        <w:t xml:space="preserve">     =   0  -12   7    -18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Затем умножим первую строку на 3 и прибавим к четвертой строке: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                                             3    9    -6    15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                                        +  -3   2      0      1</w:t>
      </w:r>
    </w:p>
    <w:p w:rsidR="00C404CB" w:rsidRPr="00C404CB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                                        =   0   11   -6    16</w:t>
      </w:r>
      <w:r w:rsidRPr="00C404CB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lastRenderedPageBreak/>
        <w:t xml:space="preserve">Получим, раскладывая определитель по первому столбцу: </w:t>
      </w:r>
    </w:p>
    <w:p w:rsidR="00C404CB" w:rsidRPr="00F16A3E" w:rsidRDefault="00C404CB" w:rsidP="00C404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66"/>
          <w:sz w:val="28"/>
          <w:szCs w:val="28"/>
          <w:lang w:eastAsia="ru-RU"/>
        </w:rPr>
        <w:drawing>
          <wp:inline distT="0" distB="0" distL="0" distR="0">
            <wp:extent cx="3486150" cy="847725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Полученный определитель третьего порядка можно уже вычислить по правилу треугольников или по правилу дополнительных столбцов, но можно снова воспользоваться методом «обнуления элементов», примененным выше к определителю четвертого порядка.</w:t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50"/>
          <w:sz w:val="28"/>
          <w:szCs w:val="28"/>
          <w:lang w:eastAsia="ru-RU"/>
        </w:rPr>
        <w:drawing>
          <wp:inline distT="0" distB="0" distL="0" distR="0">
            <wp:extent cx="3333750" cy="61912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1038225" cy="2000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A3E">
        <w:rPr>
          <w:rFonts w:ascii="Times New Roman" w:hAnsi="Times New Roman" w:cs="Times New Roman"/>
          <w:sz w:val="28"/>
          <w:szCs w:val="28"/>
        </w:rPr>
        <w:t>.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Были произведены следующие действия: </w:t>
      </w:r>
    </w:p>
    <w:p w:rsidR="00C404CB" w:rsidRPr="00F16A3E" w:rsidRDefault="00C404CB" w:rsidP="00C404C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к первой строке прибавили третью</w:t>
      </w:r>
    </w:p>
    <w:p w:rsidR="00C404CB" w:rsidRPr="00F16A3E" w:rsidRDefault="00C404CB" w:rsidP="00C404C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к первому столбцу прибавили второй и к третьему столбцу прибавили второй, умноженный на 2</w:t>
      </w:r>
    </w:p>
    <w:p w:rsidR="00C404CB" w:rsidRPr="00F16A3E" w:rsidRDefault="00C404CB" w:rsidP="00C404C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разложили определитель по второму столбцу</w:t>
      </w:r>
    </w:p>
    <w:p w:rsidR="00C404CB" w:rsidRPr="00F16A3E" w:rsidRDefault="00C404CB" w:rsidP="00C404CB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вычислили определитель второго порядка</w:t>
      </w:r>
    </w:p>
    <w:p w:rsidR="004915BD" w:rsidRPr="00CE747C" w:rsidRDefault="004915BD" w:rsidP="004915B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2.1.1</w:t>
      </w:r>
      <w:proofErr w:type="gramStart"/>
      <w:r w:rsidRPr="00F16A3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F16A3E">
        <w:rPr>
          <w:rFonts w:ascii="Times New Roman" w:hAnsi="Times New Roman" w:cs="Times New Roman"/>
          <w:sz w:val="28"/>
          <w:szCs w:val="28"/>
        </w:rPr>
        <w:t xml:space="preserve">ычислить определители второго порядка: а)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780" w:dyaOrig="720">
          <v:shape id="_x0000_i1069" type="#_x0000_t75" style="width:39pt;height:36pt" o:ole="">
            <v:imagedata r:id="rId113" o:title=""/>
          </v:shape>
          <o:OLEObject Type="Embed" ProgID="Equation.3" ShapeID="_x0000_i1069" DrawAspect="Content" ObjectID="_1661424853" r:id="rId11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960" w:dyaOrig="720">
          <v:shape id="_x0000_i1070" type="#_x0000_t75" style="width:48pt;height:36pt" o:ole="">
            <v:imagedata r:id="rId115" o:title=""/>
          </v:shape>
          <o:OLEObject Type="Embed" ProgID="Equation.3" ShapeID="_x0000_i1070" DrawAspect="Content" ObjectID="_1661424854" r:id="rId11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16A3E">
        <w:rPr>
          <w:rFonts w:ascii="Times New Roman" w:hAnsi="Times New Roman" w:cs="Times New Roman"/>
          <w:sz w:val="28"/>
          <w:szCs w:val="28"/>
        </w:rPr>
        <w:t xml:space="preserve">в)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960" w:dyaOrig="720">
          <v:shape id="_x0000_i1071" type="#_x0000_t75" style="width:48pt;height:36pt" o:ole="">
            <v:imagedata r:id="rId117" o:title=""/>
          </v:shape>
          <o:OLEObject Type="Embed" ProgID="Equation.3" ShapeID="_x0000_i1071" DrawAspect="Content" ObjectID="_1661424855" r:id="rId11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г)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1180" w:dyaOrig="720">
          <v:shape id="_x0000_i1072" type="#_x0000_t75" style="width:59.25pt;height:36pt" o:ole="">
            <v:imagedata r:id="rId119" o:title=""/>
          </v:shape>
          <o:OLEObject Type="Embed" ProgID="Equation.3" ShapeID="_x0000_i1072" DrawAspect="Content" ObjectID="_1661424856" r:id="rId12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1600" w:dyaOrig="720">
          <v:shape id="_x0000_i1073" type="#_x0000_t75" style="width:80.25pt;height:36pt" o:ole="">
            <v:imagedata r:id="rId121" o:title=""/>
          </v:shape>
          <o:OLEObject Type="Embed" ProgID="Equation.3" ShapeID="_x0000_i1073" DrawAspect="Content" ObjectID="_1661424857" r:id="rId12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е) </w:t>
      </w:r>
      <w:r w:rsidRPr="00F16A3E">
        <w:rPr>
          <w:rFonts w:ascii="Times New Roman" w:hAnsi="Times New Roman" w:cs="Times New Roman"/>
          <w:position w:val="-40"/>
          <w:sz w:val="28"/>
          <w:szCs w:val="28"/>
        </w:rPr>
        <w:object w:dxaOrig="1040" w:dyaOrig="920">
          <v:shape id="_x0000_i1074" type="#_x0000_t75" style="width:51.75pt;height:45.75pt" o:ole="">
            <v:imagedata r:id="rId123" o:title=""/>
          </v:shape>
          <o:OLEObject Type="Embed" ProgID="Equation.3" ShapeID="_x0000_i1074" DrawAspect="Content" ObjectID="_1661424858" r:id="rId12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ж) </w:t>
      </w:r>
      <w:r w:rsidRPr="00F16A3E">
        <w:rPr>
          <w:rFonts w:ascii="Times New Roman" w:hAnsi="Times New Roman" w:cs="Times New Roman"/>
          <w:position w:val="-52"/>
          <w:sz w:val="28"/>
          <w:szCs w:val="28"/>
        </w:rPr>
        <w:object w:dxaOrig="1359" w:dyaOrig="1160">
          <v:shape id="_x0000_i1075" type="#_x0000_t75" style="width:68.25pt;height:57.75pt" o:ole="">
            <v:imagedata r:id="rId125" o:title=""/>
          </v:shape>
          <o:OLEObject Type="Embed" ProgID="Equation.3" ShapeID="_x0000_i1075" DrawAspect="Content" ObjectID="_1661424859" r:id="rId12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2.1.2.</w:t>
      </w:r>
      <w:r w:rsidRPr="00F16A3E">
        <w:rPr>
          <w:rFonts w:ascii="Times New Roman" w:hAnsi="Times New Roman" w:cs="Times New Roman"/>
          <w:sz w:val="28"/>
          <w:szCs w:val="28"/>
        </w:rPr>
        <w:t xml:space="preserve"> Вычислить определители второго порядка:         а)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1200" w:dyaOrig="720">
          <v:shape id="_x0000_i1076" type="#_x0000_t75" style="width:55.5pt;height:33pt" o:ole="">
            <v:imagedata r:id="rId127" o:title=""/>
          </v:shape>
          <o:OLEObject Type="Embed" ProgID="Equation.3" ShapeID="_x0000_i1076" DrawAspect="Content" ObjectID="_1661424860" r:id="rId12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48"/>
          <w:sz w:val="28"/>
          <w:szCs w:val="28"/>
        </w:rPr>
        <w:object w:dxaOrig="1660" w:dyaOrig="1080">
          <v:shape id="_x0000_i1077" type="#_x0000_t75" style="width:83.25pt;height:54pt" o:ole="">
            <v:imagedata r:id="rId129" o:title=""/>
          </v:shape>
          <o:OLEObject Type="Embed" ProgID="Equation.3" ShapeID="_x0000_i1077" DrawAspect="Content" ObjectID="_1661424861" r:id="rId13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                        в) </w:t>
      </w:r>
      <w:r w:rsidRPr="00F16A3E">
        <w:rPr>
          <w:rFonts w:ascii="Times New Roman" w:hAnsi="Times New Roman" w:cs="Times New Roman"/>
          <w:position w:val="-62"/>
          <w:sz w:val="28"/>
          <w:szCs w:val="28"/>
        </w:rPr>
        <w:object w:dxaOrig="2420" w:dyaOrig="1359">
          <v:shape id="_x0000_i1078" type="#_x0000_t75" style="width:101.25pt;height:57pt" o:ole="">
            <v:imagedata r:id="rId131" o:title=""/>
          </v:shape>
          <o:OLEObject Type="Embed" ProgID="Equation.3" ShapeID="_x0000_i1078" DrawAspect="Content" ObjectID="_1661424862" r:id="rId13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г)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1500" w:dyaOrig="720">
          <v:shape id="_x0000_i1079" type="#_x0000_t75" style="width:75pt;height:36pt" o:ole="">
            <v:imagedata r:id="rId133" o:title=""/>
          </v:shape>
          <o:OLEObject Type="Embed" ProgID="Equation.3" ShapeID="_x0000_i1079" DrawAspect="Content" ObjectID="_1661424863" r:id="rId13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) </w:t>
      </w:r>
      <w:r w:rsidRPr="00F16A3E">
        <w:rPr>
          <w:rFonts w:ascii="Times New Roman" w:hAnsi="Times New Roman" w:cs="Times New Roman"/>
          <w:position w:val="-32"/>
          <w:sz w:val="28"/>
          <w:szCs w:val="28"/>
        </w:rPr>
        <w:object w:dxaOrig="1520" w:dyaOrig="760">
          <v:shape id="_x0000_i1080" type="#_x0000_t75" style="width:75.75pt;height:38.25pt" o:ole="">
            <v:imagedata r:id="rId135" o:title=""/>
          </v:shape>
          <o:OLEObject Type="Embed" ProgID="Equation.3" ShapeID="_x0000_i1080" DrawAspect="Content" ObjectID="_1661424864" r:id="rId136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C404CB" w:rsidRPr="00F16A3E" w:rsidRDefault="00C404CB" w:rsidP="00C404CB">
      <w:pPr>
        <w:numPr>
          <w:ilvl w:val="2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>Вычислить определители третьего порядка: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lastRenderedPageBreak/>
        <w:t xml:space="preserve">а)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960" w:dyaOrig="1120">
          <v:shape id="_x0000_i1081" type="#_x0000_t75" style="width:48pt;height:56.25pt" o:ole="">
            <v:imagedata r:id="rId137" o:title=""/>
          </v:shape>
          <o:OLEObject Type="Embed" ProgID="Equation.3" ShapeID="_x0000_i1081" DrawAspect="Content" ObjectID="_1661424865" r:id="rId13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960" w:dyaOrig="1120">
          <v:shape id="_x0000_i1082" type="#_x0000_t75" style="width:48pt;height:56.25pt" o:ole="">
            <v:imagedata r:id="rId139" o:title=""/>
          </v:shape>
          <o:OLEObject Type="Embed" ProgID="Equation.3" ShapeID="_x0000_i1082" DrawAspect="Content" ObjectID="_1661424866" r:id="rId14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в)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940" w:dyaOrig="1120">
          <v:shape id="_x0000_i1083" type="#_x0000_t75" style="width:47.25pt;height:56.25pt" o:ole="">
            <v:imagedata r:id="rId141" o:title=""/>
          </v:shape>
          <o:OLEObject Type="Embed" ProgID="Equation.3" ShapeID="_x0000_i1083" DrawAspect="Content" ObjectID="_1661424867" r:id="rId14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г) </w:t>
      </w:r>
      <w:r w:rsidRPr="00F16A3E">
        <w:rPr>
          <w:rFonts w:ascii="Times New Roman" w:hAnsi="Times New Roman" w:cs="Times New Roman"/>
          <w:position w:val="-60"/>
          <w:sz w:val="28"/>
          <w:szCs w:val="28"/>
        </w:rPr>
        <w:object w:dxaOrig="1460" w:dyaOrig="1320">
          <v:shape id="_x0000_i1084" type="#_x0000_t75" style="width:66.75pt;height:60.75pt" o:ole="">
            <v:imagedata r:id="rId143" o:title=""/>
          </v:shape>
          <o:OLEObject Type="Embed" ProgID="Equation.3" ShapeID="_x0000_i1084" DrawAspect="Content" ObjectID="_1661424868" r:id="rId14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2.1.7.</w:t>
      </w:r>
      <w:r w:rsidRPr="00F16A3E">
        <w:rPr>
          <w:rFonts w:ascii="Times New Roman" w:hAnsi="Times New Roman" w:cs="Times New Roman"/>
          <w:sz w:val="28"/>
          <w:szCs w:val="28"/>
        </w:rPr>
        <w:t xml:space="preserve"> Вычислить определители четвертого порядка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а) 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1660" w:dyaOrig="1440">
          <v:shape id="_x0000_i1085" type="#_x0000_t75" style="width:69.75pt;height:60.75pt" o:ole="">
            <v:imagedata r:id="rId145" o:title=""/>
          </v:shape>
          <o:OLEObject Type="Embed" ProgID="Equation.3" ShapeID="_x0000_i1085" DrawAspect="Content" ObjectID="_1661424869" r:id="rId14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66"/>
          <w:sz w:val="28"/>
          <w:szCs w:val="28"/>
        </w:rPr>
        <w:object w:dxaOrig="1820" w:dyaOrig="1440">
          <v:shape id="_x0000_i1086" type="#_x0000_t75" style="width:76.5pt;height:60.75pt" o:ole="">
            <v:imagedata r:id="rId147" o:title=""/>
          </v:shape>
          <o:OLEObject Type="Embed" ProgID="Equation.3" ShapeID="_x0000_i1086" DrawAspect="Content" ObjectID="_1661424870" r:id="rId14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в) </w:t>
      </w:r>
      <w:r w:rsidRPr="00F16A3E">
        <w:rPr>
          <w:rFonts w:ascii="Times New Roman" w:hAnsi="Times New Roman" w:cs="Times New Roman"/>
          <w:position w:val="-70"/>
          <w:sz w:val="28"/>
          <w:szCs w:val="28"/>
        </w:rPr>
        <w:object w:dxaOrig="2720" w:dyaOrig="1520">
          <v:shape id="_x0000_i1087" type="#_x0000_t75" style="width:110.25pt;height:61.5pt" o:ole="">
            <v:imagedata r:id="rId149" o:title=""/>
          </v:shape>
          <o:OLEObject Type="Embed" ProgID="Equation.3" ShapeID="_x0000_i1087" DrawAspect="Content" ObjectID="_1661424871" r:id="rId150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2.1.11.</w:t>
      </w:r>
      <w:r w:rsidRPr="00F16A3E">
        <w:rPr>
          <w:rFonts w:ascii="Times New Roman" w:hAnsi="Times New Roman" w:cs="Times New Roman"/>
          <w:sz w:val="28"/>
          <w:szCs w:val="28"/>
        </w:rPr>
        <w:t xml:space="preserve"> Решить системы уравнений по правилу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</w:p>
    <w:p w:rsidR="00C404CB" w:rsidRPr="00F16A3E" w:rsidRDefault="00C404CB" w:rsidP="00C404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а)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1280" w:dyaOrig="720">
          <v:shape id="_x0000_i1088" type="#_x0000_t75" style="width:63.75pt;height:36pt" o:ole="">
            <v:imagedata r:id="rId151" o:title=""/>
          </v:shape>
          <o:OLEObject Type="Embed" ProgID="Equation.3" ShapeID="_x0000_i1088" DrawAspect="Content" ObjectID="_1661424872" r:id="rId15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1280" w:dyaOrig="720">
          <v:shape id="_x0000_i1089" type="#_x0000_t75" style="width:63.75pt;height:36pt" o:ole="">
            <v:imagedata r:id="rId153" o:title=""/>
          </v:shape>
          <o:OLEObject Type="Embed" ProgID="Equation.3" ShapeID="_x0000_i1089" DrawAspect="Content" ObjectID="_1661424873" r:id="rId15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в)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1780" w:dyaOrig="720">
          <v:shape id="_x0000_i1090" type="#_x0000_t75" style="width:89.25pt;height:36pt" o:ole="">
            <v:imagedata r:id="rId155" o:title=""/>
          </v:shape>
          <o:OLEObject Type="Embed" ProgID="Equation.3" ShapeID="_x0000_i1090" DrawAspect="Content" ObjectID="_1661424874" r:id="rId156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2.1.12.</w:t>
      </w:r>
      <w:r w:rsidRPr="00F16A3E">
        <w:rPr>
          <w:rFonts w:ascii="Times New Roman" w:hAnsi="Times New Roman" w:cs="Times New Roman"/>
          <w:sz w:val="28"/>
          <w:szCs w:val="28"/>
        </w:rPr>
        <w:t xml:space="preserve"> Решить системы уравнений по правилу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</w:p>
    <w:p w:rsidR="00C404CB" w:rsidRPr="00F16A3E" w:rsidRDefault="00C404CB" w:rsidP="007904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sz w:val="28"/>
          <w:szCs w:val="28"/>
        </w:rPr>
        <w:t xml:space="preserve">а)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1780" w:dyaOrig="1120">
          <v:shape id="_x0000_i1091" type="#_x0000_t75" style="width:84.75pt;height:53.25pt" o:ole="">
            <v:imagedata r:id="rId157" o:title=""/>
          </v:shape>
          <o:OLEObject Type="Embed" ProgID="Equation.3" ShapeID="_x0000_i1091" DrawAspect="Content" ObjectID="_1661424875" r:id="rId15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2120" w:dyaOrig="1120">
          <v:shape id="_x0000_i1092" type="#_x0000_t75" style="width:99.75pt;height:53.25pt" o:ole="">
            <v:imagedata r:id="rId159" o:title=""/>
          </v:shape>
          <o:OLEObject Type="Embed" ProgID="Equation.3" ShapeID="_x0000_i1092" DrawAspect="Content" ObjectID="_1661424876" r:id="rId16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  в) </w:t>
      </w:r>
      <w:r w:rsidRPr="00F16A3E">
        <w:rPr>
          <w:rFonts w:ascii="Times New Roman" w:hAnsi="Times New Roman" w:cs="Times New Roman"/>
          <w:position w:val="-50"/>
          <w:sz w:val="28"/>
          <w:szCs w:val="28"/>
        </w:rPr>
        <w:object w:dxaOrig="1380" w:dyaOrig="1120">
          <v:shape id="_x0000_i1093" type="#_x0000_t75" style="width:65.25pt;height:53.25pt" o:ole="">
            <v:imagedata r:id="rId161" o:title=""/>
          </v:shape>
          <o:OLEObject Type="Embed" ProgID="Equation.3" ShapeID="_x0000_i1093" DrawAspect="Content" ObjectID="_1661424877" r:id="rId16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2.1.1</w:t>
      </w:r>
      <w:r w:rsidRPr="00F16A3E">
        <w:rPr>
          <w:rFonts w:ascii="Times New Roman" w:hAnsi="Times New Roman" w:cs="Times New Roman"/>
          <w:sz w:val="28"/>
          <w:szCs w:val="28"/>
        </w:rPr>
        <w:t xml:space="preserve">  а) - 1; б) – 9;  в) 0; г)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5120" w:dyaOrig="720">
          <v:shape id="_x0000_i1094" type="#_x0000_t75" style="width:255.75pt;height:36pt" o:ole="">
            <v:imagedata r:id="rId163" o:title=""/>
          </v:shape>
          <o:OLEObject Type="Embed" ProgID="Equation.3" ShapeID="_x0000_i1094" DrawAspect="Content" ObjectID="_1661424878" r:id="rId16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) </w:t>
      </w:r>
      <w:r w:rsidRPr="00F16A3E">
        <w:rPr>
          <w:rFonts w:ascii="Times New Roman" w:hAnsi="Times New Roman" w:cs="Times New Roman"/>
          <w:position w:val="-30"/>
          <w:sz w:val="28"/>
          <w:szCs w:val="28"/>
        </w:rPr>
        <w:object w:dxaOrig="5360" w:dyaOrig="720">
          <v:shape id="_x0000_i1095" type="#_x0000_t75" style="width:267.75pt;height:36pt" o:ole="">
            <v:imagedata r:id="rId165" o:title=""/>
          </v:shape>
          <o:OLEObject Type="Embed" ProgID="Equation.3" ShapeID="_x0000_i1095" DrawAspect="Content" ObjectID="_1661424879" r:id="rId16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е) </w:t>
      </w:r>
      <w:r w:rsidRPr="00F16A3E">
        <w:rPr>
          <w:rFonts w:ascii="Times New Roman" w:hAnsi="Times New Roman" w:cs="Times New Roman"/>
          <w:position w:val="-24"/>
          <w:sz w:val="28"/>
          <w:szCs w:val="28"/>
        </w:rPr>
        <w:object w:dxaOrig="420" w:dyaOrig="620">
          <v:shape id="_x0000_i1096" type="#_x0000_t75" style="width:21pt;height:30.75pt" o:ole="">
            <v:imagedata r:id="rId167" o:title=""/>
          </v:shape>
          <o:OLEObject Type="Embed" ProgID="Equation.3" ShapeID="_x0000_i1096" DrawAspect="Content" ObjectID="_1661424880" r:id="rId16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ж) 1;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2.1.2.</w:t>
      </w:r>
      <w:r w:rsidRPr="00F16A3E">
        <w:rPr>
          <w:rFonts w:ascii="Times New Roman" w:hAnsi="Times New Roman" w:cs="Times New Roman"/>
          <w:sz w:val="28"/>
          <w:szCs w:val="28"/>
        </w:rPr>
        <w:t xml:space="preserve">   а) </w:t>
      </w:r>
      <w:r w:rsidRPr="00F16A3E">
        <w:rPr>
          <w:rFonts w:ascii="Times New Roman" w:hAnsi="Times New Roman" w:cs="Times New Roman"/>
          <w:position w:val="-6"/>
          <w:sz w:val="28"/>
          <w:szCs w:val="28"/>
        </w:rPr>
        <w:object w:dxaOrig="1280" w:dyaOrig="320">
          <v:shape id="_x0000_i1097" type="#_x0000_t75" style="width:59.25pt;height:15pt" o:ole="">
            <v:imagedata r:id="rId169" o:title=""/>
          </v:shape>
          <o:OLEObject Type="Embed" ProgID="Equation.3" ShapeID="_x0000_i1097" DrawAspect="Content" ObjectID="_1661424881" r:id="rId170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300" w:dyaOrig="260">
          <v:shape id="_x0000_i1098" type="#_x0000_t75" style="width:15pt;height:12.75pt" o:ole="">
            <v:imagedata r:id="rId171" o:title=""/>
          </v:shape>
          <o:OLEObject Type="Embed" ProgID="Equation.3" ShapeID="_x0000_i1098" DrawAspect="Content" ObjectID="_1661424882" r:id="rId17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в) 1;  г) 1;  </w:t>
      </w:r>
      <w:proofErr w:type="spellStart"/>
      <w:r w:rsidRPr="00F16A3E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F16A3E">
        <w:rPr>
          <w:rFonts w:ascii="Times New Roman" w:hAnsi="Times New Roman" w:cs="Times New Roman"/>
          <w:sz w:val="28"/>
          <w:szCs w:val="28"/>
        </w:rPr>
        <w:t xml:space="preserve">) 0; 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2.1.4.</w:t>
      </w:r>
      <w:r w:rsidRPr="00F16A3E">
        <w:rPr>
          <w:rFonts w:ascii="Times New Roman" w:hAnsi="Times New Roman" w:cs="Times New Roman"/>
          <w:sz w:val="28"/>
          <w:szCs w:val="28"/>
        </w:rPr>
        <w:t xml:space="preserve"> а) 3; б)-688; в) 15; г) </w:t>
      </w:r>
      <w:r w:rsidRPr="00F16A3E">
        <w:rPr>
          <w:rFonts w:ascii="Times New Roman" w:hAnsi="Times New Roman" w:cs="Times New Roman"/>
          <w:position w:val="-24"/>
          <w:sz w:val="28"/>
          <w:szCs w:val="28"/>
        </w:rPr>
        <w:object w:dxaOrig="900" w:dyaOrig="620">
          <v:shape id="_x0000_i1099" type="#_x0000_t75" style="width:41.25pt;height:28.5pt" o:ole="">
            <v:imagedata r:id="rId173" o:title=""/>
          </v:shape>
          <o:OLEObject Type="Embed" ProgID="Equation.3" ShapeID="_x0000_i1099" DrawAspect="Content" ObjectID="_1661424883" r:id="rId17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2.1.7.</w:t>
      </w:r>
      <w:r w:rsidRPr="00F16A3E">
        <w:rPr>
          <w:rFonts w:ascii="Times New Roman" w:hAnsi="Times New Roman" w:cs="Times New Roman"/>
          <w:sz w:val="28"/>
          <w:szCs w:val="28"/>
        </w:rPr>
        <w:t xml:space="preserve"> а) - 8; б) 90; в) 0;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2.1.11.</w:t>
      </w:r>
      <w:r w:rsidRPr="00F16A3E">
        <w:rPr>
          <w:rFonts w:ascii="Times New Roman" w:hAnsi="Times New Roman" w:cs="Times New Roman"/>
          <w:sz w:val="28"/>
          <w:szCs w:val="28"/>
        </w:rPr>
        <w:t xml:space="preserve"> а) </w:t>
      </w:r>
      <w:r w:rsidRPr="00F16A3E">
        <w:rPr>
          <w:rFonts w:ascii="Times New Roman" w:hAnsi="Times New Roman" w:cs="Times New Roman"/>
          <w:position w:val="-24"/>
          <w:sz w:val="28"/>
          <w:szCs w:val="28"/>
        </w:rPr>
        <w:object w:dxaOrig="1520" w:dyaOrig="620">
          <v:shape id="_x0000_i1100" type="#_x0000_t75" style="width:75.75pt;height:30.75pt" o:ole="">
            <v:imagedata r:id="rId175" o:title=""/>
          </v:shape>
          <o:OLEObject Type="Embed" ProgID="Equation.3" ShapeID="_x0000_i1100" DrawAspect="Content" ObjectID="_1661424884" r:id="rId17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101" type="#_x0000_t75" style="width:57.75pt;height:15.75pt" o:ole="">
            <v:imagedata r:id="rId177" o:title=""/>
          </v:shape>
          <o:OLEObject Type="Embed" ProgID="Equation.3" ShapeID="_x0000_i1101" DrawAspect="Content" ObjectID="_1661424885" r:id="rId178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в)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102" type="#_x0000_t75" style="width:72.75pt;height:15.75pt" o:ole="">
            <v:imagedata r:id="rId179" o:title=""/>
          </v:shape>
          <o:OLEObject Type="Embed" ProgID="Equation.3" ShapeID="_x0000_i1102" DrawAspect="Content" ObjectID="_1661424886" r:id="rId180"/>
        </w:object>
      </w:r>
      <w:r w:rsidRPr="00F16A3E">
        <w:rPr>
          <w:rFonts w:ascii="Times New Roman" w:hAnsi="Times New Roman" w:cs="Times New Roman"/>
          <w:sz w:val="28"/>
          <w:szCs w:val="28"/>
        </w:rPr>
        <w:t>;</w:t>
      </w:r>
    </w:p>
    <w:p w:rsidR="00C404CB" w:rsidRPr="00F16A3E" w:rsidRDefault="00C404CB" w:rsidP="00C404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A3E">
        <w:rPr>
          <w:rFonts w:ascii="Times New Roman" w:hAnsi="Times New Roman" w:cs="Times New Roman"/>
          <w:b/>
          <w:sz w:val="28"/>
          <w:szCs w:val="28"/>
        </w:rPr>
        <w:t>2.1.12.</w:t>
      </w:r>
      <w:r w:rsidRPr="00F16A3E">
        <w:rPr>
          <w:rFonts w:ascii="Times New Roman" w:hAnsi="Times New Roman" w:cs="Times New Roman"/>
          <w:sz w:val="28"/>
          <w:szCs w:val="28"/>
        </w:rPr>
        <w:t xml:space="preserve"> а)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1800" w:dyaOrig="320">
          <v:shape id="_x0000_i1103" type="#_x0000_t75" style="width:85.5pt;height:15pt" o:ole="">
            <v:imagedata r:id="rId181" o:title=""/>
          </v:shape>
          <o:OLEObject Type="Embed" ProgID="Equation.3" ShapeID="_x0000_i1103" DrawAspect="Content" ObjectID="_1661424887" r:id="rId182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б) </w:t>
      </w:r>
      <w:r w:rsidRPr="00F16A3E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104" type="#_x0000_t75" style="width:90pt;height:17.25pt" o:ole="">
            <v:imagedata r:id="rId183" o:title=""/>
          </v:shape>
          <o:OLEObject Type="Embed" ProgID="Equation.3" ShapeID="_x0000_i1104" DrawAspect="Content" ObjectID="_1661424888" r:id="rId184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   в) </w:t>
      </w:r>
      <w:r w:rsidRPr="00F16A3E">
        <w:rPr>
          <w:rFonts w:ascii="Times New Roman" w:hAnsi="Times New Roman" w:cs="Times New Roman"/>
          <w:position w:val="-10"/>
          <w:sz w:val="28"/>
          <w:szCs w:val="28"/>
        </w:rPr>
        <w:object w:dxaOrig="1640" w:dyaOrig="320">
          <v:shape id="_x0000_i1105" type="#_x0000_t75" style="width:78pt;height:15pt" o:ole="">
            <v:imagedata r:id="rId185" o:title=""/>
          </v:shape>
          <o:OLEObject Type="Embed" ProgID="Equation.3" ShapeID="_x0000_i1105" DrawAspect="Content" ObjectID="_1661424889" r:id="rId186"/>
        </w:object>
      </w:r>
      <w:r w:rsidRPr="00F16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62C56" w:rsidRPr="009360BF" w:rsidRDefault="00D62C56" w:rsidP="009360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62C56" w:rsidRPr="009360BF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220823"/>
    <w:rsid w:val="0026448F"/>
    <w:rsid w:val="00323C27"/>
    <w:rsid w:val="003B4068"/>
    <w:rsid w:val="003C49B1"/>
    <w:rsid w:val="003E3774"/>
    <w:rsid w:val="00420911"/>
    <w:rsid w:val="0044247B"/>
    <w:rsid w:val="00452E34"/>
    <w:rsid w:val="004915BD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904E1"/>
    <w:rsid w:val="007A3328"/>
    <w:rsid w:val="007D64CF"/>
    <w:rsid w:val="0081306D"/>
    <w:rsid w:val="0084224D"/>
    <w:rsid w:val="00867B4D"/>
    <w:rsid w:val="00881EE9"/>
    <w:rsid w:val="009360BF"/>
    <w:rsid w:val="00941A55"/>
    <w:rsid w:val="009448D7"/>
    <w:rsid w:val="009565CE"/>
    <w:rsid w:val="0097146F"/>
    <w:rsid w:val="009E29DF"/>
    <w:rsid w:val="00A45F75"/>
    <w:rsid w:val="00B35CA2"/>
    <w:rsid w:val="00C404CB"/>
    <w:rsid w:val="00D142E8"/>
    <w:rsid w:val="00D37D01"/>
    <w:rsid w:val="00D43D13"/>
    <w:rsid w:val="00D62C56"/>
    <w:rsid w:val="00D80EA9"/>
    <w:rsid w:val="00DF65EC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117" Type="http://schemas.openxmlformats.org/officeDocument/2006/relationships/image" Target="media/image67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5.wmf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4.bin"/><Relationship Id="rId89" Type="http://schemas.openxmlformats.org/officeDocument/2006/relationships/oleObject" Target="embeddings/oleObject36.bin"/><Relationship Id="rId112" Type="http://schemas.openxmlformats.org/officeDocument/2006/relationships/image" Target="media/image64.wmf"/><Relationship Id="rId133" Type="http://schemas.openxmlformats.org/officeDocument/2006/relationships/image" Target="media/image75.wmf"/><Relationship Id="rId138" Type="http://schemas.openxmlformats.org/officeDocument/2006/relationships/oleObject" Target="embeddings/oleObject57.bin"/><Relationship Id="rId154" Type="http://schemas.openxmlformats.org/officeDocument/2006/relationships/oleObject" Target="embeddings/oleObject65.bin"/><Relationship Id="rId159" Type="http://schemas.openxmlformats.org/officeDocument/2006/relationships/image" Target="media/image88.wmf"/><Relationship Id="rId175" Type="http://schemas.openxmlformats.org/officeDocument/2006/relationships/image" Target="media/image96.wmf"/><Relationship Id="rId170" Type="http://schemas.openxmlformats.org/officeDocument/2006/relationships/oleObject" Target="embeddings/oleObject73.bin"/><Relationship Id="rId16" Type="http://schemas.openxmlformats.org/officeDocument/2006/relationships/image" Target="media/image7.wmf"/><Relationship Id="rId107" Type="http://schemas.openxmlformats.org/officeDocument/2006/relationships/image" Target="media/image59.wmf"/><Relationship Id="rId11" Type="http://schemas.openxmlformats.org/officeDocument/2006/relationships/image" Target="media/image4.wmf"/><Relationship Id="rId32" Type="http://schemas.openxmlformats.org/officeDocument/2006/relationships/image" Target="media/image18.wmf"/><Relationship Id="rId37" Type="http://schemas.openxmlformats.org/officeDocument/2006/relationships/image" Target="media/image20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4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70.wmf"/><Relationship Id="rId128" Type="http://schemas.openxmlformats.org/officeDocument/2006/relationships/oleObject" Target="embeddings/oleObject52.bin"/><Relationship Id="rId144" Type="http://schemas.openxmlformats.org/officeDocument/2006/relationships/oleObject" Target="embeddings/oleObject60.bin"/><Relationship Id="rId149" Type="http://schemas.openxmlformats.org/officeDocument/2006/relationships/image" Target="media/image83.wmf"/><Relationship Id="rId5" Type="http://schemas.openxmlformats.org/officeDocument/2006/relationships/image" Target="media/image1.png"/><Relationship Id="rId90" Type="http://schemas.openxmlformats.org/officeDocument/2006/relationships/image" Target="media/image50.wmf"/><Relationship Id="rId95" Type="http://schemas.openxmlformats.org/officeDocument/2006/relationships/image" Target="media/image53.wmf"/><Relationship Id="rId160" Type="http://schemas.openxmlformats.org/officeDocument/2006/relationships/oleObject" Target="embeddings/oleObject68.bin"/><Relationship Id="rId165" Type="http://schemas.openxmlformats.org/officeDocument/2006/relationships/image" Target="media/image91.wmf"/><Relationship Id="rId181" Type="http://schemas.openxmlformats.org/officeDocument/2006/relationships/image" Target="media/image99.wmf"/><Relationship Id="rId186" Type="http://schemas.openxmlformats.org/officeDocument/2006/relationships/oleObject" Target="embeddings/oleObject81.bin"/><Relationship Id="rId22" Type="http://schemas.openxmlformats.org/officeDocument/2006/relationships/image" Target="media/image10.wmf"/><Relationship Id="rId27" Type="http://schemas.openxmlformats.org/officeDocument/2006/relationships/image" Target="media/image15.wmf"/><Relationship Id="rId43" Type="http://schemas.openxmlformats.org/officeDocument/2006/relationships/image" Target="media/image23.wmf"/><Relationship Id="rId48" Type="http://schemas.openxmlformats.org/officeDocument/2006/relationships/image" Target="media/image26.wmf"/><Relationship Id="rId64" Type="http://schemas.openxmlformats.org/officeDocument/2006/relationships/image" Target="media/image35.wmf"/><Relationship Id="rId69" Type="http://schemas.openxmlformats.org/officeDocument/2006/relationships/image" Target="media/image39.wmf"/><Relationship Id="rId113" Type="http://schemas.openxmlformats.org/officeDocument/2006/relationships/image" Target="media/image65.wmf"/><Relationship Id="rId118" Type="http://schemas.openxmlformats.org/officeDocument/2006/relationships/oleObject" Target="embeddings/oleObject47.bin"/><Relationship Id="rId134" Type="http://schemas.openxmlformats.org/officeDocument/2006/relationships/oleObject" Target="embeddings/oleObject55.bin"/><Relationship Id="rId139" Type="http://schemas.openxmlformats.org/officeDocument/2006/relationships/image" Target="media/image78.wmf"/><Relationship Id="rId80" Type="http://schemas.openxmlformats.org/officeDocument/2006/relationships/oleObject" Target="embeddings/oleObject32.bin"/><Relationship Id="rId85" Type="http://schemas.openxmlformats.org/officeDocument/2006/relationships/image" Target="media/image47.wmf"/><Relationship Id="rId150" Type="http://schemas.openxmlformats.org/officeDocument/2006/relationships/oleObject" Target="embeddings/oleObject63.bin"/><Relationship Id="rId155" Type="http://schemas.openxmlformats.org/officeDocument/2006/relationships/image" Target="media/image86.wmf"/><Relationship Id="rId171" Type="http://schemas.openxmlformats.org/officeDocument/2006/relationships/image" Target="media/image94.wmf"/><Relationship Id="rId176" Type="http://schemas.openxmlformats.org/officeDocument/2006/relationships/oleObject" Target="embeddings/oleObject76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image" Target="media/image32.wmf"/><Relationship Id="rId103" Type="http://schemas.openxmlformats.org/officeDocument/2006/relationships/image" Target="media/image56.wmf"/><Relationship Id="rId108" Type="http://schemas.openxmlformats.org/officeDocument/2006/relationships/image" Target="media/image60.png"/><Relationship Id="rId124" Type="http://schemas.openxmlformats.org/officeDocument/2006/relationships/oleObject" Target="embeddings/oleObject50.bin"/><Relationship Id="rId129" Type="http://schemas.openxmlformats.org/officeDocument/2006/relationships/image" Target="media/image7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2.wmf"/><Relationship Id="rId91" Type="http://schemas.openxmlformats.org/officeDocument/2006/relationships/image" Target="media/image51.wmf"/><Relationship Id="rId96" Type="http://schemas.openxmlformats.org/officeDocument/2006/relationships/oleObject" Target="embeddings/oleObject39.bin"/><Relationship Id="rId140" Type="http://schemas.openxmlformats.org/officeDocument/2006/relationships/oleObject" Target="embeddings/oleObject58.bin"/><Relationship Id="rId145" Type="http://schemas.openxmlformats.org/officeDocument/2006/relationships/image" Target="media/image81.wmf"/><Relationship Id="rId161" Type="http://schemas.openxmlformats.org/officeDocument/2006/relationships/image" Target="media/image89.wmf"/><Relationship Id="rId166" Type="http://schemas.openxmlformats.org/officeDocument/2006/relationships/oleObject" Target="embeddings/oleObject71.bin"/><Relationship Id="rId182" Type="http://schemas.openxmlformats.org/officeDocument/2006/relationships/oleObject" Target="embeddings/oleObject79.bin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image" Target="media/image11.png"/><Relationship Id="rId28" Type="http://schemas.openxmlformats.org/officeDocument/2006/relationships/image" Target="media/image16.wmf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45.bin"/><Relationship Id="rId119" Type="http://schemas.openxmlformats.org/officeDocument/2006/relationships/image" Target="media/image68.wmf"/><Relationship Id="rId44" Type="http://schemas.openxmlformats.org/officeDocument/2006/relationships/oleObject" Target="embeddings/oleObject17.bin"/><Relationship Id="rId60" Type="http://schemas.openxmlformats.org/officeDocument/2006/relationships/image" Target="media/image33.wmf"/><Relationship Id="rId65" Type="http://schemas.openxmlformats.org/officeDocument/2006/relationships/image" Target="media/image36.wmf"/><Relationship Id="rId81" Type="http://schemas.openxmlformats.org/officeDocument/2006/relationships/image" Target="media/image45.wmf"/><Relationship Id="rId86" Type="http://schemas.openxmlformats.org/officeDocument/2006/relationships/oleObject" Target="embeddings/oleObject35.bin"/><Relationship Id="rId130" Type="http://schemas.openxmlformats.org/officeDocument/2006/relationships/oleObject" Target="embeddings/oleObject53.bin"/><Relationship Id="rId135" Type="http://schemas.openxmlformats.org/officeDocument/2006/relationships/image" Target="media/image76.wmf"/><Relationship Id="rId151" Type="http://schemas.openxmlformats.org/officeDocument/2006/relationships/image" Target="media/image84.wmf"/><Relationship Id="rId156" Type="http://schemas.openxmlformats.org/officeDocument/2006/relationships/oleObject" Target="embeddings/oleObject66.bin"/><Relationship Id="rId177" Type="http://schemas.openxmlformats.org/officeDocument/2006/relationships/image" Target="media/image97.wmf"/><Relationship Id="rId172" Type="http://schemas.openxmlformats.org/officeDocument/2006/relationships/oleObject" Target="embeddings/oleObject74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image" Target="media/image21.wmf"/><Relationship Id="rId109" Type="http://schemas.openxmlformats.org/officeDocument/2006/relationships/image" Target="media/image61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7.wmf"/><Relationship Id="rId55" Type="http://schemas.openxmlformats.org/officeDocument/2006/relationships/image" Target="media/image30.wmf"/><Relationship Id="rId76" Type="http://schemas.openxmlformats.org/officeDocument/2006/relationships/oleObject" Target="embeddings/oleObject30.bin"/><Relationship Id="rId97" Type="http://schemas.openxmlformats.org/officeDocument/2006/relationships/image" Target="media/image54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48.bin"/><Relationship Id="rId125" Type="http://schemas.openxmlformats.org/officeDocument/2006/relationships/image" Target="media/image71.wmf"/><Relationship Id="rId141" Type="http://schemas.openxmlformats.org/officeDocument/2006/relationships/image" Target="media/image79.wmf"/><Relationship Id="rId146" Type="http://schemas.openxmlformats.org/officeDocument/2006/relationships/oleObject" Target="embeddings/oleObject61.bin"/><Relationship Id="rId167" Type="http://schemas.openxmlformats.org/officeDocument/2006/relationships/image" Target="media/image92.wmf"/><Relationship Id="rId188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40.wmf"/><Relationship Id="rId92" Type="http://schemas.openxmlformats.org/officeDocument/2006/relationships/oleObject" Target="embeddings/oleObject37.bin"/><Relationship Id="rId162" Type="http://schemas.openxmlformats.org/officeDocument/2006/relationships/oleObject" Target="embeddings/oleObject69.bin"/><Relationship Id="rId183" Type="http://schemas.openxmlformats.org/officeDocument/2006/relationships/image" Target="media/image100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2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4.wmf"/><Relationship Id="rId66" Type="http://schemas.openxmlformats.org/officeDocument/2006/relationships/image" Target="media/image37.wmf"/><Relationship Id="rId87" Type="http://schemas.openxmlformats.org/officeDocument/2006/relationships/image" Target="media/image48.wmf"/><Relationship Id="rId110" Type="http://schemas.openxmlformats.org/officeDocument/2006/relationships/image" Target="media/image62.wmf"/><Relationship Id="rId115" Type="http://schemas.openxmlformats.org/officeDocument/2006/relationships/image" Target="media/image66.wmf"/><Relationship Id="rId131" Type="http://schemas.openxmlformats.org/officeDocument/2006/relationships/image" Target="media/image74.wmf"/><Relationship Id="rId136" Type="http://schemas.openxmlformats.org/officeDocument/2006/relationships/oleObject" Target="embeddings/oleObject56.bin"/><Relationship Id="rId157" Type="http://schemas.openxmlformats.org/officeDocument/2006/relationships/image" Target="media/image87.wmf"/><Relationship Id="rId178" Type="http://schemas.openxmlformats.org/officeDocument/2006/relationships/oleObject" Target="embeddings/oleObject77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3.bin"/><Relationship Id="rId152" Type="http://schemas.openxmlformats.org/officeDocument/2006/relationships/oleObject" Target="embeddings/oleObject64.bin"/><Relationship Id="rId173" Type="http://schemas.openxmlformats.org/officeDocument/2006/relationships/image" Target="media/image95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image" Target="media/image19.wmf"/><Relationship Id="rId56" Type="http://schemas.openxmlformats.org/officeDocument/2006/relationships/oleObject" Target="embeddings/oleObject22.bin"/><Relationship Id="rId77" Type="http://schemas.openxmlformats.org/officeDocument/2006/relationships/image" Target="media/image43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57.wmf"/><Relationship Id="rId126" Type="http://schemas.openxmlformats.org/officeDocument/2006/relationships/oleObject" Target="embeddings/oleObject51.bin"/><Relationship Id="rId147" Type="http://schemas.openxmlformats.org/officeDocument/2006/relationships/image" Target="media/image82.wmf"/><Relationship Id="rId168" Type="http://schemas.openxmlformats.org/officeDocument/2006/relationships/oleObject" Target="embeddings/oleObject72.bin"/><Relationship Id="rId8" Type="http://schemas.openxmlformats.org/officeDocument/2006/relationships/oleObject" Target="embeddings/oleObject2.bin"/><Relationship Id="rId51" Type="http://schemas.openxmlformats.org/officeDocument/2006/relationships/image" Target="media/image28.wmf"/><Relationship Id="rId72" Type="http://schemas.openxmlformats.org/officeDocument/2006/relationships/oleObject" Target="embeddings/oleObject28.bin"/><Relationship Id="rId93" Type="http://schemas.openxmlformats.org/officeDocument/2006/relationships/image" Target="media/image52.wmf"/><Relationship Id="rId98" Type="http://schemas.openxmlformats.org/officeDocument/2006/relationships/oleObject" Target="embeddings/oleObject40.bin"/><Relationship Id="rId121" Type="http://schemas.openxmlformats.org/officeDocument/2006/relationships/image" Target="media/image69.wmf"/><Relationship Id="rId142" Type="http://schemas.openxmlformats.org/officeDocument/2006/relationships/oleObject" Target="embeddings/oleObject59.bin"/><Relationship Id="rId163" Type="http://schemas.openxmlformats.org/officeDocument/2006/relationships/image" Target="media/image90.wmf"/><Relationship Id="rId184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8.wmf"/><Relationship Id="rId116" Type="http://schemas.openxmlformats.org/officeDocument/2006/relationships/oleObject" Target="embeddings/oleObject46.bin"/><Relationship Id="rId137" Type="http://schemas.openxmlformats.org/officeDocument/2006/relationships/image" Target="media/image77.wmf"/><Relationship Id="rId158" Type="http://schemas.openxmlformats.org/officeDocument/2006/relationships/oleObject" Target="embeddings/oleObject67.bin"/><Relationship Id="rId20" Type="http://schemas.openxmlformats.org/officeDocument/2006/relationships/image" Target="media/image9.wmf"/><Relationship Id="rId41" Type="http://schemas.openxmlformats.org/officeDocument/2006/relationships/image" Target="media/image22.wmf"/><Relationship Id="rId62" Type="http://schemas.openxmlformats.org/officeDocument/2006/relationships/image" Target="media/image34.wmf"/><Relationship Id="rId83" Type="http://schemas.openxmlformats.org/officeDocument/2006/relationships/image" Target="media/image46.wmf"/><Relationship Id="rId88" Type="http://schemas.openxmlformats.org/officeDocument/2006/relationships/image" Target="media/image49.wmf"/><Relationship Id="rId111" Type="http://schemas.openxmlformats.org/officeDocument/2006/relationships/image" Target="media/image63.wmf"/><Relationship Id="rId132" Type="http://schemas.openxmlformats.org/officeDocument/2006/relationships/oleObject" Target="embeddings/oleObject54.bin"/><Relationship Id="rId153" Type="http://schemas.openxmlformats.org/officeDocument/2006/relationships/image" Target="media/image85.wmf"/><Relationship Id="rId174" Type="http://schemas.openxmlformats.org/officeDocument/2006/relationships/oleObject" Target="embeddings/oleObject75.bin"/><Relationship Id="rId179" Type="http://schemas.openxmlformats.org/officeDocument/2006/relationships/image" Target="media/image9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31.wmf"/><Relationship Id="rId106" Type="http://schemas.openxmlformats.org/officeDocument/2006/relationships/image" Target="media/image58.wmf"/><Relationship Id="rId127" Type="http://schemas.openxmlformats.org/officeDocument/2006/relationships/image" Target="media/image72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41.wmf"/><Relationship Id="rId78" Type="http://schemas.openxmlformats.org/officeDocument/2006/relationships/oleObject" Target="embeddings/oleObject31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5.wmf"/><Relationship Id="rId101" Type="http://schemas.openxmlformats.org/officeDocument/2006/relationships/oleObject" Target="embeddings/oleObject42.bin"/><Relationship Id="rId122" Type="http://schemas.openxmlformats.org/officeDocument/2006/relationships/oleObject" Target="embeddings/oleObject49.bin"/><Relationship Id="rId143" Type="http://schemas.openxmlformats.org/officeDocument/2006/relationships/image" Target="media/image80.wmf"/><Relationship Id="rId148" Type="http://schemas.openxmlformats.org/officeDocument/2006/relationships/oleObject" Target="embeddings/oleObject62.bin"/><Relationship Id="rId164" Type="http://schemas.openxmlformats.org/officeDocument/2006/relationships/oleObject" Target="embeddings/oleObject70.bin"/><Relationship Id="rId169" Type="http://schemas.openxmlformats.org/officeDocument/2006/relationships/image" Target="media/image93.wmf"/><Relationship Id="rId185" Type="http://schemas.openxmlformats.org/officeDocument/2006/relationships/image" Target="media/image10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2020-09-07T17:41:00Z</dcterms:created>
  <dcterms:modified xsi:type="dcterms:W3CDTF">2020-09-12T07:07:00Z</dcterms:modified>
</cp:coreProperties>
</file>