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2227A7">
        <w:rPr>
          <w:rFonts w:ascii="Times New Roman" w:hAnsi="Times New Roman" w:cs="Times New Roman"/>
          <w:sz w:val="28"/>
          <w:szCs w:val="28"/>
        </w:rPr>
        <w:t>7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2227A7">
        <w:rPr>
          <w:rFonts w:ascii="Times New Roman" w:hAnsi="Times New Roman" w:cs="Times New Roman"/>
          <w:sz w:val="28"/>
          <w:szCs w:val="28"/>
        </w:rPr>
        <w:t>Собственные числа и собственные векторы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D855D7" w:rsidRPr="00F441A2" w:rsidRDefault="00D855D7" w:rsidP="00D855D7">
      <w:pPr>
        <w:pStyle w:val="a3"/>
        <w:rPr>
          <w:sz w:val="28"/>
          <w:szCs w:val="28"/>
        </w:rPr>
      </w:pPr>
      <w:r w:rsidRPr="00F441A2">
        <w:rPr>
          <w:sz w:val="28"/>
          <w:szCs w:val="28"/>
        </w:rPr>
        <w:t>Собственные числа матрицы</w:t>
      </w:r>
    </w:p>
    <w:p w:rsidR="00D855D7" w:rsidRPr="00CB39D2" w:rsidRDefault="00D855D7" w:rsidP="00D855D7">
      <w:pPr>
        <w:pStyle w:val="a3"/>
        <w:rPr>
          <w:sz w:val="28"/>
          <w:szCs w:val="28"/>
        </w:rPr>
      </w:pP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ab/>
        <w:t>Пусть дана квадратная матрица</w:t>
      </w:r>
      <w:proofErr w:type="gramStart"/>
      <w:r w:rsidRPr="00F441A2">
        <w:rPr>
          <w:b w:val="0"/>
          <w:bCs w:val="0"/>
          <w:sz w:val="28"/>
          <w:szCs w:val="28"/>
        </w:rPr>
        <w:t xml:space="preserve"> А</w:t>
      </w:r>
      <w:proofErr w:type="gramEnd"/>
      <w:r w:rsidRPr="00F441A2">
        <w:rPr>
          <w:b w:val="0"/>
          <w:bCs w:val="0"/>
          <w:sz w:val="28"/>
          <w:szCs w:val="28"/>
        </w:rPr>
        <w:t xml:space="preserve"> порядка </w:t>
      </w:r>
      <w:r w:rsidRPr="00F441A2">
        <w:rPr>
          <w:b w:val="0"/>
          <w:bCs w:val="0"/>
          <w:sz w:val="28"/>
          <w:szCs w:val="28"/>
          <w:lang w:val="en-US"/>
        </w:rPr>
        <w:t>n</w:t>
      </w:r>
      <w:r w:rsidRPr="00F441A2">
        <w:rPr>
          <w:b w:val="0"/>
          <w:bCs w:val="0"/>
          <w:sz w:val="28"/>
          <w:szCs w:val="28"/>
        </w:rPr>
        <w:t xml:space="preserve">. В приложениях теории матриц большую важность имеет вопрос: существует ли действительное число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42875" cy="180975"/>
            <wp:effectExtent l="1905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и ненулевой вектор </w:t>
      </w:r>
      <w:r w:rsidRPr="00F441A2">
        <w:rPr>
          <w:b w:val="0"/>
          <w:bCs w:val="0"/>
          <w:noProof/>
          <w:position w:val="-12"/>
          <w:sz w:val="28"/>
          <w:szCs w:val="28"/>
        </w:rPr>
        <w:drawing>
          <wp:inline distT="0" distB="0" distL="0" distR="0">
            <wp:extent cx="1066800" cy="228600"/>
            <wp:effectExtent l="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такие, что 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                                            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542925" cy="180975"/>
            <wp:effectExtent l="1905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Если это так, то число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42875" cy="180975"/>
            <wp:effectExtent l="1905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называется </w:t>
      </w:r>
      <w:r w:rsidRPr="00F441A2">
        <w:rPr>
          <w:b w:val="0"/>
          <w:bCs w:val="0"/>
          <w:i/>
          <w:iCs/>
          <w:sz w:val="28"/>
          <w:szCs w:val="28"/>
        </w:rPr>
        <w:t>собственным числом</w:t>
      </w:r>
      <w:r w:rsidRPr="00F441A2">
        <w:rPr>
          <w:b w:val="0"/>
          <w:bCs w:val="0"/>
          <w:sz w:val="28"/>
          <w:szCs w:val="28"/>
        </w:rPr>
        <w:t xml:space="preserve"> матрицы </w:t>
      </w:r>
      <w:r w:rsidRPr="00F441A2"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152400" cy="161925"/>
            <wp:effectExtent l="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а вектор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23825" cy="180975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- </w:t>
      </w:r>
      <w:r w:rsidRPr="00F441A2">
        <w:rPr>
          <w:b w:val="0"/>
          <w:bCs w:val="0"/>
          <w:i/>
          <w:iCs/>
          <w:sz w:val="28"/>
          <w:szCs w:val="28"/>
        </w:rPr>
        <w:t>собственным вектором</w:t>
      </w:r>
      <w:r w:rsidRPr="00F441A2">
        <w:rPr>
          <w:b w:val="0"/>
          <w:bCs w:val="0"/>
          <w:sz w:val="28"/>
          <w:szCs w:val="28"/>
        </w:rPr>
        <w:t xml:space="preserve"> матрицы </w:t>
      </w:r>
      <w:r w:rsidRPr="00F441A2"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152400" cy="161925"/>
            <wp:effectExtent l="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соответствующим собственному числу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42875" cy="180975"/>
            <wp:effectExtent l="19050" t="0" r="0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position w:val="-6"/>
          <w:sz w:val="28"/>
          <w:szCs w:val="28"/>
        </w:rPr>
        <w:t>.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</w:p>
    <w:p w:rsidR="00D855D7" w:rsidRPr="00F441A2" w:rsidRDefault="00D855D7" w:rsidP="00D855D7">
      <w:pPr>
        <w:pStyle w:val="a3"/>
        <w:jc w:val="both"/>
        <w:rPr>
          <w:b w:val="0"/>
          <w:sz w:val="28"/>
          <w:szCs w:val="28"/>
        </w:rPr>
      </w:pPr>
      <w:r w:rsidRPr="00F441A2">
        <w:rPr>
          <w:b w:val="0"/>
          <w:sz w:val="28"/>
          <w:szCs w:val="28"/>
        </w:rPr>
        <w:t>Теорема  (свойства собственных векторов)</w:t>
      </w:r>
    </w:p>
    <w:p w:rsidR="00D855D7" w:rsidRPr="00F441A2" w:rsidRDefault="00D855D7" w:rsidP="00D855D7">
      <w:pPr>
        <w:pStyle w:val="a3"/>
        <w:numPr>
          <w:ilvl w:val="0"/>
          <w:numId w:val="20"/>
        </w:numPr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Если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23825" cy="180975"/>
            <wp:effectExtent l="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- собственный вектор матицы</w:t>
      </w:r>
      <w:proofErr w:type="gramStart"/>
      <w:r w:rsidRPr="00F441A2">
        <w:rPr>
          <w:b w:val="0"/>
          <w:bCs w:val="0"/>
          <w:sz w:val="28"/>
          <w:szCs w:val="28"/>
        </w:rPr>
        <w:t xml:space="preserve"> А</w:t>
      </w:r>
      <w:proofErr w:type="gramEnd"/>
      <w:r w:rsidRPr="00F441A2">
        <w:rPr>
          <w:b w:val="0"/>
          <w:bCs w:val="0"/>
          <w:sz w:val="28"/>
          <w:szCs w:val="28"/>
        </w:rPr>
        <w:t xml:space="preserve">, то для любого числа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390525" cy="180975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вектор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457200" cy="200025"/>
            <wp:effectExtent l="1905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также является собственным вектором той же матрицы</w:t>
      </w:r>
    </w:p>
    <w:p w:rsidR="00D855D7" w:rsidRPr="00F441A2" w:rsidRDefault="00D855D7" w:rsidP="00D855D7">
      <w:pPr>
        <w:pStyle w:val="a3"/>
        <w:numPr>
          <w:ilvl w:val="0"/>
          <w:numId w:val="20"/>
        </w:numPr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Если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152400" cy="219075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и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180975" cy="219075"/>
            <wp:effectExtent l="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- собственные векторы матрицы</w:t>
      </w:r>
      <w:proofErr w:type="gramStart"/>
      <w:r w:rsidRPr="00F441A2">
        <w:rPr>
          <w:b w:val="0"/>
          <w:bCs w:val="0"/>
          <w:sz w:val="28"/>
          <w:szCs w:val="28"/>
        </w:rPr>
        <w:t xml:space="preserve"> А</w:t>
      </w:r>
      <w:proofErr w:type="gramEnd"/>
      <w:r w:rsidRPr="00F441A2">
        <w:rPr>
          <w:b w:val="0"/>
          <w:bCs w:val="0"/>
          <w:sz w:val="28"/>
          <w:szCs w:val="28"/>
        </w:rPr>
        <w:t xml:space="preserve">, соответствующие одному и тому же собственному числу, то вектор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695325" cy="219075"/>
            <wp:effectExtent l="1905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 также является собственным вектором той же матрицы (и соответствует тому же собственному числу)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i/>
          <w:iCs/>
          <w:sz w:val="28"/>
          <w:szCs w:val="28"/>
        </w:rPr>
        <w:t>Доказательство</w:t>
      </w:r>
      <w:r w:rsidRPr="00F441A2">
        <w:rPr>
          <w:b w:val="0"/>
          <w:bCs w:val="0"/>
          <w:sz w:val="28"/>
          <w:szCs w:val="28"/>
        </w:rPr>
        <w:t xml:space="preserve">: 1) Пусть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542925" cy="180975"/>
            <wp:effectExtent l="1905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тогда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3086100" cy="219075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i/>
          <w:iCs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>2)</w:t>
      </w:r>
      <w:r w:rsidRPr="00F441A2">
        <w:rPr>
          <w:b w:val="0"/>
          <w:bCs w:val="0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9pt;height:17.25pt" o:ole="">
            <v:imagedata r:id="rId17" o:title=""/>
          </v:shape>
          <o:OLEObject Type="Embed" ProgID="Equation.3" ShapeID="_x0000_i1048" DrawAspect="Content" ObjectID="_1661433815" r:id="rId18"/>
        </w:object>
      </w:r>
      <w:r w:rsidRPr="00F441A2">
        <w:rPr>
          <w:b w:val="0"/>
          <w:bCs w:val="0"/>
          <w:sz w:val="28"/>
          <w:szCs w:val="28"/>
        </w:rPr>
        <w:t xml:space="preserve">Пусть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619125" cy="219075"/>
            <wp:effectExtent l="0" t="0" r="9525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и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657225" cy="219075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тогда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3609975" cy="219075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</w:t>
      </w:r>
      <w:r w:rsidRPr="00F441A2">
        <w:rPr>
          <w:b w:val="0"/>
          <w:bCs w:val="0"/>
          <w:i/>
          <w:iCs/>
          <w:sz w:val="28"/>
          <w:szCs w:val="28"/>
        </w:rPr>
        <w:t>Теорема доказана.</w:t>
      </w:r>
    </w:p>
    <w:p w:rsidR="00D855D7" w:rsidRPr="00F441A2" w:rsidRDefault="00D855D7" w:rsidP="00D855D7">
      <w:pPr>
        <w:pStyle w:val="a3"/>
        <w:ind w:firstLine="708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Поскольку 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542925" cy="180975"/>
            <wp:effectExtent l="1905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то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647700" cy="180975"/>
            <wp:effectExtent l="1905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, где</w:t>
      </w:r>
      <w:proofErr w:type="gramStart"/>
      <w:r w:rsidRPr="00F441A2">
        <w:rPr>
          <w:b w:val="0"/>
          <w:bCs w:val="0"/>
          <w:sz w:val="28"/>
          <w:szCs w:val="28"/>
        </w:rPr>
        <w:t xml:space="preserve"> Е</w:t>
      </w:r>
      <w:proofErr w:type="gramEnd"/>
      <w:r w:rsidRPr="00F441A2">
        <w:rPr>
          <w:b w:val="0"/>
          <w:bCs w:val="0"/>
          <w:sz w:val="28"/>
          <w:szCs w:val="28"/>
        </w:rPr>
        <w:t xml:space="preserve"> – единичная матрица, то 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866775" cy="180975"/>
            <wp:effectExtent l="19050" t="0" r="0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885825" cy="219075"/>
            <wp:effectExtent l="0" t="0" r="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.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Последнее матричное равенство является системой линейных уравнений, в которой неизвестными являются координаты вектора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23825" cy="180975"/>
            <wp:effectExtent l="0" t="0" r="0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Эта система имеет очевидное решение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371475" cy="180975"/>
            <wp:effectExtent l="0" t="0" r="0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Если определитель системы отличен от 0, то эта система будет иметь единственное решение, а именно, 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371475" cy="180975"/>
            <wp:effectExtent l="0" t="0" r="0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. Чтобы система имела ненулевое решение, ее определитель должен быть равен 0: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                                               </w:t>
      </w:r>
      <w:r w:rsidRPr="00F441A2">
        <w:rPr>
          <w:b w:val="0"/>
          <w:bCs w:val="0"/>
          <w:noProof/>
          <w:position w:val="-14"/>
          <w:sz w:val="28"/>
          <w:szCs w:val="28"/>
        </w:rPr>
        <w:drawing>
          <wp:inline distT="0" distB="0" distL="0" distR="0">
            <wp:extent cx="762000" cy="257175"/>
            <wp:effectExtent l="19050" t="0" r="0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Поскольку  </w:t>
      </w:r>
      <w:r w:rsidRPr="00F441A2">
        <w:rPr>
          <w:b w:val="0"/>
          <w:bCs w:val="0"/>
          <w:noProof/>
          <w:position w:val="-66"/>
          <w:sz w:val="28"/>
          <w:szCs w:val="28"/>
        </w:rPr>
        <w:drawing>
          <wp:inline distT="0" distB="0" distL="0" distR="0">
            <wp:extent cx="1362075" cy="914400"/>
            <wp:effectExtent l="0" t="0" r="0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, то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               </w:t>
      </w:r>
      <w:r w:rsidRPr="00F441A2">
        <w:rPr>
          <w:b w:val="0"/>
          <w:bCs w:val="0"/>
          <w:noProof/>
          <w:position w:val="-68"/>
          <w:sz w:val="28"/>
          <w:szCs w:val="28"/>
        </w:rPr>
        <w:drawing>
          <wp:inline distT="0" distB="0" distL="0" distR="0">
            <wp:extent cx="2581275" cy="942975"/>
            <wp:effectExtent l="0" t="0" r="9525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После раскрытия определителя в равенстве 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lastRenderedPageBreak/>
        <w:t xml:space="preserve">                           </w:t>
      </w:r>
      <w:r w:rsidRPr="00F441A2">
        <w:rPr>
          <w:b w:val="0"/>
          <w:bCs w:val="0"/>
          <w:noProof/>
          <w:position w:val="-68"/>
          <w:sz w:val="28"/>
          <w:szCs w:val="28"/>
        </w:rPr>
        <w:drawing>
          <wp:inline distT="0" distB="0" distL="0" distR="0">
            <wp:extent cx="2124075" cy="942975"/>
            <wp:effectExtent l="0" t="0" r="0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получится алгебраическое уравнение степени </w:t>
      </w:r>
      <w:r w:rsidRPr="00F441A2">
        <w:rPr>
          <w:b w:val="0"/>
          <w:bCs w:val="0"/>
          <w:sz w:val="28"/>
          <w:szCs w:val="28"/>
          <w:lang w:val="en-US"/>
        </w:rPr>
        <w:t>n</w:t>
      </w:r>
      <w:r w:rsidRPr="00F441A2">
        <w:rPr>
          <w:b w:val="0"/>
          <w:bCs w:val="0"/>
          <w:sz w:val="28"/>
          <w:szCs w:val="28"/>
        </w:rPr>
        <w:t>. Корни этого уравнения являются собственными числами матрицы А.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i/>
          <w:iCs/>
          <w:sz w:val="28"/>
          <w:szCs w:val="28"/>
        </w:rPr>
        <w:t>Примеры:</w:t>
      </w:r>
      <w:r w:rsidRPr="00F441A2">
        <w:rPr>
          <w:b w:val="0"/>
          <w:bCs w:val="0"/>
          <w:sz w:val="28"/>
          <w:szCs w:val="28"/>
        </w:rPr>
        <w:t xml:space="preserve"> Найти собственные числа матриц                                            </w:t>
      </w: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752475" cy="457200"/>
            <wp:effectExtent l="0" t="0" r="952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и </w:t>
      </w:r>
      <w:r w:rsidRPr="00F441A2">
        <w:rPr>
          <w:b w:val="0"/>
          <w:bCs w:val="0"/>
          <w:noProof/>
          <w:position w:val="-50"/>
          <w:sz w:val="28"/>
          <w:szCs w:val="28"/>
        </w:rPr>
        <w:drawing>
          <wp:inline distT="0" distB="0" distL="0" distR="0">
            <wp:extent cx="1143000" cy="714375"/>
            <wp:effectExtent l="0" t="0" r="0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i/>
          <w:iCs/>
          <w:sz w:val="28"/>
          <w:szCs w:val="28"/>
        </w:rPr>
        <w:t>Решение:</w:t>
      </w:r>
      <w:r w:rsidRPr="00F441A2">
        <w:rPr>
          <w:b w:val="0"/>
          <w:bCs w:val="0"/>
          <w:sz w:val="28"/>
          <w:szCs w:val="28"/>
        </w:rPr>
        <w:t xml:space="preserve"> </w:t>
      </w: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3743325" cy="457200"/>
            <wp:effectExtent l="0" t="0" r="0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Полученное квадратное уравнение имеет корни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828675" cy="219075"/>
            <wp:effectExtent l="0" t="0" r="9525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являющиеся собственными числами матрицы </w:t>
      </w:r>
      <w:r w:rsidRPr="00F441A2"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152400" cy="161925"/>
            <wp:effectExtent l="0" t="0" r="0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.</w:t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noProof/>
          <w:position w:val="-50"/>
          <w:sz w:val="28"/>
          <w:szCs w:val="28"/>
        </w:rPr>
        <w:drawing>
          <wp:inline distT="0" distB="0" distL="0" distR="0">
            <wp:extent cx="3476625" cy="714375"/>
            <wp:effectExtent l="0" t="0" r="0" b="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4238625" cy="438150"/>
            <wp:effectExtent l="0" t="0" r="0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2781300" cy="438150"/>
            <wp:effectExtent l="0" t="0" r="0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Pr="00F441A2" w:rsidRDefault="00D855D7" w:rsidP="00D855D7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>Собственными числами матрицы</w:t>
      </w:r>
      <w:proofErr w:type="gramStart"/>
      <w:r w:rsidRPr="00F441A2">
        <w:rPr>
          <w:b w:val="0"/>
          <w:bCs w:val="0"/>
          <w:sz w:val="28"/>
          <w:szCs w:val="28"/>
        </w:rPr>
        <w:t xml:space="preserve"> В</w:t>
      </w:r>
      <w:proofErr w:type="gramEnd"/>
      <w:r w:rsidRPr="00F441A2">
        <w:rPr>
          <w:b w:val="0"/>
          <w:bCs w:val="0"/>
          <w:sz w:val="28"/>
          <w:szCs w:val="28"/>
        </w:rPr>
        <w:t xml:space="preserve"> являются </w:t>
      </w:r>
      <w:r w:rsidRPr="00F441A2">
        <w:rPr>
          <w:b w:val="0"/>
          <w:bCs w:val="0"/>
          <w:noProof/>
          <w:position w:val="-12"/>
          <w:sz w:val="28"/>
          <w:szCs w:val="28"/>
        </w:rPr>
        <w:drawing>
          <wp:inline distT="0" distB="0" distL="0" distR="0">
            <wp:extent cx="1333500" cy="219075"/>
            <wp:effectExtent l="0" t="0" r="0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D7" w:rsidRDefault="00D855D7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441A2" w:rsidRPr="00F441A2" w:rsidRDefault="00F441A2" w:rsidP="00F441A2">
      <w:pPr>
        <w:pStyle w:val="a3"/>
        <w:rPr>
          <w:sz w:val="28"/>
          <w:szCs w:val="28"/>
        </w:rPr>
      </w:pPr>
      <w:r w:rsidRPr="00F441A2">
        <w:rPr>
          <w:sz w:val="28"/>
          <w:szCs w:val="28"/>
        </w:rPr>
        <w:t>Нахождение собственных векторов матрицы</w:t>
      </w:r>
    </w:p>
    <w:p w:rsidR="00F441A2" w:rsidRPr="00CB39D2" w:rsidRDefault="00F441A2" w:rsidP="00F441A2">
      <w:pPr>
        <w:pStyle w:val="a3"/>
        <w:rPr>
          <w:sz w:val="28"/>
          <w:szCs w:val="28"/>
        </w:rPr>
      </w:pPr>
    </w:p>
    <w:p w:rsidR="00F441A2" w:rsidRPr="00F441A2" w:rsidRDefault="00F441A2" w:rsidP="00F441A2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Пусть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33350" cy="171450"/>
            <wp:effectExtent l="19050" t="0" r="0" b="0"/>
            <wp:docPr id="1566" name="Рисунок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- собственное число матрицы </w:t>
      </w:r>
      <w:r w:rsidRPr="00F441A2"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152400" cy="161925"/>
            <wp:effectExtent l="0" t="0" r="0" b="0"/>
            <wp:docPr id="1567" name="Рисунок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Рассмотрим систему линейных уравнений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885825" cy="219075"/>
            <wp:effectExtent l="0" t="0" r="0" b="0"/>
            <wp:docPr id="1568" name="Рисунок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Определитель этой системы равен нулю и система имеет бесконечно много решений. Найдем фундаментальную систему решений системы уравнений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885825" cy="219075"/>
            <wp:effectExtent l="0" t="0" r="0" b="0"/>
            <wp:docPr id="1569" name="Рисунок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.  Любой вектор, являющийся линейной комбинацией  векторов фундаментальной системы, является собственным вектором матрицы</w:t>
      </w:r>
      <w:proofErr w:type="gramStart"/>
      <w:r w:rsidRPr="00F441A2">
        <w:rPr>
          <w:b w:val="0"/>
          <w:bCs w:val="0"/>
          <w:sz w:val="28"/>
          <w:szCs w:val="28"/>
        </w:rPr>
        <w:t xml:space="preserve"> А</w:t>
      </w:r>
      <w:proofErr w:type="gramEnd"/>
      <w:r w:rsidRPr="00F441A2">
        <w:rPr>
          <w:b w:val="0"/>
          <w:bCs w:val="0"/>
          <w:sz w:val="28"/>
          <w:szCs w:val="28"/>
        </w:rPr>
        <w:t xml:space="preserve">, соответствующим собственному числу </w:t>
      </w:r>
      <w:r w:rsidRPr="00F441A2">
        <w:rPr>
          <w:b w:val="0"/>
          <w:bCs w:val="0"/>
          <w:noProof/>
          <w:position w:val="-6"/>
          <w:sz w:val="28"/>
          <w:szCs w:val="28"/>
        </w:rPr>
        <w:drawing>
          <wp:inline distT="0" distB="0" distL="0" distR="0">
            <wp:extent cx="133350" cy="171450"/>
            <wp:effectExtent l="19050" t="0" r="0" b="0"/>
            <wp:docPr id="1570" name="Рисунок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</w:t>
      </w:r>
    </w:p>
    <w:p w:rsidR="00F441A2" w:rsidRPr="00F441A2" w:rsidRDefault="00F441A2" w:rsidP="00F441A2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i/>
          <w:iCs/>
          <w:sz w:val="28"/>
          <w:szCs w:val="28"/>
        </w:rPr>
        <w:t>Пример</w:t>
      </w:r>
      <w:r w:rsidRPr="00F441A2">
        <w:rPr>
          <w:b w:val="0"/>
          <w:bCs w:val="0"/>
          <w:i/>
          <w:iCs/>
          <w:sz w:val="28"/>
          <w:szCs w:val="28"/>
        </w:rPr>
        <w:t>:</w:t>
      </w:r>
      <w:r w:rsidRPr="00F441A2">
        <w:rPr>
          <w:b w:val="0"/>
          <w:bCs w:val="0"/>
          <w:sz w:val="28"/>
          <w:szCs w:val="28"/>
        </w:rPr>
        <w:t xml:space="preserve"> Найти собственные векторы матрицы </w:t>
      </w:r>
      <w:r w:rsidRPr="00F441A2">
        <w:rPr>
          <w:b w:val="0"/>
          <w:bCs w:val="0"/>
          <w:noProof/>
          <w:position w:val="-50"/>
          <w:sz w:val="28"/>
          <w:szCs w:val="28"/>
        </w:rPr>
        <w:drawing>
          <wp:inline distT="0" distB="0" distL="0" distR="0">
            <wp:extent cx="1143000" cy="714375"/>
            <wp:effectExtent l="0" t="0" r="0" b="0"/>
            <wp:docPr id="1571" name="Рисунок 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1A2" w:rsidRPr="00F441A2" w:rsidRDefault="00F441A2" w:rsidP="00F441A2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 Собственные числа матрицы</w:t>
      </w:r>
      <w:proofErr w:type="gramStart"/>
      <w:r w:rsidRPr="00F441A2">
        <w:rPr>
          <w:b w:val="0"/>
          <w:bCs w:val="0"/>
          <w:sz w:val="28"/>
          <w:szCs w:val="28"/>
        </w:rPr>
        <w:t xml:space="preserve"> В</w:t>
      </w:r>
      <w:proofErr w:type="gramEnd"/>
      <w:r w:rsidRPr="00F441A2">
        <w:rPr>
          <w:b w:val="0"/>
          <w:bCs w:val="0"/>
          <w:sz w:val="28"/>
          <w:szCs w:val="28"/>
        </w:rPr>
        <w:t xml:space="preserve"> равны </w:t>
      </w:r>
      <w:r w:rsidRPr="00F441A2">
        <w:rPr>
          <w:b w:val="0"/>
          <w:bCs w:val="0"/>
          <w:noProof/>
          <w:position w:val="-12"/>
          <w:sz w:val="28"/>
          <w:szCs w:val="28"/>
        </w:rPr>
        <w:drawing>
          <wp:inline distT="0" distB="0" distL="0" distR="0">
            <wp:extent cx="1333500" cy="219075"/>
            <wp:effectExtent l="0" t="0" r="0" b="0"/>
            <wp:docPr id="1572" name="Рисунок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</w:t>
      </w:r>
    </w:p>
    <w:p w:rsidR="00F441A2" w:rsidRPr="00F441A2" w:rsidRDefault="00F441A2" w:rsidP="00F441A2">
      <w:pPr>
        <w:pStyle w:val="a3"/>
        <w:jc w:val="both"/>
        <w:rPr>
          <w:b w:val="0"/>
          <w:bCs w:val="0"/>
          <w:sz w:val="28"/>
          <w:szCs w:val="28"/>
        </w:rPr>
      </w:pPr>
      <w:proofErr w:type="gramStart"/>
      <w:r w:rsidRPr="00F441A2">
        <w:rPr>
          <w:b w:val="0"/>
          <w:bCs w:val="0"/>
          <w:sz w:val="28"/>
          <w:szCs w:val="28"/>
        </w:rPr>
        <w:t>При</w:t>
      </w:r>
      <w:proofErr w:type="gramEnd"/>
      <w:r w:rsidRPr="00F441A2">
        <w:rPr>
          <w:b w:val="0"/>
          <w:bCs w:val="0"/>
          <w:sz w:val="28"/>
          <w:szCs w:val="28"/>
        </w:rPr>
        <w:t xml:space="preserve">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476250" cy="209550"/>
            <wp:effectExtent l="0" t="0" r="0" b="0"/>
            <wp:docPr id="1573" name="Рисунок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система уравнений   имеет вид</w:t>
      </w:r>
    </w:p>
    <w:p w:rsidR="00F441A2" w:rsidRPr="00F441A2" w:rsidRDefault="00F441A2" w:rsidP="00F441A2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                                   </w:t>
      </w:r>
      <w:r w:rsidRPr="00F441A2">
        <w:rPr>
          <w:b w:val="0"/>
          <w:bCs w:val="0"/>
          <w:noProof/>
          <w:position w:val="-50"/>
          <w:sz w:val="28"/>
          <w:szCs w:val="28"/>
        </w:rPr>
        <w:drawing>
          <wp:inline distT="0" distB="0" distL="0" distR="0">
            <wp:extent cx="962025" cy="714375"/>
            <wp:effectExtent l="0" t="0" r="9525" b="0"/>
            <wp:docPr id="1574" name="Рисунок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1A2" w:rsidRPr="00F441A2" w:rsidRDefault="00F441A2" w:rsidP="00F441A2">
      <w:pPr>
        <w:pStyle w:val="a3"/>
        <w:jc w:val="both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lastRenderedPageBreak/>
        <w:t xml:space="preserve">Определитель этой системы </w:t>
      </w:r>
      <w:r w:rsidRPr="00F441A2">
        <w:rPr>
          <w:b w:val="0"/>
          <w:bCs w:val="0"/>
          <w:noProof/>
          <w:position w:val="-50"/>
          <w:sz w:val="28"/>
          <w:szCs w:val="28"/>
        </w:rPr>
        <w:drawing>
          <wp:inline distT="0" distB="0" distL="0" distR="0">
            <wp:extent cx="1019175" cy="714375"/>
            <wp:effectExtent l="0" t="0" r="0" b="0"/>
            <wp:docPr id="1575" name="Рисунок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 так в нем первая и третья строки одинаковы. Минор </w:t>
      </w: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942975" cy="457200"/>
            <wp:effectExtent l="0" t="0" r="0" b="0"/>
            <wp:docPr id="1576" name="Рисунок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Поэтому рассматриваем систему уравнений </w:t>
      </w: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838200" cy="457200"/>
            <wp:effectExtent l="0" t="0" r="0" b="0"/>
            <wp:docPr id="1577" name="Рисунок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Полагая </w:t>
      </w:r>
      <w:r w:rsidRPr="00F441A2"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333375" cy="161925"/>
            <wp:effectExtent l="0" t="0" r="0" b="0"/>
            <wp:docPr id="1578" name="Рисунок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получим систему </w:t>
      </w: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828675" cy="457200"/>
            <wp:effectExtent l="0" t="0" r="0" b="0"/>
            <wp:docPr id="1579" name="Рисунок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имеющую решение </w:t>
      </w:r>
      <w:r w:rsidRPr="00F441A2">
        <w:rPr>
          <w:b w:val="0"/>
          <w:bCs w:val="0"/>
          <w:position w:val="-24"/>
          <w:sz w:val="28"/>
          <w:szCs w:val="28"/>
        </w:rPr>
        <w:object w:dxaOrig="1460" w:dyaOrig="620">
          <v:shape id="_x0000_i1049" type="#_x0000_t75" style="width:72.75pt;height:30.75pt" o:ole="">
            <v:imagedata r:id="rId49" o:title=""/>
          </v:shape>
          <o:OLEObject Type="Embed" ProgID="Equation.3" ShapeID="_x0000_i1049" DrawAspect="Content" ObjectID="_1661433816" r:id="rId50"/>
        </w:object>
      </w:r>
      <w:r w:rsidRPr="00F441A2">
        <w:rPr>
          <w:b w:val="0"/>
          <w:bCs w:val="0"/>
          <w:sz w:val="28"/>
          <w:szCs w:val="28"/>
        </w:rPr>
        <w:t xml:space="preserve">. Единственный вектор фундаментальной системы равен </w:t>
      </w:r>
      <w:r w:rsidRPr="00F441A2">
        <w:rPr>
          <w:b w:val="0"/>
          <w:bCs w:val="0"/>
          <w:position w:val="-28"/>
          <w:sz w:val="28"/>
          <w:szCs w:val="28"/>
        </w:rPr>
        <w:object w:dxaOrig="1160" w:dyaOrig="680">
          <v:shape id="_x0000_i1050" type="#_x0000_t75" style="width:57.75pt;height:33.75pt" o:ole="">
            <v:imagedata r:id="rId51" o:title=""/>
          </v:shape>
          <o:OLEObject Type="Embed" ProgID="Equation.3" ShapeID="_x0000_i1050" DrawAspect="Content" ObjectID="_1661433817" r:id="rId52"/>
        </w:object>
      </w:r>
      <w:r w:rsidRPr="00F441A2">
        <w:rPr>
          <w:b w:val="0"/>
          <w:bCs w:val="0"/>
          <w:sz w:val="28"/>
          <w:szCs w:val="28"/>
        </w:rPr>
        <w:t xml:space="preserve"> и любой собственный вектор, соответствующий собственному числу 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476250" cy="209550"/>
            <wp:effectExtent l="0" t="0" r="0" b="0"/>
            <wp:docPr id="1582" name="Рисунок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будет иметь вид </w:t>
      </w:r>
      <w:r w:rsidRPr="00F441A2">
        <w:rPr>
          <w:b w:val="0"/>
          <w:bCs w:val="0"/>
          <w:position w:val="-28"/>
          <w:sz w:val="28"/>
          <w:szCs w:val="28"/>
        </w:rPr>
        <w:object w:dxaOrig="1500" w:dyaOrig="680">
          <v:shape id="_x0000_i1051" type="#_x0000_t75" style="width:75pt;height:33.75pt" o:ole="">
            <v:imagedata r:id="rId53" o:title=""/>
          </v:shape>
          <o:OLEObject Type="Embed" ProgID="Equation.3" ShapeID="_x0000_i1051" DrawAspect="Content" ObjectID="_1661433818" r:id="rId54"/>
        </w:object>
      </w:r>
      <w:r w:rsidRPr="00F441A2">
        <w:rPr>
          <w:b w:val="0"/>
          <w:bCs w:val="0"/>
          <w:sz w:val="28"/>
          <w:szCs w:val="28"/>
        </w:rPr>
        <w:t>.</w:t>
      </w:r>
    </w:p>
    <w:p w:rsidR="00F441A2" w:rsidRPr="00F441A2" w:rsidRDefault="00F441A2" w:rsidP="00F441A2">
      <w:pPr>
        <w:pStyle w:val="a3"/>
        <w:jc w:val="left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При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409575" cy="209550"/>
            <wp:effectExtent l="0" t="0" r="0" b="0"/>
            <wp:docPr id="1584" name="Рисунок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: </w:t>
      </w:r>
      <w:r w:rsidRPr="00F441A2">
        <w:rPr>
          <w:b w:val="0"/>
          <w:bCs w:val="0"/>
          <w:position w:val="-50"/>
          <w:sz w:val="28"/>
          <w:szCs w:val="28"/>
        </w:rPr>
        <w:object w:dxaOrig="1520" w:dyaOrig="1120">
          <v:shape id="_x0000_i1052" type="#_x0000_t75" style="width:75.75pt;height:56.25pt" o:ole="">
            <v:imagedata r:id="rId56" o:title=""/>
          </v:shape>
          <o:OLEObject Type="Embed" ProgID="Equation.3" ShapeID="_x0000_i1052" DrawAspect="Content" ObjectID="_1661433819" r:id="rId57"/>
        </w:object>
      </w:r>
      <w:r w:rsidRPr="00F441A2">
        <w:rPr>
          <w:b w:val="0"/>
          <w:bCs w:val="0"/>
          <w:sz w:val="28"/>
          <w:szCs w:val="28"/>
        </w:rPr>
        <w:t xml:space="preserve">. Переходим к системе </w:t>
      </w:r>
      <w:r w:rsidRPr="00F441A2">
        <w:rPr>
          <w:b w:val="0"/>
          <w:bCs w:val="0"/>
          <w:position w:val="-30"/>
          <w:sz w:val="28"/>
          <w:szCs w:val="28"/>
        </w:rPr>
        <w:object w:dxaOrig="1219" w:dyaOrig="720">
          <v:shape id="_x0000_i1053" type="#_x0000_t75" style="width:60.75pt;height:36pt" o:ole="">
            <v:imagedata r:id="rId58" o:title=""/>
          </v:shape>
          <o:OLEObject Type="Embed" ProgID="Equation.3" ShapeID="_x0000_i1053" DrawAspect="Content" ObjectID="_1661433820" r:id="rId59"/>
        </w:object>
      </w:r>
      <w:r w:rsidRPr="00F441A2">
        <w:rPr>
          <w:b w:val="0"/>
          <w:bCs w:val="0"/>
          <w:sz w:val="28"/>
          <w:szCs w:val="28"/>
        </w:rPr>
        <w:t xml:space="preserve">.                    </w:t>
      </w:r>
      <w:proofErr w:type="gramStart"/>
      <w:r w:rsidRPr="00F441A2">
        <w:rPr>
          <w:b w:val="0"/>
          <w:bCs w:val="0"/>
          <w:sz w:val="28"/>
          <w:szCs w:val="28"/>
        </w:rPr>
        <w:t xml:space="preserve">При </w:t>
      </w:r>
      <w:r w:rsidRPr="00F441A2"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333375" cy="161925"/>
            <wp:effectExtent l="0" t="0" r="0" b="0"/>
            <wp:docPr id="1587" name="Рисунок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получим</w:t>
      </w:r>
      <w:proofErr w:type="gramEnd"/>
      <w:r w:rsidRPr="00F441A2">
        <w:rPr>
          <w:b w:val="0"/>
          <w:bCs w:val="0"/>
          <w:sz w:val="28"/>
          <w:szCs w:val="28"/>
        </w:rPr>
        <w:t xml:space="preserve"> </w:t>
      </w:r>
      <w:r w:rsidRPr="00F441A2">
        <w:rPr>
          <w:b w:val="0"/>
          <w:bCs w:val="0"/>
          <w:position w:val="-10"/>
          <w:sz w:val="28"/>
          <w:szCs w:val="28"/>
        </w:rPr>
        <w:object w:dxaOrig="1120" w:dyaOrig="320">
          <v:shape id="_x0000_i1054" type="#_x0000_t75" style="width:56.25pt;height:15.75pt" o:ole="">
            <v:imagedata r:id="rId60" o:title=""/>
          </v:shape>
          <o:OLEObject Type="Embed" ProgID="Equation.3" ShapeID="_x0000_i1054" DrawAspect="Content" ObjectID="_1661433821" r:id="rId61"/>
        </w:object>
      </w:r>
      <w:r w:rsidRPr="00F441A2">
        <w:rPr>
          <w:b w:val="0"/>
          <w:bCs w:val="0"/>
          <w:sz w:val="28"/>
          <w:szCs w:val="28"/>
        </w:rPr>
        <w:t xml:space="preserve"> и любой собственный вектор, соответствующий собственному числу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409575" cy="209550"/>
            <wp:effectExtent l="0" t="0" r="0" b="0"/>
            <wp:docPr id="1589" name="Рисунок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, имеет вид </w:t>
      </w:r>
      <w:r w:rsidRPr="00F441A2">
        <w:rPr>
          <w:b w:val="0"/>
          <w:bCs w:val="0"/>
          <w:position w:val="-10"/>
          <w:sz w:val="28"/>
          <w:szCs w:val="28"/>
        </w:rPr>
        <w:object w:dxaOrig="859" w:dyaOrig="340">
          <v:shape id="_x0000_i1055" type="#_x0000_t75" style="width:42.75pt;height:17.25pt" o:ole="">
            <v:imagedata r:id="rId63" o:title=""/>
          </v:shape>
          <o:OLEObject Type="Embed" ProgID="Equation.3" ShapeID="_x0000_i1055" DrawAspect="Content" ObjectID="_1661433822" r:id="rId64"/>
        </w:object>
      </w:r>
      <w:r w:rsidRPr="00F441A2">
        <w:rPr>
          <w:b w:val="0"/>
          <w:bCs w:val="0"/>
          <w:sz w:val="28"/>
          <w:szCs w:val="28"/>
        </w:rPr>
        <w:t xml:space="preserve">. </w:t>
      </w:r>
    </w:p>
    <w:p w:rsidR="00F441A2" w:rsidRPr="00F441A2" w:rsidRDefault="00F441A2" w:rsidP="00F441A2">
      <w:pPr>
        <w:pStyle w:val="a3"/>
        <w:jc w:val="left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При </w:t>
      </w:r>
      <w:r w:rsidRPr="00F441A2">
        <w:rPr>
          <w:b w:val="0"/>
          <w:bCs w:val="0"/>
          <w:noProof/>
          <w:position w:val="-12"/>
          <w:sz w:val="28"/>
          <w:szCs w:val="28"/>
        </w:rPr>
        <w:drawing>
          <wp:inline distT="0" distB="0" distL="0" distR="0">
            <wp:extent cx="419100" cy="219075"/>
            <wp:effectExtent l="0" t="0" r="0" b="0"/>
            <wp:docPr id="1591" name="Рисунок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: </w:t>
      </w:r>
      <w:r w:rsidRPr="00F441A2">
        <w:rPr>
          <w:b w:val="0"/>
          <w:bCs w:val="0"/>
          <w:noProof/>
          <w:position w:val="-50"/>
          <w:sz w:val="28"/>
          <w:szCs w:val="28"/>
        </w:rPr>
        <w:drawing>
          <wp:inline distT="0" distB="0" distL="0" distR="0">
            <wp:extent cx="1038225" cy="714375"/>
            <wp:effectExtent l="0" t="0" r="0" b="0"/>
            <wp:docPr id="1592" name="Рисунок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.  Переходим к системе </w:t>
      </w:r>
      <w:r w:rsidRPr="00F441A2">
        <w:rPr>
          <w:b w:val="0"/>
          <w:bCs w:val="0"/>
          <w:noProof/>
          <w:position w:val="-30"/>
          <w:sz w:val="28"/>
          <w:szCs w:val="28"/>
        </w:rPr>
        <w:drawing>
          <wp:inline distT="0" distB="0" distL="0" distR="0">
            <wp:extent cx="876300" cy="457200"/>
            <wp:effectExtent l="0" t="0" r="0" b="0"/>
            <wp:docPr id="1593" name="Рисунок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.</w:t>
      </w:r>
    </w:p>
    <w:p w:rsidR="00F441A2" w:rsidRPr="00F441A2" w:rsidRDefault="00F441A2" w:rsidP="00F441A2">
      <w:pPr>
        <w:pStyle w:val="a3"/>
        <w:jc w:val="left"/>
        <w:rPr>
          <w:b w:val="0"/>
          <w:bCs w:val="0"/>
          <w:sz w:val="28"/>
          <w:szCs w:val="28"/>
        </w:rPr>
      </w:pPr>
      <w:proofErr w:type="gramStart"/>
      <w:r w:rsidRPr="00F441A2">
        <w:rPr>
          <w:b w:val="0"/>
          <w:bCs w:val="0"/>
          <w:sz w:val="28"/>
          <w:szCs w:val="28"/>
        </w:rPr>
        <w:t>При</w:t>
      </w:r>
      <w:proofErr w:type="gramEnd"/>
      <w:r w:rsidRPr="00F441A2">
        <w:rPr>
          <w:b w:val="0"/>
          <w:bCs w:val="0"/>
          <w:sz w:val="28"/>
          <w:szCs w:val="28"/>
        </w:rPr>
        <w:t xml:space="preserve"> </w:t>
      </w:r>
      <w:r w:rsidRPr="00F441A2">
        <w:rPr>
          <w:b w:val="0"/>
          <w:bCs w:val="0"/>
          <w:noProof/>
          <w:position w:val="-4"/>
          <w:sz w:val="28"/>
          <w:szCs w:val="28"/>
        </w:rPr>
        <w:drawing>
          <wp:inline distT="0" distB="0" distL="0" distR="0">
            <wp:extent cx="333375" cy="161925"/>
            <wp:effectExtent l="0" t="0" r="0" b="0"/>
            <wp:docPr id="1594" name="Рисунок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: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714375" cy="200025"/>
            <wp:effectExtent l="0" t="0" r="0" b="0"/>
            <wp:docPr id="1595" name="Рисунок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 xml:space="preserve"> и </w:t>
      </w:r>
      <w:proofErr w:type="gramStart"/>
      <w:r w:rsidRPr="00F441A2">
        <w:rPr>
          <w:b w:val="0"/>
          <w:bCs w:val="0"/>
          <w:sz w:val="28"/>
          <w:szCs w:val="28"/>
        </w:rPr>
        <w:t>в</w:t>
      </w:r>
      <w:proofErr w:type="gramEnd"/>
      <w:r w:rsidRPr="00F441A2">
        <w:rPr>
          <w:b w:val="0"/>
          <w:bCs w:val="0"/>
          <w:sz w:val="28"/>
          <w:szCs w:val="28"/>
        </w:rPr>
        <w:t xml:space="preserve"> этом случае все собственные векторы имеют вид </w:t>
      </w:r>
      <w:r w:rsidRPr="00F441A2">
        <w:rPr>
          <w:b w:val="0"/>
          <w:bCs w:val="0"/>
          <w:noProof/>
          <w:position w:val="-10"/>
          <w:sz w:val="28"/>
          <w:szCs w:val="28"/>
        </w:rPr>
        <w:drawing>
          <wp:inline distT="0" distB="0" distL="0" distR="0">
            <wp:extent cx="571500" cy="219075"/>
            <wp:effectExtent l="0" t="0" r="0" b="0"/>
            <wp:docPr id="1596" name="Рисунок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1A2">
        <w:rPr>
          <w:b w:val="0"/>
          <w:bCs w:val="0"/>
          <w:sz w:val="28"/>
          <w:szCs w:val="28"/>
        </w:rPr>
        <w:t>.</w:t>
      </w:r>
    </w:p>
    <w:p w:rsidR="00F441A2" w:rsidRPr="00F441A2" w:rsidRDefault="00F441A2" w:rsidP="00F441A2">
      <w:pPr>
        <w:pStyle w:val="a3"/>
        <w:jc w:val="left"/>
        <w:rPr>
          <w:b w:val="0"/>
          <w:bCs w:val="0"/>
          <w:sz w:val="28"/>
          <w:szCs w:val="28"/>
        </w:rPr>
      </w:pPr>
      <w:r w:rsidRPr="00F441A2">
        <w:rPr>
          <w:b w:val="0"/>
          <w:bCs w:val="0"/>
          <w:sz w:val="28"/>
          <w:szCs w:val="28"/>
        </w:rPr>
        <w:t xml:space="preserve"> В дальнейшем нас будут интересовать собственные векторы единичной длины, т. е. в качестве параметра </w:t>
      </w:r>
      <w:r w:rsidRPr="00F441A2">
        <w:rPr>
          <w:b w:val="0"/>
          <w:bCs w:val="0"/>
          <w:position w:val="-6"/>
          <w:sz w:val="28"/>
          <w:szCs w:val="28"/>
        </w:rPr>
        <w:object w:dxaOrig="240" w:dyaOrig="220">
          <v:shape id="_x0000_i1056" type="#_x0000_t75" style="width:12pt;height:11.25pt" o:ole="">
            <v:imagedata r:id="rId70" o:title=""/>
          </v:shape>
          <o:OLEObject Type="Embed" ProgID="Equation.3" ShapeID="_x0000_i1056" DrawAspect="Content" ObjectID="_1661433823" r:id="rId71"/>
        </w:object>
      </w:r>
      <w:r w:rsidRPr="00F441A2">
        <w:rPr>
          <w:b w:val="0"/>
          <w:bCs w:val="0"/>
          <w:sz w:val="28"/>
          <w:szCs w:val="28"/>
        </w:rPr>
        <w:t xml:space="preserve"> нужно будет брать длину найденного собственного вектора.</w:t>
      </w:r>
    </w:p>
    <w:p w:rsidR="00F441A2" w:rsidRPr="00CB39D2" w:rsidRDefault="00F441A2" w:rsidP="00F441A2">
      <w:pPr>
        <w:pStyle w:val="a3"/>
        <w:rPr>
          <w:bCs w:val="0"/>
          <w:sz w:val="28"/>
          <w:szCs w:val="28"/>
        </w:rPr>
      </w:pPr>
    </w:p>
    <w:p w:rsidR="00F441A2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612F5E" w:rsidRPr="00805206" w:rsidRDefault="00612F5E" w:rsidP="00612F5E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206">
        <w:rPr>
          <w:rFonts w:ascii="Times New Roman" w:hAnsi="Times New Roman" w:cs="Times New Roman"/>
          <w:sz w:val="28"/>
          <w:szCs w:val="28"/>
        </w:rPr>
        <w:t xml:space="preserve">Найти действительные собственные </w:t>
      </w:r>
      <w:r>
        <w:rPr>
          <w:rFonts w:ascii="Times New Roman" w:hAnsi="Times New Roman" w:cs="Times New Roman"/>
          <w:sz w:val="28"/>
          <w:szCs w:val="28"/>
        </w:rPr>
        <w:t xml:space="preserve">числа и </w:t>
      </w:r>
      <w:r w:rsidRPr="00805206">
        <w:rPr>
          <w:rFonts w:ascii="Times New Roman" w:hAnsi="Times New Roman" w:cs="Times New Roman"/>
          <w:sz w:val="28"/>
          <w:szCs w:val="28"/>
        </w:rPr>
        <w:t xml:space="preserve">векторы матриц: а) </w:t>
      </w:r>
      <w:r w:rsidRPr="00805206">
        <w:rPr>
          <w:rFonts w:ascii="Times New Roman" w:hAnsi="Times New Roman" w:cs="Times New Roman"/>
          <w:position w:val="-30"/>
          <w:sz w:val="28"/>
          <w:szCs w:val="28"/>
        </w:rPr>
        <w:object w:dxaOrig="1180" w:dyaOrig="720">
          <v:shape id="_x0000_i1025" type="#_x0000_t75" style="width:59.25pt;height:36pt" o:ole="">
            <v:imagedata r:id="rId72" o:title=""/>
          </v:shape>
          <o:OLEObject Type="Embed" ProgID="Equation.3" ShapeID="_x0000_i1025" DrawAspect="Content" ObjectID="_1661433824" r:id="rId73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; б) </w:t>
      </w:r>
      <w:r w:rsidRPr="00805206">
        <w:rPr>
          <w:rFonts w:ascii="Times New Roman" w:hAnsi="Times New Roman" w:cs="Times New Roman"/>
          <w:position w:val="-30"/>
          <w:sz w:val="28"/>
          <w:szCs w:val="28"/>
        </w:rPr>
        <w:object w:dxaOrig="1180" w:dyaOrig="720">
          <v:shape id="_x0000_i1026" type="#_x0000_t75" style="width:59.25pt;height:36pt" o:ole="">
            <v:imagedata r:id="rId74" o:title=""/>
          </v:shape>
          <o:OLEObject Type="Embed" ProgID="Equation.3" ShapeID="_x0000_i1026" DrawAspect="Content" ObjectID="_1661433825" r:id="rId75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12F5E" w:rsidRPr="00805206" w:rsidRDefault="00612F5E" w:rsidP="00612F5E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206">
        <w:rPr>
          <w:rFonts w:ascii="Times New Roman" w:hAnsi="Times New Roman" w:cs="Times New Roman"/>
          <w:sz w:val="28"/>
          <w:szCs w:val="28"/>
        </w:rPr>
        <w:t xml:space="preserve">Найти действительные собственные </w:t>
      </w:r>
      <w:r>
        <w:rPr>
          <w:rFonts w:ascii="Times New Roman" w:hAnsi="Times New Roman" w:cs="Times New Roman"/>
          <w:sz w:val="28"/>
          <w:szCs w:val="28"/>
        </w:rPr>
        <w:t xml:space="preserve">числа и </w:t>
      </w:r>
      <w:r w:rsidRPr="00805206">
        <w:rPr>
          <w:rFonts w:ascii="Times New Roman" w:hAnsi="Times New Roman" w:cs="Times New Roman"/>
          <w:sz w:val="28"/>
          <w:szCs w:val="28"/>
        </w:rPr>
        <w:t xml:space="preserve">векторы матрицы  </w:t>
      </w:r>
      <w:r w:rsidRPr="00805206">
        <w:rPr>
          <w:rFonts w:ascii="Times New Roman" w:hAnsi="Times New Roman" w:cs="Times New Roman"/>
          <w:position w:val="-50"/>
          <w:sz w:val="28"/>
          <w:szCs w:val="28"/>
        </w:rPr>
        <w:object w:dxaOrig="1520" w:dyaOrig="1120">
          <v:shape id="_x0000_i1027" type="#_x0000_t75" style="width:75.75pt;height:56.25pt" o:ole="">
            <v:imagedata r:id="rId76" o:title=""/>
          </v:shape>
          <o:OLEObject Type="Embed" ProgID="Equation.3" ShapeID="_x0000_i1027" DrawAspect="Content" ObjectID="_1661433826" r:id="rId77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12F5E" w:rsidRPr="00805206" w:rsidRDefault="00612F5E" w:rsidP="00612F5E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206">
        <w:rPr>
          <w:rFonts w:ascii="Times New Roman" w:hAnsi="Times New Roman" w:cs="Times New Roman"/>
          <w:sz w:val="28"/>
          <w:szCs w:val="28"/>
        </w:rPr>
        <w:lastRenderedPageBreak/>
        <w:t xml:space="preserve">Найти действительные собственные </w:t>
      </w:r>
      <w:r>
        <w:rPr>
          <w:rFonts w:ascii="Times New Roman" w:hAnsi="Times New Roman" w:cs="Times New Roman"/>
          <w:sz w:val="28"/>
          <w:szCs w:val="28"/>
        </w:rPr>
        <w:t xml:space="preserve">числа и </w:t>
      </w:r>
      <w:r w:rsidRPr="00805206">
        <w:rPr>
          <w:rFonts w:ascii="Times New Roman" w:hAnsi="Times New Roman" w:cs="Times New Roman"/>
          <w:sz w:val="28"/>
          <w:szCs w:val="28"/>
        </w:rPr>
        <w:t xml:space="preserve">векторы матрицы    </w:t>
      </w:r>
      <w:r w:rsidRPr="00805206">
        <w:rPr>
          <w:rFonts w:ascii="Times New Roman" w:hAnsi="Times New Roman" w:cs="Times New Roman"/>
          <w:position w:val="-50"/>
          <w:sz w:val="28"/>
          <w:szCs w:val="28"/>
        </w:rPr>
        <w:object w:dxaOrig="1880" w:dyaOrig="1120">
          <v:shape id="_x0000_i1028" type="#_x0000_t75" style="width:93.75pt;height:56.25pt" o:ole="">
            <v:imagedata r:id="rId78" o:title=""/>
          </v:shape>
          <o:OLEObject Type="Embed" ProgID="Equation.3" ShapeID="_x0000_i1028" DrawAspect="Content" ObjectID="_1661433827" r:id="rId79"/>
        </w:object>
      </w:r>
    </w:p>
    <w:p w:rsidR="00612F5E" w:rsidRPr="00805206" w:rsidRDefault="00612F5E" w:rsidP="00612F5E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206">
        <w:rPr>
          <w:rFonts w:ascii="Times New Roman" w:hAnsi="Times New Roman" w:cs="Times New Roman"/>
          <w:sz w:val="28"/>
          <w:szCs w:val="28"/>
        </w:rPr>
        <w:t xml:space="preserve">Найти действительные собственные </w:t>
      </w:r>
      <w:r>
        <w:rPr>
          <w:rFonts w:ascii="Times New Roman" w:hAnsi="Times New Roman" w:cs="Times New Roman"/>
          <w:sz w:val="28"/>
          <w:szCs w:val="28"/>
        </w:rPr>
        <w:t xml:space="preserve">числа и </w:t>
      </w:r>
      <w:r w:rsidRPr="00805206">
        <w:rPr>
          <w:rFonts w:ascii="Times New Roman" w:hAnsi="Times New Roman" w:cs="Times New Roman"/>
          <w:sz w:val="28"/>
          <w:szCs w:val="28"/>
        </w:rPr>
        <w:t xml:space="preserve">векторы матрицы  </w:t>
      </w:r>
      <w:r w:rsidRPr="00805206">
        <w:rPr>
          <w:rFonts w:ascii="Times New Roman" w:hAnsi="Times New Roman" w:cs="Times New Roman"/>
          <w:position w:val="-50"/>
          <w:sz w:val="28"/>
          <w:szCs w:val="28"/>
        </w:rPr>
        <w:object w:dxaOrig="1680" w:dyaOrig="1120">
          <v:shape id="_x0000_i1029" type="#_x0000_t75" style="width:84pt;height:56.25pt" o:ole="">
            <v:imagedata r:id="rId80" o:title=""/>
          </v:shape>
          <o:OLEObject Type="Embed" ProgID="Equation.3" ShapeID="_x0000_i1029" DrawAspect="Content" ObjectID="_1661433828" r:id="rId81"/>
        </w:objec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2F5E" w:rsidRPr="00805206" w:rsidRDefault="00612F5E" w:rsidP="00612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206">
        <w:rPr>
          <w:rFonts w:ascii="Times New Roman" w:hAnsi="Times New Roman" w:cs="Times New Roman"/>
          <w:sz w:val="28"/>
          <w:szCs w:val="28"/>
        </w:rPr>
        <w:t xml:space="preserve">1. а) собственному числу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30" type="#_x0000_t75" style="width:30.75pt;height:17.25pt" o:ole="">
            <v:imagedata r:id="rId82" o:title=""/>
          </v:shape>
          <o:OLEObject Type="Embed" ProgID="Equation.3" ShapeID="_x0000_i1030" DrawAspect="Content" ObjectID="_1661433829" r:id="rId83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соответствует собственный вектор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31" type="#_x0000_t75" style="width:54pt;height:17.25pt" o:ole="">
            <v:imagedata r:id="rId84" o:title=""/>
          </v:shape>
          <o:OLEObject Type="Embed" ProgID="Equation.3" ShapeID="_x0000_i1031" DrawAspect="Content" ObjectID="_1661433830" r:id="rId85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, собственному числу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032" type="#_x0000_t75" style="width:33.75pt;height:17.25pt" o:ole="">
            <v:imagedata r:id="rId86" o:title=""/>
          </v:shape>
          <o:OLEObject Type="Embed" ProgID="Equation.3" ShapeID="_x0000_i1032" DrawAspect="Content" ObjectID="_1661433831" r:id="rId87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соответствует собственный вектор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920" w:dyaOrig="340">
          <v:shape id="_x0000_i1033" type="#_x0000_t75" style="width:45.75pt;height:17.25pt" o:ole="">
            <v:imagedata r:id="rId88" o:title=""/>
          </v:shape>
          <o:OLEObject Type="Embed" ProgID="Equation.3" ShapeID="_x0000_i1033" DrawAspect="Content" ObjectID="_1661433832" r:id="rId89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; б)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034" type="#_x0000_t75" style="width:44.25pt;height:17.25pt" o:ole="">
            <v:imagedata r:id="rId90" o:title=""/>
          </v:shape>
          <o:OLEObject Type="Embed" ProgID="Equation.3" ShapeID="_x0000_i1034" DrawAspect="Content" ObjectID="_1661433833" r:id="rId91"/>
        </w:object>
      </w:r>
      <w:r w:rsidRPr="00805206">
        <w:rPr>
          <w:rFonts w:ascii="Times New Roman" w:hAnsi="Times New Roman" w:cs="Times New Roman"/>
          <w:sz w:val="28"/>
          <w:szCs w:val="28"/>
        </w:rPr>
        <w:t>;</w:t>
      </w:r>
    </w:p>
    <w:p w:rsidR="00612F5E" w:rsidRPr="00805206" w:rsidRDefault="00612F5E" w:rsidP="00612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05206">
        <w:rPr>
          <w:rFonts w:ascii="Times New Roman" w:hAnsi="Times New Roman" w:cs="Times New Roman"/>
          <w:sz w:val="28"/>
          <w:szCs w:val="28"/>
        </w:rPr>
        <w:t xml:space="preserve">. собственному числу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35" type="#_x0000_t75" style="width:30.75pt;height:17.25pt" o:ole="">
            <v:imagedata r:id="rId82" o:title=""/>
          </v:shape>
          <o:OLEObject Type="Embed" ProgID="Equation.3" ShapeID="_x0000_i1035" DrawAspect="Content" ObjectID="_1661433834" r:id="rId92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соответствует собственный вектор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1500" w:dyaOrig="340">
          <v:shape id="_x0000_i1036" type="#_x0000_t75" style="width:75pt;height:17.25pt" o:ole="">
            <v:imagedata r:id="rId93" o:title=""/>
          </v:shape>
          <o:OLEObject Type="Embed" ProgID="Equation.3" ShapeID="_x0000_i1036" DrawAspect="Content" ObjectID="_1661433835" r:id="rId94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, собственному числу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037" type="#_x0000_t75" style="width:33.75pt;height:17.25pt" o:ole="">
            <v:imagedata r:id="rId95" o:title=""/>
          </v:shape>
          <o:OLEObject Type="Embed" ProgID="Equation.3" ShapeID="_x0000_i1037" DrawAspect="Content" ObjectID="_1661433836" r:id="rId96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соответствует собственный вектор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1160" w:dyaOrig="340">
          <v:shape id="_x0000_i1038" type="#_x0000_t75" style="width:57.75pt;height:17.25pt" o:ole="">
            <v:imagedata r:id="rId97" o:title=""/>
          </v:shape>
          <o:OLEObject Type="Embed" ProgID="Equation.3" ShapeID="_x0000_i1038" DrawAspect="Content" ObjectID="_1661433837" r:id="rId98"/>
        </w:object>
      </w:r>
      <w:r w:rsidRPr="00805206">
        <w:rPr>
          <w:rFonts w:ascii="Times New Roman" w:hAnsi="Times New Roman" w:cs="Times New Roman"/>
          <w:sz w:val="28"/>
          <w:szCs w:val="28"/>
        </w:rPr>
        <w:t>;</w:t>
      </w:r>
    </w:p>
    <w:p w:rsidR="00612F5E" w:rsidRDefault="00612F5E" w:rsidP="00612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05206">
        <w:rPr>
          <w:rFonts w:ascii="Times New Roman" w:hAnsi="Times New Roman" w:cs="Times New Roman"/>
          <w:sz w:val="28"/>
          <w:szCs w:val="28"/>
        </w:rPr>
        <w:t xml:space="preserve">. собственному числу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39" type="#_x0000_t75" style="width:30.75pt;height:17.25pt" o:ole="">
            <v:imagedata r:id="rId82" o:title=""/>
          </v:shape>
          <o:OLEObject Type="Embed" ProgID="Equation.3" ShapeID="_x0000_i1039" DrawAspect="Content" ObjectID="_1661433838" r:id="rId99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соответствуют два линейно независимых собственных вектора -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1320" w:dyaOrig="340">
          <v:shape id="_x0000_i1040" type="#_x0000_t75" style="width:66pt;height:17.25pt" o:ole="">
            <v:imagedata r:id="rId100" o:title=""/>
          </v:shape>
          <o:OLEObject Type="Embed" ProgID="Equation.3" ShapeID="_x0000_i1040" DrawAspect="Content" ObjectID="_1661433839" r:id="rId101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и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1300" w:dyaOrig="340">
          <v:shape id="_x0000_i1041" type="#_x0000_t75" style="width:65.25pt;height:17.25pt" o:ole="">
            <v:imagedata r:id="rId102" o:title=""/>
          </v:shape>
          <o:OLEObject Type="Embed" ProgID="Equation.3" ShapeID="_x0000_i1041" DrawAspect="Content" ObjectID="_1661433840" r:id="rId103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, собственному числу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42" type="#_x0000_t75" style="width:41.25pt;height:17.25pt" o:ole="">
            <v:imagedata r:id="rId104" o:title=""/>
          </v:shape>
          <o:OLEObject Type="Embed" ProgID="Equation.3" ShapeID="_x0000_i1042" DrawAspect="Content" ObjectID="_1661433841" r:id="rId105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соответствует собственный вектор </w:t>
      </w:r>
      <w:r w:rsidRPr="00805206">
        <w:rPr>
          <w:rFonts w:ascii="Times New Roman" w:hAnsi="Times New Roman" w:cs="Times New Roman"/>
          <w:position w:val="-12"/>
          <w:sz w:val="28"/>
          <w:szCs w:val="28"/>
        </w:rPr>
        <w:object w:dxaOrig="1280" w:dyaOrig="360">
          <v:shape id="_x0000_i1043" type="#_x0000_t75" style="width:63.75pt;height:18pt" o:ole="">
            <v:imagedata r:id="rId106" o:title=""/>
          </v:shape>
          <o:OLEObject Type="Embed" ProgID="Equation.3" ShapeID="_x0000_i1043" DrawAspect="Content" ObjectID="_1661433842" r:id="rId107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F5E" w:rsidRPr="00805206" w:rsidRDefault="00612F5E" w:rsidP="00612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05206">
        <w:rPr>
          <w:rFonts w:ascii="Times New Roman" w:hAnsi="Times New Roman" w:cs="Times New Roman"/>
          <w:sz w:val="28"/>
          <w:szCs w:val="28"/>
        </w:rPr>
        <w:t xml:space="preserve">. Единственному действительному собственному числу </w:t>
      </w:r>
      <w:r w:rsidRPr="00805206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44" type="#_x0000_t75" style="width:27.75pt;height:14.25pt" o:ole="">
            <v:imagedata r:id="rId108" o:title=""/>
          </v:shape>
          <o:OLEObject Type="Embed" ProgID="Equation.3" ShapeID="_x0000_i1044" DrawAspect="Content" ObjectID="_1661433843" r:id="rId109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соответствует собственный вектор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45" type="#_x0000_t75" style="width:54pt;height:17.25pt" o:ole="">
            <v:imagedata r:id="rId110" o:title=""/>
          </v:shape>
          <o:OLEObject Type="Embed" ProgID="Equation.3" ShapeID="_x0000_i1045" DrawAspect="Content" ObjectID="_1661433844" r:id="rId111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. Имеется </w:t>
      </w:r>
      <w:proofErr w:type="gramStart"/>
      <w:r w:rsidRPr="00805206">
        <w:rPr>
          <w:rFonts w:ascii="Times New Roman" w:hAnsi="Times New Roman" w:cs="Times New Roman"/>
          <w:sz w:val="28"/>
          <w:szCs w:val="28"/>
        </w:rPr>
        <w:t>единственное</w:t>
      </w:r>
      <w:proofErr w:type="gramEnd"/>
      <w:r w:rsidRPr="00805206">
        <w:rPr>
          <w:rFonts w:ascii="Times New Roman" w:hAnsi="Times New Roman" w:cs="Times New Roman"/>
          <w:sz w:val="28"/>
          <w:szCs w:val="28"/>
        </w:rPr>
        <w:t xml:space="preserve"> одномерное инвариантное подпространство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46" type="#_x0000_t75" style="width:12.75pt;height:17.25pt" o:ole="">
            <v:imagedata r:id="rId112" o:title=""/>
          </v:shape>
          <o:OLEObject Type="Embed" ProgID="Equation.3" ShapeID="_x0000_i1046" DrawAspect="Content" ObjectID="_1661433845" r:id="rId113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 с базисом из вектора </w:t>
      </w:r>
      <w:r w:rsidRPr="00805206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47" type="#_x0000_t75" style="width:54pt;height:17.25pt" o:ole="">
            <v:imagedata r:id="rId114" o:title=""/>
          </v:shape>
          <o:OLEObject Type="Embed" ProgID="Equation.3" ShapeID="_x0000_i1047" DrawAspect="Content" ObjectID="_1661433846" r:id="rId115"/>
        </w:object>
      </w:r>
      <w:r w:rsidRPr="008052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F5E" w:rsidRPr="00001E0B" w:rsidRDefault="00612F5E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12F5E" w:rsidRPr="00001E0B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6"/>
  </w:num>
  <w:num w:numId="5">
    <w:abstractNumId w:val="13"/>
  </w:num>
  <w:num w:numId="6">
    <w:abstractNumId w:val="14"/>
  </w:num>
  <w:num w:numId="7">
    <w:abstractNumId w:val="16"/>
  </w:num>
  <w:num w:numId="8">
    <w:abstractNumId w:val="1"/>
  </w:num>
  <w:num w:numId="9">
    <w:abstractNumId w:val="18"/>
  </w:num>
  <w:num w:numId="10">
    <w:abstractNumId w:val="15"/>
  </w:num>
  <w:num w:numId="11">
    <w:abstractNumId w:val="17"/>
  </w:num>
  <w:num w:numId="12">
    <w:abstractNumId w:val="10"/>
  </w:num>
  <w:num w:numId="13">
    <w:abstractNumId w:val="19"/>
  </w:num>
  <w:num w:numId="14">
    <w:abstractNumId w:val="4"/>
  </w:num>
  <w:num w:numId="15">
    <w:abstractNumId w:val="8"/>
  </w:num>
  <w:num w:numId="16">
    <w:abstractNumId w:val="3"/>
  </w:num>
  <w:num w:numId="17">
    <w:abstractNumId w:val="0"/>
  </w:num>
  <w:num w:numId="18">
    <w:abstractNumId w:val="5"/>
  </w:num>
  <w:num w:numId="19">
    <w:abstractNumId w:val="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923C0"/>
    <w:rsid w:val="00220823"/>
    <w:rsid w:val="002227A7"/>
    <w:rsid w:val="0026448F"/>
    <w:rsid w:val="00323C27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12F5E"/>
    <w:rsid w:val="0063586D"/>
    <w:rsid w:val="006626A5"/>
    <w:rsid w:val="006651A8"/>
    <w:rsid w:val="006C7FD3"/>
    <w:rsid w:val="006E26CD"/>
    <w:rsid w:val="007452FD"/>
    <w:rsid w:val="007904E1"/>
    <w:rsid w:val="007A3328"/>
    <w:rsid w:val="007D64CF"/>
    <w:rsid w:val="0081306D"/>
    <w:rsid w:val="0084224D"/>
    <w:rsid w:val="00867B4D"/>
    <w:rsid w:val="00881EE9"/>
    <w:rsid w:val="008A6C22"/>
    <w:rsid w:val="009360BF"/>
    <w:rsid w:val="00941A55"/>
    <w:rsid w:val="009448D7"/>
    <w:rsid w:val="009565CE"/>
    <w:rsid w:val="0097146F"/>
    <w:rsid w:val="009C11ED"/>
    <w:rsid w:val="009E29DF"/>
    <w:rsid w:val="00A423BC"/>
    <w:rsid w:val="00A45F75"/>
    <w:rsid w:val="00B31DB1"/>
    <w:rsid w:val="00B35CA2"/>
    <w:rsid w:val="00C239D9"/>
    <w:rsid w:val="00C404CB"/>
    <w:rsid w:val="00C8357A"/>
    <w:rsid w:val="00CF4A70"/>
    <w:rsid w:val="00D142E8"/>
    <w:rsid w:val="00D37D01"/>
    <w:rsid w:val="00D43D13"/>
    <w:rsid w:val="00D62C56"/>
    <w:rsid w:val="00D80EA9"/>
    <w:rsid w:val="00D855D7"/>
    <w:rsid w:val="00DF65EC"/>
    <w:rsid w:val="00E106F2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117" Type="http://schemas.openxmlformats.org/officeDocument/2006/relationships/theme" Target="theme/theme1.xml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63" Type="http://schemas.openxmlformats.org/officeDocument/2006/relationships/image" Target="media/image52.wmf"/><Relationship Id="rId68" Type="http://schemas.openxmlformats.org/officeDocument/2006/relationships/image" Target="media/image56.wmf"/><Relationship Id="rId84" Type="http://schemas.openxmlformats.org/officeDocument/2006/relationships/image" Target="media/image65.wmf"/><Relationship Id="rId89" Type="http://schemas.openxmlformats.org/officeDocument/2006/relationships/oleObject" Target="embeddings/oleObject18.bin"/><Relationship Id="rId112" Type="http://schemas.openxmlformats.org/officeDocument/2006/relationships/image" Target="media/image78.wmf"/><Relationship Id="rId16" Type="http://schemas.openxmlformats.org/officeDocument/2006/relationships/image" Target="media/image12.wmf"/><Relationship Id="rId107" Type="http://schemas.openxmlformats.org/officeDocument/2006/relationships/oleObject" Target="embeddings/oleObject28.bin"/><Relationship Id="rId11" Type="http://schemas.openxmlformats.org/officeDocument/2006/relationships/image" Target="media/image7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6.wmf"/><Relationship Id="rId58" Type="http://schemas.openxmlformats.org/officeDocument/2006/relationships/image" Target="media/image49.wmf"/><Relationship Id="rId66" Type="http://schemas.openxmlformats.org/officeDocument/2006/relationships/image" Target="media/image54.wmf"/><Relationship Id="rId74" Type="http://schemas.openxmlformats.org/officeDocument/2006/relationships/image" Target="media/image60.wmf"/><Relationship Id="rId79" Type="http://schemas.openxmlformats.org/officeDocument/2006/relationships/oleObject" Target="embeddings/oleObject13.bin"/><Relationship Id="rId87" Type="http://schemas.openxmlformats.org/officeDocument/2006/relationships/oleObject" Target="embeddings/oleObject17.bin"/><Relationship Id="rId102" Type="http://schemas.openxmlformats.org/officeDocument/2006/relationships/image" Target="media/image73.wmf"/><Relationship Id="rId110" Type="http://schemas.openxmlformats.org/officeDocument/2006/relationships/image" Target="media/image77.wmf"/><Relationship Id="rId115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oleObject" Target="embeddings/oleObject7.bin"/><Relationship Id="rId82" Type="http://schemas.openxmlformats.org/officeDocument/2006/relationships/image" Target="media/image64.wmf"/><Relationship Id="rId90" Type="http://schemas.openxmlformats.org/officeDocument/2006/relationships/image" Target="media/image68.wmf"/><Relationship Id="rId95" Type="http://schemas.openxmlformats.org/officeDocument/2006/relationships/image" Target="media/image70.wmf"/><Relationship Id="rId19" Type="http://schemas.openxmlformats.org/officeDocument/2006/relationships/image" Target="media/image14.wmf"/><Relationship Id="rId14" Type="http://schemas.openxmlformats.org/officeDocument/2006/relationships/image" Target="media/image10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image" Target="media/image48.wmf"/><Relationship Id="rId64" Type="http://schemas.openxmlformats.org/officeDocument/2006/relationships/oleObject" Target="embeddings/oleObject8.bin"/><Relationship Id="rId69" Type="http://schemas.openxmlformats.org/officeDocument/2006/relationships/image" Target="media/image57.wmf"/><Relationship Id="rId77" Type="http://schemas.openxmlformats.org/officeDocument/2006/relationships/oleObject" Target="embeddings/oleObject12.bin"/><Relationship Id="rId100" Type="http://schemas.openxmlformats.org/officeDocument/2006/relationships/image" Target="media/image72.wmf"/><Relationship Id="rId105" Type="http://schemas.openxmlformats.org/officeDocument/2006/relationships/oleObject" Target="embeddings/oleObject27.bin"/><Relationship Id="rId113" Type="http://schemas.openxmlformats.org/officeDocument/2006/relationships/oleObject" Target="embeddings/oleObject31.bin"/><Relationship Id="rId8" Type="http://schemas.openxmlformats.org/officeDocument/2006/relationships/image" Target="media/image4.wmf"/><Relationship Id="rId51" Type="http://schemas.openxmlformats.org/officeDocument/2006/relationships/image" Target="media/image45.wmf"/><Relationship Id="rId72" Type="http://schemas.openxmlformats.org/officeDocument/2006/relationships/image" Target="media/image59.wmf"/><Relationship Id="rId80" Type="http://schemas.openxmlformats.org/officeDocument/2006/relationships/image" Target="media/image63.wmf"/><Relationship Id="rId85" Type="http://schemas.openxmlformats.org/officeDocument/2006/relationships/oleObject" Target="embeddings/oleObject16.bin"/><Relationship Id="rId93" Type="http://schemas.openxmlformats.org/officeDocument/2006/relationships/image" Target="media/image69.wmf"/><Relationship Id="rId98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oleObject" Target="embeddings/oleObject6.bin"/><Relationship Id="rId67" Type="http://schemas.openxmlformats.org/officeDocument/2006/relationships/image" Target="media/image55.wmf"/><Relationship Id="rId103" Type="http://schemas.openxmlformats.org/officeDocument/2006/relationships/oleObject" Target="embeddings/oleObject26.bin"/><Relationship Id="rId108" Type="http://schemas.openxmlformats.org/officeDocument/2006/relationships/image" Target="media/image76.wmf"/><Relationship Id="rId116" Type="http://schemas.openxmlformats.org/officeDocument/2006/relationships/fontTable" Target="fontTable.xml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54" Type="http://schemas.openxmlformats.org/officeDocument/2006/relationships/oleObject" Target="embeddings/oleObject4.bin"/><Relationship Id="rId62" Type="http://schemas.openxmlformats.org/officeDocument/2006/relationships/image" Target="media/image51.wmf"/><Relationship Id="rId70" Type="http://schemas.openxmlformats.org/officeDocument/2006/relationships/image" Target="media/image58.wmf"/><Relationship Id="rId75" Type="http://schemas.openxmlformats.org/officeDocument/2006/relationships/oleObject" Target="embeddings/oleObject11.bin"/><Relationship Id="rId83" Type="http://schemas.openxmlformats.org/officeDocument/2006/relationships/oleObject" Target="embeddings/oleObject15.bin"/><Relationship Id="rId88" Type="http://schemas.openxmlformats.org/officeDocument/2006/relationships/image" Target="media/image67.wmf"/><Relationship Id="rId91" Type="http://schemas.openxmlformats.org/officeDocument/2006/relationships/oleObject" Target="embeddings/oleObject19.bin"/><Relationship Id="rId96" Type="http://schemas.openxmlformats.org/officeDocument/2006/relationships/oleObject" Target="embeddings/oleObject22.bin"/><Relationship Id="rId111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oleObject" Target="embeddings/oleObject5.bin"/><Relationship Id="rId106" Type="http://schemas.openxmlformats.org/officeDocument/2006/relationships/image" Target="media/image75.wmf"/><Relationship Id="rId114" Type="http://schemas.openxmlformats.org/officeDocument/2006/relationships/image" Target="media/image79.wmf"/><Relationship Id="rId10" Type="http://schemas.openxmlformats.org/officeDocument/2006/relationships/image" Target="media/image6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oleObject" Target="embeddings/oleObject3.bin"/><Relationship Id="rId60" Type="http://schemas.openxmlformats.org/officeDocument/2006/relationships/image" Target="media/image50.wmf"/><Relationship Id="rId65" Type="http://schemas.openxmlformats.org/officeDocument/2006/relationships/image" Target="media/image53.wmf"/><Relationship Id="rId73" Type="http://schemas.openxmlformats.org/officeDocument/2006/relationships/oleObject" Target="embeddings/oleObject10.bin"/><Relationship Id="rId78" Type="http://schemas.openxmlformats.org/officeDocument/2006/relationships/image" Target="media/image62.wmf"/><Relationship Id="rId81" Type="http://schemas.openxmlformats.org/officeDocument/2006/relationships/oleObject" Target="embeddings/oleObject14.bin"/><Relationship Id="rId86" Type="http://schemas.openxmlformats.org/officeDocument/2006/relationships/image" Target="media/image66.wmf"/><Relationship Id="rId94" Type="http://schemas.openxmlformats.org/officeDocument/2006/relationships/oleObject" Target="embeddings/oleObject21.bin"/><Relationship Id="rId99" Type="http://schemas.openxmlformats.org/officeDocument/2006/relationships/oleObject" Target="embeddings/oleObject24.bin"/><Relationship Id="rId101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oleObject" Target="embeddings/oleObject1.bin"/><Relationship Id="rId39" Type="http://schemas.openxmlformats.org/officeDocument/2006/relationships/image" Target="media/image34.wmf"/><Relationship Id="rId109" Type="http://schemas.openxmlformats.org/officeDocument/2006/relationships/oleObject" Target="embeddings/oleObject29.bin"/><Relationship Id="rId34" Type="http://schemas.openxmlformats.org/officeDocument/2006/relationships/image" Target="media/image29.wmf"/><Relationship Id="rId50" Type="http://schemas.openxmlformats.org/officeDocument/2006/relationships/oleObject" Target="embeddings/oleObject2.bin"/><Relationship Id="rId55" Type="http://schemas.openxmlformats.org/officeDocument/2006/relationships/image" Target="media/image47.wmf"/><Relationship Id="rId76" Type="http://schemas.openxmlformats.org/officeDocument/2006/relationships/image" Target="media/image61.wmf"/><Relationship Id="rId97" Type="http://schemas.openxmlformats.org/officeDocument/2006/relationships/image" Target="media/image71.wmf"/><Relationship Id="rId104" Type="http://schemas.openxmlformats.org/officeDocument/2006/relationships/image" Target="media/image74.wmf"/><Relationship Id="rId7" Type="http://schemas.openxmlformats.org/officeDocument/2006/relationships/image" Target="media/image3.wmf"/><Relationship Id="rId71" Type="http://schemas.openxmlformats.org/officeDocument/2006/relationships/oleObject" Target="embeddings/oleObject9.bin"/><Relationship Id="rId92" Type="http://schemas.openxmlformats.org/officeDocument/2006/relationships/oleObject" Target="embeddings/oleObject20.bin"/><Relationship Id="rId2" Type="http://schemas.openxmlformats.org/officeDocument/2006/relationships/styles" Target="styles.xml"/><Relationship Id="rId2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2020-09-12T09:00:00Z</dcterms:created>
  <dcterms:modified xsi:type="dcterms:W3CDTF">2020-09-12T09:12:00Z</dcterms:modified>
</cp:coreProperties>
</file>