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6CD" w:rsidRDefault="009360BF" w:rsidP="009360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№ </w:t>
      </w:r>
      <w:r w:rsidR="00AB66FA">
        <w:rPr>
          <w:rFonts w:ascii="Times New Roman" w:hAnsi="Times New Roman" w:cs="Times New Roman"/>
          <w:sz w:val="28"/>
          <w:szCs w:val="28"/>
        </w:rPr>
        <w:t>1</w:t>
      </w:r>
      <w:r w:rsidR="000333F4">
        <w:rPr>
          <w:rFonts w:ascii="Times New Roman" w:hAnsi="Times New Roman" w:cs="Times New Roman"/>
          <w:sz w:val="28"/>
          <w:szCs w:val="28"/>
        </w:rPr>
        <w:t>0</w:t>
      </w:r>
      <w:bookmarkStart w:id="0" w:name="_GoBack"/>
      <w:bookmarkEnd w:id="0"/>
      <w:r w:rsidR="007D64CF">
        <w:rPr>
          <w:rFonts w:ascii="Times New Roman" w:hAnsi="Times New Roman" w:cs="Times New Roman"/>
          <w:sz w:val="28"/>
          <w:szCs w:val="28"/>
        </w:rPr>
        <w:t xml:space="preserve"> </w:t>
      </w:r>
      <w:r w:rsidR="00537AD9">
        <w:rPr>
          <w:rFonts w:ascii="Times New Roman" w:hAnsi="Times New Roman" w:cs="Times New Roman"/>
          <w:sz w:val="28"/>
          <w:szCs w:val="28"/>
        </w:rPr>
        <w:t>Предел последовательности</w:t>
      </w:r>
      <w:r w:rsidR="001923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60BF" w:rsidRDefault="009360BF" w:rsidP="009360B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360BF">
        <w:rPr>
          <w:rFonts w:ascii="Times New Roman" w:hAnsi="Times New Roman" w:cs="Times New Roman"/>
          <w:i/>
          <w:sz w:val="24"/>
          <w:szCs w:val="24"/>
        </w:rPr>
        <w:t xml:space="preserve">Задание может быть выполнено либо в формате документа </w:t>
      </w:r>
      <w:r w:rsidRPr="009360BF">
        <w:rPr>
          <w:rFonts w:ascii="Times New Roman" w:hAnsi="Times New Roman" w:cs="Times New Roman"/>
          <w:i/>
          <w:sz w:val="24"/>
          <w:szCs w:val="24"/>
          <w:lang w:val="en-US"/>
        </w:rPr>
        <w:t>Word</w:t>
      </w:r>
      <w:r w:rsidRPr="009360BF">
        <w:rPr>
          <w:rFonts w:ascii="Times New Roman" w:hAnsi="Times New Roman" w:cs="Times New Roman"/>
          <w:i/>
          <w:sz w:val="24"/>
          <w:szCs w:val="24"/>
        </w:rPr>
        <w:t>, либо в виде фотографии выполненного на бумаге решения.</w:t>
      </w:r>
    </w:p>
    <w:p w:rsidR="00BB2820" w:rsidRPr="00C3253E" w:rsidRDefault="00BB2820" w:rsidP="00BB2820">
      <w:pPr>
        <w:jc w:val="center"/>
        <w:rPr>
          <w:rFonts w:ascii="Times New Roman" w:hAnsi="Times New Roman" w:cs="Times New Roman"/>
          <w:b/>
        </w:rPr>
      </w:pPr>
      <w:r w:rsidRPr="00C3253E">
        <w:rPr>
          <w:rFonts w:ascii="Times New Roman" w:hAnsi="Times New Roman" w:cs="Times New Roman"/>
          <w:b/>
        </w:rPr>
        <w:t xml:space="preserve">Примеры </w:t>
      </w:r>
      <w:r>
        <w:rPr>
          <w:rFonts w:ascii="Times New Roman" w:hAnsi="Times New Roman" w:cs="Times New Roman"/>
          <w:b/>
        </w:rPr>
        <w:t xml:space="preserve">раскрытия неопределенностей при </w:t>
      </w:r>
      <w:r w:rsidRPr="00C3253E">
        <w:rPr>
          <w:rFonts w:ascii="Times New Roman" w:hAnsi="Times New Roman" w:cs="Times New Roman"/>
          <w:b/>
        </w:rPr>
        <w:t>вычислени</w:t>
      </w:r>
      <w:r>
        <w:rPr>
          <w:rFonts w:ascii="Times New Roman" w:hAnsi="Times New Roman" w:cs="Times New Roman"/>
          <w:b/>
        </w:rPr>
        <w:t>и</w:t>
      </w:r>
      <w:r w:rsidRPr="00C3253E">
        <w:rPr>
          <w:rFonts w:ascii="Times New Roman" w:hAnsi="Times New Roman" w:cs="Times New Roman"/>
          <w:b/>
        </w:rPr>
        <w:t xml:space="preserve"> пределов </w:t>
      </w:r>
    </w:p>
    <w:p w:rsidR="00BB2820" w:rsidRDefault="00BB2820" w:rsidP="00BB2820">
      <w:pPr>
        <w:jc w:val="both"/>
        <w:rPr>
          <w:rFonts w:ascii="Times New Roman" w:hAnsi="Times New Roman" w:cs="Times New Roman"/>
        </w:rPr>
      </w:pPr>
      <w:r w:rsidRPr="003F7F81">
        <w:rPr>
          <w:rFonts w:ascii="Times New Roman" w:hAnsi="Times New Roman" w:cs="Times New Roman"/>
          <w:b/>
        </w:rPr>
        <w:t>Пример 1.</w:t>
      </w:r>
      <w:r>
        <w:rPr>
          <w:rFonts w:ascii="Times New Roman" w:hAnsi="Times New Roman" w:cs="Times New Roman"/>
        </w:rPr>
        <w:t xml:space="preserve"> Вычислить пределы последовательностей: а)  </w:t>
      </w:r>
      <w:r w:rsidRPr="00A85EF2">
        <w:rPr>
          <w:rFonts w:ascii="Times New Roman" w:hAnsi="Times New Roman" w:cs="Times New Roman"/>
          <w:position w:val="-24"/>
        </w:rPr>
        <w:object w:dxaOrig="18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5pt;height:33pt" o:ole="">
            <v:imagedata r:id="rId6" o:title=""/>
          </v:shape>
          <o:OLEObject Type="Embed" ProgID="Equation.3" ShapeID="_x0000_i1025" DrawAspect="Content" ObjectID="_1718467777" r:id="rId7"/>
        </w:object>
      </w:r>
      <w:r>
        <w:rPr>
          <w:rFonts w:ascii="Times New Roman" w:hAnsi="Times New Roman" w:cs="Times New Roman"/>
        </w:rPr>
        <w:t xml:space="preserve">; б) </w:t>
      </w:r>
      <w:r w:rsidRPr="00A85EF2">
        <w:rPr>
          <w:rFonts w:ascii="Times New Roman" w:hAnsi="Times New Roman" w:cs="Times New Roman"/>
          <w:position w:val="-24"/>
        </w:rPr>
        <w:object w:dxaOrig="1600" w:dyaOrig="620">
          <v:shape id="_x0000_i1026" type="#_x0000_t75" style="width:80.25pt;height:30.75pt" o:ole="">
            <v:imagedata r:id="rId8" o:title=""/>
          </v:shape>
          <o:OLEObject Type="Embed" ProgID="Equation.3" ShapeID="_x0000_i1026" DrawAspect="Content" ObjectID="_1718467778" r:id="rId9"/>
        </w:object>
      </w:r>
      <w:r>
        <w:rPr>
          <w:rFonts w:ascii="Times New Roman" w:hAnsi="Times New Roman" w:cs="Times New Roman"/>
        </w:rPr>
        <w:t xml:space="preserve">; в) </w:t>
      </w:r>
      <w:r w:rsidRPr="00A85EF2">
        <w:rPr>
          <w:rFonts w:ascii="Times New Roman" w:hAnsi="Times New Roman" w:cs="Times New Roman"/>
          <w:position w:val="-24"/>
        </w:rPr>
        <w:object w:dxaOrig="1860" w:dyaOrig="660">
          <v:shape id="_x0000_i1027" type="#_x0000_t75" style="width:93pt;height:33pt" o:ole="">
            <v:imagedata r:id="rId10" o:title=""/>
          </v:shape>
          <o:OLEObject Type="Embed" ProgID="Equation.3" ShapeID="_x0000_i1027" DrawAspect="Content" ObjectID="_1718467779" r:id="rId11"/>
        </w:object>
      </w:r>
      <w:r>
        <w:rPr>
          <w:rFonts w:ascii="Times New Roman" w:hAnsi="Times New Roman" w:cs="Times New Roman"/>
        </w:rPr>
        <w:t xml:space="preserve">; г) </w:t>
      </w:r>
      <w:r w:rsidRPr="00A85EF2">
        <w:rPr>
          <w:rFonts w:ascii="Times New Roman" w:hAnsi="Times New Roman" w:cs="Times New Roman"/>
          <w:position w:val="-32"/>
        </w:rPr>
        <w:object w:dxaOrig="2020" w:dyaOrig="760">
          <v:shape id="_x0000_i1028" type="#_x0000_t75" style="width:101.25pt;height:38.25pt" o:ole="">
            <v:imagedata r:id="rId12" o:title=""/>
          </v:shape>
          <o:OLEObject Type="Embed" ProgID="Equation.3" ShapeID="_x0000_i1028" DrawAspect="Content" ObjectID="_1718467780" r:id="rId13"/>
        </w:object>
      </w:r>
      <w:r>
        <w:rPr>
          <w:rFonts w:ascii="Times New Roman" w:hAnsi="Times New Roman" w:cs="Times New Roman"/>
        </w:rPr>
        <w:t xml:space="preserve">; д) </w:t>
      </w:r>
      <w:r w:rsidRPr="00CF1522">
        <w:rPr>
          <w:rFonts w:ascii="Times New Roman" w:hAnsi="Times New Roman" w:cs="Times New Roman"/>
          <w:position w:val="-30"/>
        </w:rPr>
        <w:object w:dxaOrig="1900" w:dyaOrig="740">
          <v:shape id="_x0000_i1029" type="#_x0000_t75" style="width:95.25pt;height:36.75pt" o:ole="">
            <v:imagedata r:id="rId14" o:title=""/>
          </v:shape>
          <o:OLEObject Type="Embed" ProgID="Equation.3" ShapeID="_x0000_i1029" DrawAspect="Content" ObjectID="_1718467781" r:id="rId15"/>
        </w:object>
      </w:r>
    </w:p>
    <w:p w:rsidR="00BB2820" w:rsidRDefault="00BB2820" w:rsidP="00BB2820">
      <w:pPr>
        <w:jc w:val="both"/>
        <w:rPr>
          <w:rFonts w:ascii="Times New Roman" w:hAnsi="Times New Roman" w:cs="Times New Roman"/>
        </w:rPr>
      </w:pPr>
      <w:r w:rsidRPr="00A85EF2">
        <w:rPr>
          <w:rFonts w:ascii="Times New Roman" w:hAnsi="Times New Roman" w:cs="Times New Roman"/>
          <w:i/>
        </w:rPr>
        <w:t>Решение.</w:t>
      </w:r>
      <w:r>
        <w:rPr>
          <w:rFonts w:ascii="Times New Roman" w:hAnsi="Times New Roman" w:cs="Times New Roman"/>
        </w:rPr>
        <w:t xml:space="preserve"> а) при </w:t>
      </w:r>
      <w:r w:rsidRPr="00A85EF2">
        <w:rPr>
          <w:rFonts w:ascii="Times New Roman" w:hAnsi="Times New Roman" w:cs="Times New Roman"/>
          <w:position w:val="-6"/>
        </w:rPr>
        <w:object w:dxaOrig="720" w:dyaOrig="220">
          <v:shape id="_x0000_i1030" type="#_x0000_t75" style="width:36pt;height:11.25pt" o:ole="">
            <v:imagedata r:id="rId16" o:title=""/>
          </v:shape>
          <o:OLEObject Type="Embed" ProgID="Equation.3" ShapeID="_x0000_i1030" DrawAspect="Content" ObjectID="_1718467782" r:id="rId17"/>
        </w:object>
      </w:r>
      <w:r>
        <w:rPr>
          <w:rFonts w:ascii="Times New Roman" w:hAnsi="Times New Roman" w:cs="Times New Roman"/>
        </w:rPr>
        <w:t xml:space="preserve"> пределы и числителя и знаменателя равны </w:t>
      </w:r>
      <w:r w:rsidRPr="00A85EF2">
        <w:rPr>
          <w:rFonts w:ascii="Times New Roman" w:hAnsi="Times New Roman" w:cs="Times New Roman"/>
          <w:position w:val="-4"/>
        </w:rPr>
        <w:object w:dxaOrig="240" w:dyaOrig="200">
          <v:shape id="_x0000_i1031" type="#_x0000_t75" style="width:12pt;height:9.75pt" o:ole="">
            <v:imagedata r:id="rId18" o:title=""/>
          </v:shape>
          <o:OLEObject Type="Embed" ProgID="Equation.3" ShapeID="_x0000_i1031" DrawAspect="Content" ObjectID="_1718467783" r:id="rId19"/>
        </w:object>
      </w:r>
      <w:r>
        <w:rPr>
          <w:rFonts w:ascii="Times New Roman" w:hAnsi="Times New Roman" w:cs="Times New Roman"/>
        </w:rPr>
        <w:t xml:space="preserve">, значит, имеем дело с неопределенностью вида </w:t>
      </w:r>
      <w:r w:rsidRPr="001B72BC">
        <w:rPr>
          <w:rFonts w:ascii="Times New Roman" w:hAnsi="Times New Roman" w:cs="Times New Roman"/>
          <w:position w:val="-24"/>
        </w:rPr>
        <w:object w:dxaOrig="279" w:dyaOrig="620">
          <v:shape id="_x0000_i1032" type="#_x0000_t75" style="width:14.25pt;height:30.75pt" o:ole="">
            <v:imagedata r:id="rId20" o:title=""/>
          </v:shape>
          <o:OLEObject Type="Embed" ProgID="Equation.3" ShapeID="_x0000_i1032" DrawAspect="Content" ObjectID="_1718467784" r:id="rId21"/>
        </w:object>
      </w:r>
      <w:r>
        <w:rPr>
          <w:rFonts w:ascii="Times New Roman" w:hAnsi="Times New Roman" w:cs="Times New Roman"/>
        </w:rPr>
        <w:t xml:space="preserve">. для раскрытия неопределенности поделим числитель и знаменатель дроби на старшую степень </w:t>
      </w:r>
      <w:r w:rsidRPr="009E634B">
        <w:rPr>
          <w:rFonts w:ascii="Times New Roman" w:hAnsi="Times New Roman" w:cs="Times New Roman"/>
          <w:position w:val="-6"/>
        </w:rPr>
        <w:object w:dxaOrig="200" w:dyaOrig="220">
          <v:shape id="_x0000_i1033" type="#_x0000_t75" style="width:9.75pt;height:11.25pt" o:ole="">
            <v:imagedata r:id="rId22" o:title=""/>
          </v:shape>
          <o:OLEObject Type="Embed" ProgID="Equation.3" ShapeID="_x0000_i1033" DrawAspect="Content" ObjectID="_1718467785" r:id="rId23"/>
        </w:object>
      </w:r>
      <w:r>
        <w:rPr>
          <w:rFonts w:ascii="Times New Roman" w:hAnsi="Times New Roman" w:cs="Times New Roman"/>
        </w:rPr>
        <w:t xml:space="preserve"> (в нашем случае – на </w:t>
      </w:r>
      <w:r w:rsidRPr="009E634B">
        <w:rPr>
          <w:rFonts w:ascii="Times New Roman" w:hAnsi="Times New Roman" w:cs="Times New Roman"/>
          <w:position w:val="-6"/>
        </w:rPr>
        <w:object w:dxaOrig="279" w:dyaOrig="320">
          <v:shape id="_x0000_i1034" type="#_x0000_t75" style="width:14.25pt;height:15.75pt" o:ole="">
            <v:imagedata r:id="rId24" o:title=""/>
          </v:shape>
          <o:OLEObject Type="Embed" ProgID="Equation.3" ShapeID="_x0000_i1034" DrawAspect="Content" ObjectID="_1718467786" r:id="rId25"/>
        </w:object>
      </w:r>
      <w:r>
        <w:rPr>
          <w:rFonts w:ascii="Times New Roman" w:hAnsi="Times New Roman" w:cs="Times New Roman"/>
        </w:rPr>
        <w:t xml:space="preserve">) и воспользуемся теоремой о пределе и арифметических операциях: </w:t>
      </w:r>
    </w:p>
    <w:p w:rsidR="00BB2820" w:rsidRDefault="00BB2820" w:rsidP="00BB2820">
      <w:pPr>
        <w:jc w:val="both"/>
        <w:rPr>
          <w:rFonts w:ascii="Times New Roman" w:hAnsi="Times New Roman" w:cs="Times New Roman"/>
        </w:rPr>
      </w:pPr>
      <w:r w:rsidRPr="009E634B">
        <w:rPr>
          <w:rFonts w:ascii="Times New Roman" w:hAnsi="Times New Roman" w:cs="Times New Roman"/>
          <w:position w:val="-56"/>
        </w:rPr>
        <w:object w:dxaOrig="7600" w:dyaOrig="1240">
          <v:shape id="_x0000_i1035" type="#_x0000_t75" style="width:380.25pt;height:62.25pt" o:ole="">
            <v:imagedata r:id="rId26" o:title=""/>
          </v:shape>
          <o:OLEObject Type="Embed" ProgID="Equation.3" ShapeID="_x0000_i1035" DrawAspect="Content" ObjectID="_1718467787" r:id="rId27"/>
        </w:object>
      </w:r>
    </w:p>
    <w:p w:rsidR="00BB2820" w:rsidRDefault="00BB2820" w:rsidP="00BB2820">
      <w:pPr>
        <w:jc w:val="both"/>
        <w:rPr>
          <w:rFonts w:ascii="Times New Roman" w:hAnsi="Times New Roman" w:cs="Times New Roman"/>
        </w:rPr>
      </w:pPr>
    </w:p>
    <w:p w:rsidR="00BB2820" w:rsidRDefault="00BB2820" w:rsidP="00BB28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б) применим аналогичный прием: поделим числитель и знаменатель на </w:t>
      </w:r>
      <w:r w:rsidRPr="0068553F">
        <w:rPr>
          <w:rFonts w:ascii="Times New Roman" w:hAnsi="Times New Roman" w:cs="Times New Roman"/>
          <w:position w:val="-6"/>
        </w:rPr>
        <w:object w:dxaOrig="279" w:dyaOrig="320">
          <v:shape id="_x0000_i1036" type="#_x0000_t75" style="width:14.25pt;height:15.75pt" o:ole="">
            <v:imagedata r:id="rId28" o:title=""/>
          </v:shape>
          <o:OLEObject Type="Embed" ProgID="Equation.3" ShapeID="_x0000_i1036" DrawAspect="Content" ObjectID="_1718467788" r:id="rId29"/>
        </w:object>
      </w:r>
      <w:r>
        <w:rPr>
          <w:rFonts w:ascii="Times New Roman" w:hAnsi="Times New Roman" w:cs="Times New Roman"/>
        </w:rPr>
        <w:t xml:space="preserve">: </w:t>
      </w:r>
    </w:p>
    <w:p w:rsidR="00BB2820" w:rsidRDefault="00BB2820" w:rsidP="00BB2820">
      <w:pPr>
        <w:jc w:val="both"/>
        <w:rPr>
          <w:rFonts w:ascii="Times New Roman" w:hAnsi="Times New Roman" w:cs="Times New Roman"/>
        </w:rPr>
      </w:pPr>
      <w:r w:rsidRPr="0068553F">
        <w:rPr>
          <w:rFonts w:ascii="Times New Roman" w:hAnsi="Times New Roman" w:cs="Times New Roman"/>
          <w:position w:val="-56"/>
        </w:rPr>
        <w:object w:dxaOrig="5460" w:dyaOrig="1240">
          <v:shape id="_x0000_i1037" type="#_x0000_t75" style="width:273pt;height:62.25pt" o:ole="">
            <v:imagedata r:id="rId30" o:title=""/>
          </v:shape>
          <o:OLEObject Type="Embed" ProgID="Equation.3" ShapeID="_x0000_i1037" DrawAspect="Content" ObjectID="_1718467789" r:id="rId31"/>
        </w:object>
      </w:r>
      <w:r>
        <w:rPr>
          <w:rFonts w:ascii="Times New Roman" w:hAnsi="Times New Roman" w:cs="Times New Roman"/>
        </w:rPr>
        <w:t>;</w:t>
      </w:r>
    </w:p>
    <w:p w:rsidR="00BB2820" w:rsidRDefault="00BB2820" w:rsidP="00BB28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в) аналогично: поделим числитель и знаменатель на </w:t>
      </w:r>
      <w:r w:rsidRPr="0068553F">
        <w:rPr>
          <w:rFonts w:ascii="Times New Roman" w:hAnsi="Times New Roman" w:cs="Times New Roman"/>
          <w:position w:val="-6"/>
        </w:rPr>
        <w:object w:dxaOrig="279" w:dyaOrig="320">
          <v:shape id="_x0000_i1038" type="#_x0000_t75" style="width:14.25pt;height:15.75pt" o:ole="">
            <v:imagedata r:id="rId28" o:title=""/>
          </v:shape>
          <o:OLEObject Type="Embed" ProgID="Equation.3" ShapeID="_x0000_i1038" DrawAspect="Content" ObjectID="_1718467790" r:id="rId32"/>
        </w:object>
      </w:r>
      <w:r>
        <w:rPr>
          <w:rFonts w:ascii="Times New Roman" w:hAnsi="Times New Roman" w:cs="Times New Roman"/>
        </w:rPr>
        <w:t>:</w:t>
      </w:r>
    </w:p>
    <w:p w:rsidR="00BB2820" w:rsidRDefault="00BB2820" w:rsidP="00BB2820">
      <w:pPr>
        <w:jc w:val="both"/>
        <w:rPr>
          <w:rFonts w:ascii="Times New Roman" w:hAnsi="Times New Roman" w:cs="Times New Roman"/>
        </w:rPr>
      </w:pPr>
      <w:r w:rsidRPr="00640ABB">
        <w:rPr>
          <w:rFonts w:ascii="Times New Roman" w:hAnsi="Times New Roman" w:cs="Times New Roman"/>
          <w:position w:val="-24"/>
        </w:rPr>
        <w:object w:dxaOrig="2840" w:dyaOrig="660">
          <v:shape id="_x0000_i1039" type="#_x0000_t75" style="width:141.75pt;height:33pt" o:ole="">
            <v:imagedata r:id="rId33" o:title=""/>
          </v:shape>
          <o:OLEObject Type="Embed" ProgID="Equation.3" ShapeID="_x0000_i1039" DrawAspect="Content" ObjectID="_1718467791" r:id="rId34"/>
        </w:object>
      </w:r>
      <w:r>
        <w:rPr>
          <w:rFonts w:ascii="Times New Roman" w:hAnsi="Times New Roman" w:cs="Times New Roman"/>
        </w:rPr>
        <w:t xml:space="preserve">. при делении ненулевого числа на 0 получится либо </w:t>
      </w:r>
      <w:r w:rsidRPr="00640ABB">
        <w:rPr>
          <w:rFonts w:ascii="Times New Roman" w:hAnsi="Times New Roman" w:cs="Times New Roman"/>
          <w:position w:val="-4"/>
        </w:rPr>
        <w:object w:dxaOrig="240" w:dyaOrig="200">
          <v:shape id="_x0000_i1040" type="#_x0000_t75" style="width:12pt;height:9.75pt" o:ole="">
            <v:imagedata r:id="rId35" o:title=""/>
          </v:shape>
          <o:OLEObject Type="Embed" ProgID="Equation.3" ShapeID="_x0000_i1040" DrawAspect="Content" ObjectID="_1718467792" r:id="rId36"/>
        </w:object>
      </w:r>
      <w:r>
        <w:rPr>
          <w:rFonts w:ascii="Times New Roman" w:hAnsi="Times New Roman" w:cs="Times New Roman"/>
        </w:rPr>
        <w:t xml:space="preserve">, либо </w:t>
      </w:r>
      <w:r w:rsidRPr="00640ABB">
        <w:rPr>
          <w:rFonts w:ascii="Times New Roman" w:hAnsi="Times New Roman" w:cs="Times New Roman"/>
          <w:position w:val="-4"/>
        </w:rPr>
        <w:object w:dxaOrig="420" w:dyaOrig="200">
          <v:shape id="_x0000_i1041" type="#_x0000_t75" style="width:21pt;height:9.75pt" o:ole="">
            <v:imagedata r:id="rId37" o:title=""/>
          </v:shape>
          <o:OLEObject Type="Embed" ProgID="Equation.3" ShapeID="_x0000_i1041" DrawAspect="Content" ObjectID="_1718467793" r:id="rId38"/>
        </w:object>
      </w:r>
      <w:r>
        <w:rPr>
          <w:rFonts w:ascii="Times New Roman" w:hAnsi="Times New Roman" w:cs="Times New Roman"/>
        </w:rPr>
        <w:t xml:space="preserve"> (см. М3.1.1). Для определения знака бесконечности в ответе установим к какого рода бесконечностям стремятся числитель и знаменатель. Коэффициент при старшей степени числителя отрицателен, значит, </w:t>
      </w:r>
      <w:r w:rsidRPr="00640ABB">
        <w:rPr>
          <w:rFonts w:ascii="Times New Roman" w:hAnsi="Times New Roman" w:cs="Times New Roman"/>
          <w:position w:val="-20"/>
        </w:rPr>
        <w:object w:dxaOrig="2260" w:dyaOrig="460">
          <v:shape id="_x0000_i1042" type="#_x0000_t75" style="width:113.25pt;height:23.25pt" o:ole="">
            <v:imagedata r:id="rId39" o:title=""/>
          </v:shape>
          <o:OLEObject Type="Embed" ProgID="Equation.3" ShapeID="_x0000_i1042" DrawAspect="Content" ObjectID="_1718467794" r:id="rId40"/>
        </w:object>
      </w:r>
      <w:r>
        <w:rPr>
          <w:rFonts w:ascii="Times New Roman" w:hAnsi="Times New Roman" w:cs="Times New Roman"/>
        </w:rPr>
        <w:t xml:space="preserve">. По той же причине </w:t>
      </w:r>
      <w:r w:rsidRPr="00640ABB">
        <w:rPr>
          <w:rFonts w:ascii="Times New Roman" w:hAnsi="Times New Roman" w:cs="Times New Roman"/>
          <w:position w:val="-20"/>
        </w:rPr>
        <w:object w:dxaOrig="2360" w:dyaOrig="460">
          <v:shape id="_x0000_i1043" type="#_x0000_t75" style="width:117.75pt;height:23.25pt" o:ole="">
            <v:imagedata r:id="rId41" o:title=""/>
          </v:shape>
          <o:OLEObject Type="Embed" ProgID="Equation.3" ShapeID="_x0000_i1043" DrawAspect="Content" ObjectID="_1718467795" r:id="rId42"/>
        </w:object>
      </w:r>
      <w:r>
        <w:rPr>
          <w:rFonts w:ascii="Times New Roman" w:hAnsi="Times New Roman" w:cs="Times New Roman"/>
        </w:rPr>
        <w:t xml:space="preserve">. Таким образом, найдется номер </w:t>
      </w:r>
      <w:r w:rsidRPr="00640ABB">
        <w:rPr>
          <w:rFonts w:ascii="Times New Roman" w:hAnsi="Times New Roman" w:cs="Times New Roman"/>
          <w:position w:val="-12"/>
        </w:rPr>
        <w:object w:dxaOrig="279" w:dyaOrig="360">
          <v:shape id="_x0000_i1044" type="#_x0000_t75" style="width:14.25pt;height:18pt" o:ole="">
            <v:imagedata r:id="rId43" o:title=""/>
          </v:shape>
          <o:OLEObject Type="Embed" ProgID="Equation.3" ShapeID="_x0000_i1044" DrawAspect="Content" ObjectID="_1718467796" r:id="rId44"/>
        </w:object>
      </w:r>
      <w:r>
        <w:rPr>
          <w:rFonts w:ascii="Times New Roman" w:hAnsi="Times New Roman" w:cs="Times New Roman"/>
        </w:rPr>
        <w:t xml:space="preserve">, начиная с которого и числитель и знаменатель будут отрицательны, а значение дроби – положительно. Следовательно  </w:t>
      </w:r>
      <w:r w:rsidRPr="00640ABB">
        <w:rPr>
          <w:rFonts w:ascii="Times New Roman" w:hAnsi="Times New Roman" w:cs="Times New Roman"/>
          <w:position w:val="-24"/>
        </w:rPr>
        <w:object w:dxaOrig="2160" w:dyaOrig="660">
          <v:shape id="_x0000_i1045" type="#_x0000_t75" style="width:108pt;height:33pt" o:ole="">
            <v:imagedata r:id="rId45" o:title=""/>
          </v:shape>
          <o:OLEObject Type="Embed" ProgID="Equation.3" ShapeID="_x0000_i1045" DrawAspect="Content" ObjectID="_1718467797" r:id="rId46"/>
        </w:object>
      </w:r>
      <w:r>
        <w:rPr>
          <w:rFonts w:ascii="Times New Roman" w:hAnsi="Times New Roman" w:cs="Times New Roman"/>
        </w:rPr>
        <w:t>.</w:t>
      </w:r>
    </w:p>
    <w:p w:rsidR="00BB2820" w:rsidRDefault="00BB2820" w:rsidP="00BB28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основе примеров а)-в) можно сделать вывод: предел отношения многочленов при </w:t>
      </w:r>
      <w:r w:rsidRPr="004D69BB">
        <w:rPr>
          <w:rFonts w:ascii="Times New Roman" w:hAnsi="Times New Roman" w:cs="Times New Roman"/>
          <w:position w:val="-6"/>
        </w:rPr>
        <w:object w:dxaOrig="720" w:dyaOrig="220">
          <v:shape id="_x0000_i1046" type="#_x0000_t75" style="width:36pt;height:11.25pt" o:ole="">
            <v:imagedata r:id="rId47" o:title=""/>
          </v:shape>
          <o:OLEObject Type="Embed" ProgID="Equation.3" ShapeID="_x0000_i1046" DrawAspect="Content" ObjectID="_1718467798" r:id="rId48"/>
        </w:object>
      </w:r>
      <w:r>
        <w:rPr>
          <w:rFonts w:ascii="Times New Roman" w:hAnsi="Times New Roman" w:cs="Times New Roman"/>
        </w:rPr>
        <w:t xml:space="preserve"> равен:</w:t>
      </w:r>
    </w:p>
    <w:p w:rsidR="00BB2820" w:rsidRDefault="00BB2820" w:rsidP="00BB28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нулю, если степень числителя меньше степени знаменателя;</w:t>
      </w:r>
    </w:p>
    <w:p w:rsidR="00BB2820" w:rsidRDefault="00BB2820" w:rsidP="00BB28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 плюс или минус бесконечности, если степень числителя больше степени знаменателя;</w:t>
      </w:r>
    </w:p>
    <w:p w:rsidR="00BB2820" w:rsidRDefault="00BB2820" w:rsidP="00BB28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отношению коэффициентов при старших степенях числителя и знаменателя, если эти старшие степени равны.</w:t>
      </w:r>
    </w:p>
    <w:p w:rsidR="00BB2820" w:rsidRDefault="00BB2820" w:rsidP="00BB28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г) применим только что выведенное правило. Степень числителя равна </w:t>
      </w:r>
      <w:r w:rsidRPr="00591F67">
        <w:rPr>
          <w:rFonts w:ascii="Times New Roman" w:hAnsi="Times New Roman" w:cs="Times New Roman"/>
          <w:position w:val="-24"/>
        </w:rPr>
        <w:object w:dxaOrig="240" w:dyaOrig="620">
          <v:shape id="_x0000_i1047" type="#_x0000_t75" style="width:12pt;height:30.75pt" o:ole="">
            <v:imagedata r:id="rId49" o:title=""/>
          </v:shape>
          <o:OLEObject Type="Embed" ProgID="Equation.3" ShapeID="_x0000_i1047" DrawAspect="Content" ObjectID="_1718467799" r:id="rId50"/>
        </w:object>
      </w:r>
      <w:r>
        <w:rPr>
          <w:rFonts w:ascii="Times New Roman" w:hAnsi="Times New Roman" w:cs="Times New Roman"/>
        </w:rPr>
        <w:t xml:space="preserve">, а степень знаменателя равна </w:t>
      </w:r>
      <w:r w:rsidRPr="00591F67">
        <w:rPr>
          <w:rFonts w:ascii="Times New Roman" w:hAnsi="Times New Roman" w:cs="Times New Roman"/>
          <w:position w:val="-24"/>
        </w:rPr>
        <w:object w:dxaOrig="639" w:dyaOrig="620">
          <v:shape id="_x0000_i1048" type="#_x0000_t75" style="width:32.25pt;height:30.75pt" o:ole="">
            <v:imagedata r:id="rId51" o:title=""/>
          </v:shape>
          <o:OLEObject Type="Embed" ProgID="Equation.3" ShapeID="_x0000_i1048" DrawAspect="Content" ObjectID="_1718467800" r:id="rId52"/>
        </w:object>
      </w:r>
      <w:r>
        <w:rPr>
          <w:rFonts w:ascii="Times New Roman" w:hAnsi="Times New Roman" w:cs="Times New Roman"/>
        </w:rPr>
        <w:t xml:space="preserve">. Значит, </w:t>
      </w:r>
      <w:r w:rsidRPr="00A85EF2">
        <w:rPr>
          <w:rFonts w:ascii="Times New Roman" w:hAnsi="Times New Roman" w:cs="Times New Roman"/>
          <w:position w:val="-32"/>
        </w:rPr>
        <w:object w:dxaOrig="2240" w:dyaOrig="760">
          <v:shape id="_x0000_i1049" type="#_x0000_t75" style="width:111.75pt;height:38.25pt" o:ole="">
            <v:imagedata r:id="rId53" o:title=""/>
          </v:shape>
          <o:OLEObject Type="Embed" ProgID="Equation.3" ShapeID="_x0000_i1049" DrawAspect="Content" ObjectID="_1718467801" r:id="rId54"/>
        </w:object>
      </w:r>
      <w:r>
        <w:rPr>
          <w:rFonts w:ascii="Times New Roman" w:hAnsi="Times New Roman" w:cs="Times New Roman"/>
        </w:rPr>
        <w:t>;</w:t>
      </w:r>
    </w:p>
    <w:p w:rsidR="00BB2820" w:rsidRDefault="00BB2820" w:rsidP="00BB28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д) поделим числитель и знаменатель на степень с большим по модулю основанием (в нашем случае – на </w:t>
      </w:r>
      <w:r w:rsidRPr="00CF1522">
        <w:rPr>
          <w:rFonts w:ascii="Times New Roman" w:hAnsi="Times New Roman" w:cs="Times New Roman"/>
          <w:position w:val="-6"/>
        </w:rPr>
        <w:object w:dxaOrig="279" w:dyaOrig="320">
          <v:shape id="_x0000_i1050" type="#_x0000_t75" style="width:14.25pt;height:15.75pt" o:ole="">
            <v:imagedata r:id="rId55" o:title=""/>
          </v:shape>
          <o:OLEObject Type="Embed" ProgID="Equation.3" ShapeID="_x0000_i1050" DrawAspect="Content" ObjectID="_1718467802" r:id="rId56"/>
        </w:object>
      </w:r>
      <w:r>
        <w:rPr>
          <w:rFonts w:ascii="Times New Roman" w:hAnsi="Times New Roman" w:cs="Times New Roman"/>
        </w:rPr>
        <w:t xml:space="preserve">: </w:t>
      </w:r>
      <w:r w:rsidRPr="00CF1522">
        <w:rPr>
          <w:rFonts w:ascii="Times New Roman" w:hAnsi="Times New Roman" w:cs="Times New Roman"/>
          <w:position w:val="-66"/>
        </w:rPr>
        <w:object w:dxaOrig="5020" w:dyaOrig="1440">
          <v:shape id="_x0000_i1051" type="#_x0000_t75" style="width:251.25pt;height:1in" o:ole="">
            <v:imagedata r:id="rId57" o:title=""/>
          </v:shape>
          <o:OLEObject Type="Embed" ProgID="Equation.3" ShapeID="_x0000_i1051" DrawAspect="Content" ObjectID="_1718467803" r:id="rId58"/>
        </w:object>
      </w:r>
      <w:r>
        <w:rPr>
          <w:rFonts w:ascii="Times New Roman" w:hAnsi="Times New Roman" w:cs="Times New Roman"/>
        </w:rPr>
        <w:t>.</w:t>
      </w:r>
    </w:p>
    <w:p w:rsidR="00BB2820" w:rsidRDefault="00BB2820" w:rsidP="00BB2820">
      <w:pPr>
        <w:jc w:val="both"/>
        <w:rPr>
          <w:rFonts w:ascii="Times New Roman" w:hAnsi="Times New Roman" w:cs="Times New Roman"/>
        </w:rPr>
      </w:pPr>
      <w:r w:rsidRPr="00CF1522">
        <w:rPr>
          <w:rFonts w:ascii="Times New Roman" w:hAnsi="Times New Roman" w:cs="Times New Roman"/>
          <w:b/>
        </w:rPr>
        <w:t>Пример 2.</w:t>
      </w:r>
      <w:r>
        <w:rPr>
          <w:rFonts w:ascii="Times New Roman" w:hAnsi="Times New Roman" w:cs="Times New Roman"/>
        </w:rPr>
        <w:t xml:space="preserve">  Вычислить пределы: а)  </w:t>
      </w:r>
      <w:r w:rsidRPr="00CF1522">
        <w:rPr>
          <w:rFonts w:ascii="Times New Roman" w:hAnsi="Times New Roman" w:cs="Times New Roman"/>
          <w:position w:val="-28"/>
        </w:rPr>
        <w:object w:dxaOrig="2240" w:dyaOrig="720">
          <v:shape id="_x0000_i1052" type="#_x0000_t75" style="width:111.75pt;height:36pt" o:ole="">
            <v:imagedata r:id="rId59" o:title=""/>
          </v:shape>
          <o:OLEObject Type="Embed" ProgID="Equation.3" ShapeID="_x0000_i1052" DrawAspect="Content" ObjectID="_1718467804" r:id="rId60"/>
        </w:object>
      </w:r>
      <w:r>
        <w:rPr>
          <w:rFonts w:ascii="Times New Roman" w:hAnsi="Times New Roman" w:cs="Times New Roman"/>
        </w:rPr>
        <w:t xml:space="preserve">; б) </w:t>
      </w:r>
      <w:r w:rsidRPr="00CF1522">
        <w:rPr>
          <w:rFonts w:ascii="Times New Roman" w:hAnsi="Times New Roman" w:cs="Times New Roman"/>
          <w:position w:val="-20"/>
        </w:rPr>
        <w:object w:dxaOrig="2000" w:dyaOrig="480">
          <v:shape id="_x0000_i1053" type="#_x0000_t75" style="width:99.75pt;height:24pt" o:ole="">
            <v:imagedata r:id="rId61" o:title=""/>
          </v:shape>
          <o:OLEObject Type="Embed" ProgID="Equation.3" ShapeID="_x0000_i1053" DrawAspect="Content" ObjectID="_1718467805" r:id="rId62"/>
        </w:object>
      </w:r>
      <w:r>
        <w:rPr>
          <w:rFonts w:ascii="Times New Roman" w:hAnsi="Times New Roman" w:cs="Times New Roman"/>
        </w:rPr>
        <w:t>;</w:t>
      </w:r>
    </w:p>
    <w:p w:rsidR="00BB2820" w:rsidRDefault="00BB2820" w:rsidP="00BB2820">
      <w:pPr>
        <w:jc w:val="both"/>
        <w:rPr>
          <w:rFonts w:ascii="Times New Roman" w:hAnsi="Times New Roman" w:cs="Times New Roman"/>
        </w:rPr>
      </w:pPr>
      <w:r w:rsidRPr="00DE138B">
        <w:rPr>
          <w:rFonts w:ascii="Times New Roman" w:hAnsi="Times New Roman" w:cs="Times New Roman"/>
          <w:i/>
        </w:rPr>
        <w:t>Решение.</w:t>
      </w:r>
      <w:r>
        <w:rPr>
          <w:rFonts w:ascii="Times New Roman" w:hAnsi="Times New Roman" w:cs="Times New Roman"/>
        </w:rPr>
        <w:t xml:space="preserve"> а) поделим числитель и знаменатель на </w:t>
      </w:r>
      <w:r w:rsidRPr="004B0C4E">
        <w:rPr>
          <w:rFonts w:ascii="Times New Roman" w:hAnsi="Times New Roman" w:cs="Times New Roman"/>
          <w:position w:val="-8"/>
        </w:rPr>
        <w:object w:dxaOrig="380" w:dyaOrig="360">
          <v:shape id="_x0000_i1054" type="#_x0000_t75" style="width:18.75pt;height:18pt" o:ole="">
            <v:imagedata r:id="rId63" o:title=""/>
          </v:shape>
          <o:OLEObject Type="Embed" ProgID="Equation.3" ShapeID="_x0000_i1054" DrawAspect="Content" ObjectID="_1718467806" r:id="rId64"/>
        </w:object>
      </w:r>
      <w:r>
        <w:rPr>
          <w:rFonts w:ascii="Times New Roman" w:hAnsi="Times New Roman" w:cs="Times New Roman"/>
        </w:rPr>
        <w:t xml:space="preserve">: </w:t>
      </w:r>
    </w:p>
    <w:p w:rsidR="00BB2820" w:rsidRPr="000703EA" w:rsidRDefault="00BB2820" w:rsidP="00BB2820">
      <w:pPr>
        <w:jc w:val="both"/>
        <w:rPr>
          <w:rFonts w:ascii="Times New Roman" w:hAnsi="Times New Roman" w:cs="Times New Roman"/>
        </w:rPr>
      </w:pPr>
      <w:r w:rsidRPr="008F1812">
        <w:rPr>
          <w:rFonts w:ascii="Times New Roman" w:hAnsi="Times New Roman" w:cs="Times New Roman"/>
          <w:position w:val="-62"/>
        </w:rPr>
        <w:object w:dxaOrig="6600" w:dyaOrig="1359">
          <v:shape id="_x0000_i1055" type="#_x0000_t75" style="width:330pt;height:68.25pt" o:ole="">
            <v:imagedata r:id="rId65" o:title=""/>
          </v:shape>
          <o:OLEObject Type="Embed" ProgID="Equation.3" ShapeID="_x0000_i1055" DrawAspect="Content" ObjectID="_1718467807" r:id="rId66"/>
        </w:object>
      </w:r>
      <w:r>
        <w:rPr>
          <w:rFonts w:ascii="Times New Roman" w:hAnsi="Times New Roman" w:cs="Times New Roman"/>
        </w:rPr>
        <w:t>;</w:t>
      </w:r>
    </w:p>
    <w:p w:rsidR="00BB2820" w:rsidRDefault="00BB2820" w:rsidP="00BB28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б) </w:t>
      </w:r>
      <w:r w:rsidRPr="000703EA">
        <w:rPr>
          <w:rFonts w:ascii="Times New Roman" w:hAnsi="Times New Roman" w:cs="Times New Roman"/>
          <w:position w:val="-62"/>
        </w:rPr>
        <w:object w:dxaOrig="9300" w:dyaOrig="1060">
          <v:shape id="_x0000_i1056" type="#_x0000_t75" style="width:465pt;height:53.25pt" o:ole="">
            <v:imagedata r:id="rId67" o:title=""/>
          </v:shape>
          <o:OLEObject Type="Embed" ProgID="Equation.3" ShapeID="_x0000_i1056" DrawAspect="Content" ObjectID="_1718467808" r:id="rId68"/>
        </w:object>
      </w:r>
    </w:p>
    <w:p w:rsidR="00BB2820" w:rsidRDefault="00BB2820" w:rsidP="00BB2820">
      <w:pPr>
        <w:jc w:val="both"/>
        <w:rPr>
          <w:rFonts w:ascii="Times New Roman" w:hAnsi="Times New Roman" w:cs="Times New Roman"/>
        </w:rPr>
      </w:pPr>
      <w:r w:rsidRPr="00BE1B06">
        <w:rPr>
          <w:rFonts w:ascii="Times New Roman" w:hAnsi="Times New Roman" w:cs="Times New Roman"/>
          <w:b/>
        </w:rPr>
        <w:t>Пример 3.</w:t>
      </w:r>
      <w:r>
        <w:rPr>
          <w:rFonts w:ascii="Times New Roman" w:hAnsi="Times New Roman" w:cs="Times New Roman"/>
        </w:rPr>
        <w:t xml:space="preserve"> Вычислить пределы а) </w:t>
      </w:r>
      <w:r w:rsidRPr="00BE1B06">
        <w:rPr>
          <w:rFonts w:ascii="Times New Roman" w:hAnsi="Times New Roman" w:cs="Times New Roman"/>
          <w:position w:val="-28"/>
        </w:rPr>
        <w:object w:dxaOrig="1340" w:dyaOrig="740">
          <v:shape id="_x0000_i1057" type="#_x0000_t75" style="width:66.75pt;height:36.75pt" o:ole="">
            <v:imagedata r:id="rId69" o:title=""/>
          </v:shape>
          <o:OLEObject Type="Embed" ProgID="Equation.3" ShapeID="_x0000_i1057" DrawAspect="Content" ObjectID="_1718467809" r:id="rId70"/>
        </w:object>
      </w:r>
      <w:r>
        <w:rPr>
          <w:rFonts w:ascii="Times New Roman" w:hAnsi="Times New Roman" w:cs="Times New Roman"/>
        </w:rPr>
        <w:t xml:space="preserve">; б) </w:t>
      </w:r>
      <w:r w:rsidRPr="00BE1B06">
        <w:rPr>
          <w:rFonts w:ascii="Times New Roman" w:hAnsi="Times New Roman" w:cs="Times New Roman"/>
          <w:position w:val="-28"/>
        </w:rPr>
        <w:object w:dxaOrig="1359" w:dyaOrig="740">
          <v:shape id="_x0000_i1058" type="#_x0000_t75" style="width:68.25pt;height:36.75pt" o:ole="">
            <v:imagedata r:id="rId71" o:title=""/>
          </v:shape>
          <o:OLEObject Type="Embed" ProgID="Equation.3" ShapeID="_x0000_i1058" DrawAspect="Content" ObjectID="_1718467810" r:id="rId72"/>
        </w:object>
      </w:r>
      <w:r>
        <w:rPr>
          <w:rFonts w:ascii="Times New Roman" w:hAnsi="Times New Roman" w:cs="Times New Roman"/>
        </w:rPr>
        <w:t xml:space="preserve">; в) </w:t>
      </w:r>
      <w:r w:rsidRPr="00BE1B06">
        <w:rPr>
          <w:rFonts w:ascii="Times New Roman" w:hAnsi="Times New Roman" w:cs="Times New Roman"/>
          <w:position w:val="-28"/>
        </w:rPr>
        <w:object w:dxaOrig="1440" w:dyaOrig="740">
          <v:shape id="_x0000_i1059" type="#_x0000_t75" style="width:1in;height:36.75pt" o:ole="">
            <v:imagedata r:id="rId73" o:title=""/>
          </v:shape>
          <o:OLEObject Type="Embed" ProgID="Equation.3" ShapeID="_x0000_i1059" DrawAspect="Content" ObjectID="_1718467811" r:id="rId74"/>
        </w:object>
      </w:r>
      <w:r>
        <w:rPr>
          <w:rFonts w:ascii="Times New Roman" w:hAnsi="Times New Roman" w:cs="Times New Roman"/>
        </w:rPr>
        <w:t xml:space="preserve">; </w:t>
      </w:r>
    </w:p>
    <w:p w:rsidR="00BB2820" w:rsidRDefault="00BB2820" w:rsidP="00BB2820">
      <w:pPr>
        <w:jc w:val="both"/>
        <w:rPr>
          <w:rFonts w:ascii="Times New Roman" w:hAnsi="Times New Roman" w:cs="Times New Roman"/>
        </w:rPr>
      </w:pPr>
      <w:r w:rsidRPr="00DE138B">
        <w:rPr>
          <w:rFonts w:ascii="Times New Roman" w:hAnsi="Times New Roman" w:cs="Times New Roman"/>
          <w:i/>
        </w:rPr>
        <w:t>Решение.</w:t>
      </w:r>
      <w:r>
        <w:rPr>
          <w:rFonts w:ascii="Times New Roman" w:hAnsi="Times New Roman" w:cs="Times New Roman"/>
        </w:rPr>
        <w:t xml:space="preserve"> а) Поскольку </w:t>
      </w:r>
      <w:r w:rsidRPr="006119C9">
        <w:rPr>
          <w:rFonts w:ascii="Times New Roman" w:hAnsi="Times New Roman" w:cs="Times New Roman"/>
          <w:position w:val="-56"/>
        </w:rPr>
        <w:object w:dxaOrig="2640" w:dyaOrig="1240">
          <v:shape id="_x0000_i1060" type="#_x0000_t75" style="width:132pt;height:62.25pt" o:ole="">
            <v:imagedata r:id="rId75" o:title=""/>
          </v:shape>
          <o:OLEObject Type="Embed" ProgID="Equation.3" ShapeID="_x0000_i1060" DrawAspect="Content" ObjectID="_1718467812" r:id="rId76"/>
        </w:object>
      </w:r>
      <w:r>
        <w:rPr>
          <w:rFonts w:ascii="Times New Roman" w:hAnsi="Times New Roman" w:cs="Times New Roman"/>
        </w:rPr>
        <w:t xml:space="preserve">, то </w:t>
      </w:r>
      <w:r w:rsidRPr="006119C9">
        <w:rPr>
          <w:rFonts w:ascii="Times New Roman" w:hAnsi="Times New Roman" w:cs="Times New Roman"/>
          <w:position w:val="-28"/>
        </w:rPr>
        <w:object w:dxaOrig="2540" w:dyaOrig="740">
          <v:shape id="_x0000_i1061" type="#_x0000_t75" style="width:126.75pt;height:36.75pt" o:ole="">
            <v:imagedata r:id="rId77" o:title=""/>
          </v:shape>
          <o:OLEObject Type="Embed" ProgID="Equation.3" ShapeID="_x0000_i1061" DrawAspect="Content" ObjectID="_1718467813" r:id="rId78"/>
        </w:object>
      </w:r>
      <w:r>
        <w:rPr>
          <w:rFonts w:ascii="Times New Roman" w:hAnsi="Times New Roman" w:cs="Times New Roman"/>
        </w:rPr>
        <w:t xml:space="preserve"> .</w:t>
      </w:r>
    </w:p>
    <w:p w:rsidR="00BB2820" w:rsidRDefault="00BB2820" w:rsidP="00BB28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б) Аналогично: </w:t>
      </w:r>
      <w:r w:rsidRPr="006119C9">
        <w:rPr>
          <w:rFonts w:ascii="Times New Roman" w:hAnsi="Times New Roman" w:cs="Times New Roman"/>
          <w:position w:val="-56"/>
        </w:rPr>
        <w:object w:dxaOrig="2640" w:dyaOrig="1240">
          <v:shape id="_x0000_i1062" type="#_x0000_t75" style="width:132pt;height:62.25pt" o:ole="">
            <v:imagedata r:id="rId79" o:title=""/>
          </v:shape>
          <o:OLEObject Type="Embed" ProgID="Equation.3" ShapeID="_x0000_i1062" DrawAspect="Content" ObjectID="_1718467814" r:id="rId80"/>
        </w:object>
      </w:r>
      <w:r>
        <w:rPr>
          <w:rFonts w:ascii="Times New Roman" w:hAnsi="Times New Roman" w:cs="Times New Roman"/>
        </w:rPr>
        <w:t xml:space="preserve">; </w:t>
      </w:r>
      <w:r w:rsidRPr="006119C9">
        <w:rPr>
          <w:rFonts w:ascii="Times New Roman" w:hAnsi="Times New Roman" w:cs="Times New Roman"/>
          <w:position w:val="-28"/>
        </w:rPr>
        <w:object w:dxaOrig="2620" w:dyaOrig="740">
          <v:shape id="_x0000_i1063" type="#_x0000_t75" style="width:131.25pt;height:36.75pt" o:ole="">
            <v:imagedata r:id="rId81" o:title=""/>
          </v:shape>
          <o:OLEObject Type="Embed" ProgID="Equation.3" ShapeID="_x0000_i1063" DrawAspect="Content" ObjectID="_1718467815" r:id="rId82"/>
        </w:object>
      </w:r>
    </w:p>
    <w:p w:rsidR="00BB2820" w:rsidRDefault="00BB2820" w:rsidP="00BB28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в) Попытка поступить аналогично а) и б), приводит к неопределенности </w:t>
      </w:r>
      <w:r w:rsidRPr="006119C9">
        <w:rPr>
          <w:rFonts w:ascii="Times New Roman" w:hAnsi="Times New Roman" w:cs="Times New Roman"/>
          <w:position w:val="-4"/>
        </w:rPr>
        <w:object w:dxaOrig="279" w:dyaOrig="300">
          <v:shape id="_x0000_i1064" type="#_x0000_t75" style="width:14.25pt;height:15pt" o:ole="">
            <v:imagedata r:id="rId83" o:title=""/>
          </v:shape>
          <o:OLEObject Type="Embed" ProgID="Equation.3" ShapeID="_x0000_i1064" DrawAspect="Content" ObjectID="_1718467816" r:id="rId84"/>
        </w:object>
      </w:r>
      <w:r>
        <w:rPr>
          <w:rFonts w:ascii="Times New Roman" w:hAnsi="Times New Roman" w:cs="Times New Roman"/>
        </w:rPr>
        <w:t xml:space="preserve"> . Такая же неопределенность </w:t>
      </w:r>
      <w:r w:rsidRPr="006119C9">
        <w:rPr>
          <w:rFonts w:ascii="Times New Roman" w:hAnsi="Times New Roman" w:cs="Times New Roman"/>
          <w:position w:val="-4"/>
        </w:rPr>
        <w:object w:dxaOrig="279" w:dyaOrig="300">
          <v:shape id="_x0000_i1065" type="#_x0000_t75" style="width:14.25pt;height:15pt" o:ole="">
            <v:imagedata r:id="rId85" o:title=""/>
          </v:shape>
          <o:OLEObject Type="Embed" ProgID="Equation.3" ShapeID="_x0000_i1065" DrawAspect="Content" ObjectID="_1718467817" r:id="rId86"/>
        </w:object>
      </w:r>
      <w:r>
        <w:rPr>
          <w:rFonts w:ascii="Times New Roman" w:hAnsi="Times New Roman" w:cs="Times New Roman"/>
        </w:rPr>
        <w:t xml:space="preserve"> имела место и во втором «замечательном» пределе </w:t>
      </w:r>
      <w:r w:rsidRPr="006119C9">
        <w:rPr>
          <w:rFonts w:ascii="Times New Roman" w:hAnsi="Times New Roman" w:cs="Times New Roman"/>
          <w:position w:val="-28"/>
        </w:rPr>
        <w:object w:dxaOrig="1579" w:dyaOrig="740">
          <v:shape id="_x0000_i1066" type="#_x0000_t75" style="width:78.75pt;height:36.75pt" o:ole="">
            <v:imagedata r:id="rId87" o:title=""/>
          </v:shape>
          <o:OLEObject Type="Embed" ProgID="Equation.3" ShapeID="_x0000_i1066" DrawAspect="Content" ObjectID="_1718467818" r:id="rId88"/>
        </w:object>
      </w:r>
      <w:r>
        <w:rPr>
          <w:rFonts w:ascii="Times New Roman" w:hAnsi="Times New Roman" w:cs="Times New Roman"/>
        </w:rPr>
        <w:t xml:space="preserve">. Преобразуем: </w:t>
      </w:r>
      <w:r w:rsidRPr="00BD3622">
        <w:rPr>
          <w:rFonts w:ascii="Times New Roman" w:hAnsi="Times New Roman" w:cs="Times New Roman"/>
          <w:position w:val="-28"/>
        </w:rPr>
        <w:object w:dxaOrig="5400" w:dyaOrig="740">
          <v:shape id="_x0000_i1067" type="#_x0000_t75" style="width:270pt;height:36.75pt" o:ole="">
            <v:imagedata r:id="rId89" o:title=""/>
          </v:shape>
          <o:OLEObject Type="Embed" ProgID="Equation.3" ShapeID="_x0000_i1067" DrawAspect="Content" ObjectID="_1718467819" r:id="rId90"/>
        </w:object>
      </w:r>
      <w:r>
        <w:rPr>
          <w:rFonts w:ascii="Times New Roman" w:hAnsi="Times New Roman" w:cs="Times New Roman"/>
        </w:rPr>
        <w:t xml:space="preserve">. Сделаем замену переменной </w:t>
      </w:r>
      <w:r w:rsidRPr="00404E73">
        <w:rPr>
          <w:rFonts w:ascii="Times New Roman" w:hAnsi="Times New Roman" w:cs="Times New Roman"/>
          <w:position w:val="-24"/>
        </w:rPr>
        <w:object w:dxaOrig="1060" w:dyaOrig="620">
          <v:shape id="_x0000_i1068" type="#_x0000_t75" style="width:53.25pt;height:30.75pt" o:ole="">
            <v:imagedata r:id="rId91" o:title=""/>
          </v:shape>
          <o:OLEObject Type="Embed" ProgID="Equation.3" ShapeID="_x0000_i1068" DrawAspect="Content" ObjectID="_1718467820" r:id="rId92"/>
        </w:object>
      </w:r>
      <w:r>
        <w:rPr>
          <w:rFonts w:ascii="Times New Roman" w:hAnsi="Times New Roman" w:cs="Times New Roman"/>
        </w:rPr>
        <w:t xml:space="preserve">, тогда </w:t>
      </w:r>
      <w:r w:rsidRPr="00404E73">
        <w:rPr>
          <w:rFonts w:ascii="Times New Roman" w:hAnsi="Times New Roman" w:cs="Times New Roman"/>
          <w:position w:val="-24"/>
        </w:rPr>
        <w:object w:dxaOrig="1020" w:dyaOrig="620">
          <v:shape id="_x0000_i1069" type="#_x0000_t75" style="width:51pt;height:30.75pt" o:ole="">
            <v:imagedata r:id="rId93" o:title=""/>
          </v:shape>
          <o:OLEObject Type="Embed" ProgID="Equation.3" ShapeID="_x0000_i1069" DrawAspect="Content" ObjectID="_1718467821" r:id="rId94"/>
        </w:object>
      </w:r>
      <w:r>
        <w:rPr>
          <w:rFonts w:ascii="Times New Roman" w:hAnsi="Times New Roman" w:cs="Times New Roman"/>
        </w:rPr>
        <w:t xml:space="preserve"> и если </w:t>
      </w:r>
      <w:r w:rsidRPr="00404E73">
        <w:rPr>
          <w:rFonts w:ascii="Times New Roman" w:hAnsi="Times New Roman" w:cs="Times New Roman"/>
          <w:position w:val="-6"/>
        </w:rPr>
        <w:object w:dxaOrig="720" w:dyaOrig="220">
          <v:shape id="_x0000_i1070" type="#_x0000_t75" style="width:36pt;height:11.25pt" o:ole="">
            <v:imagedata r:id="rId95" o:title=""/>
          </v:shape>
          <o:OLEObject Type="Embed" ProgID="Equation.3" ShapeID="_x0000_i1070" DrawAspect="Content" ObjectID="_1718467822" r:id="rId96"/>
        </w:object>
      </w:r>
      <w:r>
        <w:rPr>
          <w:rFonts w:ascii="Times New Roman" w:hAnsi="Times New Roman" w:cs="Times New Roman"/>
        </w:rPr>
        <w:t xml:space="preserve">, то и </w:t>
      </w:r>
      <w:r w:rsidRPr="00404E73">
        <w:rPr>
          <w:rFonts w:ascii="Times New Roman" w:hAnsi="Times New Roman" w:cs="Times New Roman"/>
          <w:position w:val="-24"/>
        </w:rPr>
        <w:object w:dxaOrig="1540" w:dyaOrig="620">
          <v:shape id="_x0000_i1071" type="#_x0000_t75" style="width:77.25pt;height:30.75pt" o:ole="">
            <v:imagedata r:id="rId97" o:title=""/>
          </v:shape>
          <o:OLEObject Type="Embed" ProgID="Equation.3" ShapeID="_x0000_i1071" DrawAspect="Content" ObjectID="_1718467823" r:id="rId98"/>
        </w:object>
      </w:r>
      <w:r>
        <w:rPr>
          <w:rFonts w:ascii="Times New Roman" w:hAnsi="Times New Roman" w:cs="Times New Roman"/>
        </w:rPr>
        <w:t xml:space="preserve">. Поскольку </w:t>
      </w:r>
      <w:r w:rsidRPr="00404E73">
        <w:rPr>
          <w:rFonts w:ascii="Times New Roman" w:hAnsi="Times New Roman" w:cs="Times New Roman"/>
          <w:position w:val="-6"/>
        </w:rPr>
        <w:object w:dxaOrig="1100" w:dyaOrig="279">
          <v:shape id="_x0000_i1072" type="#_x0000_t75" style="width:54.75pt;height:14.25pt" o:ole="">
            <v:imagedata r:id="rId99" o:title=""/>
          </v:shape>
          <o:OLEObject Type="Embed" ProgID="Equation.3" ShapeID="_x0000_i1072" DrawAspect="Content" ObjectID="_1718467824" r:id="rId100"/>
        </w:object>
      </w:r>
      <w:r>
        <w:rPr>
          <w:rFonts w:ascii="Times New Roman" w:hAnsi="Times New Roman" w:cs="Times New Roman"/>
        </w:rPr>
        <w:t xml:space="preserve">, то получим предел </w:t>
      </w:r>
      <w:r w:rsidRPr="00BD3622">
        <w:rPr>
          <w:rFonts w:ascii="Times New Roman" w:hAnsi="Times New Roman" w:cs="Times New Roman"/>
          <w:position w:val="-28"/>
        </w:rPr>
        <w:object w:dxaOrig="3560" w:dyaOrig="740">
          <v:shape id="_x0000_i1073" type="#_x0000_t75" style="width:177.75pt;height:36.75pt" o:ole="">
            <v:imagedata r:id="rId101" o:title=""/>
          </v:shape>
          <o:OLEObject Type="Embed" ProgID="Equation.3" ShapeID="_x0000_i1073" DrawAspect="Content" ObjectID="_1718467825" r:id="rId102"/>
        </w:object>
      </w:r>
      <w:r>
        <w:rPr>
          <w:rFonts w:ascii="Times New Roman" w:hAnsi="Times New Roman" w:cs="Times New Roman"/>
        </w:rPr>
        <w:t>.</w:t>
      </w:r>
    </w:p>
    <w:p w:rsidR="00BB2820" w:rsidRDefault="00BB2820" w:rsidP="00BB2820">
      <w:pPr>
        <w:jc w:val="both"/>
        <w:rPr>
          <w:rFonts w:ascii="Times New Roman" w:hAnsi="Times New Roman" w:cs="Times New Roman"/>
        </w:rPr>
      </w:pPr>
      <w:r w:rsidRPr="00404E73">
        <w:rPr>
          <w:rFonts w:ascii="Times New Roman" w:hAnsi="Times New Roman" w:cs="Times New Roman"/>
          <w:position w:val="-36"/>
        </w:rPr>
        <w:object w:dxaOrig="9040" w:dyaOrig="880">
          <v:shape id="_x0000_i1074" type="#_x0000_t75" style="width:452.25pt;height:44.25pt" o:ole="">
            <v:imagedata r:id="rId103" o:title=""/>
          </v:shape>
          <o:OLEObject Type="Embed" ProgID="Equation.3" ShapeID="_x0000_i1074" DrawAspect="Content" ObjectID="_1718467826" r:id="rId104"/>
        </w:object>
      </w:r>
      <w:r>
        <w:rPr>
          <w:rFonts w:ascii="Times New Roman" w:hAnsi="Times New Roman" w:cs="Times New Roman"/>
        </w:rPr>
        <w:t>.</w:t>
      </w:r>
    </w:p>
    <w:p w:rsidR="00537AD9" w:rsidRPr="00537AD9" w:rsidRDefault="00537AD9" w:rsidP="009360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20911" w:rsidRDefault="00420911" w:rsidP="009360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911">
        <w:rPr>
          <w:rFonts w:ascii="Times New Roman" w:hAnsi="Times New Roman" w:cs="Times New Roman"/>
          <w:b/>
          <w:sz w:val="28"/>
          <w:szCs w:val="28"/>
        </w:rPr>
        <w:t>Самостоятельная работа:</w:t>
      </w:r>
    </w:p>
    <w:p w:rsidR="00BB2820" w:rsidRPr="00CE30AA" w:rsidRDefault="00BB2820" w:rsidP="00BB2820">
      <w:pPr>
        <w:pStyle w:val="a7"/>
        <w:numPr>
          <w:ilvl w:val="0"/>
          <w:numId w:val="37"/>
        </w:numPr>
        <w:spacing w:line="240" w:lineRule="auto"/>
        <w:jc w:val="both"/>
        <w:rPr>
          <w:rFonts w:ascii="Times New Roman" w:hAnsi="Times New Roman" w:cs="Times New Roman"/>
        </w:rPr>
      </w:pPr>
      <w:r w:rsidRPr="00CE30AA">
        <w:rPr>
          <w:rFonts w:ascii="Times New Roman" w:hAnsi="Times New Roman" w:cs="Times New Roman"/>
        </w:rPr>
        <w:t xml:space="preserve">Вычислить пределы: а) </w:t>
      </w:r>
      <w:r w:rsidRPr="0090075C">
        <w:rPr>
          <w:position w:val="-24"/>
        </w:rPr>
        <w:object w:dxaOrig="1060" w:dyaOrig="620">
          <v:shape id="_x0000_i1075" type="#_x0000_t75" style="width:53.25pt;height:30.75pt" o:ole="">
            <v:imagedata r:id="rId105" o:title=""/>
          </v:shape>
          <o:OLEObject Type="Embed" ProgID="Equation.3" ShapeID="_x0000_i1075" DrawAspect="Content" ObjectID="_1718467827" r:id="rId106"/>
        </w:object>
      </w:r>
      <w:r w:rsidRPr="00CE30AA">
        <w:rPr>
          <w:rFonts w:ascii="Times New Roman" w:hAnsi="Times New Roman" w:cs="Times New Roman"/>
        </w:rPr>
        <w:t xml:space="preserve">; б) </w:t>
      </w:r>
      <w:r w:rsidRPr="0090075C">
        <w:rPr>
          <w:position w:val="-24"/>
        </w:rPr>
        <w:object w:dxaOrig="2180" w:dyaOrig="660">
          <v:shape id="_x0000_i1076" type="#_x0000_t75" style="width:108.75pt;height:33pt" o:ole="">
            <v:imagedata r:id="rId107" o:title=""/>
          </v:shape>
          <o:OLEObject Type="Embed" ProgID="Equation.3" ShapeID="_x0000_i1076" DrawAspect="Content" ObjectID="_1718467828" r:id="rId108"/>
        </w:object>
      </w:r>
      <w:r w:rsidRPr="00CE30AA">
        <w:rPr>
          <w:rFonts w:ascii="Times New Roman" w:hAnsi="Times New Roman" w:cs="Times New Roman"/>
        </w:rPr>
        <w:t xml:space="preserve">; в) </w:t>
      </w:r>
      <w:r w:rsidRPr="0090075C">
        <w:rPr>
          <w:position w:val="-24"/>
        </w:rPr>
        <w:object w:dxaOrig="2000" w:dyaOrig="660">
          <v:shape id="_x0000_i1077" type="#_x0000_t75" style="width:99.75pt;height:33pt" o:ole="">
            <v:imagedata r:id="rId109" o:title=""/>
          </v:shape>
          <o:OLEObject Type="Embed" ProgID="Equation.3" ShapeID="_x0000_i1077" DrawAspect="Content" ObjectID="_1718467829" r:id="rId110"/>
        </w:object>
      </w:r>
      <w:r w:rsidRPr="00CE30AA">
        <w:rPr>
          <w:rFonts w:ascii="Times New Roman" w:hAnsi="Times New Roman" w:cs="Times New Roman"/>
        </w:rPr>
        <w:t xml:space="preserve">;                    г) </w:t>
      </w:r>
      <w:r w:rsidRPr="0090075C">
        <w:rPr>
          <w:position w:val="-24"/>
        </w:rPr>
        <w:object w:dxaOrig="2180" w:dyaOrig="660">
          <v:shape id="_x0000_i1078" type="#_x0000_t75" style="width:108.75pt;height:33pt" o:ole="">
            <v:imagedata r:id="rId111" o:title=""/>
          </v:shape>
          <o:OLEObject Type="Embed" ProgID="Equation.3" ShapeID="_x0000_i1078" DrawAspect="Content" ObjectID="_1718467830" r:id="rId112"/>
        </w:object>
      </w:r>
      <w:r w:rsidRPr="00CE30AA">
        <w:rPr>
          <w:rFonts w:ascii="Times New Roman" w:hAnsi="Times New Roman" w:cs="Times New Roman"/>
        </w:rPr>
        <w:t xml:space="preserve">; д) </w:t>
      </w:r>
      <w:r w:rsidRPr="0090075C">
        <w:rPr>
          <w:position w:val="-24"/>
        </w:rPr>
        <w:object w:dxaOrig="1620" w:dyaOrig="660">
          <v:shape id="_x0000_i1079" type="#_x0000_t75" style="width:81pt;height:33pt" o:ole="">
            <v:imagedata r:id="rId113" o:title=""/>
          </v:shape>
          <o:OLEObject Type="Embed" ProgID="Equation.3" ShapeID="_x0000_i1079" DrawAspect="Content" ObjectID="_1718467831" r:id="rId114"/>
        </w:object>
      </w:r>
      <w:r w:rsidRPr="00CE30AA">
        <w:rPr>
          <w:rFonts w:ascii="Times New Roman" w:hAnsi="Times New Roman" w:cs="Times New Roman"/>
        </w:rPr>
        <w:t>;</w:t>
      </w:r>
    </w:p>
    <w:p w:rsidR="00BB2820" w:rsidRPr="00CE30AA" w:rsidRDefault="00BB2820" w:rsidP="00BB2820">
      <w:pPr>
        <w:pStyle w:val="a7"/>
        <w:numPr>
          <w:ilvl w:val="0"/>
          <w:numId w:val="37"/>
        </w:numPr>
        <w:spacing w:line="240" w:lineRule="auto"/>
        <w:jc w:val="both"/>
        <w:rPr>
          <w:rFonts w:ascii="Times New Roman" w:hAnsi="Times New Roman" w:cs="Times New Roman"/>
        </w:rPr>
      </w:pPr>
      <w:r w:rsidRPr="00CE30AA">
        <w:rPr>
          <w:rFonts w:ascii="Times New Roman" w:hAnsi="Times New Roman" w:cs="Times New Roman"/>
        </w:rPr>
        <w:t xml:space="preserve">Вычислить пределы:  а) </w:t>
      </w:r>
      <w:r w:rsidRPr="0090075C">
        <w:rPr>
          <w:position w:val="-28"/>
        </w:rPr>
        <w:object w:dxaOrig="1960" w:dyaOrig="720">
          <v:shape id="_x0000_i1080" type="#_x0000_t75" style="width:98.25pt;height:36pt" o:ole="">
            <v:imagedata r:id="rId115" o:title=""/>
          </v:shape>
          <o:OLEObject Type="Embed" ProgID="Equation.3" ShapeID="_x0000_i1080" DrawAspect="Content" ObjectID="_1718467832" r:id="rId116"/>
        </w:object>
      </w:r>
      <w:r w:rsidRPr="00CE30AA">
        <w:rPr>
          <w:rFonts w:ascii="Times New Roman" w:hAnsi="Times New Roman" w:cs="Times New Roman"/>
        </w:rPr>
        <w:t xml:space="preserve">; б) </w:t>
      </w:r>
      <w:r w:rsidRPr="0090075C">
        <w:rPr>
          <w:position w:val="-28"/>
        </w:rPr>
        <w:object w:dxaOrig="1960" w:dyaOrig="720">
          <v:shape id="_x0000_i1081" type="#_x0000_t75" style="width:98.25pt;height:36pt" o:ole="">
            <v:imagedata r:id="rId117" o:title=""/>
          </v:shape>
          <o:OLEObject Type="Embed" ProgID="Equation.3" ShapeID="_x0000_i1081" DrawAspect="Content" ObjectID="_1718467833" r:id="rId118"/>
        </w:object>
      </w:r>
      <w:r w:rsidRPr="00CE30AA">
        <w:rPr>
          <w:rFonts w:ascii="Times New Roman" w:hAnsi="Times New Roman" w:cs="Times New Roman"/>
        </w:rPr>
        <w:t>;</w:t>
      </w:r>
    </w:p>
    <w:p w:rsidR="00BB2820" w:rsidRDefault="00BB2820" w:rsidP="00BB2820">
      <w:pPr>
        <w:pStyle w:val="a7"/>
        <w:numPr>
          <w:ilvl w:val="0"/>
          <w:numId w:val="37"/>
        </w:numPr>
        <w:spacing w:line="240" w:lineRule="auto"/>
        <w:jc w:val="both"/>
        <w:rPr>
          <w:rFonts w:ascii="Times New Roman" w:hAnsi="Times New Roman" w:cs="Times New Roman"/>
        </w:rPr>
      </w:pPr>
      <w:r w:rsidRPr="00CE30AA">
        <w:rPr>
          <w:rFonts w:ascii="Times New Roman" w:hAnsi="Times New Roman" w:cs="Times New Roman"/>
        </w:rPr>
        <w:t xml:space="preserve">Вычислить пределы: а) </w:t>
      </w:r>
      <w:r w:rsidRPr="0090075C">
        <w:rPr>
          <w:position w:val="-20"/>
        </w:rPr>
        <w:object w:dxaOrig="1660" w:dyaOrig="480">
          <v:shape id="_x0000_i1082" type="#_x0000_t75" style="width:83.25pt;height:24pt" o:ole="">
            <v:imagedata r:id="rId119" o:title=""/>
          </v:shape>
          <o:OLEObject Type="Embed" ProgID="Equation.3" ShapeID="_x0000_i1082" DrawAspect="Content" ObjectID="_1718467834" r:id="rId120"/>
        </w:object>
      </w:r>
      <w:r w:rsidRPr="00CE30AA">
        <w:rPr>
          <w:rFonts w:ascii="Times New Roman" w:hAnsi="Times New Roman" w:cs="Times New Roman"/>
        </w:rPr>
        <w:t xml:space="preserve">; б) </w:t>
      </w:r>
      <w:r w:rsidRPr="0090075C">
        <w:rPr>
          <w:position w:val="-28"/>
        </w:rPr>
        <w:object w:dxaOrig="2220" w:dyaOrig="720">
          <v:shape id="_x0000_i1083" type="#_x0000_t75" style="width:111pt;height:36pt" o:ole="">
            <v:imagedata r:id="rId121" o:title=""/>
          </v:shape>
          <o:OLEObject Type="Embed" ProgID="Equation.3" ShapeID="_x0000_i1083" DrawAspect="Content" ObjectID="_1718467835" r:id="rId122"/>
        </w:object>
      </w:r>
      <w:r w:rsidRPr="00CE30AA">
        <w:rPr>
          <w:rFonts w:ascii="Times New Roman" w:hAnsi="Times New Roman" w:cs="Times New Roman"/>
        </w:rPr>
        <w:t xml:space="preserve">;                                              в) </w:t>
      </w:r>
      <w:r w:rsidRPr="0090075C">
        <w:rPr>
          <w:position w:val="-28"/>
        </w:rPr>
        <w:object w:dxaOrig="2220" w:dyaOrig="720">
          <v:shape id="_x0000_i1084" type="#_x0000_t75" style="width:111pt;height:36pt" o:ole="">
            <v:imagedata r:id="rId123" o:title=""/>
          </v:shape>
          <o:OLEObject Type="Embed" ProgID="Equation.3" ShapeID="_x0000_i1084" DrawAspect="Content" ObjectID="_1718467836" r:id="rId124"/>
        </w:object>
      </w:r>
      <w:r w:rsidRPr="00CE30AA">
        <w:rPr>
          <w:rFonts w:ascii="Times New Roman" w:hAnsi="Times New Roman" w:cs="Times New Roman"/>
        </w:rPr>
        <w:t xml:space="preserve">; </w:t>
      </w:r>
    </w:p>
    <w:p w:rsidR="00BB2820" w:rsidRPr="007C0091" w:rsidRDefault="00BB2820" w:rsidP="00BB2820">
      <w:pPr>
        <w:pStyle w:val="a7"/>
        <w:numPr>
          <w:ilvl w:val="0"/>
          <w:numId w:val="37"/>
        </w:numPr>
        <w:spacing w:line="240" w:lineRule="auto"/>
        <w:jc w:val="both"/>
        <w:rPr>
          <w:rFonts w:ascii="Times New Roman" w:hAnsi="Times New Roman" w:cs="Times New Roman"/>
        </w:rPr>
      </w:pPr>
      <w:r w:rsidRPr="007C0091">
        <w:rPr>
          <w:rFonts w:ascii="Times New Roman" w:hAnsi="Times New Roman" w:cs="Times New Roman"/>
        </w:rPr>
        <w:t xml:space="preserve">Вычислить пределы: а) </w:t>
      </w:r>
      <w:r w:rsidRPr="0090075C">
        <w:rPr>
          <w:position w:val="-28"/>
        </w:rPr>
        <w:object w:dxaOrig="1320" w:dyaOrig="740">
          <v:shape id="_x0000_i1085" type="#_x0000_t75" style="width:66pt;height:36.75pt" o:ole="">
            <v:imagedata r:id="rId125" o:title=""/>
          </v:shape>
          <o:OLEObject Type="Embed" ProgID="Equation.3" ShapeID="_x0000_i1085" DrawAspect="Content" ObjectID="_1718467837" r:id="rId126"/>
        </w:object>
      </w:r>
      <w:r w:rsidRPr="007C0091">
        <w:rPr>
          <w:rFonts w:ascii="Times New Roman" w:hAnsi="Times New Roman" w:cs="Times New Roman"/>
        </w:rPr>
        <w:t xml:space="preserve">; б) </w:t>
      </w:r>
      <w:r w:rsidRPr="0090075C">
        <w:rPr>
          <w:position w:val="-28"/>
        </w:rPr>
        <w:object w:dxaOrig="1340" w:dyaOrig="740">
          <v:shape id="_x0000_i1086" type="#_x0000_t75" style="width:66.75pt;height:36.75pt" o:ole="">
            <v:imagedata r:id="rId127" o:title=""/>
          </v:shape>
          <o:OLEObject Type="Embed" ProgID="Equation.3" ShapeID="_x0000_i1086" DrawAspect="Content" ObjectID="_1718467838" r:id="rId128"/>
        </w:object>
      </w:r>
      <w:r w:rsidRPr="007C0091">
        <w:rPr>
          <w:rFonts w:ascii="Times New Roman" w:hAnsi="Times New Roman" w:cs="Times New Roman"/>
        </w:rPr>
        <w:t xml:space="preserve">; в) </w:t>
      </w:r>
      <w:r w:rsidRPr="0090075C">
        <w:rPr>
          <w:position w:val="-28"/>
        </w:rPr>
        <w:object w:dxaOrig="1219" w:dyaOrig="740">
          <v:shape id="_x0000_i1087" type="#_x0000_t75" style="width:60.75pt;height:36.75pt" o:ole="">
            <v:imagedata r:id="rId129" o:title=""/>
          </v:shape>
          <o:OLEObject Type="Embed" ProgID="Equation.3" ShapeID="_x0000_i1087" DrawAspect="Content" ObjectID="_1718467839" r:id="rId130"/>
        </w:object>
      </w:r>
      <w:r w:rsidRPr="007C0091">
        <w:rPr>
          <w:rFonts w:ascii="Times New Roman" w:hAnsi="Times New Roman" w:cs="Times New Roman"/>
        </w:rPr>
        <w:t>;</w:t>
      </w:r>
    </w:p>
    <w:p w:rsidR="00BB2820" w:rsidRPr="007C0091" w:rsidRDefault="00BB2820" w:rsidP="00BB2820">
      <w:pPr>
        <w:pStyle w:val="a7"/>
        <w:numPr>
          <w:ilvl w:val="0"/>
          <w:numId w:val="37"/>
        </w:numPr>
        <w:spacing w:line="240" w:lineRule="auto"/>
        <w:jc w:val="both"/>
        <w:rPr>
          <w:rFonts w:ascii="Times New Roman" w:hAnsi="Times New Roman" w:cs="Times New Roman"/>
        </w:rPr>
      </w:pPr>
      <w:r w:rsidRPr="007C0091">
        <w:rPr>
          <w:rFonts w:ascii="Times New Roman" w:hAnsi="Times New Roman" w:cs="Times New Roman"/>
        </w:rPr>
        <w:t xml:space="preserve">Вычислить пределы: а) </w:t>
      </w:r>
      <w:r w:rsidRPr="0090075C">
        <w:rPr>
          <w:position w:val="-28"/>
        </w:rPr>
        <w:object w:dxaOrig="1200" w:dyaOrig="740">
          <v:shape id="_x0000_i1088" type="#_x0000_t75" style="width:60pt;height:36.75pt" o:ole="">
            <v:imagedata r:id="rId131" o:title=""/>
          </v:shape>
          <o:OLEObject Type="Embed" ProgID="Equation.3" ShapeID="_x0000_i1088" DrawAspect="Content" ObjectID="_1718467840" r:id="rId132"/>
        </w:object>
      </w:r>
      <w:r w:rsidRPr="007C0091">
        <w:rPr>
          <w:rFonts w:ascii="Times New Roman" w:hAnsi="Times New Roman" w:cs="Times New Roman"/>
        </w:rPr>
        <w:t xml:space="preserve">; б) </w:t>
      </w:r>
      <w:r w:rsidRPr="0090075C">
        <w:rPr>
          <w:position w:val="-28"/>
        </w:rPr>
        <w:object w:dxaOrig="1240" w:dyaOrig="740">
          <v:shape id="_x0000_i1089" type="#_x0000_t75" style="width:62.25pt;height:36.75pt" o:ole="">
            <v:imagedata r:id="rId133" o:title=""/>
          </v:shape>
          <o:OLEObject Type="Embed" ProgID="Equation.3" ShapeID="_x0000_i1089" DrawAspect="Content" ObjectID="_1718467841" r:id="rId134"/>
        </w:object>
      </w:r>
      <w:r w:rsidRPr="007C0091">
        <w:rPr>
          <w:rFonts w:ascii="Times New Roman" w:hAnsi="Times New Roman" w:cs="Times New Roman"/>
        </w:rPr>
        <w:t xml:space="preserve">; в) </w:t>
      </w:r>
      <w:r w:rsidRPr="0090075C">
        <w:rPr>
          <w:position w:val="-28"/>
        </w:rPr>
        <w:object w:dxaOrig="1480" w:dyaOrig="740">
          <v:shape id="_x0000_i1090" type="#_x0000_t75" style="width:74.25pt;height:36.75pt" o:ole="">
            <v:imagedata r:id="rId135" o:title=""/>
          </v:shape>
          <o:OLEObject Type="Embed" ProgID="Equation.3" ShapeID="_x0000_i1090" DrawAspect="Content" ObjectID="_1718467842" r:id="rId136"/>
        </w:object>
      </w:r>
      <w:r w:rsidRPr="007C0091">
        <w:rPr>
          <w:rFonts w:ascii="Times New Roman" w:hAnsi="Times New Roman" w:cs="Times New Roman"/>
        </w:rPr>
        <w:t xml:space="preserve">; г) </w:t>
      </w:r>
      <w:r w:rsidRPr="0090075C">
        <w:rPr>
          <w:position w:val="-28"/>
        </w:rPr>
        <w:object w:dxaOrig="1180" w:dyaOrig="740">
          <v:shape id="_x0000_i1091" type="#_x0000_t75" style="width:59.25pt;height:36.75pt" o:ole="">
            <v:imagedata r:id="rId137" o:title=""/>
          </v:shape>
          <o:OLEObject Type="Embed" ProgID="Equation.3" ShapeID="_x0000_i1091" DrawAspect="Content" ObjectID="_1718467843" r:id="rId138"/>
        </w:object>
      </w:r>
      <w:r w:rsidRPr="007C0091">
        <w:rPr>
          <w:rFonts w:ascii="Times New Roman" w:hAnsi="Times New Roman" w:cs="Times New Roman"/>
        </w:rPr>
        <w:t>;</w:t>
      </w:r>
    </w:p>
    <w:sectPr w:rsidR="00BB2820" w:rsidRPr="007C0091" w:rsidSect="006E2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34E1A"/>
    <w:multiLevelType w:val="hybridMultilevel"/>
    <w:tmpl w:val="E36E95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563BFE"/>
    <w:multiLevelType w:val="multilevel"/>
    <w:tmpl w:val="7FA08D66"/>
    <w:lvl w:ilvl="0"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029F422E"/>
    <w:multiLevelType w:val="hybridMultilevel"/>
    <w:tmpl w:val="58D67C3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0CA00891"/>
    <w:multiLevelType w:val="hybridMultilevel"/>
    <w:tmpl w:val="A904A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EC3904"/>
    <w:multiLevelType w:val="hybridMultilevel"/>
    <w:tmpl w:val="01DA854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0F2D59CE"/>
    <w:multiLevelType w:val="hybridMultilevel"/>
    <w:tmpl w:val="1012BDBE"/>
    <w:lvl w:ilvl="0" w:tplc="1E9A486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004192"/>
    <w:multiLevelType w:val="hybridMultilevel"/>
    <w:tmpl w:val="8A96184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6E50E0E"/>
    <w:multiLevelType w:val="multilevel"/>
    <w:tmpl w:val="CF12845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8">
    <w:nsid w:val="192970A7"/>
    <w:multiLevelType w:val="hybridMultilevel"/>
    <w:tmpl w:val="F4EEDDC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1C970375"/>
    <w:multiLevelType w:val="hybridMultilevel"/>
    <w:tmpl w:val="C274811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CB617DF"/>
    <w:multiLevelType w:val="hybridMultilevel"/>
    <w:tmpl w:val="E37A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026004"/>
    <w:multiLevelType w:val="hybridMultilevel"/>
    <w:tmpl w:val="D5E650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22C1FB6"/>
    <w:multiLevelType w:val="hybridMultilevel"/>
    <w:tmpl w:val="C3F2A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06372B"/>
    <w:multiLevelType w:val="hybridMultilevel"/>
    <w:tmpl w:val="B80415A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BEF2734"/>
    <w:multiLevelType w:val="hybridMultilevel"/>
    <w:tmpl w:val="63947B3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E390198"/>
    <w:multiLevelType w:val="hybridMultilevel"/>
    <w:tmpl w:val="C6322A3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30AC775C"/>
    <w:multiLevelType w:val="hybridMultilevel"/>
    <w:tmpl w:val="A1C232C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2C61F15"/>
    <w:multiLevelType w:val="hybridMultilevel"/>
    <w:tmpl w:val="96BC403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38C815C5"/>
    <w:multiLevelType w:val="hybridMultilevel"/>
    <w:tmpl w:val="6478E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81037E"/>
    <w:multiLevelType w:val="hybridMultilevel"/>
    <w:tmpl w:val="C3506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51E65C9"/>
    <w:multiLevelType w:val="hybridMultilevel"/>
    <w:tmpl w:val="BE1A857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7554F31"/>
    <w:multiLevelType w:val="hybridMultilevel"/>
    <w:tmpl w:val="7FD0D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9F51CF"/>
    <w:multiLevelType w:val="hybridMultilevel"/>
    <w:tmpl w:val="45C06BA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50661F34"/>
    <w:multiLevelType w:val="hybridMultilevel"/>
    <w:tmpl w:val="62C48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C53433"/>
    <w:multiLevelType w:val="hybridMultilevel"/>
    <w:tmpl w:val="48A691D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9532095"/>
    <w:multiLevelType w:val="hybridMultilevel"/>
    <w:tmpl w:val="D3EC9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C321B6"/>
    <w:multiLevelType w:val="hybridMultilevel"/>
    <w:tmpl w:val="538EC24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5E3263A8"/>
    <w:multiLevelType w:val="hybridMultilevel"/>
    <w:tmpl w:val="EAEE31F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5E92511C"/>
    <w:multiLevelType w:val="hybridMultilevel"/>
    <w:tmpl w:val="BCC45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DE1705"/>
    <w:multiLevelType w:val="hybridMultilevel"/>
    <w:tmpl w:val="36A857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67852DEC"/>
    <w:multiLevelType w:val="multilevel"/>
    <w:tmpl w:val="937A27E6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4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>
    <w:nsid w:val="72E46E31"/>
    <w:multiLevelType w:val="multilevel"/>
    <w:tmpl w:val="168C7A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2">
    <w:nsid w:val="7655708A"/>
    <w:multiLevelType w:val="hybridMultilevel"/>
    <w:tmpl w:val="5DDC517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7C046F15"/>
    <w:multiLevelType w:val="multilevel"/>
    <w:tmpl w:val="E3F6F9D2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6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>
    <w:nsid w:val="7D4B0AB5"/>
    <w:multiLevelType w:val="hybridMultilevel"/>
    <w:tmpl w:val="FE8C050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EF83AB9"/>
    <w:multiLevelType w:val="hybridMultilevel"/>
    <w:tmpl w:val="FE1AD6E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F8906BB"/>
    <w:multiLevelType w:val="hybridMultilevel"/>
    <w:tmpl w:val="47C24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1"/>
  </w:num>
  <w:num w:numId="3">
    <w:abstractNumId w:val="3"/>
  </w:num>
  <w:num w:numId="4">
    <w:abstractNumId w:val="10"/>
  </w:num>
  <w:num w:numId="5">
    <w:abstractNumId w:val="27"/>
  </w:num>
  <w:num w:numId="6">
    <w:abstractNumId w:val="29"/>
  </w:num>
  <w:num w:numId="7">
    <w:abstractNumId w:val="31"/>
  </w:num>
  <w:num w:numId="8">
    <w:abstractNumId w:val="2"/>
  </w:num>
  <w:num w:numId="9">
    <w:abstractNumId w:val="34"/>
  </w:num>
  <w:num w:numId="10">
    <w:abstractNumId w:val="30"/>
  </w:num>
  <w:num w:numId="11">
    <w:abstractNumId w:val="33"/>
  </w:num>
  <w:num w:numId="12">
    <w:abstractNumId w:val="19"/>
  </w:num>
  <w:num w:numId="13">
    <w:abstractNumId w:val="36"/>
  </w:num>
  <w:num w:numId="14">
    <w:abstractNumId w:val="7"/>
  </w:num>
  <w:num w:numId="15">
    <w:abstractNumId w:val="13"/>
  </w:num>
  <w:num w:numId="16">
    <w:abstractNumId w:val="6"/>
  </w:num>
  <w:num w:numId="17">
    <w:abstractNumId w:val="0"/>
  </w:num>
  <w:num w:numId="18">
    <w:abstractNumId w:val="9"/>
  </w:num>
  <w:num w:numId="19">
    <w:abstractNumId w:val="12"/>
  </w:num>
  <w:num w:numId="20">
    <w:abstractNumId w:val="17"/>
  </w:num>
  <w:num w:numId="21">
    <w:abstractNumId w:val="18"/>
  </w:num>
  <w:num w:numId="22">
    <w:abstractNumId w:val="28"/>
  </w:num>
  <w:num w:numId="23">
    <w:abstractNumId w:val="35"/>
  </w:num>
  <w:num w:numId="24">
    <w:abstractNumId w:val="24"/>
  </w:num>
  <w:num w:numId="25">
    <w:abstractNumId w:val="20"/>
  </w:num>
  <w:num w:numId="26">
    <w:abstractNumId w:val="14"/>
  </w:num>
  <w:num w:numId="27">
    <w:abstractNumId w:val="8"/>
  </w:num>
  <w:num w:numId="28">
    <w:abstractNumId w:val="16"/>
  </w:num>
  <w:num w:numId="29">
    <w:abstractNumId w:val="32"/>
  </w:num>
  <w:num w:numId="30">
    <w:abstractNumId w:val="15"/>
  </w:num>
  <w:num w:numId="31">
    <w:abstractNumId w:val="26"/>
  </w:num>
  <w:num w:numId="32">
    <w:abstractNumId w:val="1"/>
  </w:num>
  <w:num w:numId="33">
    <w:abstractNumId w:val="5"/>
  </w:num>
  <w:num w:numId="34">
    <w:abstractNumId w:val="4"/>
  </w:num>
  <w:num w:numId="35">
    <w:abstractNumId w:val="22"/>
  </w:num>
  <w:num w:numId="36">
    <w:abstractNumId w:val="11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characterSpacingControl w:val="doNotCompress"/>
  <w:compat>
    <w:compatSetting w:name="compatibilityMode" w:uri="http://schemas.microsoft.com/office/word" w:val="12"/>
  </w:compat>
  <w:rsids>
    <w:rsidRoot w:val="009360BF"/>
    <w:rsid w:val="000333F4"/>
    <w:rsid w:val="00033805"/>
    <w:rsid w:val="000909EE"/>
    <w:rsid w:val="00092D01"/>
    <w:rsid w:val="000A6480"/>
    <w:rsid w:val="0011309B"/>
    <w:rsid w:val="00155FE6"/>
    <w:rsid w:val="001923C0"/>
    <w:rsid w:val="00220823"/>
    <w:rsid w:val="002227A7"/>
    <w:rsid w:val="0022433B"/>
    <w:rsid w:val="0026448F"/>
    <w:rsid w:val="00265641"/>
    <w:rsid w:val="00273FEC"/>
    <w:rsid w:val="00291323"/>
    <w:rsid w:val="0029179D"/>
    <w:rsid w:val="002B07EC"/>
    <w:rsid w:val="002C15DC"/>
    <w:rsid w:val="002E68CE"/>
    <w:rsid w:val="00304057"/>
    <w:rsid w:val="00311779"/>
    <w:rsid w:val="00311BAF"/>
    <w:rsid w:val="00323C27"/>
    <w:rsid w:val="0034241E"/>
    <w:rsid w:val="0034722D"/>
    <w:rsid w:val="003567E5"/>
    <w:rsid w:val="00384A52"/>
    <w:rsid w:val="00387498"/>
    <w:rsid w:val="003B4068"/>
    <w:rsid w:val="003C49B1"/>
    <w:rsid w:val="003E3774"/>
    <w:rsid w:val="003E774B"/>
    <w:rsid w:val="003F1D9D"/>
    <w:rsid w:val="00420911"/>
    <w:rsid w:val="0044247B"/>
    <w:rsid w:val="00452E34"/>
    <w:rsid w:val="00483A7D"/>
    <w:rsid w:val="00484FED"/>
    <w:rsid w:val="004915BD"/>
    <w:rsid w:val="0049575B"/>
    <w:rsid w:val="004C456A"/>
    <w:rsid w:val="004C48A2"/>
    <w:rsid w:val="00537AD9"/>
    <w:rsid w:val="005513B9"/>
    <w:rsid w:val="00557B3D"/>
    <w:rsid w:val="005775E6"/>
    <w:rsid w:val="00584159"/>
    <w:rsid w:val="00590162"/>
    <w:rsid w:val="005E4455"/>
    <w:rsid w:val="00603402"/>
    <w:rsid w:val="00612F5E"/>
    <w:rsid w:val="006307B6"/>
    <w:rsid w:val="0063586D"/>
    <w:rsid w:val="0065278C"/>
    <w:rsid w:val="006626A5"/>
    <w:rsid w:val="006651A8"/>
    <w:rsid w:val="006C7FD3"/>
    <w:rsid w:val="006E26CD"/>
    <w:rsid w:val="006F1690"/>
    <w:rsid w:val="007452FD"/>
    <w:rsid w:val="0077137F"/>
    <w:rsid w:val="007904E1"/>
    <w:rsid w:val="00793353"/>
    <w:rsid w:val="007A17C0"/>
    <w:rsid w:val="007A3328"/>
    <w:rsid w:val="007D64CF"/>
    <w:rsid w:val="0081306D"/>
    <w:rsid w:val="00834153"/>
    <w:rsid w:val="0084224D"/>
    <w:rsid w:val="00867B4D"/>
    <w:rsid w:val="00881EE9"/>
    <w:rsid w:val="008A2606"/>
    <w:rsid w:val="008A6C22"/>
    <w:rsid w:val="008E58F7"/>
    <w:rsid w:val="009360BF"/>
    <w:rsid w:val="00941A55"/>
    <w:rsid w:val="009448D7"/>
    <w:rsid w:val="009565CE"/>
    <w:rsid w:val="0097146F"/>
    <w:rsid w:val="009C11ED"/>
    <w:rsid w:val="009C15E7"/>
    <w:rsid w:val="009C192E"/>
    <w:rsid w:val="009E29DF"/>
    <w:rsid w:val="00A07CF1"/>
    <w:rsid w:val="00A414B9"/>
    <w:rsid w:val="00A423BC"/>
    <w:rsid w:val="00A45F75"/>
    <w:rsid w:val="00AB66FA"/>
    <w:rsid w:val="00AC7464"/>
    <w:rsid w:val="00AE2A17"/>
    <w:rsid w:val="00AF59D7"/>
    <w:rsid w:val="00B31DB1"/>
    <w:rsid w:val="00B35CA2"/>
    <w:rsid w:val="00BB2820"/>
    <w:rsid w:val="00C239D9"/>
    <w:rsid w:val="00C404CB"/>
    <w:rsid w:val="00C759DA"/>
    <w:rsid w:val="00C8357A"/>
    <w:rsid w:val="00CD250C"/>
    <w:rsid w:val="00CF4A70"/>
    <w:rsid w:val="00D142E8"/>
    <w:rsid w:val="00D37D01"/>
    <w:rsid w:val="00D43D13"/>
    <w:rsid w:val="00D62C56"/>
    <w:rsid w:val="00D80EA9"/>
    <w:rsid w:val="00D855D7"/>
    <w:rsid w:val="00D934A8"/>
    <w:rsid w:val="00DD0BC0"/>
    <w:rsid w:val="00DF65EC"/>
    <w:rsid w:val="00E106F2"/>
    <w:rsid w:val="00EB708B"/>
    <w:rsid w:val="00EE29FA"/>
    <w:rsid w:val="00EF073A"/>
    <w:rsid w:val="00F3604C"/>
    <w:rsid w:val="00F441A2"/>
    <w:rsid w:val="00F91411"/>
    <w:rsid w:val="00FF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6CD"/>
  </w:style>
  <w:style w:type="paragraph" w:styleId="1">
    <w:name w:val="heading 1"/>
    <w:basedOn w:val="a"/>
    <w:next w:val="a"/>
    <w:link w:val="10"/>
    <w:qFormat/>
    <w:rsid w:val="0029179D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29179D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62C5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D62C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6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2C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B4068"/>
    <w:pPr>
      <w:ind w:left="720"/>
      <w:contextualSpacing/>
    </w:pPr>
  </w:style>
  <w:style w:type="table" w:styleId="a8">
    <w:name w:val="Table Grid"/>
    <w:basedOn w:val="a1"/>
    <w:rsid w:val="006626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Формула"/>
    <w:basedOn w:val="a"/>
    <w:next w:val="aa"/>
    <w:rsid w:val="003E774B"/>
    <w:pPr>
      <w:tabs>
        <w:tab w:val="center" w:pos="4536"/>
        <w:tab w:val="right" w:pos="9072"/>
      </w:tabs>
      <w:spacing w:before="120" w:after="120" w:line="240" w:lineRule="auto"/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3E774B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3E774B"/>
  </w:style>
  <w:style w:type="character" w:customStyle="1" w:styleId="10">
    <w:name w:val="Заголовок 1 Знак"/>
    <w:basedOn w:val="a0"/>
    <w:link w:val="1"/>
    <w:rsid w:val="0029179D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29179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c">
    <w:name w:val="Subtitle"/>
    <w:basedOn w:val="a"/>
    <w:link w:val="ad"/>
    <w:qFormat/>
    <w:rsid w:val="00483A7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d">
    <w:name w:val="Подзаголовок Знак"/>
    <w:basedOn w:val="a0"/>
    <w:link w:val="ac"/>
    <w:rsid w:val="00483A7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6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4.wmf"/><Relationship Id="rId138" Type="http://schemas.openxmlformats.org/officeDocument/2006/relationships/oleObject" Target="embeddings/oleObject67.bin"/><Relationship Id="rId16" Type="http://schemas.openxmlformats.org/officeDocument/2006/relationships/image" Target="media/image6.wmf"/><Relationship Id="rId107" Type="http://schemas.openxmlformats.org/officeDocument/2006/relationships/image" Target="media/image51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2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8.wmf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2.bin"/><Relationship Id="rId116" Type="http://schemas.openxmlformats.org/officeDocument/2006/relationships/oleObject" Target="embeddings/oleObject56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2.wmf"/><Relationship Id="rId137" Type="http://schemas.openxmlformats.org/officeDocument/2006/relationships/image" Target="media/image66.wmf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6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4.bin"/><Relationship Id="rId14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7.wmf"/><Relationship Id="rId127" Type="http://schemas.openxmlformats.org/officeDocument/2006/relationships/image" Target="media/image61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9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5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0.wmf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6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Вера</cp:lastModifiedBy>
  <cp:revision>8</cp:revision>
  <dcterms:created xsi:type="dcterms:W3CDTF">2020-09-29T15:34:00Z</dcterms:created>
  <dcterms:modified xsi:type="dcterms:W3CDTF">2022-07-04T12:22:00Z</dcterms:modified>
</cp:coreProperties>
</file>