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41F8E">
        <w:rPr>
          <w:rFonts w:ascii="Times New Roman" w:hAnsi="Times New Roman" w:cs="Times New Roman"/>
          <w:sz w:val="28"/>
          <w:szCs w:val="28"/>
        </w:rPr>
        <w:t>2</w:t>
      </w:r>
      <w:r w:rsidR="0059702B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74BE1">
        <w:rPr>
          <w:rFonts w:ascii="Times New Roman" w:hAnsi="Times New Roman" w:cs="Times New Roman"/>
          <w:sz w:val="28"/>
          <w:szCs w:val="28"/>
        </w:rPr>
        <w:t xml:space="preserve">Комплексные числа в </w:t>
      </w:r>
      <w:r w:rsidR="007346D4">
        <w:rPr>
          <w:rFonts w:ascii="Times New Roman" w:hAnsi="Times New Roman" w:cs="Times New Roman"/>
          <w:sz w:val="28"/>
          <w:szCs w:val="28"/>
        </w:rPr>
        <w:t>геометрической</w:t>
      </w:r>
      <w:r w:rsidR="00874BE1">
        <w:rPr>
          <w:rFonts w:ascii="Times New Roman" w:hAnsi="Times New Roman" w:cs="Times New Roman"/>
          <w:sz w:val="28"/>
          <w:szCs w:val="28"/>
        </w:rPr>
        <w:t xml:space="preserve"> форме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B304E6" w:rsidRPr="00B304E6" w:rsidRDefault="00B304E6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4E6" w:rsidRPr="00653D95" w:rsidRDefault="00B304E6" w:rsidP="00B304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При векторном представлении комплексного числа положение точки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7.25pt" o:ole="">
            <v:imagedata r:id="rId6" o:title=""/>
          </v:shape>
          <o:OLEObject Type="Embed" ProgID="Equation.3" ShapeID="_x0000_i1025" DrawAspect="Content" ObjectID="_1718468213" r:id="rId7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соответствующей комплексному числу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980" w:dyaOrig="279">
          <v:shape id="_x0000_i1026" type="#_x0000_t75" style="width:48.75pt;height:14.25pt" o:ole="">
            <v:imagedata r:id="rId8" o:title=""/>
          </v:shape>
          <o:OLEObject Type="Embed" ProgID="Equation.3" ShapeID="_x0000_i1026" DrawAspect="Content" ObjectID="_1718468214" r:id="rId9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на комплексной плоскости задается радиус-вектором</w:t>
      </w:r>
      <w:r w:rsidRPr="00653D95">
        <w:rPr>
          <w:rFonts w:ascii="Times New Roman" w:hAnsi="Times New Roman" w:cs="Times New Roman"/>
          <w:b/>
          <w:sz w:val="20"/>
          <w:szCs w:val="20"/>
        </w:rPr>
        <w:t>.</w:t>
      </w:r>
      <w:r w:rsidRPr="00653D9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B304E6" w:rsidRPr="00653D95" w:rsidRDefault="00B304E6" w:rsidP="00B304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Каждому радиус-вектору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859" w:dyaOrig="360">
          <v:shape id="_x0000_i1027" type="#_x0000_t75" style="width:42.75pt;height:18pt" o:ole="">
            <v:imagedata r:id="rId10" o:title=""/>
          </v:shape>
          <o:OLEObject Type="Embed" ProgID="Equation.3" ShapeID="_x0000_i1027" DrawAspect="Content" ObjectID="_1718468215" r:id="rId11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на комплексной плоскости соответствует ровно одно комплексное число (взаимно однозначное соответствие).</w:t>
      </w:r>
    </w:p>
    <w:p w:rsidR="00B304E6" w:rsidRPr="00653D95" w:rsidRDefault="00B304E6" w:rsidP="00B304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1828800" cy="1584325"/>
            <wp:effectExtent l="19050" t="0" r="0" b="0"/>
            <wp:wrapTight wrapText="bothSides">
              <wp:wrapPolygon edited="0">
                <wp:start x="-225" y="0"/>
                <wp:lineTo x="-225" y="21297"/>
                <wp:lineTo x="21600" y="21297"/>
                <wp:lineTo x="21600" y="0"/>
                <wp:lineTo x="-225" y="0"/>
              </wp:wrapPolygon>
            </wp:wrapTight>
            <wp:docPr id="41" name="Рисунок 41" descr="задачни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задачник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D95">
        <w:rPr>
          <w:rFonts w:ascii="Times New Roman" w:hAnsi="Times New Roman" w:cs="Times New Roman"/>
          <w:sz w:val="20"/>
          <w:szCs w:val="20"/>
        </w:rPr>
        <w:t xml:space="preserve">Модуль (длина) радиус-вектора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200" w:dyaOrig="260">
          <v:shape id="_x0000_i1028" type="#_x0000_t75" style="width:9.75pt;height:12.75pt" o:ole="">
            <v:imagedata r:id="rId13" o:title=""/>
          </v:shape>
          <o:OLEObject Type="Embed" ProgID="Equation.3" ShapeID="_x0000_i1028" DrawAspect="Content" ObjectID="_1718468216" r:id="rId1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называется модулем комплексного числа </w:t>
      </w:r>
      <w:r w:rsidRPr="00653D95">
        <w:rPr>
          <w:rFonts w:ascii="Times New Roman" w:hAnsi="Times New Roman" w:cs="Times New Roman"/>
          <w:position w:val="-14"/>
          <w:sz w:val="20"/>
          <w:szCs w:val="20"/>
        </w:rPr>
        <w:object w:dxaOrig="1860" w:dyaOrig="460">
          <v:shape id="_x0000_i1029" type="#_x0000_t75" style="width:93pt;height:23.25pt" o:ole="">
            <v:imagedata r:id="rId15" o:title=""/>
          </v:shape>
          <o:OLEObject Type="Embed" ProgID="Equation.3" ShapeID="_x0000_i1029" DrawAspect="Content" ObjectID="_1718468217" r:id="rId1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. Положение радиус-вектора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200" w:dyaOrig="260">
          <v:shape id="_x0000_i1030" type="#_x0000_t75" style="width:9.75pt;height:12.75pt" o:ole="">
            <v:imagedata r:id="rId13" o:title=""/>
          </v:shape>
          <o:OLEObject Type="Embed" ProgID="Equation.3" ShapeID="_x0000_i1030" DrawAspect="Content" ObjectID="_1718468218" r:id="rId17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относительно действительной оси определяется углом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20" w:dyaOrig="260">
          <v:shape id="_x0000_i1031" type="#_x0000_t75" style="width:11.25pt;height:12.75pt" o:ole="">
            <v:imagedata r:id="rId18" o:title=""/>
          </v:shape>
          <o:OLEObject Type="Embed" ProgID="Equation.3" ShapeID="_x0000_i1031" DrawAspect="Content" ObjectID="_1718468219" r:id="rId19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с положительным направлением отсчета против часовой стрелки.</w:t>
      </w:r>
    </w:p>
    <w:p w:rsidR="00B304E6" w:rsidRPr="00653D95" w:rsidRDefault="00B304E6" w:rsidP="00B304E6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color w:val="FF000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Из определений сложения векторов и сложения комплексных чисел следует, что сложение комплексных чисел можно производить геометрически как сложение соответствующих им векторов (рис.7).</w:t>
      </w:r>
      <w:r w:rsidRPr="00653D95">
        <w:rPr>
          <w:b w:val="0"/>
          <w:color w:val="FF0000"/>
          <w:sz w:val="20"/>
          <w:szCs w:val="20"/>
        </w:rPr>
        <w:t xml:space="preserve"> 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Алгебраическое и векторное представление комплексного числа позволяет перейти к тригонометрической форме этого числа.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489585</wp:posOffset>
            </wp:positionV>
            <wp:extent cx="2257425" cy="1790700"/>
            <wp:effectExtent l="19050" t="0" r="9525" b="0"/>
            <wp:wrapTight wrapText="bothSides">
              <wp:wrapPolygon edited="0">
                <wp:start x="-182" y="0"/>
                <wp:lineTo x="-182" y="21370"/>
                <wp:lineTo x="21691" y="21370"/>
                <wp:lineTo x="21691" y="0"/>
                <wp:lineTo x="-182" y="0"/>
              </wp:wrapPolygon>
            </wp:wrapTight>
            <wp:docPr id="42" name="Рисунок 42" descr="задачни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задачник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D95">
        <w:rPr>
          <w:b w:val="0"/>
          <w:bCs w:val="0"/>
          <w:sz w:val="20"/>
          <w:szCs w:val="20"/>
        </w:rPr>
        <w:t xml:space="preserve">Из рисунка следует, что </w:t>
      </w:r>
      <w:r w:rsidRPr="00653D95">
        <w:rPr>
          <w:b w:val="0"/>
          <w:position w:val="-10"/>
          <w:sz w:val="20"/>
          <w:szCs w:val="20"/>
        </w:rPr>
        <w:object w:dxaOrig="1100" w:dyaOrig="260">
          <v:shape id="_x0000_i1032" type="#_x0000_t75" style="width:54.75pt;height:12.75pt" o:ole="">
            <v:imagedata r:id="rId21" o:title=""/>
          </v:shape>
          <o:OLEObject Type="Embed" ProgID="Equation.3" ShapeID="_x0000_i1032" DrawAspect="Content" ObjectID="_1718468220" r:id="rId22"/>
        </w:object>
      </w:r>
      <w:r w:rsidRPr="00653D95">
        <w:rPr>
          <w:sz w:val="20"/>
          <w:szCs w:val="20"/>
        </w:rPr>
        <w:t xml:space="preserve">, </w:t>
      </w:r>
      <w:r w:rsidRPr="00653D95">
        <w:rPr>
          <w:b w:val="0"/>
          <w:bCs w:val="0"/>
          <w:sz w:val="20"/>
          <w:szCs w:val="20"/>
        </w:rPr>
        <w:t xml:space="preserve"> </w:t>
      </w:r>
      <w:r w:rsidRPr="00653D95">
        <w:rPr>
          <w:b w:val="0"/>
          <w:position w:val="-10"/>
          <w:sz w:val="20"/>
          <w:szCs w:val="20"/>
        </w:rPr>
        <w:object w:dxaOrig="1040" w:dyaOrig="320">
          <v:shape id="_x0000_i1033" type="#_x0000_t75" style="width:51.75pt;height:15.75pt" o:ole="">
            <v:imagedata r:id="rId23" o:title=""/>
          </v:shape>
          <o:OLEObject Type="Embed" ProgID="Equation.3" ShapeID="_x0000_i1033" DrawAspect="Content" ObjectID="_1718468221" r:id="rId24"/>
        </w:object>
      </w:r>
      <w:r w:rsidRPr="00653D95">
        <w:rPr>
          <w:b w:val="0"/>
          <w:sz w:val="20"/>
          <w:szCs w:val="20"/>
        </w:rPr>
        <w:t xml:space="preserve">, откуда получаем: </w:t>
      </w:r>
      <w:r w:rsidRPr="00653D95">
        <w:rPr>
          <w:b w:val="0"/>
          <w:position w:val="-10"/>
          <w:sz w:val="20"/>
          <w:szCs w:val="20"/>
        </w:rPr>
        <w:object w:dxaOrig="2780" w:dyaOrig="340">
          <v:shape id="_x0000_i1034" type="#_x0000_t75" style="width:138.75pt;height:17.25pt" o:ole="">
            <v:imagedata r:id="rId25" o:title=""/>
          </v:shape>
          <o:OLEObject Type="Embed" ProgID="Equation.3" ShapeID="_x0000_i1034" DrawAspect="Content" ObjectID="_1718468222" r:id="rId26"/>
        </w:object>
      </w:r>
      <w:r w:rsidRPr="00653D95">
        <w:rPr>
          <w:b w:val="0"/>
          <w:sz w:val="20"/>
          <w:szCs w:val="20"/>
        </w:rPr>
        <w:t xml:space="preserve">. Угол </w:t>
      </w:r>
      <w:r w:rsidRPr="00653D95">
        <w:rPr>
          <w:b w:val="0"/>
          <w:position w:val="-10"/>
          <w:sz w:val="20"/>
          <w:szCs w:val="20"/>
        </w:rPr>
        <w:object w:dxaOrig="220" w:dyaOrig="260">
          <v:shape id="_x0000_i1035" type="#_x0000_t75" style="width:11.25pt;height:12.75pt" o:ole="">
            <v:imagedata r:id="rId27" o:title=""/>
          </v:shape>
          <o:OLEObject Type="Embed" ProgID="Equation.3" ShapeID="_x0000_i1035" DrawAspect="Content" ObjectID="_1718468223" r:id="rId28"/>
        </w:object>
      </w:r>
      <w:r w:rsidRPr="00653D95">
        <w:rPr>
          <w:b w:val="0"/>
          <w:sz w:val="20"/>
          <w:szCs w:val="20"/>
        </w:rPr>
        <w:t xml:space="preserve"> называется </w:t>
      </w:r>
      <w:r w:rsidRPr="00653D95">
        <w:rPr>
          <w:b w:val="0"/>
          <w:i/>
          <w:sz w:val="20"/>
          <w:szCs w:val="20"/>
        </w:rPr>
        <w:t xml:space="preserve">аргументом </w:t>
      </w:r>
      <w:r w:rsidRPr="00653D95">
        <w:rPr>
          <w:b w:val="0"/>
          <w:sz w:val="20"/>
          <w:szCs w:val="20"/>
        </w:rPr>
        <w:t xml:space="preserve">комплексного числа. 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sz w:val="20"/>
          <w:szCs w:val="20"/>
        </w:rPr>
        <w:t>Комплексное число в тригонометрической форме в общем случае имеет бесконечное число аргументов, которые отличаются друг от друга на целое число оборотов</w:t>
      </w:r>
      <w:proofErr w:type="gramStart"/>
      <w:r w:rsidRPr="00653D95">
        <w:rPr>
          <w:b w:val="0"/>
          <w:sz w:val="20"/>
          <w:szCs w:val="20"/>
        </w:rPr>
        <w:t xml:space="preserve"> (</w:t>
      </w:r>
      <w:r w:rsidRPr="00653D95">
        <w:rPr>
          <w:b w:val="0"/>
          <w:position w:val="-6"/>
          <w:sz w:val="20"/>
          <w:szCs w:val="20"/>
        </w:rPr>
        <w:object w:dxaOrig="440" w:dyaOrig="279">
          <v:shape id="_x0000_i1036" type="#_x0000_t75" style="width:21.75pt;height:14.25pt" o:ole="">
            <v:imagedata r:id="rId29" o:title=""/>
          </v:shape>
          <o:OLEObject Type="Embed" ProgID="Equation.3" ShapeID="_x0000_i1036" DrawAspect="Content" ObjectID="_1718468224" r:id="rId30"/>
        </w:object>
      </w:r>
      <w:r w:rsidRPr="00653D95">
        <w:rPr>
          <w:b w:val="0"/>
          <w:sz w:val="20"/>
          <w:szCs w:val="20"/>
        </w:rPr>
        <w:t xml:space="preserve">, </w:t>
      </w:r>
      <w:proofErr w:type="gramEnd"/>
      <w:r w:rsidRPr="00653D95">
        <w:rPr>
          <w:b w:val="0"/>
          <w:sz w:val="20"/>
          <w:szCs w:val="20"/>
        </w:rPr>
        <w:t xml:space="preserve">где </w:t>
      </w:r>
      <w:r w:rsidRPr="00653D95">
        <w:rPr>
          <w:b w:val="0"/>
          <w:position w:val="-6"/>
          <w:sz w:val="20"/>
          <w:szCs w:val="20"/>
        </w:rPr>
        <w:object w:dxaOrig="200" w:dyaOrig="220">
          <v:shape id="_x0000_i1037" type="#_x0000_t75" style="width:9.75pt;height:11.25pt" o:ole="">
            <v:imagedata r:id="rId31" o:title=""/>
          </v:shape>
          <o:OLEObject Type="Embed" ProgID="Equation.3" ShapeID="_x0000_i1037" DrawAspect="Content" ObjectID="_1718468225" r:id="rId32"/>
        </w:object>
      </w:r>
      <w:r w:rsidRPr="00653D95">
        <w:rPr>
          <w:b w:val="0"/>
          <w:sz w:val="20"/>
          <w:szCs w:val="20"/>
        </w:rPr>
        <w:t xml:space="preserve"> - число полных оборотов радиус-вектора вокруг начала координат). Чтобы значение аргумента было однозначным, выделяют </w:t>
      </w:r>
      <w:r w:rsidRPr="00653D95">
        <w:rPr>
          <w:b w:val="0"/>
          <w:i/>
          <w:sz w:val="20"/>
          <w:szCs w:val="20"/>
        </w:rPr>
        <w:t>главное значение</w:t>
      </w:r>
      <w:r w:rsidRPr="00653D95">
        <w:rPr>
          <w:b w:val="0"/>
          <w:sz w:val="20"/>
          <w:szCs w:val="20"/>
        </w:rPr>
        <w:t xml:space="preserve"> аргумента </w:t>
      </w:r>
      <w:r w:rsidRPr="00653D95">
        <w:rPr>
          <w:b w:val="0"/>
          <w:position w:val="-10"/>
          <w:sz w:val="20"/>
          <w:szCs w:val="20"/>
        </w:rPr>
        <w:object w:dxaOrig="1520" w:dyaOrig="300">
          <v:shape id="_x0000_i1038" type="#_x0000_t75" style="width:75.75pt;height:15pt" o:ole="">
            <v:imagedata r:id="rId33" o:title=""/>
          </v:shape>
          <o:OLEObject Type="Embed" ProgID="Equation.3" ShapeID="_x0000_i1038" DrawAspect="Content" ObjectID="_1718468226" r:id="rId34"/>
        </w:object>
      </w:r>
      <w:r w:rsidRPr="00653D95">
        <w:rPr>
          <w:b w:val="0"/>
          <w:sz w:val="20"/>
          <w:szCs w:val="20"/>
        </w:rPr>
        <w:t xml:space="preserve"> или </w:t>
      </w:r>
      <w:r w:rsidRPr="00653D95">
        <w:rPr>
          <w:b w:val="0"/>
          <w:position w:val="-10"/>
          <w:sz w:val="20"/>
          <w:szCs w:val="20"/>
        </w:rPr>
        <w:object w:dxaOrig="1420" w:dyaOrig="320">
          <v:shape id="_x0000_i1039" type="#_x0000_t75" style="width:71.25pt;height:15.75pt" o:ole="">
            <v:imagedata r:id="rId35" o:title=""/>
          </v:shape>
          <o:OLEObject Type="Embed" ProgID="Equation.3" ShapeID="_x0000_i1039" DrawAspect="Content" ObjectID="_1718468227" r:id="rId36"/>
        </w:object>
      </w:r>
      <w:r w:rsidRPr="00653D95">
        <w:rPr>
          <w:b w:val="0"/>
          <w:sz w:val="20"/>
          <w:szCs w:val="20"/>
        </w:rPr>
        <w:t>. Таким образом, в общем случае</w:t>
      </w:r>
    </w:p>
    <w:p w:rsidR="00B304E6" w:rsidRPr="00653D95" w:rsidRDefault="00B304E6" w:rsidP="00B304E6">
      <w:pPr>
        <w:pStyle w:val="a3"/>
        <w:spacing w:line="480" w:lineRule="auto"/>
        <w:rPr>
          <w:b w:val="0"/>
          <w:sz w:val="20"/>
          <w:szCs w:val="20"/>
        </w:rPr>
      </w:pPr>
      <w:r w:rsidRPr="00653D95">
        <w:rPr>
          <w:b w:val="0"/>
          <w:position w:val="-14"/>
          <w:sz w:val="20"/>
          <w:szCs w:val="20"/>
        </w:rPr>
        <w:object w:dxaOrig="4260" w:dyaOrig="400">
          <v:shape id="_x0000_i1040" type="#_x0000_t75" style="width:213pt;height:20.25pt" o:ole="">
            <v:imagedata r:id="rId37" o:title=""/>
          </v:shape>
          <o:OLEObject Type="Embed" ProgID="Equation.3" ShapeID="_x0000_i1040" DrawAspect="Content" ObjectID="_1718468228" r:id="rId38"/>
        </w:object>
      </w:r>
      <w:r w:rsidRPr="00653D95">
        <w:rPr>
          <w:b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sz w:val="20"/>
          <w:szCs w:val="20"/>
        </w:rPr>
        <w:t xml:space="preserve">При использовании главного значения аргумента получим </w:t>
      </w:r>
    </w:p>
    <w:p w:rsidR="00B304E6" w:rsidRPr="00653D95" w:rsidRDefault="00B304E6" w:rsidP="00B304E6">
      <w:pPr>
        <w:pStyle w:val="a3"/>
        <w:spacing w:line="480" w:lineRule="auto"/>
        <w:rPr>
          <w:b w:val="0"/>
          <w:sz w:val="20"/>
          <w:szCs w:val="20"/>
        </w:rPr>
      </w:pPr>
      <w:r w:rsidRPr="00653D95">
        <w:rPr>
          <w:b w:val="0"/>
          <w:position w:val="-14"/>
          <w:sz w:val="20"/>
          <w:szCs w:val="20"/>
        </w:rPr>
        <w:object w:dxaOrig="2840" w:dyaOrig="400">
          <v:shape id="_x0000_i1041" type="#_x0000_t75" style="width:141.75pt;height:20.25pt" o:ole="">
            <v:imagedata r:id="rId39" o:title=""/>
          </v:shape>
          <o:OLEObject Type="Embed" ProgID="Equation.3" ShapeID="_x0000_i1041" DrawAspect="Content" ObjectID="_1718468229" r:id="rId40"/>
        </w:object>
      </w:r>
      <w:r w:rsidRPr="00653D95">
        <w:rPr>
          <w:b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Cs w:val="0"/>
          <w:i/>
          <w:sz w:val="20"/>
          <w:szCs w:val="20"/>
        </w:rPr>
        <w:t>Пример</w:t>
      </w:r>
      <w:proofErr w:type="gramStart"/>
      <w:r w:rsidRPr="00653D95">
        <w:rPr>
          <w:bCs w:val="0"/>
          <w:i/>
          <w:sz w:val="20"/>
          <w:szCs w:val="20"/>
        </w:rPr>
        <w:t>1</w:t>
      </w:r>
      <w:proofErr w:type="gramEnd"/>
      <w:r w:rsidRPr="00653D95">
        <w:rPr>
          <w:bCs w:val="0"/>
          <w:i/>
          <w:sz w:val="20"/>
          <w:szCs w:val="20"/>
        </w:rPr>
        <w:t>:</w:t>
      </w:r>
      <w:r w:rsidRPr="00653D95">
        <w:rPr>
          <w:b w:val="0"/>
          <w:bCs w:val="0"/>
          <w:sz w:val="20"/>
          <w:szCs w:val="20"/>
        </w:rPr>
        <w:t xml:space="preserve"> Сопряженные комплексные числа </w:t>
      </w:r>
      <w:r w:rsidRPr="00653D95">
        <w:rPr>
          <w:b w:val="0"/>
          <w:position w:val="-8"/>
          <w:sz w:val="20"/>
          <w:szCs w:val="20"/>
        </w:rPr>
        <w:object w:dxaOrig="1260" w:dyaOrig="360">
          <v:shape id="_x0000_i1042" type="#_x0000_t75" style="width:63pt;height:18pt" o:ole="">
            <v:imagedata r:id="rId41" o:title=""/>
          </v:shape>
          <o:OLEObject Type="Embed" ProgID="Equation.3" ShapeID="_x0000_i1042" DrawAspect="Content" ObjectID="_1718468230" r:id="rId42"/>
        </w:object>
      </w:r>
      <w:r w:rsidRPr="00653D95">
        <w:rPr>
          <w:b w:val="0"/>
          <w:sz w:val="20"/>
          <w:szCs w:val="20"/>
        </w:rPr>
        <w:t xml:space="preserve"> и </w:t>
      </w:r>
      <w:r w:rsidRPr="00653D95">
        <w:rPr>
          <w:b w:val="0"/>
          <w:position w:val="-8"/>
          <w:sz w:val="20"/>
          <w:szCs w:val="20"/>
        </w:rPr>
        <w:object w:dxaOrig="1280" w:dyaOrig="360">
          <v:shape id="_x0000_i1043" type="#_x0000_t75" style="width:63.75pt;height:18pt" o:ole="">
            <v:imagedata r:id="rId43" o:title=""/>
          </v:shape>
          <o:OLEObject Type="Embed" ProgID="Equation.3" ShapeID="_x0000_i1043" DrawAspect="Content" ObjectID="_1718468231" r:id="rId44"/>
        </w:object>
      </w:r>
      <w:r w:rsidRPr="00653D95">
        <w:rPr>
          <w:b w:val="0"/>
          <w:sz w:val="20"/>
          <w:szCs w:val="20"/>
        </w:rPr>
        <w:t xml:space="preserve"> изобразить на комплексной плоскости и представить в тригонометрической форме, используя главные значения аргумента.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933450</wp:posOffset>
            </wp:positionV>
            <wp:extent cx="1209675" cy="2057400"/>
            <wp:effectExtent l="19050" t="0" r="9525" b="0"/>
            <wp:wrapSquare wrapText="bothSides"/>
            <wp:docPr id="44" name="Рисунок 44" descr="Задачни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Задачник 80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D95">
        <w:rPr>
          <w:b w:val="0"/>
          <w:i/>
          <w:sz w:val="20"/>
          <w:szCs w:val="20"/>
        </w:rPr>
        <w:t xml:space="preserve">Решение: </w:t>
      </w:r>
      <w:r w:rsidRPr="00653D95">
        <w:rPr>
          <w:b w:val="0"/>
          <w:sz w:val="20"/>
          <w:szCs w:val="20"/>
        </w:rPr>
        <w:t xml:space="preserve">Модуль комплексного числа </w:t>
      </w:r>
      <w:r w:rsidRPr="00653D95">
        <w:rPr>
          <w:b w:val="0"/>
          <w:position w:val="-14"/>
          <w:sz w:val="20"/>
          <w:szCs w:val="20"/>
        </w:rPr>
        <w:object w:dxaOrig="2960" w:dyaOrig="520">
          <v:shape id="_x0000_i1044" type="#_x0000_t75" style="width:147.75pt;height:26.25pt" o:ole="">
            <v:imagedata r:id="rId46" o:title=""/>
          </v:shape>
          <o:OLEObject Type="Embed" ProgID="Equation.3" ShapeID="_x0000_i1044" DrawAspect="Content" ObjectID="_1718468232" r:id="rId47"/>
        </w:object>
      </w:r>
      <w:r w:rsidRPr="00653D95">
        <w:rPr>
          <w:b w:val="0"/>
          <w:sz w:val="20"/>
          <w:szCs w:val="20"/>
        </w:rPr>
        <w:t xml:space="preserve">. Для числа </w:t>
      </w:r>
      <w:r w:rsidRPr="00653D95">
        <w:rPr>
          <w:b w:val="0"/>
          <w:position w:val="-4"/>
          <w:sz w:val="20"/>
          <w:szCs w:val="20"/>
        </w:rPr>
        <w:object w:dxaOrig="200" w:dyaOrig="200">
          <v:shape id="_x0000_i1045" type="#_x0000_t75" style="width:9.75pt;height:9.75pt" o:ole="">
            <v:imagedata r:id="rId48" o:title=""/>
          </v:shape>
          <o:OLEObject Type="Embed" ProgID="Equation.3" ShapeID="_x0000_i1045" DrawAspect="Content" ObjectID="_1718468233" r:id="rId49"/>
        </w:object>
      </w:r>
      <w:r w:rsidRPr="00653D95">
        <w:rPr>
          <w:b w:val="0"/>
          <w:sz w:val="20"/>
          <w:szCs w:val="20"/>
        </w:rPr>
        <w:t xml:space="preserve"> имеем: </w:t>
      </w:r>
      <w:r w:rsidRPr="00653D95">
        <w:rPr>
          <w:b w:val="0"/>
          <w:position w:val="-24"/>
          <w:sz w:val="20"/>
          <w:szCs w:val="20"/>
        </w:rPr>
        <w:object w:dxaOrig="1120" w:dyaOrig="620">
          <v:shape id="_x0000_i1046" type="#_x0000_t75" style="width:56.25pt;height:30.75pt" o:ole="">
            <v:imagedata r:id="rId50" o:title=""/>
          </v:shape>
          <o:OLEObject Type="Embed" ProgID="Equation.3" ShapeID="_x0000_i1046" DrawAspect="Content" ObjectID="_1718468234" r:id="rId51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24"/>
          <w:sz w:val="20"/>
          <w:szCs w:val="20"/>
        </w:rPr>
        <w:object w:dxaOrig="1120" w:dyaOrig="680">
          <v:shape id="_x0000_i1047" type="#_x0000_t75" style="width:56.25pt;height:33.75pt" o:ole="">
            <v:imagedata r:id="rId52" o:title=""/>
          </v:shape>
          <o:OLEObject Type="Embed" ProgID="Equation.3" ShapeID="_x0000_i1047" DrawAspect="Content" ObjectID="_1718468235" r:id="rId53"/>
        </w:object>
      </w:r>
      <w:r w:rsidRPr="00653D95">
        <w:rPr>
          <w:b w:val="0"/>
          <w:sz w:val="20"/>
          <w:szCs w:val="20"/>
        </w:rPr>
        <w:t xml:space="preserve">. Поскольку синус положителен, а косинус отрицателен, радиус-вектор числа </w:t>
      </w:r>
      <w:r w:rsidRPr="00653D95">
        <w:rPr>
          <w:b w:val="0"/>
          <w:position w:val="-4"/>
          <w:sz w:val="20"/>
          <w:szCs w:val="20"/>
        </w:rPr>
        <w:object w:dxaOrig="200" w:dyaOrig="200">
          <v:shape id="_x0000_i1048" type="#_x0000_t75" style="width:9.75pt;height:9.75pt" o:ole="">
            <v:imagedata r:id="rId54" o:title=""/>
          </v:shape>
          <o:OLEObject Type="Embed" ProgID="Equation.3" ShapeID="_x0000_i1048" DrawAspect="Content" ObjectID="_1718468236" r:id="rId55"/>
        </w:object>
      </w:r>
      <w:r w:rsidRPr="00653D95">
        <w:rPr>
          <w:b w:val="0"/>
          <w:sz w:val="20"/>
          <w:szCs w:val="20"/>
        </w:rPr>
        <w:t xml:space="preserve"> расположен во втором координатном углу (втором </w:t>
      </w:r>
      <w:r w:rsidRPr="00653D95">
        <w:rPr>
          <w:b w:val="0"/>
          <w:i/>
          <w:sz w:val="20"/>
          <w:szCs w:val="20"/>
        </w:rPr>
        <w:t>квадранте</w:t>
      </w:r>
      <w:r w:rsidRPr="00653D95">
        <w:rPr>
          <w:b w:val="0"/>
          <w:sz w:val="20"/>
          <w:szCs w:val="20"/>
        </w:rPr>
        <w:t xml:space="preserve"> координатной плоскости). Таким образом, получаем: </w:t>
      </w:r>
      <w:r w:rsidRPr="00653D95">
        <w:rPr>
          <w:b w:val="0"/>
          <w:position w:val="-28"/>
          <w:sz w:val="20"/>
          <w:szCs w:val="20"/>
        </w:rPr>
        <w:object w:dxaOrig="2420" w:dyaOrig="680">
          <v:shape id="_x0000_i1049" type="#_x0000_t75" style="width:120.75pt;height:33.75pt" o:ole="">
            <v:imagedata r:id="rId56" o:title=""/>
          </v:shape>
          <o:OLEObject Type="Embed" ProgID="Equation.3" ShapeID="_x0000_i1049" DrawAspect="Content" ObjectID="_1718468237" r:id="rId57"/>
        </w:object>
      </w:r>
      <w:r w:rsidRPr="00653D95">
        <w:rPr>
          <w:b w:val="0"/>
          <w:sz w:val="20"/>
          <w:szCs w:val="20"/>
        </w:rPr>
        <w:t xml:space="preserve">. Для числа  </w:t>
      </w:r>
      <w:r w:rsidRPr="00653D95">
        <w:rPr>
          <w:b w:val="0"/>
          <w:position w:val="-8"/>
          <w:sz w:val="20"/>
          <w:szCs w:val="20"/>
        </w:rPr>
        <w:object w:dxaOrig="1280" w:dyaOrig="360">
          <v:shape id="_x0000_i1050" type="#_x0000_t75" style="width:63.75pt;height:18pt" o:ole="">
            <v:imagedata r:id="rId43" o:title=""/>
          </v:shape>
          <o:OLEObject Type="Embed" ProgID="Equation.3" ShapeID="_x0000_i1050" DrawAspect="Content" ObjectID="_1718468238" r:id="rId58"/>
        </w:object>
      </w:r>
      <w:r w:rsidRPr="00653D95">
        <w:rPr>
          <w:b w:val="0"/>
          <w:sz w:val="20"/>
          <w:szCs w:val="20"/>
        </w:rPr>
        <w:t xml:space="preserve"> имеем: </w:t>
      </w:r>
      <w:r w:rsidRPr="00653D95">
        <w:rPr>
          <w:b w:val="0"/>
          <w:position w:val="-24"/>
          <w:sz w:val="20"/>
          <w:szCs w:val="20"/>
        </w:rPr>
        <w:object w:dxaOrig="1120" w:dyaOrig="620">
          <v:shape id="_x0000_i1051" type="#_x0000_t75" style="width:56.25pt;height:30.75pt" o:ole="">
            <v:imagedata r:id="rId50" o:title=""/>
          </v:shape>
          <o:OLEObject Type="Embed" ProgID="Equation.3" ShapeID="_x0000_i1051" DrawAspect="Content" ObjectID="_1718468239" r:id="rId59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24"/>
          <w:sz w:val="20"/>
          <w:szCs w:val="20"/>
        </w:rPr>
        <w:object w:dxaOrig="1300" w:dyaOrig="680">
          <v:shape id="_x0000_i1052" type="#_x0000_t75" style="width:65.25pt;height:33.75pt" o:ole="">
            <v:imagedata r:id="rId60" o:title=""/>
          </v:shape>
          <o:OLEObject Type="Embed" ProgID="Equation.3" ShapeID="_x0000_i1052" DrawAspect="Content" ObjectID="_1718468240" r:id="rId61"/>
        </w:object>
      </w:r>
      <w:r w:rsidRPr="00653D95">
        <w:rPr>
          <w:b w:val="0"/>
          <w:sz w:val="20"/>
          <w:szCs w:val="20"/>
        </w:rPr>
        <w:t xml:space="preserve"> и </w:t>
      </w:r>
      <w:r w:rsidRPr="00653D95">
        <w:rPr>
          <w:b w:val="0"/>
          <w:position w:val="-28"/>
          <w:sz w:val="20"/>
          <w:szCs w:val="20"/>
        </w:rPr>
        <w:object w:dxaOrig="2420" w:dyaOrig="680">
          <v:shape id="_x0000_i1053" type="#_x0000_t75" style="width:120.75pt;height:33.75pt" o:ole="">
            <v:imagedata r:id="rId62" o:title=""/>
          </v:shape>
          <o:OLEObject Type="Embed" ProgID="Equation.3" ShapeID="_x0000_i1053" DrawAspect="Content" ObjectID="_1718468241" r:id="rId63"/>
        </w:object>
      </w:r>
      <w:r w:rsidRPr="00653D95">
        <w:rPr>
          <w:b w:val="0"/>
          <w:sz w:val="20"/>
          <w:szCs w:val="20"/>
        </w:rPr>
        <w:t xml:space="preserve">. Если считать, что </w:t>
      </w:r>
      <w:r w:rsidRPr="00653D95">
        <w:rPr>
          <w:b w:val="0"/>
          <w:position w:val="-10"/>
          <w:sz w:val="20"/>
          <w:szCs w:val="20"/>
        </w:rPr>
        <w:object w:dxaOrig="1420" w:dyaOrig="320">
          <v:shape id="_x0000_i1054" type="#_x0000_t75" style="width:71.25pt;height:15.75pt" o:ole="">
            <v:imagedata r:id="rId35" o:title=""/>
          </v:shape>
          <o:OLEObject Type="Embed" ProgID="Equation.3" ShapeID="_x0000_i1054" DrawAspect="Content" ObjectID="_1718468242" r:id="rId64"/>
        </w:object>
      </w:r>
      <w:r w:rsidRPr="00653D95">
        <w:rPr>
          <w:b w:val="0"/>
          <w:sz w:val="20"/>
          <w:szCs w:val="20"/>
        </w:rPr>
        <w:t xml:space="preserve">, то задача решена. Если же </w:t>
      </w:r>
      <w:r w:rsidRPr="00653D95">
        <w:rPr>
          <w:b w:val="0"/>
          <w:position w:val="-10"/>
          <w:sz w:val="20"/>
          <w:szCs w:val="20"/>
        </w:rPr>
        <w:object w:dxaOrig="1520" w:dyaOrig="300">
          <v:shape id="_x0000_i1055" type="#_x0000_t75" style="width:75.75pt;height:15pt" o:ole="">
            <v:imagedata r:id="rId33" o:title=""/>
          </v:shape>
          <o:OLEObject Type="Embed" ProgID="Equation.3" ShapeID="_x0000_i1055" DrawAspect="Content" ObjectID="_1718468243" r:id="rId65"/>
        </w:object>
      </w:r>
      <w:r w:rsidRPr="00653D95">
        <w:rPr>
          <w:b w:val="0"/>
          <w:sz w:val="20"/>
          <w:szCs w:val="20"/>
        </w:rPr>
        <w:t xml:space="preserve">, то угол </w:t>
      </w:r>
      <w:r w:rsidRPr="00653D95">
        <w:rPr>
          <w:b w:val="0"/>
          <w:position w:val="-24"/>
          <w:sz w:val="20"/>
          <w:szCs w:val="20"/>
        </w:rPr>
        <w:object w:dxaOrig="400" w:dyaOrig="620">
          <v:shape id="_x0000_i1056" type="#_x0000_t75" style="width:20.25pt;height:30.75pt" o:ole="">
            <v:imagedata r:id="rId66" o:title=""/>
          </v:shape>
          <o:OLEObject Type="Embed" ProgID="Equation.3" ShapeID="_x0000_i1056" DrawAspect="Content" ObjectID="_1718468244" r:id="rId67"/>
        </w:object>
      </w:r>
      <w:r w:rsidRPr="00653D95">
        <w:rPr>
          <w:b w:val="0"/>
          <w:sz w:val="20"/>
          <w:szCs w:val="20"/>
        </w:rPr>
        <w:t xml:space="preserve"> не является главным значением аргумента. В этом случае (см. рис) </w:t>
      </w:r>
      <w:r w:rsidRPr="00653D95">
        <w:rPr>
          <w:b w:val="0"/>
          <w:position w:val="-30"/>
          <w:sz w:val="20"/>
          <w:szCs w:val="20"/>
        </w:rPr>
        <w:object w:dxaOrig="3180" w:dyaOrig="720">
          <v:shape id="_x0000_i1057" type="#_x0000_t75" style="width:159pt;height:36pt" o:ole="">
            <v:imagedata r:id="rId68" o:title=""/>
          </v:shape>
          <o:OLEObject Type="Embed" ProgID="Equation.3" ShapeID="_x0000_i1057" DrawAspect="Content" ObjectID="_1718468245" r:id="rId69"/>
        </w:object>
      </w:r>
      <w:r w:rsidRPr="00653D95">
        <w:rPr>
          <w:b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Таким образом, сопряженные комплексные числа в тригонометрической форме имеют одинаковые модули, а их аргументы различаются только знаками.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Если главные значения аргумента не соответствуют углам, для которых числовые значения тригонометрических функций известны из школьной математики, то используют тригонометрические таблицы или выражают аргумент через обратные тригонометрические функции </w:t>
      </w:r>
      <w:r w:rsidRPr="00653D95">
        <w:rPr>
          <w:b w:val="0"/>
          <w:position w:val="-10"/>
          <w:sz w:val="20"/>
          <w:szCs w:val="20"/>
        </w:rPr>
        <w:object w:dxaOrig="2120" w:dyaOrig="320">
          <v:shape id="_x0000_i1058" type="#_x0000_t75" style="width:105.75pt;height:15.75pt" o:ole="">
            <v:imagedata r:id="rId70" o:title=""/>
          </v:shape>
          <o:OLEObject Type="Embed" ProgID="Equation.3" ShapeID="_x0000_i1058" DrawAspect="Content" ObjectID="_1718468246" r:id="rId71"/>
        </w:object>
      </w:r>
      <w:r w:rsidRPr="00653D95">
        <w:rPr>
          <w:b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i/>
          <w:sz w:val="20"/>
          <w:szCs w:val="20"/>
        </w:rPr>
        <w:t>Пример</w:t>
      </w:r>
      <w:proofErr w:type="gramStart"/>
      <w:r w:rsidRPr="00653D95">
        <w:rPr>
          <w:i/>
          <w:sz w:val="20"/>
          <w:szCs w:val="20"/>
        </w:rPr>
        <w:t>2</w:t>
      </w:r>
      <w:proofErr w:type="gramEnd"/>
      <w:r w:rsidRPr="00653D95">
        <w:rPr>
          <w:i/>
          <w:sz w:val="20"/>
          <w:szCs w:val="20"/>
        </w:rPr>
        <w:t>:</w:t>
      </w:r>
      <w:r w:rsidRPr="00653D95">
        <w:rPr>
          <w:b w:val="0"/>
          <w:sz w:val="20"/>
          <w:szCs w:val="20"/>
        </w:rPr>
        <w:t xml:space="preserve"> Представить комплексное число </w:t>
      </w:r>
      <w:r w:rsidRPr="00653D95">
        <w:rPr>
          <w:b w:val="0"/>
          <w:position w:val="-6"/>
          <w:sz w:val="20"/>
          <w:szCs w:val="20"/>
        </w:rPr>
        <w:object w:dxaOrig="1200" w:dyaOrig="279">
          <v:shape id="_x0000_i1059" type="#_x0000_t75" style="width:60pt;height:14.25pt" o:ole="">
            <v:imagedata r:id="rId72" o:title=""/>
          </v:shape>
          <o:OLEObject Type="Embed" ProgID="Equation.3" ShapeID="_x0000_i1059" DrawAspect="Content" ObjectID="_1718468247" r:id="rId73"/>
        </w:object>
      </w:r>
      <w:r w:rsidRPr="00653D95">
        <w:rPr>
          <w:b w:val="0"/>
          <w:sz w:val="20"/>
          <w:szCs w:val="20"/>
        </w:rPr>
        <w:t xml:space="preserve"> в тригонометрической форме, используя главное значение аргумента. Изобразить комплексное число на комплексной плоскости.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sz w:val="20"/>
          <w:szCs w:val="20"/>
        </w:rPr>
      </w:pPr>
      <w:r w:rsidRPr="00653D95">
        <w:rPr>
          <w:b w:val="0"/>
          <w:i/>
          <w:sz w:val="20"/>
          <w:szCs w:val="20"/>
        </w:rPr>
        <w:lastRenderedPageBreak/>
        <w:t>Решение:</w:t>
      </w:r>
      <w:r w:rsidRPr="00653D95">
        <w:rPr>
          <w:b w:val="0"/>
          <w:sz w:val="20"/>
          <w:szCs w:val="20"/>
        </w:rPr>
        <w:t xml:space="preserve"> </w:t>
      </w:r>
      <w:r w:rsidRPr="00653D95">
        <w:rPr>
          <w:b w:val="0"/>
          <w:position w:val="-14"/>
          <w:sz w:val="20"/>
          <w:szCs w:val="20"/>
        </w:rPr>
        <w:object w:dxaOrig="2280" w:dyaOrig="480">
          <v:shape id="_x0000_i1060" type="#_x0000_t75" style="width:114pt;height:24pt" o:ole="">
            <v:imagedata r:id="rId74" o:title=""/>
          </v:shape>
          <o:OLEObject Type="Embed" ProgID="Equation.3" ShapeID="_x0000_i1060" DrawAspect="Content" ObjectID="_1718468248" r:id="rId75"/>
        </w:object>
      </w:r>
      <w:r w:rsidRPr="00653D95">
        <w:rPr>
          <w:b w:val="0"/>
          <w:sz w:val="20"/>
          <w:szCs w:val="20"/>
        </w:rPr>
        <w:t xml:space="preserve">.  Поскольку </w:t>
      </w:r>
      <w:r w:rsidRPr="00653D95">
        <w:rPr>
          <w:b w:val="0"/>
          <w:position w:val="-24"/>
          <w:sz w:val="20"/>
          <w:szCs w:val="20"/>
        </w:rPr>
        <w:object w:dxaOrig="1160" w:dyaOrig="620">
          <v:shape id="_x0000_i1061" type="#_x0000_t75" style="width:57.75pt;height:30.75pt" o:ole="">
            <v:imagedata r:id="rId76" o:title=""/>
          </v:shape>
          <o:OLEObject Type="Embed" ProgID="Equation.3" ShapeID="_x0000_i1061" DrawAspect="Content" ObjectID="_1718468249" r:id="rId77"/>
        </w:object>
      </w:r>
      <w:r w:rsidRPr="00653D95">
        <w:rPr>
          <w:b w:val="0"/>
          <w:sz w:val="20"/>
          <w:szCs w:val="20"/>
        </w:rPr>
        <w:t xml:space="preserve">, </w:t>
      </w:r>
      <w:r w:rsidRPr="00653D95">
        <w:rPr>
          <w:b w:val="0"/>
          <w:position w:val="-24"/>
          <w:sz w:val="20"/>
          <w:szCs w:val="20"/>
        </w:rPr>
        <w:object w:dxaOrig="1040" w:dyaOrig="620">
          <v:shape id="_x0000_i1062" type="#_x0000_t75" style="width:51.75pt;height:30.75pt" o:ole="">
            <v:imagedata r:id="rId78" o:title=""/>
          </v:shape>
          <o:OLEObject Type="Embed" ProgID="Equation.3" ShapeID="_x0000_i1062" DrawAspect="Content" ObjectID="_1718468250" r:id="rId79"/>
        </w:object>
      </w:r>
      <w:r w:rsidRPr="00653D95">
        <w:rPr>
          <w:b w:val="0"/>
          <w:sz w:val="20"/>
          <w:szCs w:val="20"/>
        </w:rPr>
        <w:t xml:space="preserve">, то радиус-вектор числа расположен во втором квадранте.  Арксинус использовать напрямую нельзя, так как по определению </w:t>
      </w:r>
      <w:r w:rsidRPr="00653D95">
        <w:rPr>
          <w:b w:val="0"/>
          <w:position w:val="-28"/>
          <w:sz w:val="20"/>
          <w:szCs w:val="20"/>
        </w:rPr>
        <w:object w:dxaOrig="1980" w:dyaOrig="680">
          <v:shape id="_x0000_i1063" type="#_x0000_t75" style="width:99pt;height:33.75pt" o:ole="">
            <v:imagedata r:id="rId80" o:title=""/>
          </v:shape>
          <o:OLEObject Type="Embed" ProgID="Equation.3" ShapeID="_x0000_i1063" DrawAspect="Content" ObjectID="_1718468251" r:id="rId81"/>
        </w:object>
      </w:r>
      <w:r w:rsidRPr="00653D95">
        <w:rPr>
          <w:b w:val="0"/>
          <w:sz w:val="20"/>
          <w:szCs w:val="20"/>
        </w:rPr>
        <w:t xml:space="preserve">. Поскольку </w:t>
      </w:r>
      <w:r w:rsidRPr="00653D95">
        <w:rPr>
          <w:b w:val="0"/>
          <w:position w:val="-10"/>
          <w:sz w:val="20"/>
          <w:szCs w:val="20"/>
        </w:rPr>
        <w:object w:dxaOrig="1600" w:dyaOrig="340">
          <v:shape id="_x0000_i1064" type="#_x0000_t75" style="width:80.25pt;height:17.25pt" o:ole="">
            <v:imagedata r:id="rId82" o:title=""/>
          </v:shape>
          <o:OLEObject Type="Embed" ProgID="Equation.3" ShapeID="_x0000_i1064" DrawAspect="Content" ObjectID="_1718468252" r:id="rId83"/>
        </w:object>
      </w:r>
      <w:r w:rsidRPr="00653D95">
        <w:rPr>
          <w:b w:val="0"/>
          <w:sz w:val="20"/>
          <w:szCs w:val="20"/>
        </w:rPr>
        <w:t xml:space="preserve">, то </w:t>
      </w:r>
      <w:r w:rsidRPr="00653D95">
        <w:rPr>
          <w:b w:val="0"/>
          <w:position w:val="-28"/>
          <w:sz w:val="20"/>
          <w:szCs w:val="20"/>
        </w:rPr>
        <w:object w:dxaOrig="2580" w:dyaOrig="680">
          <v:shape id="_x0000_i1065" type="#_x0000_t75" style="width:129pt;height:33.75pt" o:ole="">
            <v:imagedata r:id="rId84" o:title=""/>
          </v:shape>
          <o:OLEObject Type="Embed" ProgID="Equation.3" ShapeID="_x0000_i1065" DrawAspect="Content" ObjectID="_1718468253" r:id="rId85"/>
        </w:object>
      </w:r>
      <w:r w:rsidRPr="00653D95">
        <w:rPr>
          <w:b w:val="0"/>
          <w:sz w:val="20"/>
          <w:szCs w:val="20"/>
        </w:rPr>
        <w:t xml:space="preserve">. </w:t>
      </w:r>
    </w:p>
    <w:p w:rsidR="00B304E6" w:rsidRPr="00653D95" w:rsidRDefault="00B304E6" w:rsidP="00B304E6">
      <w:pPr>
        <w:pStyle w:val="a3"/>
        <w:spacing w:line="480" w:lineRule="auto"/>
        <w:rPr>
          <w:b w:val="0"/>
          <w:sz w:val="20"/>
          <w:szCs w:val="20"/>
        </w:rPr>
      </w:pPr>
      <w:r w:rsidRPr="00653D95">
        <w:rPr>
          <w:b w:val="0"/>
          <w:position w:val="-10"/>
          <w:sz w:val="20"/>
          <w:szCs w:val="20"/>
        </w:rPr>
        <w:object w:dxaOrig="2920" w:dyaOrig="340">
          <v:shape id="_x0000_i1066" type="#_x0000_t75" style="width:146.25pt;height:17.25pt" o:ole="">
            <v:imagedata r:id="rId86" o:title=""/>
          </v:shape>
          <o:OLEObject Type="Embed" ProgID="Equation.3" ShapeID="_x0000_i1066" DrawAspect="Content" ObjectID="_1718468254" r:id="rId87"/>
        </w:object>
      </w:r>
    </w:p>
    <w:p w:rsidR="00B304E6" w:rsidRPr="00653D95" w:rsidRDefault="00B304E6" w:rsidP="00B304E6">
      <w:pPr>
        <w:pStyle w:val="a3"/>
        <w:spacing w:line="480" w:lineRule="auto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53D95">
        <w:rPr>
          <w:rFonts w:ascii="Times New Roman" w:hAnsi="Times New Roman" w:cs="Times New Roman"/>
          <w:b/>
        </w:rPr>
        <w:t>Умножение и деление комплексных чисел в тригонометрической форме. Возведение в целую степень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П</w:t>
      </w:r>
      <w:r w:rsidRPr="00653D95">
        <w:rPr>
          <w:b w:val="0"/>
          <w:bCs w:val="0"/>
          <w:sz w:val="20"/>
          <w:szCs w:val="20"/>
        </w:rPr>
        <w:t>ри умножении комплексных чисел их модули перемножаются, а аргументы складываются.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П</w:t>
      </w:r>
      <w:r w:rsidRPr="00653D95">
        <w:rPr>
          <w:b w:val="0"/>
          <w:bCs w:val="0"/>
          <w:sz w:val="20"/>
          <w:szCs w:val="20"/>
        </w:rPr>
        <w:t>ри делении комплексных чисел их модули делятся, а аргументы вычитаются.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Таким образом, имеет место </w:t>
      </w:r>
      <w:r w:rsidRPr="00653D95">
        <w:rPr>
          <w:b w:val="0"/>
          <w:bCs w:val="0"/>
          <w:i/>
          <w:iCs/>
          <w:sz w:val="20"/>
          <w:szCs w:val="20"/>
        </w:rPr>
        <w:t>формула Муавра</w:t>
      </w:r>
      <w:r w:rsidRPr="00653D95">
        <w:rPr>
          <w:b w:val="0"/>
          <w:bCs w:val="0"/>
          <w:sz w:val="20"/>
          <w:szCs w:val="20"/>
        </w:rPr>
        <w:t>:</w:t>
      </w:r>
    </w:p>
    <w:p w:rsidR="00B304E6" w:rsidRPr="00653D95" w:rsidRDefault="00B304E6" w:rsidP="00B304E6">
      <w:pPr>
        <w:pStyle w:val="a3"/>
        <w:spacing w:line="48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628775" cy="228600"/>
            <wp:effectExtent l="0" t="0" r="9525" b="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при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381000" cy="180975"/>
            <wp:effectExtent l="19050" t="0" r="0" b="0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</w:t>
      </w:r>
      <w:r w:rsidRPr="00653D95">
        <w:rPr>
          <w:sz w:val="20"/>
          <w:szCs w:val="20"/>
        </w:rPr>
        <w:t>:</w:t>
      </w:r>
      <w:r w:rsidRPr="00653D95">
        <w:rPr>
          <w:b w:val="0"/>
          <w:bCs w:val="0"/>
          <w:sz w:val="20"/>
          <w:szCs w:val="20"/>
        </w:rPr>
        <w:t xml:space="preserve"> Найти </w:t>
      </w:r>
      <w:r>
        <w:rPr>
          <w:b w:val="0"/>
          <w:bCs w:val="0"/>
          <w:noProof/>
          <w:position w:val="-4"/>
          <w:sz w:val="20"/>
          <w:szCs w:val="20"/>
        </w:rPr>
        <w:drawing>
          <wp:inline distT="0" distB="0" distL="0" distR="0">
            <wp:extent cx="180975" cy="190500"/>
            <wp:effectExtent l="0" t="0" r="0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если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619125" cy="180975"/>
            <wp:effectExtent l="19050" t="0" r="0" b="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i/>
          <w:iCs/>
          <w:sz w:val="20"/>
          <w:szCs w:val="20"/>
        </w:rPr>
        <w:t>Решение</w:t>
      </w:r>
      <w:r w:rsidRPr="00653D95">
        <w:rPr>
          <w:b w:val="0"/>
          <w:bCs w:val="0"/>
          <w:sz w:val="20"/>
          <w:szCs w:val="20"/>
        </w:rPr>
        <w:t xml:space="preserve">: Поскольку </w:t>
      </w:r>
      <w:r>
        <w:rPr>
          <w:b w:val="0"/>
          <w:bCs w:val="0"/>
          <w:noProof/>
          <w:position w:val="-28"/>
          <w:sz w:val="20"/>
          <w:szCs w:val="20"/>
        </w:rPr>
        <w:drawing>
          <wp:inline distT="0" distB="0" distL="0" distR="0">
            <wp:extent cx="1638300" cy="428625"/>
            <wp:effectExtent l="0" t="0" r="0" b="0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то 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position w:val="-3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30"/>
          <w:sz w:val="20"/>
          <w:szCs w:val="20"/>
        </w:rPr>
        <w:drawing>
          <wp:inline distT="0" distB="0" distL="0" distR="0">
            <wp:extent cx="3581400" cy="457200"/>
            <wp:effectExtent l="0" t="0" r="0" b="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b/>
        </w:rPr>
      </w:pPr>
      <w:r w:rsidRPr="00653D95">
        <w:rPr>
          <w:rFonts w:ascii="Times New Roman" w:hAnsi="Times New Roman" w:cs="Times New Roman"/>
          <w:b/>
        </w:rPr>
        <w:t>Извлечение корней из комплексных чисел в тригонометрической форме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sz w:val="20"/>
          <w:szCs w:val="20"/>
        </w:rPr>
        <w:t>Определение</w:t>
      </w:r>
      <w:r w:rsidRPr="00653D95">
        <w:rPr>
          <w:b w:val="0"/>
          <w:bCs w:val="0"/>
          <w:sz w:val="20"/>
          <w:szCs w:val="20"/>
        </w:rPr>
        <w:t xml:space="preserve">: </w:t>
      </w:r>
      <w:r w:rsidRPr="00653D95">
        <w:rPr>
          <w:b w:val="0"/>
          <w:bCs w:val="0"/>
          <w:i/>
          <w:iCs/>
          <w:sz w:val="20"/>
          <w:szCs w:val="20"/>
        </w:rPr>
        <w:t xml:space="preserve">Корнем степени </w:t>
      </w:r>
      <w:r w:rsidRPr="00653D95">
        <w:rPr>
          <w:b w:val="0"/>
          <w:bCs w:val="0"/>
          <w:i/>
          <w:iCs/>
          <w:sz w:val="20"/>
          <w:szCs w:val="20"/>
          <w:lang w:val="en-US"/>
        </w:rPr>
        <w:t>n</w:t>
      </w:r>
      <w:r w:rsidRPr="00653D95">
        <w:rPr>
          <w:b w:val="0"/>
          <w:bCs w:val="0"/>
          <w:i/>
          <w:iCs/>
          <w:sz w:val="20"/>
          <w:szCs w:val="20"/>
        </w:rPr>
        <w:t xml:space="preserve"> из комплексного числа</w:t>
      </w:r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4"/>
          <w:sz w:val="20"/>
          <w:szCs w:val="20"/>
        </w:rPr>
        <w:drawing>
          <wp:inline distT="0" distB="0" distL="0" distR="0">
            <wp:extent cx="123825" cy="123825"/>
            <wp:effectExtent l="0" t="0" r="0" b="0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называется комплексное число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52400" cy="142875"/>
            <wp:effectExtent l="19050" t="0" r="0" b="0"/>
            <wp:docPr id="645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такое, что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466725" cy="200025"/>
            <wp:effectExtent l="0" t="0" r="0" b="0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Очевидно, что если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295400" cy="219075"/>
            <wp:effectExtent l="0" t="0" r="0" b="0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то число </w:t>
      </w:r>
      <w:r>
        <w:rPr>
          <w:b w:val="0"/>
          <w:bCs w:val="0"/>
          <w:noProof/>
          <w:position w:val="-28"/>
          <w:sz w:val="20"/>
          <w:szCs w:val="20"/>
        </w:rPr>
        <w:drawing>
          <wp:inline distT="0" distB="0" distL="0" distR="0">
            <wp:extent cx="1609725" cy="428625"/>
            <wp:effectExtent l="0" t="0" r="0" b="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где под выражением  </w:t>
      </w:r>
      <w:r>
        <w:rPr>
          <w:b w:val="0"/>
          <w:bCs w:val="0"/>
          <w:noProof/>
          <w:position w:val="-12"/>
          <w:sz w:val="20"/>
          <w:szCs w:val="20"/>
        </w:rPr>
        <w:drawing>
          <wp:inline distT="0" distB="0" distL="0" distR="0">
            <wp:extent cx="266700" cy="257175"/>
            <wp:effectExtent l="0" t="0" r="0" b="0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подразумевается арифметический корень степени </w:t>
      </w:r>
      <w:r w:rsidRPr="00653D95">
        <w:rPr>
          <w:b w:val="0"/>
          <w:bCs w:val="0"/>
          <w:sz w:val="20"/>
          <w:szCs w:val="20"/>
          <w:lang w:val="en-US"/>
        </w:rPr>
        <w:t>n</w:t>
      </w:r>
      <w:r w:rsidRPr="00653D95">
        <w:rPr>
          <w:b w:val="0"/>
          <w:bCs w:val="0"/>
          <w:sz w:val="20"/>
          <w:szCs w:val="20"/>
        </w:rPr>
        <w:t xml:space="preserve"> из действительного числа, является корнем степени </w:t>
      </w:r>
      <w:r w:rsidRPr="00653D95">
        <w:rPr>
          <w:b w:val="0"/>
          <w:bCs w:val="0"/>
          <w:sz w:val="20"/>
          <w:szCs w:val="20"/>
          <w:lang w:val="en-US"/>
        </w:rPr>
        <w:t>n</w:t>
      </w:r>
      <w:r w:rsidRPr="00653D95">
        <w:rPr>
          <w:b w:val="0"/>
          <w:bCs w:val="0"/>
          <w:sz w:val="20"/>
          <w:szCs w:val="20"/>
        </w:rPr>
        <w:t xml:space="preserve"> из числа </w:t>
      </w:r>
      <w:r>
        <w:rPr>
          <w:b w:val="0"/>
          <w:bCs w:val="0"/>
          <w:noProof/>
          <w:position w:val="-4"/>
          <w:sz w:val="20"/>
          <w:szCs w:val="20"/>
        </w:rPr>
        <w:drawing>
          <wp:inline distT="0" distB="0" distL="0" distR="0">
            <wp:extent cx="123825" cy="123825"/>
            <wp:effectExtent l="0" t="0" r="0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lastRenderedPageBreak/>
        <w:t xml:space="preserve">Кроме того, при любом целом значении числа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80975"/>
            <wp:effectExtent l="19050" t="0" r="0" b="0"/>
            <wp:docPr id="6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комплексное число </w:t>
      </w:r>
      <w:r>
        <w:rPr>
          <w:b w:val="0"/>
          <w:bCs w:val="0"/>
          <w:noProof/>
          <w:position w:val="-28"/>
          <w:sz w:val="20"/>
          <w:szCs w:val="20"/>
        </w:rPr>
        <w:drawing>
          <wp:inline distT="0" distB="0" distL="0" distR="0">
            <wp:extent cx="2362200" cy="428625"/>
            <wp:effectExtent l="0" t="0" r="0" b="0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также является корнем степени </w:t>
      </w:r>
      <w:r w:rsidRPr="00653D95">
        <w:rPr>
          <w:b w:val="0"/>
          <w:bCs w:val="0"/>
          <w:sz w:val="20"/>
          <w:szCs w:val="20"/>
          <w:lang w:val="en-US"/>
        </w:rPr>
        <w:t>n</w:t>
      </w:r>
      <w:r w:rsidRPr="00653D95">
        <w:rPr>
          <w:b w:val="0"/>
          <w:bCs w:val="0"/>
          <w:sz w:val="20"/>
          <w:szCs w:val="20"/>
        </w:rPr>
        <w:t xml:space="preserve"> из числа </w:t>
      </w:r>
      <w:r>
        <w:rPr>
          <w:b w:val="0"/>
          <w:bCs w:val="0"/>
          <w:noProof/>
          <w:position w:val="-4"/>
          <w:sz w:val="20"/>
          <w:szCs w:val="20"/>
        </w:rPr>
        <w:drawing>
          <wp:inline distT="0" distB="0" distL="0" distR="0">
            <wp:extent cx="123825" cy="123825"/>
            <wp:effectExtent l="0" t="0" r="0" b="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Действительно: 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30"/>
          <w:sz w:val="20"/>
          <w:szCs w:val="20"/>
        </w:rPr>
        <w:drawing>
          <wp:inline distT="0" distB="0" distL="0" distR="0">
            <wp:extent cx="2962275" cy="457200"/>
            <wp:effectExtent l="0" t="0" r="0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3476625" cy="219075"/>
            <wp:effectExtent l="0" t="0" r="0" b="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Среди чисел </w:t>
      </w:r>
      <w:r>
        <w:rPr>
          <w:b w:val="0"/>
          <w:bCs w:val="0"/>
          <w:noProof/>
          <w:position w:val="-28"/>
          <w:sz w:val="20"/>
          <w:szCs w:val="20"/>
        </w:rPr>
        <w:drawing>
          <wp:inline distT="0" distB="0" distL="0" distR="0">
            <wp:extent cx="2362200" cy="428625"/>
            <wp:effectExtent l="0" t="0" r="0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различными являются только </w:t>
      </w:r>
      <w:r w:rsidRPr="00653D95">
        <w:rPr>
          <w:b w:val="0"/>
          <w:bCs w:val="0"/>
          <w:sz w:val="20"/>
          <w:szCs w:val="20"/>
          <w:lang w:val="en-US"/>
        </w:rPr>
        <w:t>n</w:t>
      </w:r>
      <w:r w:rsidRPr="00653D95">
        <w:rPr>
          <w:b w:val="0"/>
          <w:bCs w:val="0"/>
          <w:sz w:val="20"/>
          <w:szCs w:val="20"/>
        </w:rPr>
        <w:t xml:space="preserve"> чисел. Эти числа получаются, если числу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123825" cy="180975"/>
            <wp:effectExtent l="19050" t="0" r="0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 последовательно придавать значения </w:t>
      </w:r>
      <w:r>
        <w:rPr>
          <w:b w:val="0"/>
          <w:bCs w:val="0"/>
          <w:noProof/>
          <w:position w:val="-10"/>
          <w:sz w:val="20"/>
          <w:szCs w:val="20"/>
        </w:rPr>
        <w:drawing>
          <wp:inline distT="0" distB="0" distL="0" distR="0">
            <wp:extent cx="1038225" cy="200025"/>
            <wp:effectExtent l="0" t="0" r="9525" b="0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Если представить эти корни в виде точек на комплексной плоскости, то эти точки будут лежать на окружности радиуса </w:t>
      </w:r>
      <w:r w:rsidRPr="00653D95">
        <w:rPr>
          <w:b w:val="0"/>
          <w:position w:val="-12"/>
          <w:sz w:val="20"/>
          <w:szCs w:val="20"/>
        </w:rPr>
        <w:object w:dxaOrig="420" w:dyaOrig="400">
          <v:shape id="_x0000_i1067" type="#_x0000_t75" style="width:21pt;height:20.25pt" o:ole="">
            <v:imagedata r:id="rId107" o:title=""/>
          </v:shape>
          <o:OLEObject Type="Embed" ProgID="Equation.3" ShapeID="_x0000_i1067" DrawAspect="Content" ObjectID="_1718468255" r:id="rId108"/>
        </w:object>
      </w:r>
      <w:r w:rsidRPr="00653D95">
        <w:rPr>
          <w:b w:val="0"/>
          <w:sz w:val="20"/>
          <w:szCs w:val="20"/>
        </w:rPr>
        <w:t xml:space="preserve"> с центром в начале координат. При этом указанные точки будут делить окружность на </w:t>
      </w:r>
      <w:r w:rsidRPr="00653D95">
        <w:rPr>
          <w:b w:val="0"/>
          <w:position w:val="-6"/>
          <w:sz w:val="20"/>
          <w:szCs w:val="20"/>
        </w:rPr>
        <w:object w:dxaOrig="200" w:dyaOrig="220">
          <v:shape id="_x0000_i1068" type="#_x0000_t75" style="width:9.75pt;height:11.25pt" o:ole="">
            <v:imagedata r:id="rId109" o:title=""/>
          </v:shape>
          <o:OLEObject Type="Embed" ProgID="Equation.3" ShapeID="_x0000_i1068" DrawAspect="Content" ObjectID="_1718468256" r:id="rId110"/>
        </w:object>
      </w:r>
      <w:r w:rsidRPr="00653D95">
        <w:rPr>
          <w:b w:val="0"/>
          <w:sz w:val="20"/>
          <w:szCs w:val="20"/>
        </w:rPr>
        <w:t xml:space="preserve"> равных частей.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i/>
          <w:iCs/>
          <w:sz w:val="20"/>
          <w:szCs w:val="20"/>
        </w:rPr>
        <w:t>Пример</w:t>
      </w:r>
      <w:proofErr w:type="gramStart"/>
      <w:r w:rsidRPr="00653D95">
        <w:rPr>
          <w:i/>
          <w:iCs/>
          <w:sz w:val="20"/>
          <w:szCs w:val="20"/>
        </w:rPr>
        <w:t>1</w:t>
      </w:r>
      <w:proofErr w:type="gramEnd"/>
      <w:r w:rsidRPr="00653D95">
        <w:rPr>
          <w:i/>
          <w:iCs/>
          <w:sz w:val="20"/>
          <w:szCs w:val="20"/>
        </w:rPr>
        <w:t>:</w:t>
      </w:r>
      <w:r w:rsidRPr="00653D95">
        <w:rPr>
          <w:b w:val="0"/>
          <w:bCs w:val="0"/>
          <w:sz w:val="20"/>
          <w:szCs w:val="20"/>
        </w:rPr>
        <w:t xml:space="preserve"> Найти </w:t>
      </w:r>
      <w:r w:rsidRPr="00653D95">
        <w:rPr>
          <w:b w:val="0"/>
          <w:bCs w:val="0"/>
          <w:position w:val="-8"/>
          <w:sz w:val="20"/>
          <w:szCs w:val="20"/>
        </w:rPr>
        <w:object w:dxaOrig="320" w:dyaOrig="360">
          <v:shape id="_x0000_i1069" type="#_x0000_t75" style="width:15.75pt;height:18pt" o:ole="">
            <v:imagedata r:id="rId111" o:title=""/>
          </v:shape>
          <o:OLEObject Type="Embed" ProgID="Equation.3" ShapeID="_x0000_i1069" DrawAspect="Content" ObjectID="_1718468257" r:id="rId112"/>
        </w:object>
      </w:r>
      <w:r w:rsidRPr="00653D95">
        <w:rPr>
          <w:b w:val="0"/>
          <w:bCs w:val="0"/>
          <w:sz w:val="20"/>
          <w:szCs w:val="20"/>
        </w:rPr>
        <w:t>. Представить найденные корни в алгебраической форме.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161290</wp:posOffset>
            </wp:positionV>
            <wp:extent cx="2510790" cy="1741805"/>
            <wp:effectExtent l="19050" t="0" r="3810" b="0"/>
            <wp:wrapSquare wrapText="bothSides"/>
            <wp:docPr id="43" name="Рисунок 43" descr="Задачни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Задачник 9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D95">
        <w:rPr>
          <w:b w:val="0"/>
          <w:bCs w:val="0"/>
          <w:i/>
          <w:iCs/>
          <w:sz w:val="20"/>
          <w:szCs w:val="20"/>
        </w:rPr>
        <w:t>Решение:</w:t>
      </w:r>
      <w:r w:rsidRPr="00653D95">
        <w:rPr>
          <w:b w:val="0"/>
          <w:bCs w:val="0"/>
          <w:sz w:val="20"/>
          <w:szCs w:val="20"/>
        </w:rPr>
        <w:t xml:space="preserve"> Найдем  геометрическую форму числа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85725" cy="161925"/>
            <wp:effectExtent l="19050" t="0" r="0" b="0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: 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Модуль числа равен 1, аргумент равен </w:t>
      </w:r>
      <w:r>
        <w:rPr>
          <w:b w:val="0"/>
          <w:bCs w:val="0"/>
          <w:noProof/>
          <w:position w:val="-24"/>
          <w:sz w:val="20"/>
          <w:szCs w:val="20"/>
        </w:rPr>
        <w:drawing>
          <wp:inline distT="0" distB="0" distL="0" distR="0">
            <wp:extent cx="161925" cy="390525"/>
            <wp:effectExtent l="0" t="0" r="0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, поэтому </w:t>
      </w:r>
      <w:r>
        <w:rPr>
          <w:b w:val="0"/>
          <w:bCs w:val="0"/>
          <w:noProof/>
          <w:position w:val="-24"/>
          <w:sz w:val="20"/>
          <w:szCs w:val="20"/>
        </w:rPr>
        <w:drawing>
          <wp:inline distT="0" distB="0" distL="0" distR="0">
            <wp:extent cx="1133475" cy="390525"/>
            <wp:effectExtent l="0" t="0" r="0" b="0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. 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Поскольку извлекается корень третьей  степени</w:t>
      </w:r>
      <w:proofErr w:type="gramStart"/>
      <w:r w:rsidRPr="00653D95">
        <w:rPr>
          <w:b w:val="0"/>
          <w:bCs w:val="0"/>
          <w:sz w:val="20"/>
          <w:szCs w:val="20"/>
        </w:rPr>
        <w:t xml:space="preserve"> (</w:t>
      </w:r>
      <w:r w:rsidRPr="00653D95">
        <w:rPr>
          <w:b w:val="0"/>
          <w:bCs w:val="0"/>
          <w:position w:val="-6"/>
          <w:sz w:val="20"/>
          <w:szCs w:val="20"/>
        </w:rPr>
        <w:object w:dxaOrig="560" w:dyaOrig="279">
          <v:shape id="_x0000_i1070" type="#_x0000_t75" style="width:27.75pt;height:14.25pt" o:ole="">
            <v:imagedata r:id="rId117" o:title=""/>
          </v:shape>
          <o:OLEObject Type="Embed" ProgID="Equation.3" ShapeID="_x0000_i1070" DrawAspect="Content" ObjectID="_1718468258" r:id="rId118"/>
        </w:object>
      </w:r>
      <w:r w:rsidRPr="00653D95">
        <w:rPr>
          <w:b w:val="0"/>
          <w:bCs w:val="0"/>
          <w:sz w:val="20"/>
          <w:szCs w:val="20"/>
        </w:rPr>
        <w:t xml:space="preserve">), </w:t>
      </w:r>
      <w:proofErr w:type="gramEnd"/>
      <w:r w:rsidRPr="00653D95">
        <w:rPr>
          <w:b w:val="0"/>
          <w:bCs w:val="0"/>
          <w:sz w:val="20"/>
          <w:szCs w:val="20"/>
        </w:rPr>
        <w:t xml:space="preserve">в формуле </w:t>
      </w:r>
    </w:p>
    <w:p w:rsidR="00B304E6" w:rsidRPr="00653D95" w:rsidRDefault="00B304E6" w:rsidP="00B304E6">
      <w:pPr>
        <w:pStyle w:val="a3"/>
        <w:spacing w:line="480" w:lineRule="auto"/>
        <w:jc w:val="left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                              </w:t>
      </w:r>
      <w:r>
        <w:rPr>
          <w:b w:val="0"/>
          <w:bCs w:val="0"/>
          <w:noProof/>
          <w:position w:val="-28"/>
          <w:sz w:val="20"/>
          <w:szCs w:val="20"/>
        </w:rPr>
        <w:drawing>
          <wp:inline distT="0" distB="0" distL="0" distR="0">
            <wp:extent cx="2362200" cy="428625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надо будет брать три значения</w:t>
      </w:r>
      <w:proofErr w:type="gramStart"/>
      <w:r w:rsidRPr="00653D95">
        <w:rPr>
          <w:b w:val="0"/>
          <w:bCs w:val="0"/>
          <w:sz w:val="20"/>
          <w:szCs w:val="20"/>
        </w:rPr>
        <w:t xml:space="preserve">: </w:t>
      </w:r>
      <w:r w:rsidRPr="00653D95">
        <w:rPr>
          <w:b w:val="0"/>
          <w:bCs w:val="0"/>
          <w:position w:val="-10"/>
          <w:sz w:val="20"/>
          <w:szCs w:val="20"/>
        </w:rPr>
        <w:object w:dxaOrig="1780" w:dyaOrig="320">
          <v:shape id="_x0000_i1071" type="#_x0000_t75" style="width:89.25pt;height:15.75pt" o:ole="">
            <v:imagedata r:id="rId119" o:title=""/>
          </v:shape>
          <o:OLEObject Type="Embed" ProgID="Equation.3" ShapeID="_x0000_i1071" DrawAspect="Content" ObjectID="_1718468259" r:id="rId120"/>
        </w:object>
      </w:r>
      <w:r w:rsidRPr="00653D95">
        <w:rPr>
          <w:b w:val="0"/>
          <w:bCs w:val="0"/>
          <w:sz w:val="20"/>
          <w:szCs w:val="20"/>
        </w:rPr>
        <w:t>;</w:t>
      </w:r>
      <w:proofErr w:type="gramEnd"/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При</w:t>
      </w:r>
      <w:proofErr w:type="gramStart"/>
      <w:r w:rsidRPr="00653D9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noProof/>
          <w:position w:val="-6"/>
          <w:sz w:val="20"/>
          <w:szCs w:val="20"/>
        </w:rPr>
        <w:drawing>
          <wp:inline distT="0" distB="0" distL="0" distR="0">
            <wp:extent cx="371475" cy="180975"/>
            <wp:effectExtent l="1905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3D95">
        <w:rPr>
          <w:b w:val="0"/>
          <w:bCs w:val="0"/>
          <w:sz w:val="20"/>
          <w:szCs w:val="20"/>
        </w:rPr>
        <w:t xml:space="preserve">: </w:t>
      </w:r>
      <w:r w:rsidRPr="00653D95">
        <w:rPr>
          <w:b w:val="0"/>
          <w:bCs w:val="0"/>
          <w:position w:val="-24"/>
          <w:sz w:val="20"/>
          <w:szCs w:val="20"/>
        </w:rPr>
        <w:object w:dxaOrig="3820" w:dyaOrig="900">
          <v:shape id="_x0000_i1072" type="#_x0000_t75" style="width:191.25pt;height:45pt" o:ole="">
            <v:imagedata r:id="rId122" o:title=""/>
          </v:shape>
          <o:OLEObject Type="Embed" ProgID="Equation.3" ShapeID="_x0000_i1072" DrawAspect="Content" ObjectID="_1718468260" r:id="rId123"/>
        </w:object>
      </w:r>
      <w:r w:rsidRPr="00653D95">
        <w:rPr>
          <w:b w:val="0"/>
          <w:bCs w:val="0"/>
          <w:sz w:val="20"/>
          <w:szCs w:val="20"/>
        </w:rPr>
        <w:t xml:space="preserve">; </w:t>
      </w:r>
      <w:proofErr w:type="gramEnd"/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>При</w:t>
      </w:r>
      <w:proofErr w:type="gramStart"/>
      <w:r w:rsidRPr="00653D95">
        <w:rPr>
          <w:b w:val="0"/>
          <w:bCs w:val="0"/>
          <w:sz w:val="20"/>
          <w:szCs w:val="20"/>
        </w:rPr>
        <w:t xml:space="preserve"> </w:t>
      </w:r>
      <w:r w:rsidRPr="00653D95">
        <w:rPr>
          <w:b w:val="0"/>
          <w:bCs w:val="0"/>
          <w:position w:val="-6"/>
          <w:sz w:val="20"/>
          <w:szCs w:val="20"/>
        </w:rPr>
        <w:object w:dxaOrig="540" w:dyaOrig="279">
          <v:shape id="_x0000_i1073" type="#_x0000_t75" style="width:27pt;height:14.25pt" o:ole="">
            <v:imagedata r:id="rId124" o:title=""/>
          </v:shape>
          <o:OLEObject Type="Embed" ProgID="Equation.3" ShapeID="_x0000_i1073" DrawAspect="Content" ObjectID="_1718468261" r:id="rId125"/>
        </w:object>
      </w:r>
      <w:r w:rsidRPr="00653D95">
        <w:rPr>
          <w:b w:val="0"/>
          <w:bCs w:val="0"/>
          <w:sz w:val="20"/>
          <w:szCs w:val="20"/>
        </w:rPr>
        <w:t xml:space="preserve">: </w:t>
      </w:r>
      <w:r w:rsidRPr="00653D95">
        <w:rPr>
          <w:b w:val="0"/>
          <w:bCs w:val="0"/>
          <w:position w:val="-24"/>
          <w:sz w:val="20"/>
          <w:szCs w:val="20"/>
        </w:rPr>
        <w:object w:dxaOrig="4300" w:dyaOrig="900">
          <v:shape id="_x0000_i1074" type="#_x0000_t75" style="width:215.25pt;height:45pt" o:ole="">
            <v:imagedata r:id="rId126" o:title=""/>
          </v:shape>
          <o:OLEObject Type="Embed" ProgID="Equation.3" ShapeID="_x0000_i1074" DrawAspect="Content" ObjectID="_1718468262" r:id="rId127"/>
        </w:object>
      </w:r>
      <w:r w:rsidRPr="00653D95">
        <w:rPr>
          <w:b w:val="0"/>
          <w:bCs w:val="0"/>
          <w:sz w:val="20"/>
          <w:szCs w:val="20"/>
        </w:rPr>
        <w:t>;</w:t>
      </w:r>
      <w:proofErr w:type="gramEnd"/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lastRenderedPageBreak/>
        <w:t>При</w:t>
      </w:r>
      <w:proofErr w:type="gramStart"/>
      <w:r w:rsidRPr="00653D95">
        <w:rPr>
          <w:b w:val="0"/>
          <w:bCs w:val="0"/>
          <w:sz w:val="20"/>
          <w:szCs w:val="20"/>
        </w:rPr>
        <w:t xml:space="preserve"> </w:t>
      </w:r>
      <w:r w:rsidRPr="00653D95">
        <w:rPr>
          <w:b w:val="0"/>
          <w:bCs w:val="0"/>
          <w:position w:val="-6"/>
          <w:sz w:val="20"/>
          <w:szCs w:val="20"/>
        </w:rPr>
        <w:object w:dxaOrig="580" w:dyaOrig="279">
          <v:shape id="_x0000_i1075" type="#_x0000_t75" style="width:29.25pt;height:14.25pt" o:ole="">
            <v:imagedata r:id="rId128" o:title=""/>
          </v:shape>
          <o:OLEObject Type="Embed" ProgID="Equation.3" ShapeID="_x0000_i1075" DrawAspect="Content" ObjectID="_1718468263" r:id="rId129"/>
        </w:object>
      </w:r>
      <w:r w:rsidRPr="00653D95">
        <w:rPr>
          <w:b w:val="0"/>
          <w:bCs w:val="0"/>
          <w:sz w:val="20"/>
          <w:szCs w:val="20"/>
        </w:rPr>
        <w:t xml:space="preserve">: </w:t>
      </w:r>
      <w:r w:rsidRPr="00653D95">
        <w:rPr>
          <w:b w:val="0"/>
          <w:bCs w:val="0"/>
          <w:position w:val="-24"/>
          <w:sz w:val="20"/>
          <w:szCs w:val="20"/>
        </w:rPr>
        <w:object w:dxaOrig="3720" w:dyaOrig="900">
          <v:shape id="_x0000_i1076" type="#_x0000_t75" style="width:186pt;height:45pt" o:ole="">
            <v:imagedata r:id="rId130" o:title=""/>
          </v:shape>
          <o:OLEObject Type="Embed" ProgID="Equation.3" ShapeID="_x0000_i1076" DrawAspect="Content" ObjectID="_1718468264" r:id="rId131"/>
        </w:object>
      </w:r>
      <w:r w:rsidRPr="00653D95">
        <w:rPr>
          <w:b w:val="0"/>
          <w:bCs w:val="0"/>
          <w:sz w:val="20"/>
          <w:szCs w:val="20"/>
        </w:rPr>
        <w:t>;</w:t>
      </w:r>
      <w:proofErr w:type="gramEnd"/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sz w:val="20"/>
          <w:szCs w:val="20"/>
        </w:rPr>
      </w:pPr>
      <w:r w:rsidRPr="00653D95">
        <w:rPr>
          <w:b w:val="0"/>
          <w:bCs w:val="0"/>
          <w:sz w:val="20"/>
          <w:szCs w:val="20"/>
        </w:rPr>
        <w:t xml:space="preserve">С помощью операции извлечения корня  можно решать алгебраические уравнения вида </w:t>
      </w:r>
      <w:r w:rsidRPr="00653D95">
        <w:rPr>
          <w:b w:val="0"/>
          <w:bCs w:val="0"/>
          <w:position w:val="-6"/>
          <w:sz w:val="20"/>
          <w:szCs w:val="20"/>
        </w:rPr>
        <w:object w:dxaOrig="1200" w:dyaOrig="320">
          <v:shape id="_x0000_i1077" type="#_x0000_t75" style="width:60pt;height:15.75pt" o:ole="">
            <v:imagedata r:id="rId132" o:title=""/>
          </v:shape>
          <o:OLEObject Type="Embed" ProgID="Equation.3" ShapeID="_x0000_i1077" DrawAspect="Content" ObjectID="_1718468265" r:id="rId133"/>
        </w:object>
      </w:r>
      <w:r w:rsidRPr="00653D95">
        <w:rPr>
          <w:b w:val="0"/>
          <w:bCs w:val="0"/>
          <w:sz w:val="20"/>
          <w:szCs w:val="20"/>
        </w:rPr>
        <w:t xml:space="preserve">, где </w:t>
      </w:r>
      <w:r w:rsidRPr="00653D95">
        <w:rPr>
          <w:b w:val="0"/>
          <w:bCs w:val="0"/>
          <w:position w:val="-10"/>
          <w:sz w:val="20"/>
          <w:szCs w:val="20"/>
        </w:rPr>
        <w:object w:dxaOrig="440" w:dyaOrig="320">
          <v:shape id="_x0000_i1078" type="#_x0000_t75" style="width:21.75pt;height:15.75pt" o:ole="">
            <v:imagedata r:id="rId134" o:title=""/>
          </v:shape>
          <o:OLEObject Type="Embed" ProgID="Equation.3" ShapeID="_x0000_i1078" DrawAspect="Content" ObjectID="_1718468266" r:id="rId135"/>
        </w:object>
      </w:r>
      <w:r w:rsidRPr="00653D95">
        <w:rPr>
          <w:b w:val="0"/>
          <w:bCs w:val="0"/>
          <w:sz w:val="20"/>
          <w:szCs w:val="20"/>
        </w:rPr>
        <w:t xml:space="preserve"> - действительные или комплексные числа.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Cs w:val="0"/>
          <w:i/>
          <w:position w:val="-6"/>
          <w:sz w:val="20"/>
          <w:szCs w:val="20"/>
        </w:rPr>
        <w:t>Пример</w:t>
      </w:r>
      <w:proofErr w:type="gramStart"/>
      <w:r w:rsidRPr="00653D95">
        <w:rPr>
          <w:bCs w:val="0"/>
          <w:i/>
          <w:position w:val="-6"/>
          <w:sz w:val="20"/>
          <w:szCs w:val="20"/>
        </w:rPr>
        <w:t>2</w:t>
      </w:r>
      <w:proofErr w:type="gramEnd"/>
      <w:r w:rsidRPr="00653D95">
        <w:rPr>
          <w:bCs w:val="0"/>
          <w:i/>
          <w:position w:val="-6"/>
          <w:sz w:val="20"/>
          <w:szCs w:val="20"/>
        </w:rPr>
        <w:t>:</w:t>
      </w:r>
      <w:r w:rsidRPr="00653D95">
        <w:rPr>
          <w:bCs w:val="0"/>
          <w:position w:val="-6"/>
          <w:sz w:val="20"/>
          <w:szCs w:val="20"/>
        </w:rPr>
        <w:t xml:space="preserve"> </w:t>
      </w:r>
      <w:r w:rsidRPr="00653D95">
        <w:rPr>
          <w:b w:val="0"/>
          <w:bCs w:val="0"/>
          <w:position w:val="-6"/>
          <w:sz w:val="20"/>
          <w:szCs w:val="20"/>
        </w:rPr>
        <w:t xml:space="preserve"> найти  </w:t>
      </w:r>
      <w:r w:rsidRPr="00653D95">
        <w:rPr>
          <w:b w:val="0"/>
          <w:bCs w:val="0"/>
          <w:position w:val="-6"/>
          <w:sz w:val="20"/>
          <w:szCs w:val="20"/>
        </w:rPr>
        <w:object w:dxaOrig="380" w:dyaOrig="340">
          <v:shape id="_x0000_i1079" type="#_x0000_t75" style="width:18.75pt;height:17.25pt" o:ole="">
            <v:imagedata r:id="rId136" o:title=""/>
          </v:shape>
          <o:OLEObject Type="Embed" ProgID="Equation.3" ShapeID="_x0000_i1079" DrawAspect="Content" ObjectID="_1718468267" r:id="rId137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 при </w:t>
      </w:r>
      <w:r w:rsidRPr="00653D95">
        <w:rPr>
          <w:b w:val="0"/>
          <w:bCs w:val="0"/>
          <w:position w:val="-24"/>
          <w:sz w:val="20"/>
          <w:szCs w:val="20"/>
        </w:rPr>
        <w:object w:dxaOrig="1260" w:dyaOrig="680">
          <v:shape id="_x0000_i1080" type="#_x0000_t75" style="width:63pt;height:33.75pt" o:ole="">
            <v:imagedata r:id="rId138" o:title=""/>
          </v:shape>
          <o:OLEObject Type="Embed" ProgID="Equation.3" ShapeID="_x0000_i1080" DrawAspect="Content" ObjectID="_1718468268" r:id="rId139"/>
        </w:object>
      </w:r>
      <w:r w:rsidRPr="00653D95">
        <w:rPr>
          <w:b w:val="0"/>
          <w:bCs w:val="0"/>
          <w:position w:val="-6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i/>
          <w:position w:val="-6"/>
          <w:sz w:val="20"/>
          <w:szCs w:val="20"/>
        </w:rPr>
        <w:t xml:space="preserve">Решение: </w:t>
      </w:r>
      <w:r w:rsidRPr="00653D95">
        <w:rPr>
          <w:b w:val="0"/>
          <w:bCs w:val="0"/>
          <w:position w:val="-6"/>
          <w:sz w:val="20"/>
          <w:szCs w:val="20"/>
        </w:rPr>
        <w:t xml:space="preserve">найдем сначала геометрическую форму комплексного числа </w:t>
      </w:r>
      <w:r w:rsidRPr="00653D95">
        <w:rPr>
          <w:b w:val="0"/>
          <w:bCs w:val="0"/>
          <w:position w:val="-24"/>
          <w:sz w:val="20"/>
          <w:szCs w:val="20"/>
        </w:rPr>
        <w:object w:dxaOrig="1260" w:dyaOrig="680">
          <v:shape id="_x0000_i1081" type="#_x0000_t75" style="width:63pt;height:33.75pt" o:ole="">
            <v:imagedata r:id="rId138" o:title=""/>
          </v:shape>
          <o:OLEObject Type="Embed" ProgID="Equation.3" ShapeID="_x0000_i1081" DrawAspect="Content" ObjectID="_1718468269" r:id="rId14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: </w:t>
      </w:r>
      <w:r w:rsidRPr="00653D95">
        <w:rPr>
          <w:b w:val="0"/>
          <w:bCs w:val="0"/>
          <w:position w:val="-36"/>
          <w:sz w:val="20"/>
          <w:szCs w:val="20"/>
        </w:rPr>
        <w:object w:dxaOrig="3400" w:dyaOrig="920">
          <v:shape id="_x0000_i1082" type="#_x0000_t75" style="width:170.25pt;height:45.75pt" o:ole="">
            <v:imagedata r:id="rId141" o:title=""/>
          </v:shape>
          <o:OLEObject Type="Embed" ProgID="Equation.3" ShapeID="_x0000_i1082" DrawAspect="Content" ObjectID="_1718468270" r:id="rId142"/>
        </w:object>
      </w:r>
      <w:r w:rsidRPr="00653D95">
        <w:rPr>
          <w:b w:val="0"/>
          <w:bCs w:val="0"/>
          <w:position w:val="-6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24"/>
          <w:sz w:val="20"/>
          <w:szCs w:val="20"/>
        </w:rPr>
        <w:object w:dxaOrig="2180" w:dyaOrig="680">
          <v:shape id="_x0000_i1083" type="#_x0000_t75" style="width:108.75pt;height:33.75pt" o:ole="">
            <v:imagedata r:id="rId143" o:title=""/>
          </v:shape>
          <o:OLEObject Type="Embed" ProgID="Equation.3" ShapeID="_x0000_i1083" DrawAspect="Content" ObjectID="_1718468271" r:id="rId14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, значит, </w:t>
      </w:r>
      <w:r w:rsidRPr="00653D95">
        <w:rPr>
          <w:b w:val="0"/>
          <w:bCs w:val="0"/>
          <w:position w:val="-24"/>
          <w:sz w:val="20"/>
          <w:szCs w:val="20"/>
        </w:rPr>
        <w:object w:dxaOrig="660" w:dyaOrig="620">
          <v:shape id="_x0000_i1084" type="#_x0000_t75" style="width:33pt;height:30.75pt" o:ole="">
            <v:imagedata r:id="rId145" o:title=""/>
          </v:shape>
          <o:OLEObject Type="Embed" ProgID="Equation.3" ShapeID="_x0000_i1084" DrawAspect="Content" ObjectID="_1718468272" r:id="rId146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. Следовательно, </w:t>
      </w:r>
      <w:r w:rsidRPr="00653D95">
        <w:rPr>
          <w:b w:val="0"/>
          <w:bCs w:val="0"/>
          <w:position w:val="-28"/>
          <w:sz w:val="20"/>
          <w:szCs w:val="20"/>
        </w:rPr>
        <w:object w:dxaOrig="2260" w:dyaOrig="680">
          <v:shape id="_x0000_i1085" type="#_x0000_t75" style="width:113.25pt;height:33.75pt" o:ole="">
            <v:imagedata r:id="rId147" o:title=""/>
          </v:shape>
          <o:OLEObject Type="Embed" ProgID="Equation.3" ShapeID="_x0000_i1085" DrawAspect="Content" ObjectID="_1718468273" r:id="rId148"/>
        </w:object>
      </w:r>
      <w:r w:rsidRPr="00653D95">
        <w:rPr>
          <w:b w:val="0"/>
          <w:bCs w:val="0"/>
          <w:position w:val="-6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28"/>
          <w:sz w:val="20"/>
          <w:szCs w:val="20"/>
        </w:rPr>
        <w:object w:dxaOrig="3739" w:dyaOrig="680">
          <v:shape id="_x0000_i1086" type="#_x0000_t75" style="width:186.75pt;height:33.75pt" o:ole="">
            <v:imagedata r:id="rId149" o:title=""/>
          </v:shape>
          <o:OLEObject Type="Embed" ProgID="Equation.3" ShapeID="_x0000_i1086" DrawAspect="Content" ObjectID="_1718468274" r:id="rId150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, </w:t>
      </w:r>
      <w:r w:rsidRPr="00653D95">
        <w:rPr>
          <w:b w:val="0"/>
          <w:bCs w:val="0"/>
          <w:position w:val="-10"/>
          <w:sz w:val="20"/>
          <w:szCs w:val="20"/>
        </w:rPr>
        <w:object w:dxaOrig="780" w:dyaOrig="320">
          <v:shape id="_x0000_i1087" type="#_x0000_t75" style="width:39pt;height:15.75pt" o:ole="">
            <v:imagedata r:id="rId151" o:title=""/>
          </v:shape>
          <o:OLEObject Type="Embed" ProgID="Equation.3" ShapeID="_x0000_i1087" DrawAspect="Content" ObjectID="_1718468275" r:id="rId152"/>
        </w:object>
      </w:r>
      <w:r w:rsidRPr="00653D95">
        <w:rPr>
          <w:b w:val="0"/>
          <w:bCs w:val="0"/>
          <w:position w:val="-6"/>
          <w:sz w:val="20"/>
          <w:szCs w:val="20"/>
        </w:rPr>
        <w:t>.</w:t>
      </w:r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6"/>
          <w:sz w:val="20"/>
          <w:szCs w:val="20"/>
        </w:rPr>
        <w:t>При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 xml:space="preserve"> </w:t>
      </w:r>
      <w:r w:rsidRPr="00653D95">
        <w:rPr>
          <w:b w:val="0"/>
          <w:bCs w:val="0"/>
          <w:position w:val="-6"/>
          <w:sz w:val="20"/>
          <w:szCs w:val="20"/>
        </w:rPr>
        <w:object w:dxaOrig="580" w:dyaOrig="279">
          <v:shape id="_x0000_i1088" type="#_x0000_t75" style="width:29.25pt;height:14.25pt" o:ole="">
            <v:imagedata r:id="rId153" o:title=""/>
          </v:shape>
          <o:OLEObject Type="Embed" ProgID="Equation.3" ShapeID="_x0000_i1088" DrawAspect="Content" ObjectID="_1718468276" r:id="rId154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: </w:t>
      </w:r>
      <w:r w:rsidRPr="00653D95">
        <w:rPr>
          <w:b w:val="0"/>
          <w:bCs w:val="0"/>
          <w:position w:val="-26"/>
          <w:sz w:val="20"/>
          <w:szCs w:val="20"/>
        </w:rPr>
        <w:object w:dxaOrig="5120" w:dyaOrig="740">
          <v:shape id="_x0000_i1089" type="#_x0000_t75" style="width:237pt;height:33.75pt" o:ole="">
            <v:imagedata r:id="rId155" o:title=""/>
          </v:shape>
          <o:OLEObject Type="Embed" ProgID="Equation.3" ShapeID="_x0000_i1089" DrawAspect="Content" ObjectID="_1718468277" r:id="rId156"/>
        </w:object>
      </w:r>
      <w:r w:rsidRPr="00653D95">
        <w:rPr>
          <w:b w:val="0"/>
          <w:bCs w:val="0"/>
          <w:position w:val="-6"/>
          <w:sz w:val="20"/>
          <w:szCs w:val="20"/>
        </w:rPr>
        <w:t>;</w:t>
      </w:r>
      <w:proofErr w:type="gramEnd"/>
    </w:p>
    <w:p w:rsidR="00B304E6" w:rsidRPr="00653D95" w:rsidRDefault="00B304E6" w:rsidP="00B304E6">
      <w:pPr>
        <w:pStyle w:val="a3"/>
        <w:spacing w:line="480" w:lineRule="auto"/>
        <w:jc w:val="both"/>
        <w:rPr>
          <w:b w:val="0"/>
          <w:bCs w:val="0"/>
          <w:position w:val="-6"/>
          <w:sz w:val="20"/>
          <w:szCs w:val="20"/>
        </w:rPr>
      </w:pPr>
      <w:r w:rsidRPr="00653D95">
        <w:rPr>
          <w:b w:val="0"/>
          <w:bCs w:val="0"/>
          <w:position w:val="-6"/>
          <w:sz w:val="20"/>
          <w:szCs w:val="20"/>
        </w:rPr>
        <w:t>При</w:t>
      </w:r>
      <w:proofErr w:type="gramStart"/>
      <w:r w:rsidRPr="00653D95">
        <w:rPr>
          <w:b w:val="0"/>
          <w:bCs w:val="0"/>
          <w:position w:val="-6"/>
          <w:sz w:val="20"/>
          <w:szCs w:val="20"/>
        </w:rPr>
        <w:t xml:space="preserve"> </w:t>
      </w:r>
      <w:r w:rsidRPr="00653D95">
        <w:rPr>
          <w:b w:val="0"/>
          <w:bCs w:val="0"/>
          <w:position w:val="-6"/>
          <w:sz w:val="20"/>
          <w:szCs w:val="20"/>
        </w:rPr>
        <w:object w:dxaOrig="540" w:dyaOrig="279">
          <v:shape id="_x0000_i1090" type="#_x0000_t75" style="width:27pt;height:14.25pt" o:ole="">
            <v:imagedata r:id="rId157" o:title=""/>
          </v:shape>
          <o:OLEObject Type="Embed" ProgID="Equation.3" ShapeID="_x0000_i1090" DrawAspect="Content" ObjectID="_1718468278" r:id="rId158"/>
        </w:object>
      </w:r>
      <w:r w:rsidRPr="00653D95">
        <w:rPr>
          <w:b w:val="0"/>
          <w:bCs w:val="0"/>
          <w:position w:val="-6"/>
          <w:sz w:val="20"/>
          <w:szCs w:val="20"/>
        </w:rPr>
        <w:t xml:space="preserve">: </w:t>
      </w:r>
      <w:r w:rsidRPr="00653D95">
        <w:rPr>
          <w:b w:val="0"/>
          <w:bCs w:val="0"/>
          <w:position w:val="-26"/>
          <w:sz w:val="20"/>
          <w:szCs w:val="20"/>
        </w:rPr>
        <w:object w:dxaOrig="5620" w:dyaOrig="740">
          <v:shape id="_x0000_i1091" type="#_x0000_t75" style="width:238.5pt;height:30.75pt" o:ole="">
            <v:imagedata r:id="rId159" o:title=""/>
          </v:shape>
          <o:OLEObject Type="Embed" ProgID="Equation.3" ShapeID="_x0000_i1091" DrawAspect="Content" ObjectID="_1718468279" r:id="rId160"/>
        </w:object>
      </w:r>
      <w:r w:rsidRPr="00653D95">
        <w:rPr>
          <w:b w:val="0"/>
          <w:bCs w:val="0"/>
          <w:position w:val="-6"/>
          <w:sz w:val="20"/>
          <w:szCs w:val="20"/>
        </w:rPr>
        <w:t>;</w:t>
      </w:r>
      <w:proofErr w:type="gramEnd"/>
    </w:p>
    <w:p w:rsidR="00874BE1" w:rsidRPr="00874BE1" w:rsidRDefault="00874BE1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1.2.1.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Найти геометрическую форму комплексных чисел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а)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560" w:dyaOrig="260">
          <v:shape id="_x0000_i1092" type="#_x0000_t75" style="width:27.75pt;height:12.75pt" o:ole="">
            <v:imagedata r:id="rId161" o:title=""/>
          </v:shape>
          <o:OLEObject Type="Embed" ProgID="Equation.3" ShapeID="_x0000_i1092" DrawAspect="Content" ObjectID="_1718468280" r:id="rId16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680" w:dyaOrig="260">
          <v:shape id="_x0000_i1093" type="#_x0000_t75" style="width:33.75pt;height:12.75pt" o:ole="">
            <v:imagedata r:id="rId163" o:title=""/>
          </v:shape>
          <o:OLEObject Type="Embed" ProgID="Equation.3" ShapeID="_x0000_i1093" DrawAspect="Content" ObjectID="_1718468281" r:id="rId164"/>
        </w:objec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в)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520" w:dyaOrig="260">
          <v:shape id="_x0000_i1094" type="#_x0000_t75" style="width:26.25pt;height:12.75pt" o:ole="">
            <v:imagedata r:id="rId165" o:title=""/>
          </v:shape>
          <o:OLEObject Type="Embed" ProgID="Equation.3" ShapeID="_x0000_i1094" DrawAspect="Content" ObjectID="_1718468282" r:id="rId16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г)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760" w:dyaOrig="279">
          <v:shape id="_x0000_i1095" type="#_x0000_t75" style="width:38.25pt;height:14.25pt" o:ole="">
            <v:imagedata r:id="rId167" o:title=""/>
          </v:shape>
          <o:OLEObject Type="Embed" ProgID="Equation.3" ShapeID="_x0000_i1095" DrawAspect="Content" ObjectID="_1718468283" r:id="rId16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д)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260" w:dyaOrig="680">
          <v:shape id="_x0000_i1096" type="#_x0000_t75" style="width:63pt;height:33.75pt" o:ole="">
            <v:imagedata r:id="rId169" o:title=""/>
          </v:shape>
          <o:OLEObject Type="Embed" ProgID="Equation.3" ShapeID="_x0000_i1096" DrawAspect="Content" ObjectID="_1718468284" r:id="rId17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е)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260" w:dyaOrig="680">
          <v:shape id="_x0000_i1097" type="#_x0000_t75" style="width:63pt;height:33.75pt" o:ole="">
            <v:imagedata r:id="rId171" o:title=""/>
          </v:shape>
          <o:OLEObject Type="Embed" ProgID="Equation.3" ShapeID="_x0000_i1097" DrawAspect="Content" ObjectID="_1718468285" r:id="rId17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ж)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420" w:dyaOrig="680">
          <v:shape id="_x0000_i1098" type="#_x0000_t75" style="width:71.25pt;height:33.75pt" o:ole="">
            <v:imagedata r:id="rId173" o:title=""/>
          </v:shape>
          <o:OLEObject Type="Embed" ProgID="Equation.3" ShapeID="_x0000_i1098" DrawAspect="Content" ObjectID="_1718468286" r:id="rId17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                  з)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340" w:dyaOrig="340">
          <v:shape id="_x0000_i1099" type="#_x0000_t75" style="width:66.75pt;height:17.25pt" o:ole="">
            <v:imagedata r:id="rId175" o:title=""/>
          </v:shape>
          <o:OLEObject Type="Embed" ProgID="Equation.3" ShapeID="_x0000_i1099" DrawAspect="Content" ObjectID="_1718468287" r:id="rId17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1.2.2.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Найти модуль и аргумент комплексных чисел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а)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1140" w:dyaOrig="360">
          <v:shape id="_x0000_i1100" type="#_x0000_t75" style="width:57pt;height:18pt" o:ole="">
            <v:imagedata r:id="rId177" o:title=""/>
          </v:shape>
          <o:OLEObject Type="Embed" ProgID="Equation.3" ShapeID="_x0000_i1100" DrawAspect="Content" ObjectID="_1718468288" r:id="rId17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980" w:dyaOrig="279">
          <v:shape id="_x0000_i1101" type="#_x0000_t75" style="width:48.75pt;height:14.25pt" o:ole="">
            <v:imagedata r:id="rId179" o:title=""/>
          </v:shape>
          <o:OLEObject Type="Embed" ProgID="Equation.3" ShapeID="_x0000_i1101" DrawAspect="Content" ObjectID="_1718468289" r:id="rId18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980" w:dyaOrig="279">
          <v:shape id="_x0000_i1102" type="#_x0000_t75" style="width:48.75pt;height:14.25pt" o:ole="">
            <v:imagedata r:id="rId181" o:title=""/>
          </v:shape>
          <o:OLEObject Type="Embed" ProgID="Equation.3" ShapeID="_x0000_i1102" DrawAspect="Content" ObjectID="_1718468290" r:id="rId182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1.2.3.</w:t>
      </w:r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1280" w:dyaOrig="360">
          <v:shape id="_x0000_i1103" type="#_x0000_t75" style="width:63.75pt;height:18pt" o:ole="">
            <v:imagedata r:id="rId183" o:title=""/>
          </v:shape>
          <o:OLEObject Type="Embed" ProgID="Equation.3" ShapeID="_x0000_i1103" DrawAspect="Content" ObjectID="_1718468291" r:id="rId18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 найти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279" w:dyaOrig="300">
          <v:shape id="_x0000_i1104" type="#_x0000_t75" style="width:14.25pt;height:15pt" o:ole="">
            <v:imagedata r:id="rId185" o:title=""/>
          </v:shape>
          <o:OLEObject Type="Embed" ProgID="Equation.3" ShapeID="_x0000_i1104" DrawAspect="Content" ObjectID="_1718468292" r:id="rId18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и </w:t>
      </w:r>
      <w:r w:rsidRPr="00653D95">
        <w:rPr>
          <w:rFonts w:ascii="Times New Roman" w:hAnsi="Times New Roman" w:cs="Times New Roman"/>
          <w:position w:val="-4"/>
          <w:sz w:val="20"/>
          <w:szCs w:val="20"/>
        </w:rPr>
        <w:object w:dxaOrig="279" w:dyaOrig="300">
          <v:shape id="_x0000_i1105" type="#_x0000_t75" style="width:14.25pt;height:15pt" o:ole="">
            <v:imagedata r:id="rId187" o:title=""/>
          </v:shape>
          <o:OLEObject Type="Embed" ProgID="Equation.3" ShapeID="_x0000_i1105" DrawAspect="Content" ObjectID="_1718468293" r:id="rId188"/>
        </w:object>
      </w:r>
      <w:r w:rsidRPr="00653D95">
        <w:rPr>
          <w:rFonts w:ascii="Times New Roman" w:hAnsi="Times New Roman" w:cs="Times New Roman"/>
          <w:sz w:val="20"/>
          <w:szCs w:val="20"/>
        </w:rPr>
        <w:t>.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lastRenderedPageBreak/>
        <w:t>1.2.4.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Вычислить: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       а)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440" w:dyaOrig="360">
          <v:shape id="_x0000_i1106" type="#_x0000_t75" style="width:21.75pt;height:18pt" o:ole="">
            <v:imagedata r:id="rId189" o:title=""/>
          </v:shape>
          <o:OLEObject Type="Embed" ProgID="Equation.3" ShapeID="_x0000_i1106" DrawAspect="Content" ObjectID="_1718468294" r:id="rId190"/>
        </w:object>
      </w:r>
      <w:r w:rsidRPr="00653D95">
        <w:rPr>
          <w:rFonts w:ascii="Times New Roman" w:hAnsi="Times New Roman" w:cs="Times New Roman"/>
          <w:sz w:val="20"/>
          <w:szCs w:val="20"/>
        </w:rPr>
        <w:t>;  б)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740" w:dyaOrig="360">
          <v:shape id="_x0000_i1107" type="#_x0000_t75" style="width:36.75pt;height:18pt" o:ole="">
            <v:imagedata r:id="rId191" o:title=""/>
          </v:shape>
          <o:OLEObject Type="Embed" ProgID="Equation.3" ShapeID="_x0000_i1107" DrawAspect="Content" ObjectID="_1718468295" r:id="rId19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780" w:dyaOrig="360">
          <v:shape id="_x0000_i1108" type="#_x0000_t75" style="width:39pt;height:18pt" o:ole="">
            <v:imagedata r:id="rId193" o:title=""/>
          </v:shape>
          <o:OLEObject Type="Embed" ProgID="Equation.3" ShapeID="_x0000_i1108" DrawAspect="Content" ObjectID="_1718468296" r:id="rId19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г)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920" w:dyaOrig="440">
          <v:shape id="_x0000_i1109" type="#_x0000_t75" style="width:45.75pt;height:21.75pt" o:ole="">
            <v:imagedata r:id="rId195" o:title=""/>
          </v:shape>
          <o:OLEObject Type="Embed" ProgID="Equation.3" ShapeID="_x0000_i1109" DrawAspect="Content" ObjectID="_1718468297" r:id="rId19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1.2.5.</w:t>
      </w:r>
      <w:r w:rsidRPr="00653D95">
        <w:rPr>
          <w:rFonts w:ascii="Times New Roman" w:hAnsi="Times New Roman" w:cs="Times New Roman"/>
          <w:sz w:val="20"/>
          <w:szCs w:val="20"/>
        </w:rPr>
        <w:t xml:space="preserve">  Найти все комплексные корни:</w:t>
      </w:r>
    </w:p>
    <w:p w:rsidR="00B304E6" w:rsidRPr="00653D95" w:rsidRDefault="00B304E6" w:rsidP="00B304E6">
      <w:pPr>
        <w:spacing w:line="480" w:lineRule="auto"/>
        <w:ind w:left="465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а) третьей степени из 1;       б) восьмой степени из 1;         в) четвертой степени из -1;                                       г) шестой степени из -64;     д) третьей степени 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>из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39" w:dyaOrig="260">
          <v:shape id="_x0000_i1110" type="#_x0000_t75" style="width:6.75pt;height:12.75pt" o:ole="">
            <v:imagedata r:id="rId197" o:title=""/>
          </v:shape>
          <o:OLEObject Type="Embed" ProgID="Equation.3" ShapeID="_x0000_i1110" DrawAspect="Content" ObjectID="_1718468298" r:id="rId198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1.2.6.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В предположении, что количество корней уравнения совпадает  с его степенью (корни могут быть кратными), найти все корни  уравнений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980" w:dyaOrig="320">
          <v:shape id="_x0000_i1111" type="#_x0000_t75" style="width:48.75pt;height:15.75pt" o:ole="">
            <v:imagedata r:id="rId199" o:title=""/>
          </v:shape>
          <o:OLEObject Type="Embed" ProgID="Equation.3" ShapeID="_x0000_i1111" DrawAspect="Content" ObjectID="_1718468299" r:id="rId20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 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980" w:dyaOrig="320">
          <v:shape id="_x0000_i1112" type="#_x0000_t75" style="width:48.75pt;height:15.75pt" o:ole="">
            <v:imagedata r:id="rId201" o:title=""/>
          </v:shape>
          <o:OLEObject Type="Embed" ProgID="Equation.3" ShapeID="_x0000_i1112" DrawAspect="Content" ObjectID="_1718468300" r:id="rId202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1.2.7.</w:t>
      </w:r>
      <w:r w:rsidRPr="00653D95">
        <w:rPr>
          <w:rFonts w:ascii="Times New Roman" w:hAnsi="Times New Roman" w:cs="Times New Roman"/>
          <w:sz w:val="20"/>
          <w:szCs w:val="20"/>
        </w:rPr>
        <w:t xml:space="preserve"> Решить уравнения 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а)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820" w:dyaOrig="320">
          <v:shape id="_x0000_i1113" type="#_x0000_t75" style="width:90.75pt;height:15.75pt" o:ole="">
            <v:imagedata r:id="rId203" o:title=""/>
          </v:shape>
          <o:OLEObject Type="Embed" ProgID="Equation.3" ShapeID="_x0000_i1113" DrawAspect="Content" ObjectID="_1718468301" r:id="rId20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2760" w:dyaOrig="320">
          <v:shape id="_x0000_i1114" type="#_x0000_t75" style="width:138pt;height:15.75pt" o:ole="">
            <v:imagedata r:id="rId205" o:title=""/>
          </v:shape>
          <o:OLEObject Type="Embed" ProgID="Equation.3" ShapeID="_x0000_i1114" DrawAspect="Content" ObjectID="_1718468302" r:id="rId20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  <w:r w:rsidRPr="00653D95">
        <w:rPr>
          <w:rFonts w:ascii="Times New Roman" w:hAnsi="Times New Roman" w:cs="Times New Roman"/>
          <w:i/>
          <w:sz w:val="16"/>
          <w:szCs w:val="16"/>
        </w:rPr>
        <w:t>Указание</w:t>
      </w:r>
      <w:r w:rsidRPr="00653D95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653D95">
        <w:rPr>
          <w:rFonts w:ascii="Times New Roman" w:hAnsi="Times New Roman" w:cs="Times New Roman"/>
          <w:sz w:val="16"/>
          <w:szCs w:val="16"/>
        </w:rPr>
        <w:t>домножить</w:t>
      </w:r>
      <w:proofErr w:type="spellEnd"/>
      <w:r w:rsidRPr="00653D95">
        <w:rPr>
          <w:rFonts w:ascii="Times New Roman" w:hAnsi="Times New Roman" w:cs="Times New Roman"/>
          <w:sz w:val="16"/>
          <w:szCs w:val="16"/>
        </w:rPr>
        <w:t xml:space="preserve"> уравнения </w:t>
      </w:r>
      <w:proofErr w:type="gramStart"/>
      <w:r w:rsidRPr="00653D95">
        <w:rPr>
          <w:rFonts w:ascii="Times New Roman" w:hAnsi="Times New Roman" w:cs="Times New Roman"/>
          <w:sz w:val="16"/>
          <w:szCs w:val="16"/>
        </w:rPr>
        <w:t>на</w:t>
      </w:r>
      <w:proofErr w:type="gramEnd"/>
      <w:r w:rsidRPr="00653D95">
        <w:rPr>
          <w:rFonts w:ascii="Times New Roman" w:hAnsi="Times New Roman" w:cs="Times New Roman"/>
          <w:sz w:val="16"/>
          <w:szCs w:val="16"/>
        </w:rPr>
        <w:t xml:space="preserve"> </w:t>
      </w:r>
      <w:r w:rsidRPr="00653D95">
        <w:rPr>
          <w:rFonts w:ascii="Times New Roman" w:hAnsi="Times New Roman" w:cs="Times New Roman"/>
          <w:position w:val="-6"/>
          <w:sz w:val="16"/>
          <w:szCs w:val="16"/>
        </w:rPr>
        <w:object w:dxaOrig="499" w:dyaOrig="279">
          <v:shape id="_x0000_i1115" type="#_x0000_t75" style="width:24.75pt;height:14.25pt" o:ole="">
            <v:imagedata r:id="rId207" o:title=""/>
          </v:shape>
          <o:OLEObject Type="Embed" ProgID="Equation.3" ShapeID="_x0000_i1115" DrawAspect="Content" ObjectID="_1718468303" r:id="rId208"/>
        </w:object>
      </w: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1.2.1.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939" w:dyaOrig="340">
          <v:shape id="_x0000_i1116" type="#_x0000_t75" style="width:96.75pt;height:17.25pt" o:ole="">
            <v:imagedata r:id="rId209" o:title=""/>
          </v:shape>
          <o:OLEObject Type="Embed" ProgID="Equation.3" ShapeID="_x0000_i1116" DrawAspect="Content" ObjectID="_1718468304" r:id="rId21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6"/>
          <w:sz w:val="20"/>
          <w:szCs w:val="20"/>
        </w:rPr>
        <w:object w:dxaOrig="1740" w:dyaOrig="279">
          <v:shape id="_x0000_i1117" type="#_x0000_t75" style="width:87pt;height:14.25pt" o:ole="">
            <v:imagedata r:id="rId211" o:title=""/>
          </v:shape>
          <o:OLEObject Type="Embed" ProgID="Equation.3" ShapeID="_x0000_i1117" DrawAspect="Content" ObjectID="_1718468305" r:id="rId21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в)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820" w:dyaOrig="620">
          <v:shape id="_x0000_i1118" type="#_x0000_t75" style="width:90.75pt;height:30.75pt" o:ole="">
            <v:imagedata r:id="rId213" o:title=""/>
          </v:shape>
          <o:OLEObject Type="Embed" ProgID="Equation.3" ShapeID="_x0000_i1118" DrawAspect="Content" ObjectID="_1718468306" r:id="rId21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                                          г)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380" w:dyaOrig="680">
          <v:shape id="_x0000_i1119" type="#_x0000_t75" style="width:119.25pt;height:33.75pt" o:ole="">
            <v:imagedata r:id="rId215" o:title=""/>
          </v:shape>
          <o:OLEObject Type="Embed" ProgID="Equation.3" ShapeID="_x0000_i1119" DrawAspect="Content" ObjectID="_1718468307" r:id="rId21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д)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820" w:dyaOrig="620">
          <v:shape id="_x0000_i1120" type="#_x0000_t75" style="width:90.75pt;height:30.75pt" o:ole="">
            <v:imagedata r:id="rId217" o:title=""/>
          </v:shape>
          <o:OLEObject Type="Embed" ProgID="Equation.3" ShapeID="_x0000_i1120" DrawAspect="Content" ObjectID="_1718468308" r:id="rId21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е)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580" w:dyaOrig="680">
          <v:shape id="_x0000_i1121" type="#_x0000_t75" style="width:129pt;height:33.75pt" o:ole="">
            <v:imagedata r:id="rId219" o:title=""/>
          </v:shape>
          <o:OLEObject Type="Embed" ProgID="Equation.3" ShapeID="_x0000_i1121" DrawAspect="Content" ObjectID="_1718468309" r:id="rId22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ж)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2060" w:dyaOrig="620">
          <v:shape id="_x0000_i1122" type="#_x0000_t75" style="width:102.75pt;height:30.75pt" o:ole="">
            <v:imagedata r:id="rId221" o:title=""/>
          </v:shape>
          <o:OLEObject Type="Embed" ProgID="Equation.3" ShapeID="_x0000_i1122" DrawAspect="Content" ObjectID="_1718468310" r:id="rId22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з)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180" w:dyaOrig="680">
          <v:shape id="_x0000_i1123" type="#_x0000_t75" style="width:108.75pt;height:33.75pt" o:ole="">
            <v:imagedata r:id="rId223" o:title=""/>
          </v:shape>
          <o:OLEObject Type="Embed" ProgID="Equation.3" ShapeID="_x0000_i1123" DrawAspect="Content" ObjectID="_1718468311" r:id="rId22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1.2.2.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960" w:dyaOrig="620">
          <v:shape id="_x0000_i1124" type="#_x0000_t75" style="width:98.25pt;height:30.75pt" o:ole="">
            <v:imagedata r:id="rId225" o:title=""/>
          </v:shape>
          <o:OLEObject Type="Embed" ProgID="Equation.3" ShapeID="_x0000_i1124" DrawAspect="Content" ObjectID="_1718468312" r:id="rId22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б)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2280" w:dyaOrig="620">
          <v:shape id="_x0000_i1125" type="#_x0000_t75" style="width:114pt;height:30.75pt" o:ole="">
            <v:imagedata r:id="rId227" o:title=""/>
          </v:shape>
          <o:OLEObject Type="Embed" ProgID="Equation.3" ShapeID="_x0000_i1125" DrawAspect="Content" ObjectID="_1718468313" r:id="rId22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в)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960" w:dyaOrig="660">
          <v:shape id="_x0000_i1126" type="#_x0000_t75" style="width:147.75pt;height:33pt" o:ole="">
            <v:imagedata r:id="rId229" o:title=""/>
          </v:shape>
          <o:OLEObject Type="Embed" ProgID="Equation.3" ShapeID="_x0000_i1126" DrawAspect="Content" ObjectID="_1718468314" r:id="rId230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1.2.3.</w:t>
      </w:r>
      <w:r w:rsidRPr="00653D95">
        <w:rPr>
          <w:rFonts w:ascii="Times New Roman" w:hAnsi="Times New Roman" w:cs="Times New Roman"/>
          <w:sz w:val="20"/>
          <w:szCs w:val="20"/>
        </w:rPr>
        <w:t xml:space="preserve">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1860" w:dyaOrig="360">
          <v:shape id="_x0000_i1127" type="#_x0000_t75" style="width:93pt;height:18pt" o:ole="">
            <v:imagedata r:id="rId231" o:title=""/>
          </v:shape>
          <o:OLEObject Type="Embed" ProgID="Equation.3" ShapeID="_x0000_i1127" DrawAspect="Content" ObjectID="_1718468315" r:id="rId23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, </w:t>
      </w:r>
      <w:r w:rsidRPr="00653D95">
        <w:rPr>
          <w:rFonts w:ascii="Times New Roman" w:hAnsi="Times New Roman" w:cs="Times New Roman"/>
          <w:position w:val="-8"/>
          <w:sz w:val="20"/>
          <w:szCs w:val="20"/>
        </w:rPr>
        <w:object w:dxaOrig="2100" w:dyaOrig="360">
          <v:shape id="_x0000_i1128" type="#_x0000_t75" style="width:105pt;height:18pt" o:ole="">
            <v:imagedata r:id="rId233" o:title=""/>
          </v:shape>
          <o:OLEObject Type="Embed" ProgID="Equation.3" ShapeID="_x0000_i1128" DrawAspect="Content" ObjectID="_1718468316" r:id="rId234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 xml:space="preserve">1.2.4. </w:t>
      </w:r>
      <w:r w:rsidRPr="00653D95">
        <w:rPr>
          <w:rFonts w:ascii="Times New Roman" w:hAnsi="Times New Roman" w:cs="Times New Roman"/>
          <w:sz w:val="20"/>
          <w:szCs w:val="20"/>
        </w:rPr>
        <w:t>а)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520" w:dyaOrig="380">
          <v:shape id="_x0000_i1129" type="#_x0000_t75" style="width:75.75pt;height:18.75pt" o:ole="">
            <v:imagedata r:id="rId235" o:title=""/>
          </v:shape>
          <o:OLEObject Type="Embed" ProgID="Equation.3" ShapeID="_x0000_i1129" DrawAspect="Content" ObjectID="_1718468317" r:id="rId23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1820" w:dyaOrig="380">
          <v:shape id="_x0000_i1130" type="#_x0000_t75" style="width:90.75pt;height:18.75pt" o:ole="">
            <v:imagedata r:id="rId237" o:title=""/>
          </v:shape>
          <o:OLEObject Type="Embed" ProgID="Equation.3" ShapeID="_x0000_i1130" DrawAspect="Content" ObjectID="_1718468318" r:id="rId23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  в)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299" w:dyaOrig="380">
          <v:shape id="_x0000_i1131" type="#_x0000_t75" style="width:114.75pt;height:18.75pt" o:ole="">
            <v:imagedata r:id="rId239" o:title=""/>
          </v:shape>
          <o:OLEObject Type="Embed" ProgID="Equation.3" ShapeID="_x0000_i1131" DrawAspect="Content" ObjectID="_1718468319" r:id="rId24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г) </w:t>
      </w:r>
      <w:r w:rsidRPr="00653D95">
        <w:rPr>
          <w:rFonts w:ascii="Times New Roman" w:hAnsi="Times New Roman" w:cs="Times New Roman"/>
          <w:position w:val="-34"/>
          <w:sz w:val="20"/>
          <w:szCs w:val="20"/>
        </w:rPr>
        <w:object w:dxaOrig="2540" w:dyaOrig="800">
          <v:shape id="_x0000_i1132" type="#_x0000_t75" style="width:126.75pt;height:39.75pt" o:ole="">
            <v:imagedata r:id="rId241" o:title=""/>
          </v:shape>
          <o:OLEObject Type="Embed" ProgID="Equation.3" ShapeID="_x0000_i1132" DrawAspect="Content" ObjectID="_1718468320" r:id="rId242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1.2.5.</w:t>
      </w:r>
      <w:r w:rsidRPr="00653D95">
        <w:rPr>
          <w:rFonts w:ascii="Times New Roman" w:hAnsi="Times New Roman" w:cs="Times New Roman"/>
          <w:sz w:val="20"/>
          <w:szCs w:val="20"/>
        </w:rPr>
        <w:t xml:space="preserve">  Найти все комплексные корни: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lastRenderedPageBreak/>
        <w:t xml:space="preserve">        а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) </w:t>
      </w:r>
      <w:r w:rsidRPr="00653D95">
        <w:rPr>
          <w:rFonts w:ascii="Times New Roman" w:hAnsi="Times New Roman" w:cs="Times New Roman"/>
          <w:position w:val="-12"/>
          <w:sz w:val="20"/>
          <w:szCs w:val="20"/>
        </w:rPr>
        <w:object w:dxaOrig="680" w:dyaOrig="360">
          <v:shape id="_x0000_i1133" type="#_x0000_t75" style="width:33.75pt;height:18pt" o:ole="">
            <v:imagedata r:id="rId243" o:title=""/>
          </v:shape>
          <o:OLEObject Type="Embed" ProgID="Equation.3" ShapeID="_x0000_i1133" DrawAspect="Content" ObjectID="_1718468321" r:id="rId244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680" w:dyaOrig="680">
          <v:shape id="_x0000_i1134" type="#_x0000_t75" style="width:84pt;height:33.75pt" o:ole="">
            <v:imagedata r:id="rId245" o:title=""/>
          </v:shape>
          <o:OLEObject Type="Embed" ProgID="Equation.3" ShapeID="_x0000_i1134" DrawAspect="Content" ObjectID="_1718468322" r:id="rId24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б)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2040" w:dyaOrig="660">
          <v:shape id="_x0000_i1135" type="#_x0000_t75" style="width:102pt;height:33pt" o:ole="">
            <v:imagedata r:id="rId247" o:title=""/>
          </v:shape>
          <o:OLEObject Type="Embed" ProgID="Equation.3" ShapeID="_x0000_i1135" DrawAspect="Content" ObjectID="_1718468323" r:id="rId248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       в</w:t>
      </w:r>
      <w:proofErr w:type="gramStart"/>
      <w:r w:rsidRPr="00653D95">
        <w:rPr>
          <w:rFonts w:ascii="Times New Roman" w:hAnsi="Times New Roman" w:cs="Times New Roman"/>
          <w:sz w:val="20"/>
          <w:szCs w:val="20"/>
        </w:rPr>
        <w:t xml:space="preserve">) </w:t>
      </w:r>
      <w:r w:rsidRPr="00653D95">
        <w:rPr>
          <w:rFonts w:ascii="Times New Roman" w:hAnsi="Times New Roman" w:cs="Times New Roman"/>
          <w:position w:val="-28"/>
          <w:sz w:val="20"/>
          <w:szCs w:val="20"/>
        </w:rPr>
        <w:object w:dxaOrig="1260" w:dyaOrig="660">
          <v:shape id="_x0000_i1136" type="#_x0000_t75" style="width:63pt;height:33pt" o:ole="">
            <v:imagedata r:id="rId249" o:title=""/>
          </v:shape>
          <o:OLEObject Type="Embed" ProgID="Equation.3" ShapeID="_x0000_i1136" DrawAspect="Content" ObjectID="_1718468324" r:id="rId25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;  </w:t>
      </w:r>
      <w:proofErr w:type="gramEnd"/>
      <w:r w:rsidRPr="00653D95">
        <w:rPr>
          <w:rFonts w:ascii="Times New Roman" w:hAnsi="Times New Roman" w:cs="Times New Roman"/>
          <w:sz w:val="20"/>
          <w:szCs w:val="20"/>
        </w:rPr>
        <w:t xml:space="preserve">г)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2720" w:dyaOrig="380">
          <v:shape id="_x0000_i1137" type="#_x0000_t75" style="width:135.75pt;height:18.75pt" o:ole="">
            <v:imagedata r:id="rId251" o:title=""/>
          </v:shape>
          <o:OLEObject Type="Embed" ProgID="Equation.3" ShapeID="_x0000_i1137" DrawAspect="Content" ObjectID="_1718468325" r:id="rId252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д)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440" w:dyaOrig="680">
          <v:shape id="_x0000_i1138" type="#_x0000_t75" style="width:1in;height:33.75pt" o:ole="">
            <v:imagedata r:id="rId253" o:title=""/>
          </v:shape>
          <o:OLEObject Type="Embed" ProgID="Equation.3" ShapeID="_x0000_i1138" DrawAspect="Content" ObjectID="_1718468326" r:id="rId254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1.2.6.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34"/>
          <w:sz w:val="20"/>
          <w:szCs w:val="20"/>
        </w:rPr>
        <w:object w:dxaOrig="3220" w:dyaOrig="800">
          <v:shape id="_x0000_i1139" type="#_x0000_t75" style="width:161.25pt;height:39.75pt" o:ole="">
            <v:imagedata r:id="rId255" o:title=""/>
          </v:shape>
          <o:OLEObject Type="Embed" ProgID="Equation.3" ShapeID="_x0000_i1139" DrawAspect="Content" ObjectID="_1718468327" r:id="rId256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         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sz w:val="20"/>
          <w:szCs w:val="20"/>
        </w:rPr>
        <w:t xml:space="preserve"> б) </w:t>
      </w:r>
      <w:r w:rsidRPr="00653D95">
        <w:rPr>
          <w:rFonts w:ascii="Times New Roman" w:hAnsi="Times New Roman" w:cs="Times New Roman"/>
          <w:position w:val="-38"/>
          <w:sz w:val="20"/>
          <w:szCs w:val="20"/>
        </w:rPr>
        <w:object w:dxaOrig="5160" w:dyaOrig="880">
          <v:shape id="_x0000_i1140" type="#_x0000_t75" style="width:258pt;height:44.25pt" o:ole="">
            <v:imagedata r:id="rId257" o:title=""/>
          </v:shape>
          <o:OLEObject Type="Embed" ProgID="Equation.3" ShapeID="_x0000_i1140" DrawAspect="Content" ObjectID="_1718468328" r:id="rId258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Pr="00653D95" w:rsidRDefault="00B304E6" w:rsidP="00B304E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653D95">
        <w:rPr>
          <w:rFonts w:ascii="Times New Roman" w:hAnsi="Times New Roman" w:cs="Times New Roman"/>
          <w:b/>
          <w:sz w:val="20"/>
          <w:szCs w:val="20"/>
        </w:rPr>
        <w:t>1.2.7.</w:t>
      </w:r>
      <w:r w:rsidRPr="00653D95">
        <w:rPr>
          <w:rFonts w:ascii="Times New Roman" w:hAnsi="Times New Roman" w:cs="Times New Roman"/>
          <w:sz w:val="20"/>
          <w:szCs w:val="20"/>
        </w:rPr>
        <w:t xml:space="preserve"> а) </w:t>
      </w:r>
      <w:r w:rsidRPr="00653D95">
        <w:rPr>
          <w:rFonts w:ascii="Times New Roman" w:hAnsi="Times New Roman" w:cs="Times New Roman"/>
          <w:position w:val="-10"/>
          <w:sz w:val="20"/>
          <w:szCs w:val="20"/>
        </w:rPr>
        <w:object w:dxaOrig="720" w:dyaOrig="320">
          <v:shape id="_x0000_i1141" type="#_x0000_t75" style="width:36pt;height:15.75pt" o:ole="">
            <v:imagedata r:id="rId259" o:title=""/>
          </v:shape>
          <o:OLEObject Type="Embed" ProgID="Equation.3" ShapeID="_x0000_i1141" DrawAspect="Content" ObjectID="_1718468329" r:id="rId260"/>
        </w:object>
      </w:r>
      <w:r w:rsidRPr="00653D95">
        <w:rPr>
          <w:rFonts w:ascii="Times New Roman" w:hAnsi="Times New Roman" w:cs="Times New Roman"/>
          <w:sz w:val="20"/>
          <w:szCs w:val="20"/>
        </w:rPr>
        <w:t xml:space="preserve">; б)  </w:t>
      </w:r>
      <w:r w:rsidRPr="00653D95">
        <w:rPr>
          <w:rFonts w:ascii="Times New Roman" w:hAnsi="Times New Roman" w:cs="Times New Roman"/>
          <w:position w:val="-24"/>
          <w:sz w:val="20"/>
          <w:szCs w:val="20"/>
        </w:rPr>
        <w:object w:dxaOrig="1460" w:dyaOrig="680">
          <v:shape id="_x0000_i1142" type="#_x0000_t75" style="width:72.75pt;height:33.75pt" o:ole="">
            <v:imagedata r:id="rId261" o:title=""/>
          </v:shape>
          <o:OLEObject Type="Embed" ProgID="Equation.3" ShapeID="_x0000_i1142" DrawAspect="Content" ObjectID="_1718468330" r:id="rId262"/>
        </w:object>
      </w:r>
      <w:r w:rsidRPr="00653D95">
        <w:rPr>
          <w:rFonts w:ascii="Times New Roman" w:hAnsi="Times New Roman" w:cs="Times New Roman"/>
          <w:sz w:val="20"/>
          <w:szCs w:val="20"/>
        </w:rPr>
        <w:t>;</w:t>
      </w:r>
    </w:p>
    <w:p w:rsidR="00B304E6" w:rsidRDefault="00B304E6" w:rsidP="00C41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04E6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23718D"/>
    <w:multiLevelType w:val="hybridMultilevel"/>
    <w:tmpl w:val="4F2EF9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21"/>
  </w:num>
  <w:num w:numId="8">
    <w:abstractNumId w:val="9"/>
  </w:num>
  <w:num w:numId="9">
    <w:abstractNumId w:val="17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19"/>
  </w:num>
  <w:num w:numId="18">
    <w:abstractNumId w:val="8"/>
  </w:num>
  <w:num w:numId="19">
    <w:abstractNumId w:val="2"/>
  </w:num>
  <w:num w:numId="20">
    <w:abstractNumId w:val="20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53F0F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59702B"/>
    <w:rsid w:val="005C07E6"/>
    <w:rsid w:val="00603402"/>
    <w:rsid w:val="00607772"/>
    <w:rsid w:val="006626A5"/>
    <w:rsid w:val="006651A8"/>
    <w:rsid w:val="006D3C09"/>
    <w:rsid w:val="006E26CD"/>
    <w:rsid w:val="007346D4"/>
    <w:rsid w:val="007452FD"/>
    <w:rsid w:val="00752F44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74BE1"/>
    <w:rsid w:val="00881EE9"/>
    <w:rsid w:val="008A0905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B304E6"/>
    <w:rsid w:val="00B35CA2"/>
    <w:rsid w:val="00B40E88"/>
    <w:rsid w:val="00B54960"/>
    <w:rsid w:val="00C126EC"/>
    <w:rsid w:val="00C41F8E"/>
    <w:rsid w:val="00C60799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C3CBE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78.wmf"/><Relationship Id="rId159" Type="http://schemas.openxmlformats.org/officeDocument/2006/relationships/image" Target="media/image88.wmf"/><Relationship Id="rId170" Type="http://schemas.openxmlformats.org/officeDocument/2006/relationships/oleObject" Target="embeddings/oleObject72.bin"/><Relationship Id="rId191" Type="http://schemas.openxmlformats.org/officeDocument/2006/relationships/image" Target="media/image104.wmf"/><Relationship Id="rId205" Type="http://schemas.openxmlformats.org/officeDocument/2006/relationships/image" Target="media/image111.wmf"/><Relationship Id="rId226" Type="http://schemas.openxmlformats.org/officeDocument/2006/relationships/oleObject" Target="embeddings/oleObject100.bin"/><Relationship Id="rId247" Type="http://schemas.openxmlformats.org/officeDocument/2006/relationships/image" Target="media/image132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73.wmf"/><Relationship Id="rId149" Type="http://schemas.openxmlformats.org/officeDocument/2006/relationships/image" Target="media/image83.wmf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67.bin"/><Relationship Id="rId181" Type="http://schemas.openxmlformats.org/officeDocument/2006/relationships/image" Target="media/image99.wmf"/><Relationship Id="rId216" Type="http://schemas.openxmlformats.org/officeDocument/2006/relationships/oleObject" Target="embeddings/oleObject95.bin"/><Relationship Id="rId237" Type="http://schemas.openxmlformats.org/officeDocument/2006/relationships/image" Target="media/image127.wmf"/><Relationship Id="rId258" Type="http://schemas.openxmlformats.org/officeDocument/2006/relationships/oleObject" Target="embeddings/oleObject116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46.bin"/><Relationship Id="rId139" Type="http://schemas.openxmlformats.org/officeDocument/2006/relationships/oleObject" Target="embeddings/oleObject56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62.bin"/><Relationship Id="rId171" Type="http://schemas.openxmlformats.org/officeDocument/2006/relationships/image" Target="media/image94.wmf"/><Relationship Id="rId192" Type="http://schemas.openxmlformats.org/officeDocument/2006/relationships/oleObject" Target="embeddings/oleObject83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2.wmf"/><Relationship Id="rId248" Type="http://schemas.openxmlformats.org/officeDocument/2006/relationships/oleObject" Target="embeddings/oleObject111.bin"/><Relationship Id="rId12" Type="http://schemas.openxmlformats.org/officeDocument/2006/relationships/image" Target="media/image4.png"/><Relationship Id="rId33" Type="http://schemas.openxmlformats.org/officeDocument/2006/relationships/image" Target="media/image15.wmf"/><Relationship Id="rId108" Type="http://schemas.openxmlformats.org/officeDocument/2006/relationships/oleObject" Target="embeddings/oleObject43.bin"/><Relationship Id="rId129" Type="http://schemas.openxmlformats.org/officeDocument/2006/relationships/oleObject" Target="embeddings/oleObject51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57.bin"/><Relationship Id="rId161" Type="http://schemas.openxmlformats.org/officeDocument/2006/relationships/image" Target="media/image89.wmf"/><Relationship Id="rId182" Type="http://schemas.openxmlformats.org/officeDocument/2006/relationships/oleObject" Target="embeddings/oleObject78.bin"/><Relationship Id="rId217" Type="http://schemas.openxmlformats.org/officeDocument/2006/relationships/image" Target="media/image11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93.bin"/><Relationship Id="rId233" Type="http://schemas.openxmlformats.org/officeDocument/2006/relationships/image" Target="media/image125.wmf"/><Relationship Id="rId238" Type="http://schemas.openxmlformats.org/officeDocument/2006/relationships/oleObject" Target="embeddings/oleObject106.bin"/><Relationship Id="rId254" Type="http://schemas.openxmlformats.org/officeDocument/2006/relationships/oleObject" Target="embeddings/oleObject114.bin"/><Relationship Id="rId259" Type="http://schemas.openxmlformats.org/officeDocument/2006/relationships/image" Target="media/image13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64.wmf"/><Relationship Id="rId119" Type="http://schemas.openxmlformats.org/officeDocument/2006/relationships/image" Target="media/image68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74.wmf"/><Relationship Id="rId135" Type="http://schemas.openxmlformats.org/officeDocument/2006/relationships/oleObject" Target="embeddings/oleObject54.bin"/><Relationship Id="rId151" Type="http://schemas.openxmlformats.org/officeDocument/2006/relationships/image" Target="media/image84.wmf"/><Relationship Id="rId156" Type="http://schemas.openxmlformats.org/officeDocument/2006/relationships/oleObject" Target="embeddings/oleObject65.bin"/><Relationship Id="rId177" Type="http://schemas.openxmlformats.org/officeDocument/2006/relationships/image" Target="media/image97.wmf"/><Relationship Id="rId198" Type="http://schemas.openxmlformats.org/officeDocument/2006/relationships/oleObject" Target="embeddings/oleObject86.bin"/><Relationship Id="rId172" Type="http://schemas.openxmlformats.org/officeDocument/2006/relationships/oleObject" Target="embeddings/oleObject73.bin"/><Relationship Id="rId193" Type="http://schemas.openxmlformats.org/officeDocument/2006/relationships/image" Target="media/image105.wmf"/><Relationship Id="rId202" Type="http://schemas.openxmlformats.org/officeDocument/2006/relationships/oleObject" Target="embeddings/oleObject88.bin"/><Relationship Id="rId207" Type="http://schemas.openxmlformats.org/officeDocument/2006/relationships/image" Target="media/image112.wmf"/><Relationship Id="rId223" Type="http://schemas.openxmlformats.org/officeDocument/2006/relationships/image" Target="media/image120.wmf"/><Relationship Id="rId228" Type="http://schemas.openxmlformats.org/officeDocument/2006/relationships/oleObject" Target="embeddings/oleObject101.bin"/><Relationship Id="rId244" Type="http://schemas.openxmlformats.org/officeDocument/2006/relationships/oleObject" Target="embeddings/oleObject109.bin"/><Relationship Id="rId249" Type="http://schemas.openxmlformats.org/officeDocument/2006/relationships/image" Target="media/image13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61.wmf"/><Relationship Id="rId260" Type="http://schemas.openxmlformats.org/officeDocument/2006/relationships/oleObject" Target="embeddings/oleObject1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50.wmf"/><Relationship Id="rId104" Type="http://schemas.openxmlformats.org/officeDocument/2006/relationships/image" Target="media/image57.wmf"/><Relationship Id="rId120" Type="http://schemas.openxmlformats.org/officeDocument/2006/relationships/oleObject" Target="embeddings/oleObject47.bin"/><Relationship Id="rId125" Type="http://schemas.openxmlformats.org/officeDocument/2006/relationships/oleObject" Target="embeddings/oleObject49.bin"/><Relationship Id="rId141" Type="http://schemas.openxmlformats.org/officeDocument/2006/relationships/image" Target="media/image79.wmf"/><Relationship Id="rId146" Type="http://schemas.openxmlformats.org/officeDocument/2006/relationships/oleObject" Target="embeddings/oleObject60.bin"/><Relationship Id="rId167" Type="http://schemas.openxmlformats.org/officeDocument/2006/relationships/image" Target="media/image92.wmf"/><Relationship Id="rId188" Type="http://schemas.openxmlformats.org/officeDocument/2006/relationships/oleObject" Target="embeddings/oleObject8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68.bin"/><Relationship Id="rId183" Type="http://schemas.openxmlformats.org/officeDocument/2006/relationships/image" Target="media/image100.wmf"/><Relationship Id="rId213" Type="http://schemas.openxmlformats.org/officeDocument/2006/relationships/image" Target="media/image115.wmf"/><Relationship Id="rId218" Type="http://schemas.openxmlformats.org/officeDocument/2006/relationships/oleObject" Target="embeddings/oleObject96.bin"/><Relationship Id="rId234" Type="http://schemas.openxmlformats.org/officeDocument/2006/relationships/oleObject" Target="embeddings/oleObject104.bin"/><Relationship Id="rId239" Type="http://schemas.openxmlformats.org/officeDocument/2006/relationships/image" Target="media/image12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12.bin"/><Relationship Id="rId255" Type="http://schemas.openxmlformats.org/officeDocument/2006/relationships/image" Target="media/image136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44.bin"/><Relationship Id="rId115" Type="http://schemas.openxmlformats.org/officeDocument/2006/relationships/image" Target="media/image65.wmf"/><Relationship Id="rId131" Type="http://schemas.openxmlformats.org/officeDocument/2006/relationships/oleObject" Target="embeddings/oleObject52.bin"/><Relationship Id="rId136" Type="http://schemas.openxmlformats.org/officeDocument/2006/relationships/image" Target="media/image77.wmf"/><Relationship Id="rId157" Type="http://schemas.openxmlformats.org/officeDocument/2006/relationships/image" Target="media/image87.wmf"/><Relationship Id="rId178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63.bin"/><Relationship Id="rId173" Type="http://schemas.openxmlformats.org/officeDocument/2006/relationships/image" Target="media/image95.wmf"/><Relationship Id="rId194" Type="http://schemas.openxmlformats.org/officeDocument/2006/relationships/oleObject" Target="embeddings/oleObject84.bin"/><Relationship Id="rId199" Type="http://schemas.openxmlformats.org/officeDocument/2006/relationships/image" Target="media/image108.wmf"/><Relationship Id="rId203" Type="http://schemas.openxmlformats.org/officeDocument/2006/relationships/image" Target="media/image110.wmf"/><Relationship Id="rId208" Type="http://schemas.openxmlformats.org/officeDocument/2006/relationships/oleObject" Target="embeddings/oleObject91.bin"/><Relationship Id="rId229" Type="http://schemas.openxmlformats.org/officeDocument/2006/relationships/image" Target="media/image12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99.bin"/><Relationship Id="rId240" Type="http://schemas.openxmlformats.org/officeDocument/2006/relationships/oleObject" Target="embeddings/oleObject107.bin"/><Relationship Id="rId245" Type="http://schemas.openxmlformats.org/officeDocument/2006/relationships/image" Target="media/image131.wmf"/><Relationship Id="rId261" Type="http://schemas.openxmlformats.org/officeDocument/2006/relationships/image" Target="media/image13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3.wmf"/><Relationship Id="rId105" Type="http://schemas.openxmlformats.org/officeDocument/2006/relationships/image" Target="media/image58.wmf"/><Relationship Id="rId126" Type="http://schemas.openxmlformats.org/officeDocument/2006/relationships/image" Target="media/image72.wmf"/><Relationship Id="rId147" Type="http://schemas.openxmlformats.org/officeDocument/2006/relationships/image" Target="media/image82.wmf"/><Relationship Id="rId168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6.wmf"/><Relationship Id="rId98" Type="http://schemas.openxmlformats.org/officeDocument/2006/relationships/image" Target="media/image51.wmf"/><Relationship Id="rId121" Type="http://schemas.openxmlformats.org/officeDocument/2006/relationships/image" Target="media/image69.wmf"/><Relationship Id="rId142" Type="http://schemas.openxmlformats.org/officeDocument/2006/relationships/oleObject" Target="embeddings/oleObject58.bin"/><Relationship Id="rId163" Type="http://schemas.openxmlformats.org/officeDocument/2006/relationships/image" Target="media/image90.wmf"/><Relationship Id="rId184" Type="http://schemas.openxmlformats.org/officeDocument/2006/relationships/oleObject" Target="embeddings/oleObject79.bin"/><Relationship Id="rId189" Type="http://schemas.openxmlformats.org/officeDocument/2006/relationships/image" Target="media/image103.wmf"/><Relationship Id="rId219" Type="http://schemas.openxmlformats.org/officeDocument/2006/relationships/image" Target="media/image11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94.bin"/><Relationship Id="rId230" Type="http://schemas.openxmlformats.org/officeDocument/2006/relationships/oleObject" Target="embeddings/oleObject102.bin"/><Relationship Id="rId235" Type="http://schemas.openxmlformats.org/officeDocument/2006/relationships/image" Target="media/image126.wmf"/><Relationship Id="rId251" Type="http://schemas.openxmlformats.org/officeDocument/2006/relationships/image" Target="media/image134.wmf"/><Relationship Id="rId256" Type="http://schemas.openxmlformats.org/officeDocument/2006/relationships/oleObject" Target="embeddings/oleObject115.bin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66.wmf"/><Relationship Id="rId137" Type="http://schemas.openxmlformats.org/officeDocument/2006/relationships/oleObject" Target="embeddings/oleObject55.bin"/><Relationship Id="rId158" Type="http://schemas.openxmlformats.org/officeDocument/2006/relationships/oleObject" Target="embeddings/oleObject66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62.wmf"/><Relationship Id="rId132" Type="http://schemas.openxmlformats.org/officeDocument/2006/relationships/image" Target="media/image75.wmf"/><Relationship Id="rId153" Type="http://schemas.openxmlformats.org/officeDocument/2006/relationships/image" Target="media/image85.wmf"/><Relationship Id="rId174" Type="http://schemas.openxmlformats.org/officeDocument/2006/relationships/oleObject" Target="embeddings/oleObject74.bin"/><Relationship Id="rId179" Type="http://schemas.openxmlformats.org/officeDocument/2006/relationships/image" Target="media/image98.wmf"/><Relationship Id="rId195" Type="http://schemas.openxmlformats.org/officeDocument/2006/relationships/image" Target="media/image106.wmf"/><Relationship Id="rId209" Type="http://schemas.openxmlformats.org/officeDocument/2006/relationships/image" Target="media/image113.wmf"/><Relationship Id="rId190" Type="http://schemas.openxmlformats.org/officeDocument/2006/relationships/oleObject" Target="embeddings/oleObject82.bin"/><Relationship Id="rId204" Type="http://schemas.openxmlformats.org/officeDocument/2006/relationships/oleObject" Target="embeddings/oleObject89.bin"/><Relationship Id="rId220" Type="http://schemas.openxmlformats.org/officeDocument/2006/relationships/oleObject" Target="embeddings/oleObject97.bin"/><Relationship Id="rId225" Type="http://schemas.openxmlformats.org/officeDocument/2006/relationships/image" Target="media/image121.wmf"/><Relationship Id="rId241" Type="http://schemas.openxmlformats.org/officeDocument/2006/relationships/image" Target="media/image129.wmf"/><Relationship Id="rId246" Type="http://schemas.openxmlformats.org/officeDocument/2006/relationships/oleObject" Target="embeddings/oleObject11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9.wmf"/><Relationship Id="rId127" Type="http://schemas.openxmlformats.org/officeDocument/2006/relationships/oleObject" Target="embeddings/oleObject50.bin"/><Relationship Id="rId262" Type="http://schemas.openxmlformats.org/officeDocument/2006/relationships/oleObject" Target="embeddings/oleObject11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7.wmf"/><Relationship Id="rId99" Type="http://schemas.openxmlformats.org/officeDocument/2006/relationships/image" Target="media/image52.wmf"/><Relationship Id="rId101" Type="http://schemas.openxmlformats.org/officeDocument/2006/relationships/image" Target="media/image54.wmf"/><Relationship Id="rId122" Type="http://schemas.openxmlformats.org/officeDocument/2006/relationships/image" Target="media/image70.wmf"/><Relationship Id="rId143" Type="http://schemas.openxmlformats.org/officeDocument/2006/relationships/image" Target="media/image80.wmf"/><Relationship Id="rId148" Type="http://schemas.openxmlformats.org/officeDocument/2006/relationships/oleObject" Target="embeddings/oleObject61.bin"/><Relationship Id="rId164" Type="http://schemas.openxmlformats.org/officeDocument/2006/relationships/oleObject" Target="embeddings/oleObject69.bin"/><Relationship Id="rId169" Type="http://schemas.openxmlformats.org/officeDocument/2006/relationships/image" Target="media/image93.wmf"/><Relationship Id="rId185" Type="http://schemas.openxmlformats.org/officeDocument/2006/relationships/image" Target="media/image10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77.bin"/><Relationship Id="rId210" Type="http://schemas.openxmlformats.org/officeDocument/2006/relationships/oleObject" Target="embeddings/oleObject92.bin"/><Relationship Id="rId215" Type="http://schemas.openxmlformats.org/officeDocument/2006/relationships/image" Target="media/image116.wmf"/><Relationship Id="rId236" Type="http://schemas.openxmlformats.org/officeDocument/2006/relationships/oleObject" Target="embeddings/oleObject105.bin"/><Relationship Id="rId257" Type="http://schemas.openxmlformats.org/officeDocument/2006/relationships/image" Target="media/image13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24.wmf"/><Relationship Id="rId252" Type="http://schemas.openxmlformats.org/officeDocument/2006/relationships/oleObject" Target="embeddings/oleObject11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45.bin"/><Relationship Id="rId133" Type="http://schemas.openxmlformats.org/officeDocument/2006/relationships/oleObject" Target="embeddings/oleObject53.bin"/><Relationship Id="rId154" Type="http://schemas.openxmlformats.org/officeDocument/2006/relationships/oleObject" Target="embeddings/oleObject64.bin"/><Relationship Id="rId175" Type="http://schemas.openxmlformats.org/officeDocument/2006/relationships/image" Target="media/image96.wmf"/><Relationship Id="rId196" Type="http://schemas.openxmlformats.org/officeDocument/2006/relationships/oleObject" Target="embeddings/oleObject85.bin"/><Relationship Id="rId200" Type="http://schemas.openxmlformats.org/officeDocument/2006/relationships/oleObject" Target="embeddings/oleObject8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9.wmf"/><Relationship Id="rId242" Type="http://schemas.openxmlformats.org/officeDocument/2006/relationships/oleObject" Target="embeddings/oleObject108.bin"/><Relationship Id="rId263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55.wmf"/><Relationship Id="rId123" Type="http://schemas.openxmlformats.org/officeDocument/2006/relationships/oleObject" Target="embeddings/oleObject48.bin"/><Relationship Id="rId144" Type="http://schemas.openxmlformats.org/officeDocument/2006/relationships/oleObject" Target="embeddings/oleObject59.bin"/><Relationship Id="rId90" Type="http://schemas.openxmlformats.org/officeDocument/2006/relationships/image" Target="media/image43.wmf"/><Relationship Id="rId165" Type="http://schemas.openxmlformats.org/officeDocument/2006/relationships/image" Target="media/image91.wmf"/><Relationship Id="rId186" Type="http://schemas.openxmlformats.org/officeDocument/2006/relationships/oleObject" Target="embeddings/oleObject80.bin"/><Relationship Id="rId211" Type="http://schemas.openxmlformats.org/officeDocument/2006/relationships/image" Target="media/image114.wmf"/><Relationship Id="rId232" Type="http://schemas.openxmlformats.org/officeDocument/2006/relationships/oleObject" Target="embeddings/oleObject103.bin"/><Relationship Id="rId253" Type="http://schemas.openxmlformats.org/officeDocument/2006/relationships/image" Target="media/image135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63.png"/><Relationship Id="rId134" Type="http://schemas.openxmlformats.org/officeDocument/2006/relationships/image" Target="media/image76.wmf"/><Relationship Id="rId80" Type="http://schemas.openxmlformats.org/officeDocument/2006/relationships/image" Target="media/image37.wmf"/><Relationship Id="rId155" Type="http://schemas.openxmlformats.org/officeDocument/2006/relationships/image" Target="media/image86.wmf"/><Relationship Id="rId176" Type="http://schemas.openxmlformats.org/officeDocument/2006/relationships/oleObject" Target="embeddings/oleObject75.bin"/><Relationship Id="rId197" Type="http://schemas.openxmlformats.org/officeDocument/2006/relationships/image" Target="media/image107.wmf"/><Relationship Id="rId201" Type="http://schemas.openxmlformats.org/officeDocument/2006/relationships/image" Target="media/image109.wmf"/><Relationship Id="rId222" Type="http://schemas.openxmlformats.org/officeDocument/2006/relationships/oleObject" Target="embeddings/oleObject98.bin"/><Relationship Id="rId243" Type="http://schemas.openxmlformats.org/officeDocument/2006/relationships/image" Target="media/image130.wmf"/><Relationship Id="rId264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6.wmf"/><Relationship Id="rId124" Type="http://schemas.openxmlformats.org/officeDocument/2006/relationships/image" Target="media/image71.wmf"/><Relationship Id="rId70" Type="http://schemas.openxmlformats.org/officeDocument/2006/relationships/image" Target="media/image32.wmf"/><Relationship Id="rId91" Type="http://schemas.openxmlformats.org/officeDocument/2006/relationships/image" Target="media/image44.wmf"/><Relationship Id="rId145" Type="http://schemas.openxmlformats.org/officeDocument/2006/relationships/image" Target="media/image81.wmf"/><Relationship Id="rId166" Type="http://schemas.openxmlformats.org/officeDocument/2006/relationships/oleObject" Target="embeddings/oleObject70.bin"/><Relationship Id="rId187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1213</Words>
  <Characters>6918</Characters>
  <Application>Microsoft Office Word</Application>
  <DocSecurity>4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2022-07-04T12:29:00Z</dcterms:created>
  <dcterms:modified xsi:type="dcterms:W3CDTF">2022-07-04T12:29:00Z</dcterms:modified>
</cp:coreProperties>
</file>