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оптики,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по основам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профессиональной деятельности №6</w:t>
      </w:r>
    </w:p>
    <w:p w:rsidR="00000000" w:rsidDel="00000000" w:rsidP="00000000" w:rsidRDefault="00000000" w:rsidRPr="00000000" w14:paraId="0000000C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</w:t>
      </w:r>
      <w:r w:rsidDel="00000000" w:rsidR="00000000" w:rsidRPr="00000000">
        <w:rPr>
          <w:rtl w:val="0"/>
        </w:rPr>
        <w:t xml:space="preserve">Обмен данными с ВУ по прерыванию</w:t>
      </w:r>
      <w:r w:rsidDel="00000000" w:rsidR="00000000" w:rsidRPr="00000000">
        <w:rPr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Р3133 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Выполнила: Агадилова Малика 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Преподаватель: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Лабушев Тимофей Михайлович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Вариант:</w:t>
      </w:r>
      <w:r w:rsidDel="00000000" w:rsidR="00000000" w:rsidRPr="00000000">
        <w:rPr>
          <w:rtl w:val="0"/>
        </w:rPr>
        <w:t xml:space="preserve">3304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Вариант 3304</w:t>
      </w:r>
    </w:p>
    <w:p w:rsidR="00000000" w:rsidDel="00000000" w:rsidP="00000000" w:rsidRDefault="00000000" w:rsidRPr="00000000" w14:paraId="00000029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566.9291338582675" w:right="548.7401574803164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Основная программа должна декрементировать содержимое X (ячейки памяти с адресом (034)16) в цикле.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566.9291338582675" w:right="548.7401574803164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Обработчик прерывания должен по нажатию кнопки готовности ВУ-3 осуществлять вывод результата вычисления функции F(X)=-2X-8 на данное ВУ, a по нажатию кнопки готовности ВУ-2 прибавить содержимое РД данного ВУ к Х, результат записать в X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Rule="auto"/>
        <w:ind w:left="566.9291338582675" w:right="548.7401574803164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Если Х оказывается вне ОДЗ при выполнении любой операции по его изменению, то необходимо в Х записать минимального по ОДЗ число.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lineRule="auto"/>
        <w:rPr/>
      </w:pPr>
      <w:bookmarkStart w:colFirst="0" w:colLast="0" w:name="_cz3ctse6t9n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lineRule="auto"/>
        <w:rPr/>
      </w:pPr>
      <w:bookmarkStart w:colFirst="0" w:colLast="0" w:name="_ms2gj4vb067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lineRule="auto"/>
        <w:rPr/>
      </w:pPr>
      <w:bookmarkStart w:colFirst="0" w:colLast="0" w:name="_s55c4we6plj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lineRule="auto"/>
        <w:rPr/>
      </w:pPr>
      <w:bookmarkStart w:colFirst="0" w:colLast="0" w:name="_ryi6gbwzmu3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lineRule="auto"/>
        <w:rPr/>
      </w:pPr>
      <w:bookmarkStart w:colFirst="0" w:colLast="0" w:name="_gfpx6aeurl0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lineRule="auto"/>
        <w:jc w:val="left"/>
        <w:rPr/>
      </w:pPr>
      <w:bookmarkStart w:colFirst="0" w:colLast="0" w:name="_ixvjeefjxto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lineRule="auto"/>
        <w:rPr/>
      </w:pPr>
      <w:bookmarkStart w:colFirst="0" w:colLast="0" w:name="_q70vraueqike" w:id="6"/>
      <w:bookmarkEnd w:id="6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8">
      <w:pPr>
        <w:spacing w:after="120" w:before="400" w:line="276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Программа:</w:t>
      </w:r>
    </w:p>
    <w:p w:rsidR="00000000" w:rsidDel="00000000" w:rsidP="00000000" w:rsidRDefault="00000000" w:rsidRPr="00000000" w14:paraId="0000003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 0X0</w:t>
      </w:r>
    </w:p>
    <w:p w:rsidR="00000000" w:rsidDel="00000000" w:rsidP="00000000" w:rsidRDefault="00000000" w:rsidRPr="00000000" w14:paraId="0000003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V0:WORD $DEFAULT,0X180     </w:t>
      </w:r>
    </w:p>
    <w:p w:rsidR="00000000" w:rsidDel="00000000" w:rsidP="00000000" w:rsidRDefault="00000000" w:rsidRPr="00000000" w14:paraId="0000003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V1:WORD $DEFAULT,0X180</w:t>
      </w:r>
    </w:p>
    <w:p w:rsidR="00000000" w:rsidDel="00000000" w:rsidP="00000000" w:rsidRDefault="00000000" w:rsidRPr="00000000" w14:paraId="0000003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V2:WORD $INT2,0X180</w:t>
      </w:r>
    </w:p>
    <w:p w:rsidR="00000000" w:rsidDel="00000000" w:rsidP="00000000" w:rsidRDefault="00000000" w:rsidRPr="00000000" w14:paraId="0000003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V3:WORD $INT3, 0x180 </w:t>
      </w:r>
    </w:p>
    <w:p w:rsidR="00000000" w:rsidDel="00000000" w:rsidP="00000000" w:rsidRDefault="00000000" w:rsidRPr="00000000" w14:paraId="0000003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V4:WORD $DEFAULT,0X180</w:t>
      </w:r>
    </w:p>
    <w:p w:rsidR="00000000" w:rsidDel="00000000" w:rsidP="00000000" w:rsidRDefault="00000000" w:rsidRPr="00000000" w14:paraId="0000003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V5:WORD $DEFAULT,0X180</w:t>
      </w:r>
    </w:p>
    <w:p w:rsidR="00000000" w:rsidDel="00000000" w:rsidP="00000000" w:rsidRDefault="00000000" w:rsidRPr="00000000" w14:paraId="0000004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V6:WORD $DEFAULT,0X180</w:t>
      </w:r>
    </w:p>
    <w:p w:rsidR="00000000" w:rsidDel="00000000" w:rsidP="00000000" w:rsidRDefault="00000000" w:rsidRPr="00000000" w14:paraId="00000041">
      <w:pPr>
        <w:spacing w:after="0" w:line="276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V7:WORD $DEFAULT,0X180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 0X034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WORD 0x0000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WORD 0x003C </w:t>
        <w:tab/>
        <w:tab/>
        <w:tab/>
        <w:t xml:space="preserve">60, максимальное значение Х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MIN: WORD 0xFFBD </w:t>
        <w:tab/>
        <w:tab/>
        <w:tab/>
        <w:t xml:space="preserve">-67, минимальное значение Х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DEFAULT:    IRET </w:t>
        <w:tab/>
        <w:tab/>
        <w:tab/>
        <w:tab/>
        <w:t xml:space="preserve">Обработка прерывания по умолчанию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CONST: WORD 0x0008 </w:t>
        <w:tab/>
        <w:tab/>
        <w:tab/>
        <w:t xml:space="preserve">8, некоторая константа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  </w:t>
        <w:tab/>
        <w:t xml:space="preserve">DI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CLA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OUT 0x1 </w:t>
        <w:tab/>
        <w:tab/>
        <w:tab/>
        <w:tab/>
        <w:tab/>
        <w:t xml:space="preserve">Запрет прерываний для неиспользуемых ВУ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</w:t>
        <w:tab/>
        <w:tab/>
        <w:t xml:space="preserve">OUT 0x3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OUT 0xB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OUT 0xD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OUT 0x11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OUT 0x15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OUT 0x19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OUT 0x1D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LD #0xA  </w:t>
        <w:tab/>
        <w:tab/>
        <w:tab/>
        <w:tab/>
        <w:tab/>
        <w:t xml:space="preserve">Загрузка в аккумулятор MR (1000|0010=1010)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OUT 5 </w:t>
        <w:tab/>
        <w:tab/>
        <w:tab/>
        <w:tab/>
        <w:tab/>
        <w:t xml:space="preserve">Разрешение прерываний для 2 ВУ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LD #0xB </w:t>
        <w:tab/>
        <w:tab/>
        <w:tab/>
        <w:tab/>
        <w:tab/>
        <w:t xml:space="preserve">(1000|0011=1011)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OUT 7 </w:t>
        <w:tab/>
        <w:tab/>
        <w:t xml:space="preserve">      </w:t>
        <w:tab/>
        <w:tab/>
        <w:tab/>
        <w:t xml:space="preserve">Разрешение прерываний для 3 ВУ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EI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   </w:t>
        <w:tab/>
        <w:t xml:space="preserve">DI </w:t>
        <w:tab/>
        <w:tab/>
        <w:t xml:space="preserve">                      Запрет прерываний чтобы обеспечить атомарность операции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</w:t>
        <w:tab/>
        <w:tab/>
        <w:t xml:space="preserve">LD X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DEC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</w:t>
        <w:tab/>
        <w:tab/>
        <w:t xml:space="preserve">CALL CHECK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ST X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EI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JUMP MAIN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INT3: </w:t>
        <w:tab/>
        <w:t xml:space="preserve">DI</w:t>
        <w:tab/>
        <w:tab/>
        <w:tab/>
        <w:tab/>
        <w:tab/>
        <w:t xml:space="preserve">       Обработка прерывания на ВУ-3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</w:t>
        <w:tab/>
        <w:tab/>
        <w:t xml:space="preserve">LD X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ASL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ADD CONST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NEG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OUT 6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LD X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NOP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EI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IRET</w:t>
      </w:r>
    </w:p>
    <w:p w:rsidR="00000000" w:rsidDel="00000000" w:rsidP="00000000" w:rsidRDefault="00000000" w:rsidRPr="00000000" w14:paraId="0000006B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-2x-8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INT2:</w:t>
        <w:tab/>
        <w:tab/>
        <w:t xml:space="preserve">DI</w:t>
        <w:tab/>
        <w:tab/>
        <w:tab/>
        <w:tab/>
        <w:tab/>
        <w:t xml:space="preserve">Обработка прерывания на ВУ-2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NOP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IN 4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ADD X      </w:t>
        <w:tab/>
        <w:tab/>
        <w:tab/>
        <w:tab/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ST X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</w:t>
        <w:tab/>
        <w:tab/>
        <w:t xml:space="preserve">NOP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EI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  <w:tab/>
        <w:tab/>
        <w:t xml:space="preserve">IRET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CHECK:  </w:t>
        <w:tab/>
        <w:tab/>
        <w:tab/>
        <w:tab/>
        <w:tab/>
        <w:t xml:space="preserve">Проверка принадлежности X к ОДЗ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CHECK_MIN:      CMP MIN </w:t>
        <w:tab/>
        <w:tab/>
        <w:t xml:space="preserve">Если x &gt; MIN переход на проверку верхней границы</w:t>
      </w:r>
    </w:p>
    <w:p w:rsidR="00000000" w:rsidDel="00000000" w:rsidP="00000000" w:rsidRDefault="00000000" w:rsidRPr="00000000" w14:paraId="000000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BPL CHECK_MAX  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</w:t>
        <w:tab/>
        <w:tab/>
        <w:t xml:space="preserve">     JUMP LD_MIN </w:t>
        <w:tab/>
        <w:tab/>
        <w:t xml:space="preserve">Иначе загрузка MIN в аккумулятор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CHECK_MAX:    CMP MAX </w:t>
        <w:tab/>
        <w:tab/>
        <w:t xml:space="preserve">Проверка пересечения верхней границы X</w:t>
      </w:r>
    </w:p>
    <w:p w:rsidR="00000000" w:rsidDel="00000000" w:rsidP="00000000" w:rsidRDefault="00000000" w:rsidRPr="00000000" w14:paraId="000000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BMI RETURN  </w:t>
        <w:tab/>
        <w:tab/>
        <w:t xml:space="preserve">Если x &lt; MAX переход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LD_MIN: </w:t>
        <w:tab/>
        <w:t xml:space="preserve">     LD MIN  </w:t>
        <w:tab/>
        <w:tab/>
        <w:tab/>
        <w:t xml:space="preserve">Загрузка минимального значения в X  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</w:t>
        <w:tab/>
        <w:t xml:space="preserve">     RET  </w:t>
        <w:tab/>
        <w:tab/>
        <w:tab/>
        <w:t xml:space="preserve">Метка возврата из проверки на ОДЗ  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ejgmmb8q8vxy" w:id="7"/>
      <w:bookmarkEnd w:id="7"/>
      <w:r w:rsidDel="00000000" w:rsidR="00000000" w:rsidRPr="00000000">
        <w:rPr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Программа циклически уменьшает значение ячейки памяти на 1 и обрабатывает прерывания.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n97qy72zc9bi" w:id="8"/>
      <w:bookmarkEnd w:id="8"/>
      <w:r w:rsidDel="00000000" w:rsidR="00000000" w:rsidRPr="00000000">
        <w:rPr>
          <w:rtl w:val="0"/>
        </w:rPr>
        <w:t xml:space="preserve">ОДЗ</w:t>
      </w:r>
    </w:p>
    <w:p w:rsidR="00000000" w:rsidDel="00000000" w:rsidP="00000000" w:rsidRDefault="00000000" w:rsidRPr="00000000" w14:paraId="00000085">
      <w:pPr>
        <w:spacing w:after="200" w:line="276" w:lineRule="auto"/>
        <w:jc w:val="center"/>
        <w:rPr>
          <w:rFonts w:ascii="Cambria Math" w:cs="Cambria Math" w:eastAsia="Cambria Math" w:hAnsi="Cambria Math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-128 ≤ -2X-8 ≤ 127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jc w:val="center"/>
        <w:rPr>
          <w:rFonts w:ascii="Cambria Math" w:cs="Cambria Math" w:eastAsia="Cambria Math" w:hAnsi="Cambria Math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-120  ≤ -2X ≤ 135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jc w:val="center"/>
        <w:rPr>
          <w:rFonts w:ascii="Cambria Math" w:cs="Cambria Math" w:eastAsia="Cambria Math" w:hAnsi="Cambria Math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60 ≥ X ≥ -67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w7qprgr3px90" w:id="9"/>
      <w:bookmarkEnd w:id="9"/>
      <w:r w:rsidDel="00000000" w:rsidR="00000000" w:rsidRPr="00000000">
        <w:rPr>
          <w:rtl w:val="0"/>
        </w:rPr>
        <w:t xml:space="preserve">Расположение в памяти БЭВМ программы, исходных данных и результатов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Вектор прерываний: 0x000 – 0x00F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Переменные: 0x034 – 0x038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Программа: 0x039 – 0x064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bfrcmc3zi0eb" w:id="10"/>
      <w:bookmarkEnd w:id="10"/>
      <w:r w:rsidDel="00000000" w:rsidR="00000000" w:rsidRPr="00000000">
        <w:rPr>
          <w:rtl w:val="0"/>
        </w:rPr>
        <w:t xml:space="preserve">Область представления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X, MIN, MAX – знаковое 16-ричное целое число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Методика проверки: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Проверка обработки прерываний: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Загрузить текст программы в БЭВМ.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2. Заменить NOP на HLT.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 Запустить программу в режиме РАБОТА.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4. Установить «Готовность ВУ-3».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5. Дождаться останова.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6. Записать текущее значение X из памяти БЭВМ: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1. Запомнить текущее состояние счетчика команд.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2. Ввести в клавишный регистр значение 0x034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3. Нажать «Ввод адреса».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4. Нажать «Чтение».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5. Записать значение регистра данных.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6. Вернуть счетчик команд в исходное состояние.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7. Записать результат обработки прерывания – содержимое DR контроллера ВУ-3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8. Рассчитать ожидаемое значение обработки прерывания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9. Нажать «Продолжение».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10. Ввести в ВУ-2 произвольное число, записать его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11. Установить «Готовность ВУ-2».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12. Дождаться останова.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13. Записать текущее значение X из памяти БЭВМ, также как и в пункте 6.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14. Нажать «Продолжение».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15. Записать текущее значение X из памяти БЭВМ, также как и в пункте 6.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16. Рассчитать ожидаемое значение переменной X после обработки прерывания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Проверка основной программы: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1. Загрузить текст программы в БЭВМ.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2. Записать в переменную X минимальное по ОДЗ значение (-67)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3. Запустить программу в режиме останова.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4. Пройти нужное количество шагов программы, убедиться, что при уменьшении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X на 1, до того момента, когда он равен 60, происходит сброс значения в 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  <w:t xml:space="preserve">минимальное по ОДЗ.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0BB">
      <w:pPr>
        <w:rPr/>
      </w:pPr>
      <w:bookmarkStart w:colFirst="0" w:colLast="0" w:name="_3dy6vkm" w:id="11"/>
      <w:bookmarkEnd w:id="11"/>
      <w:r w:rsidDel="00000000" w:rsidR="00000000" w:rsidRPr="00000000">
        <w:rPr>
          <w:rtl w:val="0"/>
        </w:rPr>
        <w:t xml:space="preserve">В ходе выполнения работы я ознакомилась с устройством обмена по прерываниям, изучила процесс прерывания. Также закрепила знания в написании программ на ассемблере БЭВМ. </w:t>
      </w:r>
    </w:p>
    <w:p w:rsidR="00000000" w:rsidDel="00000000" w:rsidP="00000000" w:rsidRDefault="00000000" w:rsidRPr="00000000" w14:paraId="000000BC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5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