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129 835 байт (126,8 КБ) исходного кода: 17 файлов, 1547 строк; с тестами и генераторами контрольных данных — 176,2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разработана при поддержке Фонда содействия инновациям в рамках программы „УМНИК“ (договор № 19600ГУ/2025); ссылка выводится в README, инструкции пользователя (вкладка «Справка») и в шапке HTML-отчёта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14530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6fd931f96300c11ca462614fc441ce84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9a3f8299589bae73757bfb91c7b4daba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16690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214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5612c64ae76eea14ea2267d8980c813e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11008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b9e633bd2a089869e91639bfcf0496dd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17190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eb0bf806e461c2c2bc7947df089ba53b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d27337f02f92f2e97f1e370ed20ba88d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129 835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1547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2026-10-27T13:57:16.240Z</dcterms:created>
  <dcterms:modified xsi:type="dcterms:W3CDTF">2026-10-27T13:57:16.240Z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