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D03" w:rsidRDefault="00595D03" w:rsidP="00784341">
      <w:pPr>
        <w:pStyle w:val="NoSpacing"/>
        <w:spacing w:line="276" w:lineRule="auto"/>
        <w:jc w:val="center"/>
        <w:rPr>
          <w:rFonts w:ascii="Times New Roman" w:hAnsi="Times New Roman" w:cs="Times New Roman"/>
        </w:rPr>
      </w:pPr>
      <w:r>
        <w:rPr>
          <w:noProof/>
        </w:rPr>
        <w:drawing>
          <wp:anchor distT="0" distB="0" distL="114300" distR="114300" simplePos="0" relativeHeight="251659264" behindDoc="0" locked="0" layoutInCell="1" allowOverlap="1" wp14:anchorId="158B7DAE" wp14:editId="236141AC">
            <wp:simplePos x="0" y="0"/>
            <wp:positionH relativeFrom="margin">
              <wp:align>center</wp:align>
            </wp:positionH>
            <wp:positionV relativeFrom="paragraph">
              <wp:posOffset>12065</wp:posOffset>
            </wp:positionV>
            <wp:extent cx="1292860" cy="359410"/>
            <wp:effectExtent l="0" t="0" r="2540" b="2540"/>
            <wp:wrapNone/>
            <wp:docPr id="1" name="Picture 1" descr="unlv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v_logo"/>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66000"/>
                              </a14:imgEffect>
                            </a14:imgLayer>
                          </a14:imgProps>
                        </a:ext>
                        <a:ext uri="{28A0092B-C50C-407E-A947-70E740481C1C}">
                          <a14:useLocalDpi xmlns:a14="http://schemas.microsoft.com/office/drawing/2010/main" val="0"/>
                        </a:ext>
                      </a:extLst>
                    </a:blip>
                    <a:srcRect b="20697"/>
                    <a:stretch/>
                  </pic:blipFill>
                  <pic:spPr bwMode="auto">
                    <a:xfrm>
                      <a:off x="0" y="0"/>
                      <a:ext cx="1292860" cy="359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78C">
        <w:rPr>
          <w:rFonts w:ascii="Times New Roman" w:hAnsi="Times New Roman" w:cs="Times New Roman"/>
        </w:rPr>
        <w:t>Fi</w:t>
      </w:r>
    </w:p>
    <w:p w:rsidR="00595D03" w:rsidRDefault="00595D03" w:rsidP="00784341">
      <w:pPr>
        <w:pStyle w:val="NoSpacing"/>
        <w:spacing w:line="276" w:lineRule="auto"/>
        <w:jc w:val="center"/>
        <w:rPr>
          <w:rFonts w:ascii="Times New Roman" w:hAnsi="Times New Roman" w:cs="Times New Roman"/>
        </w:rPr>
      </w:pPr>
    </w:p>
    <w:p w:rsidR="005C292E" w:rsidRPr="00595D03" w:rsidRDefault="005C292E" w:rsidP="00784341">
      <w:pPr>
        <w:pStyle w:val="NoSpacing"/>
        <w:spacing w:line="276" w:lineRule="auto"/>
        <w:jc w:val="center"/>
        <w:rPr>
          <w:rFonts w:ascii="Times New Roman" w:hAnsi="Times New Roman" w:cs="Times New Roman"/>
        </w:rPr>
      </w:pPr>
    </w:p>
    <w:p w:rsidR="00595D03" w:rsidRDefault="00595D03" w:rsidP="00784341">
      <w:pPr>
        <w:pStyle w:val="NoSpacing"/>
        <w:spacing w:line="276" w:lineRule="auto"/>
        <w:jc w:val="center"/>
        <w:rPr>
          <w:rFonts w:ascii="Times New Roman" w:hAnsi="Times New Roman" w:cs="Times New Roman"/>
        </w:rPr>
      </w:pPr>
      <w:r>
        <w:rPr>
          <w:rFonts w:ascii="Georgia" w:hAnsi="Georgia"/>
          <w:b/>
          <w:smallCaps/>
          <w:color w:val="8D0101"/>
          <w:sz w:val="28"/>
        </w:rPr>
        <w:t>University of Nevada Las Vegas</w:t>
      </w:r>
    </w:p>
    <w:p w:rsidR="00595D03" w:rsidRDefault="00595D03" w:rsidP="00784341">
      <w:pPr>
        <w:pStyle w:val="NoSpacing"/>
        <w:spacing w:line="276" w:lineRule="auto"/>
        <w:jc w:val="center"/>
        <w:rPr>
          <w:rFonts w:ascii="Times New Roman" w:hAnsi="Times New Roman" w:cs="Times New Roman"/>
        </w:rPr>
      </w:pPr>
      <w:r>
        <w:rPr>
          <w:rFonts w:ascii="Georgia" w:hAnsi="Georgia"/>
          <w:b/>
          <w:smallCaps/>
          <w:color w:val="8D0101"/>
          <w:sz w:val="28"/>
        </w:rPr>
        <w:t>Department of Electrical and Computer Engineering</w:t>
      </w:r>
    </w:p>
    <w:p w:rsidR="00595D03" w:rsidRDefault="00595D03" w:rsidP="00784341">
      <w:pPr>
        <w:pStyle w:val="NoSpacing"/>
        <w:spacing w:line="276" w:lineRule="auto"/>
        <w:jc w:val="center"/>
        <w:rPr>
          <w:rFonts w:ascii="Times New Roman" w:hAnsi="Times New Roman" w:cs="Times New Roman"/>
        </w:rPr>
      </w:pPr>
    </w:p>
    <w:p w:rsidR="00595D03" w:rsidRPr="00595D03" w:rsidRDefault="00595D03" w:rsidP="00784341">
      <w:pPr>
        <w:pStyle w:val="NoSpacing"/>
        <w:spacing w:line="276" w:lineRule="auto"/>
        <w:jc w:val="center"/>
        <w:rPr>
          <w:rFonts w:ascii="Times New Roman" w:hAnsi="Times New Roman" w:cs="Times New Roman"/>
          <w:b/>
        </w:rPr>
      </w:pPr>
      <w:r w:rsidRPr="00595D03">
        <w:rPr>
          <w:rFonts w:ascii="Times New Roman" w:hAnsi="Times New Roman" w:cs="Times New Roman"/>
          <w:b/>
          <w:sz w:val="26"/>
        </w:rPr>
        <w:t>EE49</w:t>
      </w:r>
      <w:r w:rsidR="002455B8">
        <w:rPr>
          <w:rFonts w:ascii="Times New Roman" w:hAnsi="Times New Roman" w:cs="Times New Roman"/>
          <w:b/>
          <w:sz w:val="26"/>
        </w:rPr>
        <w:t>8</w:t>
      </w:r>
      <w:r w:rsidRPr="00595D03">
        <w:rPr>
          <w:rFonts w:ascii="Times New Roman" w:hAnsi="Times New Roman" w:cs="Times New Roman"/>
          <w:b/>
          <w:sz w:val="26"/>
        </w:rPr>
        <w:t xml:space="preserve"> Senior Design</w:t>
      </w:r>
    </w:p>
    <w:p w:rsidR="00595D03" w:rsidRDefault="005326EF" w:rsidP="00B05AE3">
      <w:pPr>
        <w:pStyle w:val="NoSpacing"/>
        <w:spacing w:line="276" w:lineRule="auto"/>
        <w:jc w:val="center"/>
        <w:rPr>
          <w:rFonts w:ascii="Times New Roman" w:hAnsi="Times New Roman" w:cs="Times New Roman"/>
        </w:rPr>
      </w:pPr>
      <w:r>
        <w:rPr>
          <w:rFonts w:ascii="Times New Roman" w:hAnsi="Times New Roman" w:cs="Times New Roman"/>
        </w:rPr>
        <w:t>Spring 2018</w:t>
      </w:r>
    </w:p>
    <w:p w:rsidR="00B05AE3" w:rsidRDefault="00B05AE3" w:rsidP="00B05AE3">
      <w:pPr>
        <w:pStyle w:val="NoSpacing"/>
        <w:spacing w:line="276" w:lineRule="auto"/>
        <w:jc w:val="center"/>
        <w:rPr>
          <w:rFonts w:ascii="Times New Roman" w:hAnsi="Times New Roman" w:cs="Times New Roman"/>
        </w:rPr>
      </w:pPr>
    </w:p>
    <w:p w:rsidR="00595D03" w:rsidRPr="00B05AE3" w:rsidRDefault="0067078C" w:rsidP="00B05AE3">
      <w:pPr>
        <w:pStyle w:val="NoSpacing"/>
        <w:spacing w:line="276" w:lineRule="auto"/>
        <w:jc w:val="center"/>
        <w:rPr>
          <w:rFonts w:ascii="Times New Roman" w:hAnsi="Times New Roman" w:cs="Times New Roman"/>
          <w:b/>
        </w:rPr>
      </w:pPr>
      <w:r>
        <w:rPr>
          <w:rFonts w:ascii="Times New Roman" w:hAnsi="Times New Roman" w:cs="Times New Roman"/>
          <w:b/>
          <w:sz w:val="50"/>
        </w:rPr>
        <w:t>Fiber Optic Sensor for CubeSat</w:t>
      </w:r>
    </w:p>
    <w:p w:rsidR="00595D03" w:rsidRDefault="003F3597" w:rsidP="00784341">
      <w:pPr>
        <w:pStyle w:val="NoSpacing"/>
        <w:spacing w:line="276" w:lineRule="auto"/>
        <w:jc w:val="center"/>
        <w:rPr>
          <w:rFonts w:ascii="Times New Roman" w:hAnsi="Times New Roman" w:cs="Times New Roman"/>
        </w:rPr>
      </w:pPr>
      <w:r>
        <w:rPr>
          <w:rFonts w:ascii="Times New Roman" w:hAnsi="Times New Roman" w:cs="Times New Roman"/>
        </w:rPr>
        <w:t>Final Project Report</w:t>
      </w:r>
    </w:p>
    <w:p w:rsidR="00595D03" w:rsidRDefault="009B1039" w:rsidP="00784341">
      <w:pPr>
        <w:pStyle w:val="NoSpacing"/>
        <w:spacing w:line="276"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746304" behindDoc="0" locked="0" layoutInCell="1" allowOverlap="1">
            <wp:simplePos x="0" y="0"/>
            <wp:positionH relativeFrom="margin">
              <wp:align>right</wp:align>
            </wp:positionH>
            <wp:positionV relativeFrom="paragraph">
              <wp:posOffset>188191</wp:posOffset>
            </wp:positionV>
            <wp:extent cx="5943600" cy="3657600"/>
            <wp:effectExtent l="0" t="0" r="0" b="0"/>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G_20180423_133521.jpg"/>
                    <pic:cNvPicPr/>
                  </pic:nvPicPr>
                  <pic:blipFill rotWithShape="1">
                    <a:blip r:embed="rId10" cstate="print">
                      <a:extLst>
                        <a:ext uri="{28A0092B-C50C-407E-A947-70E740481C1C}">
                          <a14:useLocalDpi xmlns:a14="http://schemas.microsoft.com/office/drawing/2010/main" val="0"/>
                        </a:ext>
                      </a:extLst>
                    </a:blip>
                    <a:srcRect t="17836" b="119"/>
                    <a:stretch/>
                  </pic:blipFill>
                  <pic:spPr bwMode="auto">
                    <a:xfrm>
                      <a:off x="0" y="0"/>
                      <a:ext cx="594360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5D03" w:rsidRDefault="00595D03" w:rsidP="00CB711E">
      <w:pPr>
        <w:pStyle w:val="NoSpacing"/>
        <w:spacing w:line="276" w:lineRule="auto"/>
        <w:rPr>
          <w:rFonts w:ascii="Times New Roman" w:hAnsi="Times New Roman" w:cs="Times New Roman"/>
        </w:rPr>
      </w:pPr>
    </w:p>
    <w:p w:rsidR="00D12EB2" w:rsidRDefault="00D12EB2" w:rsidP="00784341">
      <w:pPr>
        <w:pStyle w:val="NoSpacing"/>
        <w:spacing w:line="276" w:lineRule="auto"/>
        <w:rPr>
          <w:rFonts w:ascii="Times New Roman" w:hAnsi="Times New Roman" w:cs="Times New Roman"/>
          <w:b/>
        </w:rPr>
      </w:pPr>
    </w:p>
    <w:p w:rsidR="00595D03" w:rsidRDefault="00595D03" w:rsidP="00784341">
      <w:pPr>
        <w:pStyle w:val="NoSpacing"/>
        <w:spacing w:line="276" w:lineRule="auto"/>
        <w:rPr>
          <w:rFonts w:ascii="Times New Roman" w:hAnsi="Times New Roman" w:cs="Times New Roman"/>
          <w:b/>
        </w:rPr>
      </w:pPr>
      <w:r w:rsidRPr="00595D03">
        <w:rPr>
          <w:rFonts w:ascii="Times New Roman" w:hAnsi="Times New Roman" w:cs="Times New Roman"/>
          <w:b/>
        </w:rPr>
        <w:t>Group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634"/>
        <w:gridCol w:w="870"/>
        <w:gridCol w:w="320"/>
      </w:tblGrid>
      <w:tr w:rsidR="003F3597" w:rsidRPr="00404D67" w:rsidTr="003F3597">
        <w:tc>
          <w:tcPr>
            <w:tcW w:w="3216" w:type="dxa"/>
            <w:tcBorders>
              <w:bottom w:val="single" w:sz="4" w:space="0" w:color="auto"/>
            </w:tcBorders>
            <w:tcMar>
              <w:left w:w="0" w:type="dxa"/>
              <w:right w:w="115" w:type="dxa"/>
            </w:tcMar>
          </w:tcPr>
          <w:p w:rsidR="003F3597" w:rsidRPr="00404D67" w:rsidRDefault="0067078C" w:rsidP="00784341">
            <w:pPr>
              <w:pStyle w:val="NoSpacing"/>
              <w:spacing w:line="276" w:lineRule="auto"/>
              <w:rPr>
                <w:rFonts w:ascii="Arial" w:hAnsi="Arial" w:cs="Arial"/>
              </w:rPr>
            </w:pPr>
            <w:proofErr w:type="spellStart"/>
            <w:r>
              <w:rPr>
                <w:rFonts w:ascii="Arial" w:hAnsi="Arial" w:cs="Arial"/>
              </w:rPr>
              <w:t>Jiayi</w:t>
            </w:r>
            <w:proofErr w:type="spellEnd"/>
            <w:r>
              <w:rPr>
                <w:rFonts w:ascii="Arial" w:hAnsi="Arial" w:cs="Arial"/>
              </w:rPr>
              <w:t xml:space="preserve"> Ren</w:t>
            </w:r>
          </w:p>
        </w:tc>
        <w:tc>
          <w:tcPr>
            <w:tcW w:w="634" w:type="dxa"/>
          </w:tcPr>
          <w:p w:rsidR="003F3597" w:rsidRPr="00404D67" w:rsidRDefault="003F3597" w:rsidP="00784341">
            <w:pPr>
              <w:pStyle w:val="NoSpacing"/>
              <w:spacing w:line="276" w:lineRule="auto"/>
              <w:rPr>
                <w:rFonts w:ascii="Arial" w:hAnsi="Arial" w:cs="Arial"/>
              </w:rPr>
            </w:pPr>
          </w:p>
        </w:tc>
        <w:tc>
          <w:tcPr>
            <w:tcW w:w="870" w:type="dxa"/>
            <w:tcBorders>
              <w:bottom w:val="single" w:sz="4" w:space="0" w:color="auto"/>
            </w:tcBorders>
          </w:tcPr>
          <w:p w:rsidR="003F3597" w:rsidRPr="00404D67" w:rsidRDefault="0067078C" w:rsidP="00784341">
            <w:pPr>
              <w:pStyle w:val="NoSpacing"/>
              <w:spacing w:line="276" w:lineRule="auto"/>
              <w:rPr>
                <w:rFonts w:ascii="Arial" w:hAnsi="Arial" w:cs="Arial"/>
              </w:rPr>
            </w:pPr>
            <w:r>
              <w:rPr>
                <w:rFonts w:ascii="Arial" w:hAnsi="Arial" w:cs="Arial"/>
              </w:rPr>
              <w:t>EE</w:t>
            </w:r>
          </w:p>
        </w:tc>
        <w:tc>
          <w:tcPr>
            <w:tcW w:w="320" w:type="dxa"/>
          </w:tcPr>
          <w:p w:rsidR="003F3597" w:rsidRPr="00404D67" w:rsidRDefault="003F3597" w:rsidP="00784341">
            <w:pPr>
              <w:pStyle w:val="NoSpacing"/>
              <w:spacing w:line="276" w:lineRule="auto"/>
              <w:rPr>
                <w:rFonts w:ascii="Arial" w:hAnsi="Arial" w:cs="Arial"/>
              </w:rPr>
            </w:pPr>
          </w:p>
        </w:tc>
      </w:tr>
      <w:tr w:rsidR="003F3597" w:rsidRPr="00404D67" w:rsidTr="003F3597">
        <w:tc>
          <w:tcPr>
            <w:tcW w:w="3216" w:type="dxa"/>
            <w:tcBorders>
              <w:top w:val="single" w:sz="4" w:space="0" w:color="auto"/>
            </w:tcBorders>
            <w:tcMar>
              <w:left w:w="0" w:type="dxa"/>
              <w:right w:w="115" w:type="dxa"/>
            </w:tcMar>
          </w:tcPr>
          <w:p w:rsidR="003F3597" w:rsidRPr="00404D67" w:rsidRDefault="003F3597" w:rsidP="00784341">
            <w:pPr>
              <w:pStyle w:val="NoSpacing"/>
              <w:spacing w:line="276" w:lineRule="auto"/>
              <w:jc w:val="center"/>
              <w:rPr>
                <w:rFonts w:ascii="Arial" w:hAnsi="Arial" w:cs="Arial"/>
                <w:sz w:val="12"/>
              </w:rPr>
            </w:pPr>
            <w:r w:rsidRPr="00404D67">
              <w:rPr>
                <w:rFonts w:ascii="Arial" w:hAnsi="Arial" w:cs="Arial"/>
                <w:sz w:val="12"/>
              </w:rPr>
              <w:t>Name</w:t>
            </w:r>
            <w:r>
              <w:rPr>
                <w:rFonts w:ascii="Arial" w:hAnsi="Arial" w:cs="Arial"/>
                <w:sz w:val="12"/>
              </w:rPr>
              <w:t xml:space="preserve"> (Print)</w:t>
            </w:r>
          </w:p>
        </w:tc>
        <w:tc>
          <w:tcPr>
            <w:tcW w:w="634" w:type="dxa"/>
          </w:tcPr>
          <w:p w:rsidR="003F3597" w:rsidRPr="00404D67" w:rsidRDefault="003F3597" w:rsidP="00784341">
            <w:pPr>
              <w:pStyle w:val="NoSpacing"/>
              <w:spacing w:line="276" w:lineRule="auto"/>
              <w:jc w:val="center"/>
              <w:rPr>
                <w:rFonts w:ascii="Arial" w:hAnsi="Arial" w:cs="Arial"/>
                <w:sz w:val="12"/>
              </w:rPr>
            </w:pPr>
          </w:p>
        </w:tc>
        <w:tc>
          <w:tcPr>
            <w:tcW w:w="870" w:type="dxa"/>
            <w:tcBorders>
              <w:top w:val="single" w:sz="4" w:space="0" w:color="auto"/>
            </w:tcBorders>
          </w:tcPr>
          <w:p w:rsidR="003F3597" w:rsidRPr="00404D67" w:rsidRDefault="00AC69B5" w:rsidP="00784341">
            <w:pPr>
              <w:pStyle w:val="NoSpacing"/>
              <w:spacing w:line="276" w:lineRule="auto"/>
              <w:rPr>
                <w:rFonts w:ascii="Arial" w:hAnsi="Arial" w:cs="Arial"/>
                <w:sz w:val="12"/>
              </w:rPr>
            </w:pPr>
            <w:r>
              <w:rPr>
                <w:rFonts w:ascii="Arial" w:hAnsi="Arial" w:cs="Arial"/>
                <w:sz w:val="12"/>
              </w:rPr>
              <w:t>CPE/EE/ME</w:t>
            </w:r>
          </w:p>
        </w:tc>
        <w:tc>
          <w:tcPr>
            <w:tcW w:w="320" w:type="dxa"/>
          </w:tcPr>
          <w:p w:rsidR="003F3597" w:rsidRPr="00404D67" w:rsidRDefault="003F3597" w:rsidP="00784341">
            <w:pPr>
              <w:pStyle w:val="NoSpacing"/>
              <w:spacing w:line="276" w:lineRule="auto"/>
              <w:jc w:val="center"/>
              <w:rPr>
                <w:rFonts w:ascii="Arial" w:hAnsi="Arial" w:cs="Arial"/>
                <w:sz w:val="12"/>
              </w:rPr>
            </w:pPr>
          </w:p>
        </w:tc>
      </w:tr>
      <w:tr w:rsidR="003F3597" w:rsidRPr="00404D67" w:rsidTr="003F3597">
        <w:tc>
          <w:tcPr>
            <w:tcW w:w="3216" w:type="dxa"/>
            <w:tcBorders>
              <w:bottom w:val="single" w:sz="4" w:space="0" w:color="auto"/>
            </w:tcBorders>
            <w:tcMar>
              <w:left w:w="0" w:type="dxa"/>
              <w:right w:w="115" w:type="dxa"/>
            </w:tcMar>
          </w:tcPr>
          <w:p w:rsidR="003F3597" w:rsidRPr="00404D67" w:rsidRDefault="0067078C" w:rsidP="00784341">
            <w:pPr>
              <w:pStyle w:val="NoSpacing"/>
              <w:spacing w:line="276" w:lineRule="auto"/>
              <w:rPr>
                <w:rFonts w:ascii="Arial" w:hAnsi="Arial" w:cs="Arial"/>
              </w:rPr>
            </w:pPr>
            <w:r>
              <w:rPr>
                <w:rFonts w:ascii="Arial" w:hAnsi="Arial" w:cs="Arial"/>
              </w:rPr>
              <w:t>Aaron Volpone</w:t>
            </w:r>
          </w:p>
        </w:tc>
        <w:tc>
          <w:tcPr>
            <w:tcW w:w="634" w:type="dxa"/>
          </w:tcPr>
          <w:p w:rsidR="003F3597" w:rsidRPr="00404D67" w:rsidRDefault="003F3597" w:rsidP="00784341">
            <w:pPr>
              <w:pStyle w:val="NoSpacing"/>
              <w:spacing w:line="276" w:lineRule="auto"/>
              <w:rPr>
                <w:rFonts w:ascii="Arial" w:hAnsi="Arial" w:cs="Arial"/>
              </w:rPr>
            </w:pPr>
          </w:p>
        </w:tc>
        <w:tc>
          <w:tcPr>
            <w:tcW w:w="870" w:type="dxa"/>
            <w:tcBorders>
              <w:bottom w:val="single" w:sz="4" w:space="0" w:color="auto"/>
            </w:tcBorders>
          </w:tcPr>
          <w:p w:rsidR="003F3597" w:rsidRPr="00404D67" w:rsidRDefault="0067078C" w:rsidP="00784341">
            <w:pPr>
              <w:pStyle w:val="NoSpacing"/>
              <w:spacing w:line="276" w:lineRule="auto"/>
              <w:rPr>
                <w:rFonts w:ascii="Arial" w:hAnsi="Arial" w:cs="Arial"/>
              </w:rPr>
            </w:pPr>
            <w:r>
              <w:rPr>
                <w:rFonts w:ascii="Arial" w:hAnsi="Arial" w:cs="Arial"/>
              </w:rPr>
              <w:t>CPE</w:t>
            </w:r>
          </w:p>
        </w:tc>
        <w:tc>
          <w:tcPr>
            <w:tcW w:w="320" w:type="dxa"/>
          </w:tcPr>
          <w:p w:rsidR="003F3597" w:rsidRPr="00404D67" w:rsidRDefault="003F3597" w:rsidP="00784341">
            <w:pPr>
              <w:pStyle w:val="NoSpacing"/>
              <w:spacing w:line="276" w:lineRule="auto"/>
              <w:rPr>
                <w:rFonts w:ascii="Arial" w:hAnsi="Arial" w:cs="Arial"/>
              </w:rPr>
            </w:pPr>
          </w:p>
        </w:tc>
      </w:tr>
      <w:tr w:rsidR="003F3597" w:rsidRPr="00404D67" w:rsidTr="003F3597">
        <w:tc>
          <w:tcPr>
            <w:tcW w:w="3216" w:type="dxa"/>
            <w:tcBorders>
              <w:top w:val="single" w:sz="4" w:space="0" w:color="auto"/>
            </w:tcBorders>
            <w:tcMar>
              <w:left w:w="0" w:type="dxa"/>
              <w:right w:w="115" w:type="dxa"/>
            </w:tcMar>
          </w:tcPr>
          <w:p w:rsidR="003F3597" w:rsidRPr="00404D67" w:rsidRDefault="003F3597" w:rsidP="00784341">
            <w:pPr>
              <w:pStyle w:val="NoSpacing"/>
              <w:spacing w:line="276" w:lineRule="auto"/>
              <w:jc w:val="center"/>
              <w:rPr>
                <w:rFonts w:ascii="Arial" w:hAnsi="Arial" w:cs="Arial"/>
                <w:sz w:val="12"/>
              </w:rPr>
            </w:pPr>
            <w:r w:rsidRPr="00404D67">
              <w:rPr>
                <w:rFonts w:ascii="Arial" w:hAnsi="Arial" w:cs="Arial"/>
                <w:sz w:val="12"/>
              </w:rPr>
              <w:t>Name</w:t>
            </w:r>
            <w:r>
              <w:rPr>
                <w:rFonts w:ascii="Arial" w:hAnsi="Arial" w:cs="Arial"/>
                <w:sz w:val="12"/>
              </w:rPr>
              <w:t xml:space="preserve"> (Print)</w:t>
            </w:r>
          </w:p>
        </w:tc>
        <w:tc>
          <w:tcPr>
            <w:tcW w:w="634" w:type="dxa"/>
          </w:tcPr>
          <w:p w:rsidR="003F3597" w:rsidRPr="00404D67" w:rsidRDefault="003F3597" w:rsidP="00784341">
            <w:pPr>
              <w:pStyle w:val="NoSpacing"/>
              <w:spacing w:line="276" w:lineRule="auto"/>
              <w:jc w:val="center"/>
              <w:rPr>
                <w:rFonts w:ascii="Arial" w:hAnsi="Arial" w:cs="Arial"/>
                <w:sz w:val="12"/>
              </w:rPr>
            </w:pPr>
          </w:p>
        </w:tc>
        <w:tc>
          <w:tcPr>
            <w:tcW w:w="870" w:type="dxa"/>
            <w:tcBorders>
              <w:top w:val="single" w:sz="4" w:space="0" w:color="auto"/>
            </w:tcBorders>
          </w:tcPr>
          <w:p w:rsidR="003F3597" w:rsidRPr="00404D67" w:rsidRDefault="00AC69B5" w:rsidP="00784341">
            <w:pPr>
              <w:pStyle w:val="NoSpacing"/>
              <w:spacing w:line="276" w:lineRule="auto"/>
              <w:rPr>
                <w:rFonts w:ascii="Arial" w:hAnsi="Arial" w:cs="Arial"/>
                <w:sz w:val="12"/>
              </w:rPr>
            </w:pPr>
            <w:r>
              <w:rPr>
                <w:rFonts w:ascii="Arial" w:hAnsi="Arial" w:cs="Arial"/>
                <w:sz w:val="12"/>
              </w:rPr>
              <w:t>CPE/EE/ME</w:t>
            </w:r>
          </w:p>
        </w:tc>
        <w:tc>
          <w:tcPr>
            <w:tcW w:w="320" w:type="dxa"/>
          </w:tcPr>
          <w:p w:rsidR="003F3597" w:rsidRPr="00404D67" w:rsidRDefault="003F3597" w:rsidP="00784341">
            <w:pPr>
              <w:pStyle w:val="NoSpacing"/>
              <w:spacing w:line="276" w:lineRule="auto"/>
              <w:jc w:val="center"/>
              <w:rPr>
                <w:rFonts w:ascii="Arial" w:hAnsi="Arial" w:cs="Arial"/>
                <w:sz w:val="12"/>
              </w:rPr>
            </w:pPr>
          </w:p>
        </w:tc>
      </w:tr>
    </w:tbl>
    <w:p w:rsidR="00D12EB2" w:rsidRDefault="00D12EB2" w:rsidP="00784341">
      <w:pPr>
        <w:pStyle w:val="NoSpacing"/>
        <w:spacing w:line="276" w:lineRule="auto"/>
        <w:jc w:val="center"/>
        <w:rPr>
          <w:rFonts w:ascii="Times New Roman" w:hAnsi="Times New Roman" w:cs="Times New Roman"/>
          <w:b/>
          <w:sz w:val="26"/>
        </w:rPr>
      </w:pPr>
    </w:p>
    <w:p w:rsidR="00D12EB2" w:rsidRDefault="00D12EB2" w:rsidP="00784341">
      <w:pPr>
        <w:pStyle w:val="NoSpacing"/>
        <w:spacing w:line="276" w:lineRule="auto"/>
        <w:rPr>
          <w:rFonts w:ascii="Times New Roman" w:hAnsi="Times New Roman" w:cs="Times New Roman"/>
          <w:sz w:val="20"/>
        </w:rPr>
      </w:pPr>
      <w:r w:rsidRPr="00D12EB2">
        <w:rPr>
          <w:rFonts w:ascii="Times New Roman" w:hAnsi="Times New Roman" w:cs="Times New Roman"/>
          <w:sz w:val="20"/>
        </w:rPr>
        <w:t xml:space="preserve">Instructor: </w:t>
      </w:r>
      <w:r w:rsidR="009B1039">
        <w:rPr>
          <w:rFonts w:ascii="Times New Roman" w:hAnsi="Times New Roman" w:cs="Times New Roman"/>
          <w:sz w:val="20"/>
        </w:rPr>
        <w:tab/>
      </w:r>
      <w:r w:rsidRPr="00D12EB2">
        <w:rPr>
          <w:rFonts w:ascii="Times New Roman" w:hAnsi="Times New Roman" w:cs="Times New Roman"/>
          <w:sz w:val="20"/>
        </w:rPr>
        <w:t xml:space="preserve">Dr. </w:t>
      </w:r>
      <w:proofErr w:type="spellStart"/>
      <w:r w:rsidRPr="00D12EB2">
        <w:rPr>
          <w:rFonts w:ascii="Times New Roman" w:hAnsi="Times New Roman" w:cs="Times New Roman"/>
          <w:sz w:val="20"/>
        </w:rPr>
        <w:t>Grzegorz</w:t>
      </w:r>
      <w:proofErr w:type="spellEnd"/>
      <w:r w:rsidRPr="00D12EB2">
        <w:rPr>
          <w:rFonts w:ascii="Times New Roman" w:hAnsi="Times New Roman" w:cs="Times New Roman"/>
          <w:sz w:val="20"/>
        </w:rPr>
        <w:t xml:space="preserve"> </w:t>
      </w:r>
      <w:proofErr w:type="spellStart"/>
      <w:r w:rsidRPr="00D12EB2">
        <w:rPr>
          <w:rFonts w:ascii="Times New Roman" w:hAnsi="Times New Roman" w:cs="Times New Roman"/>
          <w:sz w:val="20"/>
        </w:rPr>
        <w:t>Chmaj</w:t>
      </w:r>
      <w:proofErr w:type="spellEnd"/>
    </w:p>
    <w:p w:rsidR="00F57955" w:rsidRPr="0057391E" w:rsidRDefault="00556881" w:rsidP="00784341">
      <w:pPr>
        <w:pStyle w:val="NoSpacing"/>
        <w:spacing w:line="276" w:lineRule="auto"/>
        <w:rPr>
          <w:rFonts w:ascii="Times New Roman" w:hAnsi="Times New Roman" w:cs="Times New Roman"/>
          <w:sz w:val="20"/>
        </w:rPr>
      </w:pPr>
      <w:r>
        <w:rPr>
          <w:rFonts w:ascii="Times New Roman" w:hAnsi="Times New Roman" w:cs="Times New Roman"/>
          <w:sz w:val="20"/>
        </w:rPr>
        <w:t xml:space="preserve">Faculty advisor: </w:t>
      </w:r>
      <w:r w:rsidR="009B1039">
        <w:rPr>
          <w:rFonts w:ascii="Times New Roman" w:hAnsi="Times New Roman" w:cs="Times New Roman"/>
          <w:sz w:val="20"/>
        </w:rPr>
        <w:tab/>
      </w:r>
      <w:r w:rsidR="009B1039" w:rsidRPr="009B1039">
        <w:rPr>
          <w:rFonts w:ascii="Times New Roman" w:hAnsi="Times New Roman" w:cs="Times New Roman"/>
          <w:sz w:val="20"/>
        </w:rPr>
        <w:t xml:space="preserve">Dr. </w:t>
      </w:r>
      <w:proofErr w:type="spellStart"/>
      <w:r w:rsidR="009B1039" w:rsidRPr="009B1039">
        <w:rPr>
          <w:rFonts w:ascii="Times New Roman" w:hAnsi="Times New Roman" w:cs="Times New Roman"/>
          <w:sz w:val="20"/>
        </w:rPr>
        <w:t>Ke-Xun</w:t>
      </w:r>
      <w:proofErr w:type="spellEnd"/>
      <w:r w:rsidR="009B1039" w:rsidRPr="009B1039">
        <w:rPr>
          <w:rFonts w:ascii="Times New Roman" w:hAnsi="Times New Roman" w:cs="Times New Roman"/>
          <w:sz w:val="20"/>
        </w:rPr>
        <w:t xml:space="preserve"> Sun</w:t>
      </w:r>
    </w:p>
    <w:sdt>
      <w:sdtPr>
        <w:rPr>
          <w:rFonts w:ascii="Liberation Serif" w:eastAsiaTheme="minorHAnsi" w:hAnsi="Liberation Serif" w:cstheme="minorBidi"/>
          <w:b w:val="0"/>
          <w:color w:val="auto"/>
          <w:sz w:val="24"/>
          <w:szCs w:val="22"/>
        </w:rPr>
        <w:id w:val="1184716749"/>
        <w:docPartObj>
          <w:docPartGallery w:val="Table of Contents"/>
          <w:docPartUnique/>
        </w:docPartObj>
      </w:sdtPr>
      <w:sdtEndPr>
        <w:rPr>
          <w:bCs/>
          <w:noProof/>
        </w:rPr>
      </w:sdtEndPr>
      <w:sdtContent>
        <w:p w:rsidR="0057391E" w:rsidRDefault="0057391E" w:rsidP="00784341">
          <w:pPr>
            <w:pStyle w:val="TOCHeading"/>
            <w:spacing w:line="276" w:lineRule="auto"/>
          </w:pPr>
          <w:r>
            <w:t>Table of Contents</w:t>
          </w:r>
        </w:p>
        <w:p w:rsidR="00F14942" w:rsidRDefault="003A639F">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513056775" w:history="1">
            <w:r w:rsidR="00F14942" w:rsidRPr="00493AC5">
              <w:rPr>
                <w:rStyle w:val="Hyperlink"/>
                <w:noProof/>
              </w:rPr>
              <w:t>Abstract</w:t>
            </w:r>
            <w:r w:rsidR="00F14942">
              <w:rPr>
                <w:noProof/>
                <w:webHidden/>
              </w:rPr>
              <w:tab/>
            </w:r>
            <w:r w:rsidR="00F14942">
              <w:rPr>
                <w:noProof/>
                <w:webHidden/>
              </w:rPr>
              <w:fldChar w:fldCharType="begin"/>
            </w:r>
            <w:r w:rsidR="00F14942">
              <w:rPr>
                <w:noProof/>
                <w:webHidden/>
              </w:rPr>
              <w:instrText xml:space="preserve"> PAGEREF _Toc513056775 \h </w:instrText>
            </w:r>
            <w:r w:rsidR="00F14942">
              <w:rPr>
                <w:noProof/>
                <w:webHidden/>
              </w:rPr>
            </w:r>
            <w:r w:rsidR="00F14942">
              <w:rPr>
                <w:noProof/>
                <w:webHidden/>
              </w:rPr>
              <w:fldChar w:fldCharType="separate"/>
            </w:r>
            <w:r w:rsidR="00F14942">
              <w:rPr>
                <w:noProof/>
                <w:webHidden/>
              </w:rPr>
              <w:t>3</w:t>
            </w:r>
            <w:r w:rsidR="00F14942">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76" w:history="1">
            <w:r w:rsidRPr="00493AC5">
              <w:rPr>
                <w:rStyle w:val="Hyperlink"/>
                <w:noProof/>
              </w:rPr>
              <w:t>Introduction</w:t>
            </w:r>
            <w:r>
              <w:rPr>
                <w:noProof/>
                <w:webHidden/>
              </w:rPr>
              <w:tab/>
            </w:r>
            <w:r>
              <w:rPr>
                <w:noProof/>
                <w:webHidden/>
              </w:rPr>
              <w:fldChar w:fldCharType="begin"/>
            </w:r>
            <w:r>
              <w:rPr>
                <w:noProof/>
                <w:webHidden/>
              </w:rPr>
              <w:instrText xml:space="preserve"> PAGEREF _Toc513056776 \h </w:instrText>
            </w:r>
            <w:r>
              <w:rPr>
                <w:noProof/>
                <w:webHidden/>
              </w:rPr>
            </w:r>
            <w:r>
              <w:rPr>
                <w:noProof/>
                <w:webHidden/>
              </w:rPr>
              <w:fldChar w:fldCharType="separate"/>
            </w:r>
            <w:r>
              <w:rPr>
                <w:noProof/>
                <w:webHidden/>
              </w:rPr>
              <w:t>3</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77" w:history="1">
            <w:r w:rsidRPr="00493AC5">
              <w:rPr>
                <w:rStyle w:val="Hyperlink"/>
                <w:noProof/>
              </w:rPr>
              <w:t>Current Market Solutions</w:t>
            </w:r>
            <w:r>
              <w:rPr>
                <w:noProof/>
                <w:webHidden/>
              </w:rPr>
              <w:tab/>
            </w:r>
            <w:r>
              <w:rPr>
                <w:noProof/>
                <w:webHidden/>
              </w:rPr>
              <w:fldChar w:fldCharType="begin"/>
            </w:r>
            <w:r>
              <w:rPr>
                <w:noProof/>
                <w:webHidden/>
              </w:rPr>
              <w:instrText xml:space="preserve"> PAGEREF _Toc513056777 \h </w:instrText>
            </w:r>
            <w:r>
              <w:rPr>
                <w:noProof/>
                <w:webHidden/>
              </w:rPr>
            </w:r>
            <w:r>
              <w:rPr>
                <w:noProof/>
                <w:webHidden/>
              </w:rPr>
              <w:fldChar w:fldCharType="separate"/>
            </w:r>
            <w:r>
              <w:rPr>
                <w:noProof/>
                <w:webHidden/>
              </w:rPr>
              <w:t>4</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78" w:history="1">
            <w:r w:rsidRPr="00493AC5">
              <w:rPr>
                <w:rStyle w:val="Hyperlink"/>
                <w:noProof/>
              </w:rPr>
              <w:t>Research Results</w:t>
            </w:r>
            <w:r>
              <w:rPr>
                <w:noProof/>
                <w:webHidden/>
              </w:rPr>
              <w:tab/>
            </w:r>
            <w:r>
              <w:rPr>
                <w:noProof/>
                <w:webHidden/>
              </w:rPr>
              <w:fldChar w:fldCharType="begin"/>
            </w:r>
            <w:r>
              <w:rPr>
                <w:noProof/>
                <w:webHidden/>
              </w:rPr>
              <w:instrText xml:space="preserve"> PAGEREF _Toc513056778 \h </w:instrText>
            </w:r>
            <w:r>
              <w:rPr>
                <w:noProof/>
                <w:webHidden/>
              </w:rPr>
            </w:r>
            <w:r>
              <w:rPr>
                <w:noProof/>
                <w:webHidden/>
              </w:rPr>
              <w:fldChar w:fldCharType="separate"/>
            </w:r>
            <w:r>
              <w:rPr>
                <w:noProof/>
                <w:webHidden/>
              </w:rPr>
              <w:t>5</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79" w:history="1">
            <w:r w:rsidRPr="00493AC5">
              <w:rPr>
                <w:rStyle w:val="Hyperlink"/>
                <w:noProof/>
              </w:rPr>
              <w:t>Angular Displacement</w:t>
            </w:r>
            <w:r>
              <w:rPr>
                <w:noProof/>
                <w:webHidden/>
              </w:rPr>
              <w:tab/>
            </w:r>
            <w:r>
              <w:rPr>
                <w:noProof/>
                <w:webHidden/>
              </w:rPr>
              <w:fldChar w:fldCharType="begin"/>
            </w:r>
            <w:r>
              <w:rPr>
                <w:noProof/>
                <w:webHidden/>
              </w:rPr>
              <w:instrText xml:space="preserve"> PAGEREF _Toc513056779 \h </w:instrText>
            </w:r>
            <w:r>
              <w:rPr>
                <w:noProof/>
                <w:webHidden/>
              </w:rPr>
            </w:r>
            <w:r>
              <w:rPr>
                <w:noProof/>
                <w:webHidden/>
              </w:rPr>
              <w:fldChar w:fldCharType="separate"/>
            </w:r>
            <w:r>
              <w:rPr>
                <w:noProof/>
                <w:webHidden/>
              </w:rPr>
              <w:t>5</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80" w:history="1">
            <w:r w:rsidRPr="00493AC5">
              <w:rPr>
                <w:rStyle w:val="Hyperlink"/>
                <w:noProof/>
              </w:rPr>
              <w:t>Fiber Optics</w:t>
            </w:r>
            <w:r>
              <w:rPr>
                <w:noProof/>
                <w:webHidden/>
              </w:rPr>
              <w:tab/>
            </w:r>
            <w:r>
              <w:rPr>
                <w:noProof/>
                <w:webHidden/>
              </w:rPr>
              <w:fldChar w:fldCharType="begin"/>
            </w:r>
            <w:r>
              <w:rPr>
                <w:noProof/>
                <w:webHidden/>
              </w:rPr>
              <w:instrText xml:space="preserve"> PAGEREF _Toc513056780 \h </w:instrText>
            </w:r>
            <w:r>
              <w:rPr>
                <w:noProof/>
                <w:webHidden/>
              </w:rPr>
            </w:r>
            <w:r>
              <w:rPr>
                <w:noProof/>
                <w:webHidden/>
              </w:rPr>
              <w:fldChar w:fldCharType="separate"/>
            </w:r>
            <w:r>
              <w:rPr>
                <w:noProof/>
                <w:webHidden/>
              </w:rPr>
              <w:t>5</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81" w:history="1">
            <w:r w:rsidRPr="00493AC5">
              <w:rPr>
                <w:rStyle w:val="Hyperlink"/>
                <w:noProof/>
              </w:rPr>
              <w:t>Specification of the project</w:t>
            </w:r>
            <w:r>
              <w:rPr>
                <w:noProof/>
                <w:webHidden/>
              </w:rPr>
              <w:tab/>
            </w:r>
            <w:r>
              <w:rPr>
                <w:noProof/>
                <w:webHidden/>
              </w:rPr>
              <w:fldChar w:fldCharType="begin"/>
            </w:r>
            <w:r>
              <w:rPr>
                <w:noProof/>
                <w:webHidden/>
              </w:rPr>
              <w:instrText xml:space="preserve"> PAGEREF _Toc513056781 \h </w:instrText>
            </w:r>
            <w:r>
              <w:rPr>
                <w:noProof/>
                <w:webHidden/>
              </w:rPr>
            </w:r>
            <w:r>
              <w:rPr>
                <w:noProof/>
                <w:webHidden/>
              </w:rPr>
              <w:fldChar w:fldCharType="separate"/>
            </w:r>
            <w:r>
              <w:rPr>
                <w:noProof/>
                <w:webHidden/>
              </w:rPr>
              <w:t>7</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82" w:history="1">
            <w:r w:rsidRPr="00493AC5">
              <w:rPr>
                <w:rStyle w:val="Hyperlink"/>
                <w:noProof/>
              </w:rPr>
              <w:t>Functionality &amp; conceptual design:</w:t>
            </w:r>
            <w:r>
              <w:rPr>
                <w:noProof/>
                <w:webHidden/>
              </w:rPr>
              <w:tab/>
            </w:r>
            <w:r>
              <w:rPr>
                <w:noProof/>
                <w:webHidden/>
              </w:rPr>
              <w:fldChar w:fldCharType="begin"/>
            </w:r>
            <w:r>
              <w:rPr>
                <w:noProof/>
                <w:webHidden/>
              </w:rPr>
              <w:instrText xml:space="preserve"> PAGEREF _Toc513056782 \h </w:instrText>
            </w:r>
            <w:r>
              <w:rPr>
                <w:noProof/>
                <w:webHidden/>
              </w:rPr>
            </w:r>
            <w:r>
              <w:rPr>
                <w:noProof/>
                <w:webHidden/>
              </w:rPr>
              <w:fldChar w:fldCharType="separate"/>
            </w:r>
            <w:r>
              <w:rPr>
                <w:noProof/>
                <w:webHidden/>
              </w:rPr>
              <w:t>7</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83" w:history="1">
            <w:r w:rsidRPr="00493AC5">
              <w:rPr>
                <w:rStyle w:val="Hyperlink"/>
                <w:noProof/>
              </w:rPr>
              <w:t>Architecture:</w:t>
            </w:r>
            <w:r>
              <w:rPr>
                <w:noProof/>
                <w:webHidden/>
              </w:rPr>
              <w:tab/>
            </w:r>
            <w:r>
              <w:rPr>
                <w:noProof/>
                <w:webHidden/>
              </w:rPr>
              <w:fldChar w:fldCharType="begin"/>
            </w:r>
            <w:r>
              <w:rPr>
                <w:noProof/>
                <w:webHidden/>
              </w:rPr>
              <w:instrText xml:space="preserve"> PAGEREF _Toc513056783 \h </w:instrText>
            </w:r>
            <w:r>
              <w:rPr>
                <w:noProof/>
                <w:webHidden/>
              </w:rPr>
            </w:r>
            <w:r>
              <w:rPr>
                <w:noProof/>
                <w:webHidden/>
              </w:rPr>
              <w:fldChar w:fldCharType="separate"/>
            </w:r>
            <w:r>
              <w:rPr>
                <w:noProof/>
                <w:webHidden/>
              </w:rPr>
              <w:t>9</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84" w:history="1">
            <w:r w:rsidRPr="00493AC5">
              <w:rPr>
                <w:rStyle w:val="Hyperlink"/>
                <w:noProof/>
              </w:rPr>
              <w:t>Design</w:t>
            </w:r>
            <w:r>
              <w:rPr>
                <w:noProof/>
                <w:webHidden/>
              </w:rPr>
              <w:tab/>
            </w:r>
            <w:r>
              <w:rPr>
                <w:noProof/>
                <w:webHidden/>
              </w:rPr>
              <w:fldChar w:fldCharType="begin"/>
            </w:r>
            <w:r>
              <w:rPr>
                <w:noProof/>
                <w:webHidden/>
              </w:rPr>
              <w:instrText xml:space="preserve"> PAGEREF _Toc513056784 \h </w:instrText>
            </w:r>
            <w:r>
              <w:rPr>
                <w:noProof/>
                <w:webHidden/>
              </w:rPr>
            </w:r>
            <w:r>
              <w:rPr>
                <w:noProof/>
                <w:webHidden/>
              </w:rPr>
              <w:fldChar w:fldCharType="separate"/>
            </w:r>
            <w:r>
              <w:rPr>
                <w:noProof/>
                <w:webHidden/>
              </w:rPr>
              <w:t>14</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85" w:history="1">
            <w:r w:rsidRPr="00493AC5">
              <w:rPr>
                <w:rStyle w:val="Hyperlink"/>
                <w:noProof/>
              </w:rPr>
              <w:t>Simulation</w:t>
            </w:r>
            <w:r>
              <w:rPr>
                <w:noProof/>
                <w:webHidden/>
              </w:rPr>
              <w:tab/>
            </w:r>
            <w:r>
              <w:rPr>
                <w:noProof/>
                <w:webHidden/>
              </w:rPr>
              <w:fldChar w:fldCharType="begin"/>
            </w:r>
            <w:r>
              <w:rPr>
                <w:noProof/>
                <w:webHidden/>
              </w:rPr>
              <w:instrText xml:space="preserve"> PAGEREF _Toc513056785 \h </w:instrText>
            </w:r>
            <w:r>
              <w:rPr>
                <w:noProof/>
                <w:webHidden/>
              </w:rPr>
            </w:r>
            <w:r>
              <w:rPr>
                <w:noProof/>
                <w:webHidden/>
              </w:rPr>
              <w:fldChar w:fldCharType="separate"/>
            </w:r>
            <w:r>
              <w:rPr>
                <w:noProof/>
                <w:webHidden/>
              </w:rPr>
              <w:t>19</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86" w:history="1">
            <w:r w:rsidRPr="00493AC5">
              <w:rPr>
                <w:rStyle w:val="Hyperlink"/>
                <w:noProof/>
              </w:rPr>
              <w:t>Testing</w:t>
            </w:r>
            <w:r>
              <w:rPr>
                <w:noProof/>
                <w:webHidden/>
              </w:rPr>
              <w:tab/>
            </w:r>
            <w:r>
              <w:rPr>
                <w:noProof/>
                <w:webHidden/>
              </w:rPr>
              <w:fldChar w:fldCharType="begin"/>
            </w:r>
            <w:r>
              <w:rPr>
                <w:noProof/>
                <w:webHidden/>
              </w:rPr>
              <w:instrText xml:space="preserve"> PAGEREF _Toc513056786 \h </w:instrText>
            </w:r>
            <w:r>
              <w:rPr>
                <w:noProof/>
                <w:webHidden/>
              </w:rPr>
            </w:r>
            <w:r>
              <w:rPr>
                <w:noProof/>
                <w:webHidden/>
              </w:rPr>
              <w:fldChar w:fldCharType="separate"/>
            </w:r>
            <w:r>
              <w:rPr>
                <w:noProof/>
                <w:webHidden/>
              </w:rPr>
              <w:t>20</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87" w:history="1">
            <w:r w:rsidRPr="00493AC5">
              <w:rPr>
                <w:rStyle w:val="Hyperlink"/>
                <w:noProof/>
              </w:rPr>
              <w:t>User's manual</w:t>
            </w:r>
            <w:r>
              <w:rPr>
                <w:noProof/>
                <w:webHidden/>
              </w:rPr>
              <w:tab/>
            </w:r>
            <w:r>
              <w:rPr>
                <w:noProof/>
                <w:webHidden/>
              </w:rPr>
              <w:fldChar w:fldCharType="begin"/>
            </w:r>
            <w:r>
              <w:rPr>
                <w:noProof/>
                <w:webHidden/>
              </w:rPr>
              <w:instrText xml:space="preserve"> PAGEREF _Toc513056787 \h </w:instrText>
            </w:r>
            <w:r>
              <w:rPr>
                <w:noProof/>
                <w:webHidden/>
              </w:rPr>
            </w:r>
            <w:r>
              <w:rPr>
                <w:noProof/>
                <w:webHidden/>
              </w:rPr>
              <w:fldChar w:fldCharType="separate"/>
            </w:r>
            <w:r>
              <w:rPr>
                <w:noProof/>
                <w:webHidden/>
              </w:rPr>
              <w:t>21</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88" w:history="1">
            <w:r w:rsidRPr="00493AC5">
              <w:rPr>
                <w:rStyle w:val="Hyperlink"/>
                <w:noProof/>
              </w:rPr>
              <w:t>How to Setup</w:t>
            </w:r>
            <w:r>
              <w:rPr>
                <w:noProof/>
                <w:webHidden/>
              </w:rPr>
              <w:tab/>
            </w:r>
            <w:r>
              <w:rPr>
                <w:noProof/>
                <w:webHidden/>
              </w:rPr>
              <w:fldChar w:fldCharType="begin"/>
            </w:r>
            <w:r>
              <w:rPr>
                <w:noProof/>
                <w:webHidden/>
              </w:rPr>
              <w:instrText xml:space="preserve"> PAGEREF _Toc513056788 \h </w:instrText>
            </w:r>
            <w:r>
              <w:rPr>
                <w:noProof/>
                <w:webHidden/>
              </w:rPr>
            </w:r>
            <w:r>
              <w:rPr>
                <w:noProof/>
                <w:webHidden/>
              </w:rPr>
              <w:fldChar w:fldCharType="separate"/>
            </w:r>
            <w:r>
              <w:rPr>
                <w:noProof/>
                <w:webHidden/>
              </w:rPr>
              <w:t>21</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89" w:history="1">
            <w:r w:rsidRPr="00493AC5">
              <w:rPr>
                <w:rStyle w:val="Hyperlink"/>
                <w:noProof/>
              </w:rPr>
              <w:t>How to Connect</w:t>
            </w:r>
            <w:r>
              <w:rPr>
                <w:noProof/>
                <w:webHidden/>
              </w:rPr>
              <w:tab/>
            </w:r>
            <w:r>
              <w:rPr>
                <w:noProof/>
                <w:webHidden/>
              </w:rPr>
              <w:fldChar w:fldCharType="begin"/>
            </w:r>
            <w:r>
              <w:rPr>
                <w:noProof/>
                <w:webHidden/>
              </w:rPr>
              <w:instrText xml:space="preserve"> PAGEREF _Toc513056789 \h </w:instrText>
            </w:r>
            <w:r>
              <w:rPr>
                <w:noProof/>
                <w:webHidden/>
              </w:rPr>
            </w:r>
            <w:r>
              <w:rPr>
                <w:noProof/>
                <w:webHidden/>
              </w:rPr>
              <w:fldChar w:fldCharType="separate"/>
            </w:r>
            <w:r>
              <w:rPr>
                <w:noProof/>
                <w:webHidden/>
              </w:rPr>
              <w:t>21</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90" w:history="1">
            <w:r w:rsidRPr="00493AC5">
              <w:rPr>
                <w:rStyle w:val="Hyperlink"/>
                <w:noProof/>
              </w:rPr>
              <w:t>User Instructions</w:t>
            </w:r>
            <w:r>
              <w:rPr>
                <w:noProof/>
                <w:webHidden/>
              </w:rPr>
              <w:tab/>
            </w:r>
            <w:r>
              <w:rPr>
                <w:noProof/>
                <w:webHidden/>
              </w:rPr>
              <w:fldChar w:fldCharType="begin"/>
            </w:r>
            <w:r>
              <w:rPr>
                <w:noProof/>
                <w:webHidden/>
              </w:rPr>
              <w:instrText xml:space="preserve"> PAGEREF _Toc513056790 \h </w:instrText>
            </w:r>
            <w:r>
              <w:rPr>
                <w:noProof/>
                <w:webHidden/>
              </w:rPr>
            </w:r>
            <w:r>
              <w:rPr>
                <w:noProof/>
                <w:webHidden/>
              </w:rPr>
              <w:fldChar w:fldCharType="separate"/>
            </w:r>
            <w:r>
              <w:rPr>
                <w:noProof/>
                <w:webHidden/>
              </w:rPr>
              <w:t>21</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91" w:history="1">
            <w:r w:rsidRPr="00493AC5">
              <w:rPr>
                <w:rStyle w:val="Hyperlink"/>
                <w:noProof/>
              </w:rPr>
              <w:t>Roles &amp; skills in the project</w:t>
            </w:r>
            <w:r>
              <w:rPr>
                <w:noProof/>
                <w:webHidden/>
              </w:rPr>
              <w:tab/>
            </w:r>
            <w:r>
              <w:rPr>
                <w:noProof/>
                <w:webHidden/>
              </w:rPr>
              <w:fldChar w:fldCharType="begin"/>
            </w:r>
            <w:r>
              <w:rPr>
                <w:noProof/>
                <w:webHidden/>
              </w:rPr>
              <w:instrText xml:space="preserve"> PAGEREF _Toc513056791 \h </w:instrText>
            </w:r>
            <w:r>
              <w:rPr>
                <w:noProof/>
                <w:webHidden/>
              </w:rPr>
            </w:r>
            <w:r>
              <w:rPr>
                <w:noProof/>
                <w:webHidden/>
              </w:rPr>
              <w:fldChar w:fldCharType="separate"/>
            </w:r>
            <w:r>
              <w:rPr>
                <w:noProof/>
                <w:webHidden/>
              </w:rPr>
              <w:t>22</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92" w:history="1">
            <w:r w:rsidRPr="00493AC5">
              <w:rPr>
                <w:rStyle w:val="Hyperlink"/>
                <w:noProof/>
              </w:rPr>
              <w:t>Parts list</w:t>
            </w:r>
            <w:r>
              <w:rPr>
                <w:noProof/>
                <w:webHidden/>
              </w:rPr>
              <w:tab/>
            </w:r>
            <w:r>
              <w:rPr>
                <w:noProof/>
                <w:webHidden/>
              </w:rPr>
              <w:fldChar w:fldCharType="begin"/>
            </w:r>
            <w:r>
              <w:rPr>
                <w:noProof/>
                <w:webHidden/>
              </w:rPr>
              <w:instrText xml:space="preserve"> PAGEREF _Toc513056792 \h </w:instrText>
            </w:r>
            <w:r>
              <w:rPr>
                <w:noProof/>
                <w:webHidden/>
              </w:rPr>
            </w:r>
            <w:r>
              <w:rPr>
                <w:noProof/>
                <w:webHidden/>
              </w:rPr>
              <w:fldChar w:fldCharType="separate"/>
            </w:r>
            <w:r>
              <w:rPr>
                <w:noProof/>
                <w:webHidden/>
              </w:rPr>
              <w:t>23</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93" w:history="1">
            <w:r w:rsidRPr="00493AC5">
              <w:rPr>
                <w:rStyle w:val="Hyperlink"/>
                <w:noProof/>
              </w:rPr>
              <w:t>Project timeline</w:t>
            </w:r>
            <w:r>
              <w:rPr>
                <w:noProof/>
                <w:webHidden/>
              </w:rPr>
              <w:tab/>
            </w:r>
            <w:r>
              <w:rPr>
                <w:noProof/>
                <w:webHidden/>
              </w:rPr>
              <w:fldChar w:fldCharType="begin"/>
            </w:r>
            <w:r>
              <w:rPr>
                <w:noProof/>
                <w:webHidden/>
              </w:rPr>
              <w:instrText xml:space="preserve"> PAGEREF _Toc513056793 \h </w:instrText>
            </w:r>
            <w:r>
              <w:rPr>
                <w:noProof/>
                <w:webHidden/>
              </w:rPr>
            </w:r>
            <w:r>
              <w:rPr>
                <w:noProof/>
                <w:webHidden/>
              </w:rPr>
              <w:fldChar w:fldCharType="separate"/>
            </w:r>
            <w:r>
              <w:rPr>
                <w:noProof/>
                <w:webHidden/>
              </w:rPr>
              <w:t>28</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94" w:history="1">
            <w:r w:rsidRPr="00493AC5">
              <w:rPr>
                <w:rStyle w:val="Hyperlink"/>
                <w:noProof/>
              </w:rPr>
              <w:t>Encountered Issues</w:t>
            </w:r>
            <w:r>
              <w:rPr>
                <w:noProof/>
                <w:webHidden/>
              </w:rPr>
              <w:tab/>
            </w:r>
            <w:r>
              <w:rPr>
                <w:noProof/>
                <w:webHidden/>
              </w:rPr>
              <w:fldChar w:fldCharType="begin"/>
            </w:r>
            <w:r>
              <w:rPr>
                <w:noProof/>
                <w:webHidden/>
              </w:rPr>
              <w:instrText xml:space="preserve"> PAGEREF _Toc513056794 \h </w:instrText>
            </w:r>
            <w:r>
              <w:rPr>
                <w:noProof/>
                <w:webHidden/>
              </w:rPr>
            </w:r>
            <w:r>
              <w:rPr>
                <w:noProof/>
                <w:webHidden/>
              </w:rPr>
              <w:fldChar w:fldCharType="separate"/>
            </w:r>
            <w:r>
              <w:rPr>
                <w:noProof/>
                <w:webHidden/>
              </w:rPr>
              <w:t>30</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95" w:history="1">
            <w:r w:rsidRPr="00493AC5">
              <w:rPr>
                <w:rStyle w:val="Hyperlink"/>
                <w:noProof/>
              </w:rPr>
              <w:t>Hardware</w:t>
            </w:r>
            <w:r>
              <w:rPr>
                <w:noProof/>
                <w:webHidden/>
              </w:rPr>
              <w:tab/>
            </w:r>
            <w:r>
              <w:rPr>
                <w:noProof/>
                <w:webHidden/>
              </w:rPr>
              <w:fldChar w:fldCharType="begin"/>
            </w:r>
            <w:r>
              <w:rPr>
                <w:noProof/>
                <w:webHidden/>
              </w:rPr>
              <w:instrText xml:space="preserve"> PAGEREF _Toc513056795 \h </w:instrText>
            </w:r>
            <w:r>
              <w:rPr>
                <w:noProof/>
                <w:webHidden/>
              </w:rPr>
            </w:r>
            <w:r>
              <w:rPr>
                <w:noProof/>
                <w:webHidden/>
              </w:rPr>
              <w:fldChar w:fldCharType="separate"/>
            </w:r>
            <w:r>
              <w:rPr>
                <w:noProof/>
                <w:webHidden/>
              </w:rPr>
              <w:t>30</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96" w:history="1">
            <w:r w:rsidRPr="00493AC5">
              <w:rPr>
                <w:rStyle w:val="Hyperlink"/>
                <w:noProof/>
              </w:rPr>
              <w:t>Software</w:t>
            </w:r>
            <w:r>
              <w:rPr>
                <w:noProof/>
                <w:webHidden/>
              </w:rPr>
              <w:tab/>
            </w:r>
            <w:r>
              <w:rPr>
                <w:noProof/>
                <w:webHidden/>
              </w:rPr>
              <w:fldChar w:fldCharType="begin"/>
            </w:r>
            <w:r>
              <w:rPr>
                <w:noProof/>
                <w:webHidden/>
              </w:rPr>
              <w:instrText xml:space="preserve"> PAGEREF _Toc513056796 \h </w:instrText>
            </w:r>
            <w:r>
              <w:rPr>
                <w:noProof/>
                <w:webHidden/>
              </w:rPr>
            </w:r>
            <w:r>
              <w:rPr>
                <w:noProof/>
                <w:webHidden/>
              </w:rPr>
              <w:fldChar w:fldCharType="separate"/>
            </w:r>
            <w:r>
              <w:rPr>
                <w:noProof/>
                <w:webHidden/>
              </w:rPr>
              <w:t>30</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797" w:history="1">
            <w:r w:rsidRPr="00493AC5">
              <w:rPr>
                <w:rStyle w:val="Hyperlink"/>
                <w:noProof/>
              </w:rPr>
              <w:t>Planned Improvements</w:t>
            </w:r>
            <w:r>
              <w:rPr>
                <w:noProof/>
                <w:webHidden/>
              </w:rPr>
              <w:tab/>
            </w:r>
            <w:r>
              <w:rPr>
                <w:noProof/>
                <w:webHidden/>
              </w:rPr>
              <w:fldChar w:fldCharType="begin"/>
            </w:r>
            <w:r>
              <w:rPr>
                <w:noProof/>
                <w:webHidden/>
              </w:rPr>
              <w:instrText xml:space="preserve"> PAGEREF _Toc513056797 \h </w:instrText>
            </w:r>
            <w:r>
              <w:rPr>
                <w:noProof/>
                <w:webHidden/>
              </w:rPr>
            </w:r>
            <w:r>
              <w:rPr>
                <w:noProof/>
                <w:webHidden/>
              </w:rPr>
              <w:fldChar w:fldCharType="separate"/>
            </w:r>
            <w:r>
              <w:rPr>
                <w:noProof/>
                <w:webHidden/>
              </w:rPr>
              <w:t>31</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98" w:history="1">
            <w:r w:rsidRPr="00493AC5">
              <w:rPr>
                <w:rStyle w:val="Hyperlink"/>
                <w:noProof/>
              </w:rPr>
              <w:t>Incomplete</w:t>
            </w:r>
            <w:r>
              <w:rPr>
                <w:noProof/>
                <w:webHidden/>
              </w:rPr>
              <w:tab/>
            </w:r>
            <w:r>
              <w:rPr>
                <w:noProof/>
                <w:webHidden/>
              </w:rPr>
              <w:fldChar w:fldCharType="begin"/>
            </w:r>
            <w:r>
              <w:rPr>
                <w:noProof/>
                <w:webHidden/>
              </w:rPr>
              <w:instrText xml:space="preserve"> PAGEREF _Toc513056798 \h </w:instrText>
            </w:r>
            <w:r>
              <w:rPr>
                <w:noProof/>
                <w:webHidden/>
              </w:rPr>
            </w:r>
            <w:r>
              <w:rPr>
                <w:noProof/>
                <w:webHidden/>
              </w:rPr>
              <w:fldChar w:fldCharType="separate"/>
            </w:r>
            <w:r>
              <w:rPr>
                <w:noProof/>
                <w:webHidden/>
              </w:rPr>
              <w:t>31</w:t>
            </w:r>
            <w:r>
              <w:rPr>
                <w:noProof/>
                <w:webHidden/>
              </w:rPr>
              <w:fldChar w:fldCharType="end"/>
            </w:r>
          </w:hyperlink>
        </w:p>
        <w:p w:rsidR="00F14942" w:rsidRDefault="00F14942">
          <w:pPr>
            <w:pStyle w:val="TOC2"/>
            <w:tabs>
              <w:tab w:val="right" w:leader="dot" w:pos="9350"/>
            </w:tabs>
            <w:rPr>
              <w:rFonts w:asciiTheme="minorHAnsi" w:eastAsiaTheme="minorEastAsia" w:hAnsiTheme="minorHAnsi"/>
              <w:noProof/>
              <w:sz w:val="22"/>
            </w:rPr>
          </w:pPr>
          <w:hyperlink w:anchor="_Toc513056799" w:history="1">
            <w:r w:rsidRPr="00493AC5">
              <w:rPr>
                <w:rStyle w:val="Hyperlink"/>
                <w:noProof/>
              </w:rPr>
              <w:t>Future work</w:t>
            </w:r>
            <w:r>
              <w:rPr>
                <w:noProof/>
                <w:webHidden/>
              </w:rPr>
              <w:tab/>
            </w:r>
            <w:r>
              <w:rPr>
                <w:noProof/>
                <w:webHidden/>
              </w:rPr>
              <w:fldChar w:fldCharType="begin"/>
            </w:r>
            <w:r>
              <w:rPr>
                <w:noProof/>
                <w:webHidden/>
              </w:rPr>
              <w:instrText xml:space="preserve"> PAGEREF _Toc513056799 \h </w:instrText>
            </w:r>
            <w:r>
              <w:rPr>
                <w:noProof/>
                <w:webHidden/>
              </w:rPr>
            </w:r>
            <w:r>
              <w:rPr>
                <w:noProof/>
                <w:webHidden/>
              </w:rPr>
              <w:fldChar w:fldCharType="separate"/>
            </w:r>
            <w:r>
              <w:rPr>
                <w:noProof/>
                <w:webHidden/>
              </w:rPr>
              <w:t>32</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800" w:history="1">
            <w:r w:rsidRPr="00493AC5">
              <w:rPr>
                <w:rStyle w:val="Hyperlink"/>
                <w:noProof/>
              </w:rPr>
              <w:t>Final Remarks</w:t>
            </w:r>
            <w:r>
              <w:rPr>
                <w:noProof/>
                <w:webHidden/>
              </w:rPr>
              <w:tab/>
            </w:r>
            <w:r>
              <w:rPr>
                <w:noProof/>
                <w:webHidden/>
              </w:rPr>
              <w:fldChar w:fldCharType="begin"/>
            </w:r>
            <w:r>
              <w:rPr>
                <w:noProof/>
                <w:webHidden/>
              </w:rPr>
              <w:instrText xml:space="preserve"> PAGEREF _Toc513056800 \h </w:instrText>
            </w:r>
            <w:r>
              <w:rPr>
                <w:noProof/>
                <w:webHidden/>
              </w:rPr>
            </w:r>
            <w:r>
              <w:rPr>
                <w:noProof/>
                <w:webHidden/>
              </w:rPr>
              <w:fldChar w:fldCharType="separate"/>
            </w:r>
            <w:r>
              <w:rPr>
                <w:noProof/>
                <w:webHidden/>
              </w:rPr>
              <w:t>33</w:t>
            </w:r>
            <w:r>
              <w:rPr>
                <w:noProof/>
                <w:webHidden/>
              </w:rPr>
              <w:fldChar w:fldCharType="end"/>
            </w:r>
          </w:hyperlink>
        </w:p>
        <w:p w:rsidR="00F14942" w:rsidRDefault="00F14942">
          <w:pPr>
            <w:pStyle w:val="TOC1"/>
            <w:tabs>
              <w:tab w:val="right" w:leader="dot" w:pos="9350"/>
            </w:tabs>
            <w:rPr>
              <w:rFonts w:asciiTheme="minorHAnsi" w:eastAsiaTheme="minorEastAsia" w:hAnsiTheme="minorHAnsi"/>
              <w:noProof/>
              <w:sz w:val="22"/>
            </w:rPr>
          </w:pPr>
          <w:hyperlink w:anchor="_Toc513056801" w:history="1">
            <w:r w:rsidRPr="00493AC5">
              <w:rPr>
                <w:rStyle w:val="Hyperlink"/>
                <w:noProof/>
              </w:rPr>
              <w:t>References</w:t>
            </w:r>
            <w:r>
              <w:rPr>
                <w:noProof/>
                <w:webHidden/>
              </w:rPr>
              <w:tab/>
            </w:r>
            <w:r>
              <w:rPr>
                <w:noProof/>
                <w:webHidden/>
              </w:rPr>
              <w:fldChar w:fldCharType="begin"/>
            </w:r>
            <w:r>
              <w:rPr>
                <w:noProof/>
                <w:webHidden/>
              </w:rPr>
              <w:instrText xml:space="preserve"> PAGEREF _Toc513056801 \h </w:instrText>
            </w:r>
            <w:r>
              <w:rPr>
                <w:noProof/>
                <w:webHidden/>
              </w:rPr>
            </w:r>
            <w:r>
              <w:rPr>
                <w:noProof/>
                <w:webHidden/>
              </w:rPr>
              <w:fldChar w:fldCharType="separate"/>
            </w:r>
            <w:r>
              <w:rPr>
                <w:noProof/>
                <w:webHidden/>
              </w:rPr>
              <w:t>34</w:t>
            </w:r>
            <w:r>
              <w:rPr>
                <w:noProof/>
                <w:webHidden/>
              </w:rPr>
              <w:fldChar w:fldCharType="end"/>
            </w:r>
          </w:hyperlink>
        </w:p>
        <w:p w:rsidR="0067078C" w:rsidRPr="006721D2" w:rsidRDefault="003A639F" w:rsidP="00784341">
          <w:pPr>
            <w:spacing w:line="276" w:lineRule="auto"/>
          </w:pPr>
          <w:r>
            <w:fldChar w:fldCharType="end"/>
          </w:r>
        </w:p>
      </w:sdtContent>
    </w:sdt>
    <w:p w:rsidR="0067078C" w:rsidRDefault="0067078C" w:rsidP="00784341">
      <w:pPr>
        <w:spacing w:after="160" w:line="276" w:lineRule="auto"/>
        <w:jc w:val="center"/>
        <w:rPr>
          <w:rFonts w:ascii="Times New Roman" w:hAnsi="Times New Roman" w:cs="Times New Roman"/>
          <w:color w:val="00B050"/>
        </w:rPr>
      </w:pPr>
    </w:p>
    <w:p w:rsidR="0057391E" w:rsidRDefault="0057391E" w:rsidP="00784341">
      <w:pPr>
        <w:spacing w:after="160" w:line="276" w:lineRule="auto"/>
        <w:rPr>
          <w:rFonts w:ascii="Segoe UI Semibold" w:eastAsiaTheme="majorEastAsia" w:hAnsi="Segoe UI Semibold" w:cstheme="majorBidi"/>
          <w:b/>
          <w:color w:val="000000" w:themeColor="text1"/>
          <w:sz w:val="32"/>
          <w:szCs w:val="32"/>
        </w:rPr>
      </w:pPr>
      <w:r>
        <w:br w:type="page"/>
      </w:r>
    </w:p>
    <w:p w:rsidR="003F3597" w:rsidRPr="00026C7F" w:rsidRDefault="003F3597" w:rsidP="00784341">
      <w:pPr>
        <w:pStyle w:val="Heading1"/>
        <w:spacing w:line="276" w:lineRule="auto"/>
        <w:rPr>
          <w:b w:val="0"/>
          <w:sz w:val="26"/>
        </w:rPr>
      </w:pPr>
      <w:bookmarkStart w:id="0" w:name="_Toc513056775"/>
      <w:r w:rsidRPr="00026C7F">
        <w:lastRenderedPageBreak/>
        <w:t>Abstract</w:t>
      </w:r>
      <w:bookmarkEnd w:id="0"/>
    </w:p>
    <w:p w:rsidR="0048532D" w:rsidRPr="0057391E" w:rsidRDefault="0057391E" w:rsidP="00784341">
      <w:pPr>
        <w:spacing w:line="276" w:lineRule="auto"/>
      </w:pPr>
      <w:r w:rsidRPr="0057391E">
        <w:t xml:space="preserve">The Fiber Optic Sensor for CubeSat is a sensor module designed by students to be implemented for future use in UNLV’s CubeSat project. Compared to conventional angular sensors such as gyroscopes, this CubeSat fiber optic sensor boasts higher reliability and precision for data computations than current commercial solutions. Fiber optic sensors do not use moving parts. As a result, longevity of the sensor is ensured for flight missions. This is important to consider in the setting of space where repairs are not an option once a satellite is deployed. Ultimately, the fiber optic sensor accomplishes the challenge of angular correction and alignment in space where </w:t>
      </w:r>
      <w:r w:rsidR="00FE4E8B" w:rsidRPr="0057391E">
        <w:t>user-controlled</w:t>
      </w:r>
      <w:r w:rsidRPr="0057391E">
        <w:t xml:space="preserve"> steering would be delayed and error-prone.</w:t>
      </w:r>
    </w:p>
    <w:p w:rsidR="00026C7F" w:rsidRPr="00026C7F" w:rsidRDefault="0057391E" w:rsidP="00784341">
      <w:pPr>
        <w:pStyle w:val="Heading1"/>
        <w:spacing w:line="276" w:lineRule="auto"/>
      </w:pPr>
      <w:bookmarkStart w:id="1" w:name="_Toc513056776"/>
      <w:r>
        <w:t>Introduction</w:t>
      </w:r>
      <w:bookmarkEnd w:id="1"/>
    </w:p>
    <w:p w:rsidR="00AB239B" w:rsidRPr="00AB239B" w:rsidRDefault="00AB239B" w:rsidP="00AB239B">
      <w:pPr>
        <w:pStyle w:val="NoSpacing"/>
        <w:spacing w:line="276" w:lineRule="auto"/>
        <w:rPr>
          <w:rFonts w:ascii="Times New Roman" w:hAnsi="Times New Roman" w:cs="Times New Roman"/>
        </w:rPr>
      </w:pPr>
      <w:r w:rsidRPr="00AB239B">
        <w:rPr>
          <w:rFonts w:ascii="Times New Roman" w:hAnsi="Times New Roman" w:cs="Times New Roman"/>
        </w:rPr>
        <w:t xml:space="preserve">The advent of </w:t>
      </w:r>
      <w:r w:rsidRPr="00AB239B">
        <w:rPr>
          <w:rFonts w:ascii="Times New Roman" w:hAnsi="Times New Roman" w:cs="Times New Roman"/>
          <w:b/>
          <w:bCs/>
        </w:rPr>
        <w:t>CubeSats</w:t>
      </w:r>
      <w:r w:rsidRPr="00AB239B">
        <w:rPr>
          <w:rFonts w:ascii="Times New Roman" w:hAnsi="Times New Roman" w:cs="Times New Roman"/>
        </w:rPr>
        <w:t xml:space="preserve"> have enabled universities and space agencies alike to conduct research at much lower financial costs than conventional, bulky satellites CubeSats, on the other hand, boast notable features:</w:t>
      </w:r>
    </w:p>
    <w:p w:rsidR="0086732B" w:rsidRPr="00AB239B" w:rsidRDefault="00D91EEE" w:rsidP="00AB239B">
      <w:pPr>
        <w:pStyle w:val="NoSpacing"/>
        <w:numPr>
          <w:ilvl w:val="1"/>
          <w:numId w:val="10"/>
        </w:numPr>
        <w:spacing w:line="276" w:lineRule="auto"/>
        <w:rPr>
          <w:rFonts w:ascii="Times New Roman" w:hAnsi="Times New Roman" w:cs="Times New Roman"/>
        </w:rPr>
      </w:pPr>
      <w:r w:rsidRPr="00AB239B">
        <w:rPr>
          <w:rFonts w:ascii="Times New Roman" w:hAnsi="Times New Roman" w:cs="Times New Roman"/>
        </w:rPr>
        <w:t>10cm</w:t>
      </w:r>
      <w:r w:rsidRPr="00AB239B">
        <w:rPr>
          <w:rFonts w:ascii="Times New Roman" w:hAnsi="Times New Roman" w:cs="Times New Roman"/>
          <w:vertAlign w:val="superscript"/>
        </w:rPr>
        <w:t xml:space="preserve">3 </w:t>
      </w:r>
      <w:r w:rsidRPr="00AB239B">
        <w:rPr>
          <w:rFonts w:ascii="Times New Roman" w:hAnsi="Times New Roman" w:cs="Times New Roman"/>
        </w:rPr>
        <w:t>volume, weighting 1.33kg per unit (U)</w:t>
      </w:r>
    </w:p>
    <w:p w:rsidR="0086732B" w:rsidRPr="00AB239B" w:rsidRDefault="00D91EEE" w:rsidP="00AB239B">
      <w:pPr>
        <w:pStyle w:val="NoSpacing"/>
        <w:numPr>
          <w:ilvl w:val="1"/>
          <w:numId w:val="10"/>
        </w:numPr>
        <w:spacing w:line="276" w:lineRule="auto"/>
        <w:rPr>
          <w:rFonts w:ascii="Times New Roman" w:hAnsi="Times New Roman" w:cs="Times New Roman"/>
        </w:rPr>
      </w:pPr>
      <w:r w:rsidRPr="00AB239B">
        <w:rPr>
          <w:rFonts w:ascii="Times New Roman" w:hAnsi="Times New Roman" w:cs="Times New Roman"/>
        </w:rPr>
        <w:t>Modular and miniaturized, can be built in several unit sizes: 1U, 2U, 3U+</w:t>
      </w:r>
    </w:p>
    <w:p w:rsidR="0086732B" w:rsidRPr="00AB239B" w:rsidRDefault="00D91EEE" w:rsidP="00AB239B">
      <w:pPr>
        <w:pStyle w:val="NoSpacing"/>
        <w:numPr>
          <w:ilvl w:val="1"/>
          <w:numId w:val="10"/>
        </w:numPr>
        <w:spacing w:line="276" w:lineRule="auto"/>
        <w:rPr>
          <w:rFonts w:ascii="Times New Roman" w:hAnsi="Times New Roman" w:cs="Times New Roman"/>
        </w:rPr>
      </w:pPr>
      <w:r w:rsidRPr="00AB239B">
        <w:rPr>
          <w:rFonts w:ascii="Times New Roman" w:hAnsi="Times New Roman" w:cs="Times New Roman"/>
        </w:rPr>
        <w:t>Affordable, with the average launch price being around $40,000</w:t>
      </w:r>
    </w:p>
    <w:p w:rsidR="00AB239B" w:rsidRDefault="00AB239B" w:rsidP="00AB239B">
      <w:pPr>
        <w:pStyle w:val="NoSpacing"/>
        <w:spacing w:line="276" w:lineRule="auto"/>
        <w:rPr>
          <w:rFonts w:ascii="Times New Roman" w:hAnsi="Times New Roman" w:cs="Times New Roman"/>
        </w:rPr>
      </w:pPr>
      <w:r w:rsidRPr="00AB239B">
        <w:rPr>
          <w:rFonts w:ascii="Times New Roman" w:hAnsi="Times New Roman" w:cs="Times New Roman"/>
        </w:rPr>
        <w:t>Schools (along with private organizations) have taken interest in designing CubeSats due to their affordability and accessibility. As a result, they have become good tools for education related to various fields of engineering and sciences.</w:t>
      </w:r>
    </w:p>
    <w:p w:rsidR="001B7B9A" w:rsidRDefault="001B7B9A" w:rsidP="00AB239B">
      <w:pPr>
        <w:pStyle w:val="NoSpacing"/>
        <w:spacing w:line="276" w:lineRule="auto"/>
        <w:rPr>
          <w:rFonts w:ascii="Times New Roman" w:hAnsi="Times New Roman" w:cs="Times New Roman"/>
        </w:rPr>
      </w:pPr>
    </w:p>
    <w:p w:rsidR="001579A8" w:rsidRPr="001B7B9A" w:rsidRDefault="001B7B9A" w:rsidP="001B7B9A">
      <w:pPr>
        <w:pStyle w:val="NoSpacing"/>
        <w:spacing w:line="276" w:lineRule="auto"/>
        <w:rPr>
          <w:rFonts w:ascii="Times New Roman" w:hAnsi="Times New Roman" w:cs="Times New Roman"/>
        </w:rPr>
      </w:pPr>
      <w:r w:rsidRPr="001B7B9A">
        <w:rPr>
          <w:rFonts w:ascii="Times New Roman" w:hAnsi="Times New Roman" w:cs="Times New Roman"/>
        </w:rPr>
        <w:t xml:space="preserve">The Fiber Optic Sensor for CubeSat demonstrated a challenging relationship between the complexity of optical equipment and its price. Though the equipment present during this project </w:t>
      </w:r>
      <w:r w:rsidR="006130B5" w:rsidRPr="001B7B9A">
        <w:rPr>
          <w:rFonts w:ascii="Times New Roman" w:hAnsi="Times New Roman" w:cs="Times New Roman"/>
        </w:rPr>
        <w:t>can measure</w:t>
      </w:r>
      <w:r w:rsidRPr="001B7B9A">
        <w:rPr>
          <w:rFonts w:ascii="Times New Roman" w:hAnsi="Times New Roman" w:cs="Times New Roman"/>
        </w:rPr>
        <w:t xml:space="preserve"> angular displacement, the size of its future implementation is not possible given the constraints of a CubeSat. Thus, several considerations need to be taken to reach a </w:t>
      </w:r>
      <w:r w:rsidR="009477A0" w:rsidRPr="001B7B9A">
        <w:rPr>
          <w:rFonts w:ascii="Times New Roman" w:hAnsi="Times New Roman" w:cs="Times New Roman"/>
        </w:rPr>
        <w:t>grander</w:t>
      </w:r>
      <w:r w:rsidRPr="001B7B9A">
        <w:rPr>
          <w:rFonts w:ascii="Times New Roman" w:hAnsi="Times New Roman" w:cs="Times New Roman"/>
        </w:rPr>
        <w:t xml:space="preserve"> consolidation of equipment for the future of UNLV’s CubeSat project:</w:t>
      </w:r>
    </w:p>
    <w:p w:rsidR="001579A8" w:rsidRDefault="000E5BA3" w:rsidP="00CB711E">
      <w:pPr>
        <w:pStyle w:val="NoSpacing"/>
        <w:numPr>
          <w:ilvl w:val="0"/>
          <w:numId w:val="27"/>
        </w:numPr>
        <w:spacing w:line="276" w:lineRule="auto"/>
        <w:rPr>
          <w:rFonts w:ascii="Times New Roman" w:hAnsi="Times New Roman" w:cs="Times New Roman"/>
        </w:rPr>
      </w:pPr>
      <w:r w:rsidRPr="001B7B9A">
        <w:rPr>
          <w:rFonts w:ascii="Times New Roman" w:hAnsi="Times New Roman" w:cs="Times New Roman"/>
        </w:rPr>
        <w:t xml:space="preserve">Understanding of the relationship between minimization and growing costs. These need to be </w:t>
      </w:r>
      <w:r w:rsidR="00CB711E" w:rsidRPr="001B7B9A">
        <w:rPr>
          <w:rFonts w:ascii="Times New Roman" w:hAnsi="Times New Roman" w:cs="Times New Roman"/>
        </w:rPr>
        <w:t>considered</w:t>
      </w:r>
      <w:r w:rsidRPr="001B7B9A">
        <w:rPr>
          <w:rFonts w:ascii="Times New Roman" w:hAnsi="Times New Roman" w:cs="Times New Roman"/>
        </w:rPr>
        <w:t xml:space="preserve"> with the limited budget given with undergraduate senior design.</w:t>
      </w:r>
    </w:p>
    <w:p w:rsidR="001579A8" w:rsidRDefault="000E5BA3" w:rsidP="00CB711E">
      <w:pPr>
        <w:pStyle w:val="NoSpacing"/>
        <w:numPr>
          <w:ilvl w:val="0"/>
          <w:numId w:val="25"/>
        </w:numPr>
        <w:spacing w:line="276" w:lineRule="auto"/>
        <w:rPr>
          <w:rFonts w:ascii="Times New Roman" w:hAnsi="Times New Roman" w:cs="Times New Roman"/>
        </w:rPr>
      </w:pPr>
      <w:r w:rsidRPr="001B7B9A">
        <w:rPr>
          <w:rFonts w:ascii="Times New Roman" w:hAnsi="Times New Roman" w:cs="Times New Roman"/>
        </w:rPr>
        <w:t>Ensuring the continued multidisciplinary capabilities of future teams for projects. As CubeSat development continues, the facets of various member specializations begin to converge.</w:t>
      </w:r>
    </w:p>
    <w:p w:rsidR="007504FA" w:rsidRPr="001B7B9A" w:rsidRDefault="000E5BA3" w:rsidP="00CB711E">
      <w:pPr>
        <w:pStyle w:val="NoSpacing"/>
        <w:numPr>
          <w:ilvl w:val="0"/>
          <w:numId w:val="25"/>
        </w:numPr>
        <w:spacing w:line="276" w:lineRule="auto"/>
        <w:rPr>
          <w:rFonts w:ascii="Times New Roman" w:hAnsi="Times New Roman" w:cs="Times New Roman"/>
        </w:rPr>
      </w:pPr>
      <w:r w:rsidRPr="001B7B9A">
        <w:rPr>
          <w:rFonts w:ascii="Times New Roman" w:hAnsi="Times New Roman" w:cs="Times New Roman"/>
        </w:rPr>
        <w:t>Continuation of exposure to future students and the potential to carry these projects into graduate research.</w:t>
      </w:r>
    </w:p>
    <w:p w:rsidR="001B7B9A" w:rsidRPr="001B7B9A" w:rsidRDefault="001B7B9A" w:rsidP="001B7B9A">
      <w:pPr>
        <w:pStyle w:val="NoSpacing"/>
        <w:spacing w:line="276" w:lineRule="auto"/>
        <w:rPr>
          <w:rFonts w:ascii="Times New Roman" w:hAnsi="Times New Roman" w:cs="Times New Roman"/>
        </w:rPr>
      </w:pPr>
      <w:r w:rsidRPr="001B7B9A">
        <w:rPr>
          <w:rFonts w:ascii="Times New Roman" w:hAnsi="Times New Roman" w:cs="Times New Roman"/>
        </w:rPr>
        <w:t xml:space="preserve">The benefit of working through a </w:t>
      </w:r>
      <w:r w:rsidR="00363C06" w:rsidRPr="001B7B9A">
        <w:rPr>
          <w:rFonts w:ascii="Times New Roman" w:hAnsi="Times New Roman" w:cs="Times New Roman"/>
        </w:rPr>
        <w:t>long-term</w:t>
      </w:r>
      <w:r w:rsidRPr="001B7B9A">
        <w:rPr>
          <w:rFonts w:ascii="Times New Roman" w:hAnsi="Times New Roman" w:cs="Times New Roman"/>
        </w:rPr>
        <w:t xml:space="preserve"> project is enabling the ability for future teams to pick up a on an established foundation. </w:t>
      </w:r>
    </w:p>
    <w:p w:rsidR="001B7B9A" w:rsidRDefault="001B7B9A" w:rsidP="00AB239B">
      <w:pPr>
        <w:pStyle w:val="NoSpacing"/>
        <w:spacing w:line="276" w:lineRule="auto"/>
        <w:rPr>
          <w:rFonts w:ascii="Times New Roman" w:hAnsi="Times New Roman" w:cs="Times New Roman"/>
        </w:rPr>
      </w:pPr>
    </w:p>
    <w:p w:rsidR="002710B6" w:rsidRDefault="002710B6" w:rsidP="00AB239B">
      <w:pPr>
        <w:pStyle w:val="NoSpacing"/>
        <w:spacing w:line="276" w:lineRule="auto"/>
        <w:rPr>
          <w:rFonts w:ascii="Times New Roman" w:hAnsi="Times New Roman" w:cs="Times New Roman"/>
        </w:rPr>
      </w:pPr>
      <w:r>
        <w:rPr>
          <w:rFonts w:ascii="Times New Roman" w:hAnsi="Times New Roman" w:cs="Times New Roman"/>
        </w:rPr>
        <w:t>The purposes of Fiber Optic Sensor for CubeSat are following:</w:t>
      </w:r>
    </w:p>
    <w:p w:rsidR="00E65B9A" w:rsidRPr="002710B6" w:rsidRDefault="00E65B9A" w:rsidP="00CB711E">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t>Design a displacement sensor board for use in a future UNLV CubeSat project.</w:t>
      </w:r>
    </w:p>
    <w:p w:rsidR="00E65B9A" w:rsidRPr="002710B6" w:rsidRDefault="00E65B9A" w:rsidP="00CB711E">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t>Use fiber optics in replacement of traditional integrated chip designs for the board.</w:t>
      </w:r>
    </w:p>
    <w:p w:rsidR="00E65B9A" w:rsidRPr="002710B6" w:rsidRDefault="00E65B9A" w:rsidP="00CB711E">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lastRenderedPageBreak/>
        <w:t>Use near-infrared (NIR) photodiodes to detect and interpret a laser input for displacement.</w:t>
      </w:r>
    </w:p>
    <w:p w:rsidR="000173CF" w:rsidRDefault="00E65B9A" w:rsidP="00CB711E">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t xml:space="preserve">Demonstrate the implementation of an optical setup used to drive a laser and receive its input across mounted photodiodes. </w:t>
      </w:r>
    </w:p>
    <w:p w:rsidR="000173CF" w:rsidRPr="000173CF" w:rsidRDefault="000173CF" w:rsidP="00784341">
      <w:pPr>
        <w:pStyle w:val="Heading1"/>
        <w:spacing w:line="276" w:lineRule="auto"/>
      </w:pPr>
      <w:bookmarkStart w:id="2" w:name="_Toc513056777"/>
      <w:r w:rsidRPr="000173CF">
        <w:t>Current Market Solutions</w:t>
      </w:r>
      <w:bookmarkEnd w:id="2"/>
    </w:p>
    <w:p w:rsidR="002710B6" w:rsidRDefault="002710B6" w:rsidP="002710B6">
      <w:pPr>
        <w:pStyle w:val="NoSpacing"/>
        <w:rPr>
          <w:rFonts w:ascii="Times New Roman" w:hAnsi="Times New Roman" w:cs="Times New Roman"/>
        </w:rPr>
      </w:pPr>
      <w:r>
        <w:rPr>
          <w:rFonts w:ascii="Times New Roman" w:hAnsi="Times New Roman" w:cs="Times New Roman"/>
        </w:rPr>
        <w:t>The field of small group satellite engineering is both incredibly expensive and time consuming. UNLV’s CubeSat project will not just be a single year development, but rather a ten year or greater roadmap. As a result, total pricing is currently unknown as payload items and goal changes are not capable of being known at this time.</w:t>
      </w:r>
    </w:p>
    <w:p w:rsidR="002710B6" w:rsidRDefault="002710B6" w:rsidP="002710B6">
      <w:pPr>
        <w:pStyle w:val="NoSpacing"/>
        <w:rPr>
          <w:rFonts w:ascii="Times New Roman" w:hAnsi="Times New Roman" w:cs="Times New Roman"/>
        </w:rPr>
      </w:pPr>
    </w:p>
    <w:tbl>
      <w:tblPr>
        <w:tblStyle w:val="TableGrid"/>
        <w:tblW w:w="9355" w:type="dxa"/>
        <w:tblLook w:val="04A0" w:firstRow="1" w:lastRow="0" w:firstColumn="1" w:lastColumn="0" w:noHBand="0" w:noVBand="1"/>
      </w:tblPr>
      <w:tblGrid>
        <w:gridCol w:w="1294"/>
        <w:gridCol w:w="929"/>
        <w:gridCol w:w="1283"/>
        <w:gridCol w:w="1799"/>
        <w:gridCol w:w="922"/>
        <w:gridCol w:w="1295"/>
        <w:gridCol w:w="1833"/>
      </w:tblGrid>
      <w:tr w:rsidR="002710B6" w:rsidRPr="0048532D" w:rsidTr="00E65B9A">
        <w:tc>
          <w:tcPr>
            <w:tcW w:w="1294"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p>
        </w:tc>
        <w:tc>
          <w:tcPr>
            <w:tcW w:w="929"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Vendor</w:t>
            </w:r>
          </w:p>
        </w:tc>
        <w:tc>
          <w:tcPr>
            <w:tcW w:w="1283"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Accessibility</w:t>
            </w:r>
          </w:p>
        </w:tc>
        <w:tc>
          <w:tcPr>
            <w:tcW w:w="1799"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Creative Constraints</w:t>
            </w:r>
          </w:p>
        </w:tc>
        <w:tc>
          <w:tcPr>
            <w:tcW w:w="922"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p>
        </w:tc>
        <w:tc>
          <w:tcPr>
            <w:tcW w:w="1295"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sidRPr="003A24AB">
              <w:rPr>
                <w:rFonts w:ascii="Times New Roman" w:hAnsi="Times New Roman" w:cs="Times New Roman"/>
                <w:b/>
                <w:sz w:val="20"/>
                <w:szCs w:val="20"/>
              </w:rPr>
              <w:t>Price</w:t>
            </w:r>
          </w:p>
        </w:tc>
        <w:tc>
          <w:tcPr>
            <w:tcW w:w="1833"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sidRPr="003A24AB">
              <w:rPr>
                <w:rFonts w:ascii="Times New Roman" w:hAnsi="Times New Roman" w:cs="Times New Roman"/>
                <w:b/>
                <w:sz w:val="20"/>
                <w:szCs w:val="20"/>
              </w:rPr>
              <w:t>Comment</w:t>
            </w:r>
          </w:p>
        </w:tc>
      </w:tr>
      <w:tr w:rsidR="002710B6" w:rsidTr="00E65B9A">
        <w:tc>
          <w:tcPr>
            <w:tcW w:w="1294" w:type="dxa"/>
            <w:shd w:val="clear" w:color="auto" w:fill="BDD6EE" w:themeFill="accent1" w:themeFillTint="66"/>
          </w:tcPr>
          <w:p w:rsidR="002710B6"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Government</w:t>
            </w:r>
          </w:p>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CubeSat</w:t>
            </w:r>
          </w:p>
        </w:tc>
        <w:tc>
          <w:tcPr>
            <w:tcW w:w="929"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NASA</w:t>
            </w:r>
          </w:p>
        </w:tc>
        <w:tc>
          <w:tcPr>
            <w:tcW w:w="1283"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Government work</w:t>
            </w:r>
          </w:p>
        </w:tc>
        <w:tc>
          <w:tcPr>
            <w:tcW w:w="1799"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w:t>
            </w:r>
          </w:p>
        </w:tc>
        <w:tc>
          <w:tcPr>
            <w:tcW w:w="922" w:type="dxa"/>
            <w:vMerge w:val="restart"/>
          </w:tcPr>
          <w:p w:rsidR="002710B6" w:rsidRPr="003A24AB" w:rsidRDefault="002710B6" w:rsidP="00E65B9A">
            <w:pPr>
              <w:pStyle w:val="NoSpacing"/>
              <w:rPr>
                <w:rFonts w:ascii="Times New Roman" w:hAnsi="Times New Roman" w:cs="Times New Roman"/>
                <w:sz w:val="20"/>
                <w:szCs w:val="20"/>
              </w:rPr>
            </w:pPr>
          </w:p>
        </w:tc>
        <w:tc>
          <w:tcPr>
            <w:tcW w:w="1295"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w:t>
            </w:r>
          </w:p>
        </w:tc>
        <w:tc>
          <w:tcPr>
            <w:tcW w:w="1833"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Requires access to government facilities</w:t>
            </w:r>
          </w:p>
        </w:tc>
      </w:tr>
      <w:tr w:rsidR="002710B6" w:rsidTr="00E65B9A">
        <w:tc>
          <w:tcPr>
            <w:tcW w:w="1294"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Commercial CubeSat</w:t>
            </w:r>
          </w:p>
        </w:tc>
        <w:tc>
          <w:tcPr>
            <w:tcW w:w="929"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Clyde Space / CubeSat Shop</w:t>
            </w:r>
          </w:p>
        </w:tc>
        <w:tc>
          <w:tcPr>
            <w:tcW w:w="1283" w:type="dxa"/>
            <w:shd w:val="clear" w:color="auto" w:fill="auto"/>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Commercial</w:t>
            </w:r>
          </w:p>
        </w:tc>
        <w:tc>
          <w:tcPr>
            <w:tcW w:w="1799"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Yes</w:t>
            </w:r>
          </w:p>
        </w:tc>
        <w:tc>
          <w:tcPr>
            <w:tcW w:w="922" w:type="dxa"/>
            <w:vMerge/>
          </w:tcPr>
          <w:p w:rsidR="002710B6" w:rsidRPr="003A24AB" w:rsidRDefault="002710B6" w:rsidP="00E65B9A">
            <w:pPr>
              <w:pStyle w:val="NoSpacing"/>
              <w:rPr>
                <w:rFonts w:ascii="Times New Roman" w:hAnsi="Times New Roman" w:cs="Times New Roman"/>
                <w:sz w:val="20"/>
                <w:szCs w:val="20"/>
              </w:rPr>
            </w:pPr>
          </w:p>
        </w:tc>
        <w:tc>
          <w:tcPr>
            <w:tcW w:w="1295"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$50k to $250k</w:t>
            </w:r>
          </w:p>
        </w:tc>
        <w:tc>
          <w:tcPr>
            <w:tcW w:w="1833"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Needs to be ordered and manufactured by vendor, high cost due to premade parts</w:t>
            </w:r>
          </w:p>
        </w:tc>
      </w:tr>
      <w:tr w:rsidR="002710B6" w:rsidTr="00E65B9A">
        <w:trPr>
          <w:trHeight w:val="710"/>
        </w:trPr>
        <w:tc>
          <w:tcPr>
            <w:tcW w:w="1294"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UNLV CubeSat</w:t>
            </w:r>
          </w:p>
        </w:tc>
        <w:tc>
          <w:tcPr>
            <w:tcW w:w="929"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UNLV</w:t>
            </w:r>
          </w:p>
        </w:tc>
        <w:tc>
          <w:tcPr>
            <w:tcW w:w="1283"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Academic / Commercial</w:t>
            </w:r>
          </w:p>
        </w:tc>
        <w:tc>
          <w:tcPr>
            <w:tcW w:w="1799"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No, self-designed equipment</w:t>
            </w:r>
          </w:p>
        </w:tc>
        <w:tc>
          <w:tcPr>
            <w:tcW w:w="922" w:type="dxa"/>
            <w:vMerge/>
          </w:tcPr>
          <w:p w:rsidR="002710B6" w:rsidRPr="003A24AB" w:rsidRDefault="002710B6" w:rsidP="00E65B9A">
            <w:pPr>
              <w:pStyle w:val="NoSpacing"/>
              <w:rPr>
                <w:rFonts w:ascii="Times New Roman" w:hAnsi="Times New Roman" w:cs="Times New Roman"/>
                <w:sz w:val="20"/>
                <w:szCs w:val="20"/>
              </w:rPr>
            </w:pPr>
          </w:p>
        </w:tc>
        <w:tc>
          <w:tcPr>
            <w:tcW w:w="1295"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TBD</w:t>
            </w:r>
          </w:p>
        </w:tc>
        <w:tc>
          <w:tcPr>
            <w:tcW w:w="1833" w:type="dxa"/>
          </w:tcPr>
          <w:p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Developed parts at UNLV, support from NASA</w:t>
            </w:r>
          </w:p>
        </w:tc>
      </w:tr>
    </w:tbl>
    <w:p w:rsidR="002710B6" w:rsidRPr="003A24AB" w:rsidRDefault="002710B6" w:rsidP="002710B6">
      <w:pPr>
        <w:pStyle w:val="NoSpacing"/>
        <w:rPr>
          <w:rFonts w:ascii="Times New Roman" w:hAnsi="Times New Roman" w:cs="Times New Roman"/>
          <w:sz w:val="18"/>
        </w:rPr>
      </w:pPr>
      <w:r w:rsidRPr="003A24AB">
        <w:rPr>
          <w:rFonts w:ascii="Times New Roman" w:hAnsi="Times New Roman" w:cs="Times New Roman"/>
          <w:sz w:val="18"/>
        </w:rPr>
        <w:t>Table 1. Comparison of available devices</w:t>
      </w:r>
    </w:p>
    <w:p w:rsidR="003A24AB" w:rsidRDefault="003A24AB" w:rsidP="00784341">
      <w:pPr>
        <w:pStyle w:val="NoSpacing"/>
        <w:spacing w:line="276" w:lineRule="auto"/>
        <w:rPr>
          <w:rFonts w:ascii="Times New Roman" w:hAnsi="Times New Roman" w:cs="Times New Roman"/>
        </w:rPr>
      </w:pPr>
    </w:p>
    <w:p w:rsidR="002710B6" w:rsidRDefault="002710B6" w:rsidP="002710B6">
      <w:pPr>
        <w:pStyle w:val="NoSpacing"/>
        <w:rPr>
          <w:rFonts w:ascii="Times New Roman" w:hAnsi="Times New Roman" w:cs="Times New Roman"/>
        </w:rPr>
      </w:pPr>
      <w:r>
        <w:rPr>
          <w:rFonts w:ascii="Times New Roman" w:hAnsi="Times New Roman" w:cs="Times New Roman"/>
        </w:rPr>
        <w:t xml:space="preserve">The field of microprocessors in CubeSat devices remain limited in application. This is because of two factors: limited power requirements and experience in space application currently. As a result, it is either recommended to use processors that have already be tried successfully in the past or attempt to use similar low-power embedded solutions. </w:t>
      </w:r>
    </w:p>
    <w:p w:rsidR="002710B6" w:rsidRDefault="002710B6" w:rsidP="002710B6">
      <w:pPr>
        <w:pStyle w:val="NoSpacing"/>
        <w:rPr>
          <w:rFonts w:ascii="Times New Roman" w:hAnsi="Times New Roman" w:cs="Times New Roman"/>
        </w:rPr>
      </w:pPr>
    </w:p>
    <w:tbl>
      <w:tblPr>
        <w:tblStyle w:val="TableGrid"/>
        <w:tblW w:w="9355" w:type="dxa"/>
        <w:tblLook w:val="04A0" w:firstRow="1" w:lastRow="0" w:firstColumn="1" w:lastColumn="0" w:noHBand="0" w:noVBand="1"/>
      </w:tblPr>
      <w:tblGrid>
        <w:gridCol w:w="1336"/>
        <w:gridCol w:w="1336"/>
        <w:gridCol w:w="1337"/>
        <w:gridCol w:w="1336"/>
        <w:gridCol w:w="770"/>
        <w:gridCol w:w="1620"/>
        <w:gridCol w:w="1620"/>
      </w:tblGrid>
      <w:tr w:rsidR="002710B6" w:rsidRPr="0048532D" w:rsidTr="00E65B9A">
        <w:trPr>
          <w:trHeight w:val="260"/>
        </w:trPr>
        <w:tc>
          <w:tcPr>
            <w:tcW w:w="1336"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p>
        </w:tc>
        <w:tc>
          <w:tcPr>
            <w:tcW w:w="1336"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Processing Power</w:t>
            </w:r>
          </w:p>
        </w:tc>
        <w:tc>
          <w:tcPr>
            <w:tcW w:w="1337"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Power Drain</w:t>
            </w:r>
          </w:p>
        </w:tc>
        <w:tc>
          <w:tcPr>
            <w:tcW w:w="1336"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Price</w:t>
            </w:r>
          </w:p>
        </w:tc>
        <w:tc>
          <w:tcPr>
            <w:tcW w:w="770"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w:t>
            </w:r>
          </w:p>
        </w:tc>
        <w:tc>
          <w:tcPr>
            <w:tcW w:w="1620"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Strengths</w:t>
            </w:r>
          </w:p>
        </w:tc>
        <w:tc>
          <w:tcPr>
            <w:tcW w:w="1620"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Weaknesses</w:t>
            </w:r>
          </w:p>
        </w:tc>
      </w:tr>
      <w:tr w:rsidR="002710B6" w:rsidTr="00E65B9A">
        <w:tc>
          <w:tcPr>
            <w:tcW w:w="1336"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Home MC / DSP</w:t>
            </w:r>
          </w:p>
        </w:tc>
        <w:tc>
          <w:tcPr>
            <w:tcW w:w="1336" w:type="dxa"/>
          </w:tcPr>
          <w:p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Medium to High</w:t>
            </w:r>
          </w:p>
        </w:tc>
        <w:tc>
          <w:tcPr>
            <w:tcW w:w="1337" w:type="dxa"/>
          </w:tcPr>
          <w:p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Medium</w:t>
            </w:r>
          </w:p>
        </w:tc>
        <w:tc>
          <w:tcPr>
            <w:tcW w:w="1336" w:type="dxa"/>
          </w:tcPr>
          <w:p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Varies</w:t>
            </w:r>
          </w:p>
        </w:tc>
        <w:tc>
          <w:tcPr>
            <w:tcW w:w="770" w:type="dxa"/>
          </w:tcPr>
          <w:p w:rsidR="002710B6" w:rsidRPr="00585978" w:rsidRDefault="002710B6" w:rsidP="00E65B9A">
            <w:pPr>
              <w:pStyle w:val="NoSpacing"/>
              <w:rPr>
                <w:rFonts w:ascii="Times New Roman" w:hAnsi="Times New Roman" w:cs="Times New Roman"/>
                <w:sz w:val="16"/>
                <w:szCs w:val="20"/>
              </w:rPr>
            </w:pPr>
          </w:p>
        </w:tc>
        <w:tc>
          <w:tcPr>
            <w:tcW w:w="1620" w:type="dxa"/>
          </w:tcPr>
          <w:p w:rsidR="002710B6"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Fast processing power</w:t>
            </w:r>
          </w:p>
          <w:p w:rsidR="002710B6" w:rsidRPr="00585978"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Often multi-cored</w:t>
            </w:r>
          </w:p>
        </w:tc>
        <w:tc>
          <w:tcPr>
            <w:tcW w:w="1620" w:type="dxa"/>
          </w:tcPr>
          <w:p w:rsidR="002710B6"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High price</w:t>
            </w:r>
          </w:p>
          <w:p w:rsidR="002710B6" w:rsidRPr="009C3DE7"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High power drain</w:t>
            </w:r>
          </w:p>
        </w:tc>
      </w:tr>
      <w:tr w:rsidR="002710B6" w:rsidTr="00E65B9A">
        <w:tc>
          <w:tcPr>
            <w:tcW w:w="1336" w:type="dxa"/>
            <w:shd w:val="clear" w:color="auto" w:fill="BDD6EE" w:themeFill="accent1" w:themeFillTint="66"/>
          </w:tcPr>
          <w:p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Ultra-Low Power MSP</w:t>
            </w:r>
          </w:p>
        </w:tc>
        <w:tc>
          <w:tcPr>
            <w:tcW w:w="1336" w:type="dxa"/>
          </w:tcPr>
          <w:p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Low to Medium</w:t>
            </w:r>
          </w:p>
        </w:tc>
        <w:tc>
          <w:tcPr>
            <w:tcW w:w="1337" w:type="dxa"/>
          </w:tcPr>
          <w:p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Minuscule</w:t>
            </w:r>
          </w:p>
        </w:tc>
        <w:tc>
          <w:tcPr>
            <w:tcW w:w="1336" w:type="dxa"/>
          </w:tcPr>
          <w:p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Varies</w:t>
            </w:r>
          </w:p>
        </w:tc>
        <w:tc>
          <w:tcPr>
            <w:tcW w:w="770" w:type="dxa"/>
          </w:tcPr>
          <w:p w:rsidR="002710B6" w:rsidRPr="00585978" w:rsidRDefault="002710B6" w:rsidP="00E65B9A">
            <w:pPr>
              <w:pStyle w:val="NoSpacing"/>
              <w:rPr>
                <w:rFonts w:ascii="Times New Roman" w:hAnsi="Times New Roman" w:cs="Times New Roman"/>
                <w:sz w:val="16"/>
                <w:szCs w:val="20"/>
              </w:rPr>
            </w:pPr>
          </w:p>
        </w:tc>
        <w:tc>
          <w:tcPr>
            <w:tcW w:w="1620" w:type="dxa"/>
          </w:tcPr>
          <w:p w:rsidR="002710B6" w:rsidRPr="00585978"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sidRPr="00585978">
              <w:rPr>
                <w:rFonts w:ascii="Times New Roman" w:hAnsi="Times New Roman" w:cs="Times New Roman"/>
                <w:sz w:val="16"/>
                <w:szCs w:val="20"/>
              </w:rPr>
              <w:t>High resolution</w:t>
            </w:r>
          </w:p>
          <w:p w:rsidR="002710B6" w:rsidRPr="00585978" w:rsidRDefault="002710B6" w:rsidP="00E65B9A">
            <w:pPr>
              <w:pStyle w:val="NoSpacing"/>
              <w:numPr>
                <w:ilvl w:val="0"/>
                <w:numId w:val="3"/>
              </w:numPr>
              <w:tabs>
                <w:tab w:val="left" w:pos="111"/>
              </w:tabs>
              <w:ind w:left="0" w:right="475" w:firstLine="0"/>
              <w:rPr>
                <w:rFonts w:ascii="Times New Roman" w:hAnsi="Times New Roman" w:cs="Times New Roman"/>
                <w:sz w:val="16"/>
                <w:szCs w:val="20"/>
              </w:rPr>
            </w:pPr>
            <w:r w:rsidRPr="00585978">
              <w:rPr>
                <w:rFonts w:ascii="Times New Roman" w:hAnsi="Times New Roman" w:cs="Times New Roman"/>
                <w:sz w:val="16"/>
                <w:szCs w:val="20"/>
              </w:rPr>
              <w:t>Low price</w:t>
            </w:r>
          </w:p>
        </w:tc>
        <w:tc>
          <w:tcPr>
            <w:tcW w:w="1620" w:type="dxa"/>
          </w:tcPr>
          <w:p w:rsidR="002710B6" w:rsidRPr="00585978"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Medium battery life</w:t>
            </w:r>
          </w:p>
        </w:tc>
      </w:tr>
    </w:tbl>
    <w:p w:rsidR="002710B6" w:rsidRPr="003A24AB" w:rsidRDefault="002710B6" w:rsidP="002710B6">
      <w:pPr>
        <w:pStyle w:val="NoSpacing"/>
        <w:rPr>
          <w:rFonts w:ascii="Times New Roman" w:hAnsi="Times New Roman" w:cs="Times New Roman"/>
          <w:sz w:val="18"/>
        </w:rPr>
      </w:pPr>
      <w:r w:rsidRPr="003A24AB">
        <w:rPr>
          <w:rFonts w:ascii="Times New Roman" w:hAnsi="Times New Roman" w:cs="Times New Roman"/>
          <w:sz w:val="18"/>
        </w:rPr>
        <w:t xml:space="preserve">Table </w:t>
      </w:r>
      <w:r>
        <w:rPr>
          <w:rFonts w:ascii="Times New Roman" w:hAnsi="Times New Roman" w:cs="Times New Roman"/>
          <w:sz w:val="18"/>
        </w:rPr>
        <w:t>2</w:t>
      </w:r>
      <w:r w:rsidRPr="003A24AB">
        <w:rPr>
          <w:rFonts w:ascii="Times New Roman" w:hAnsi="Times New Roman" w:cs="Times New Roman"/>
          <w:sz w:val="18"/>
        </w:rPr>
        <w:t xml:space="preserve">. </w:t>
      </w:r>
      <w:r>
        <w:rPr>
          <w:rFonts w:ascii="Times New Roman" w:hAnsi="Times New Roman" w:cs="Times New Roman"/>
          <w:sz w:val="18"/>
        </w:rPr>
        <w:t>Strengths and weaknesses of available devices</w:t>
      </w:r>
    </w:p>
    <w:p w:rsidR="003A24AB" w:rsidRDefault="003A24AB" w:rsidP="00784341">
      <w:pPr>
        <w:pStyle w:val="NoSpacing"/>
        <w:spacing w:line="276" w:lineRule="auto"/>
        <w:rPr>
          <w:rFonts w:ascii="Times New Roman" w:hAnsi="Times New Roman" w:cs="Times New Roman"/>
        </w:rPr>
      </w:pPr>
    </w:p>
    <w:p w:rsidR="0048532D" w:rsidRDefault="0048532D" w:rsidP="00784341">
      <w:pPr>
        <w:pStyle w:val="NoSpacing"/>
        <w:spacing w:line="276" w:lineRule="auto"/>
        <w:rPr>
          <w:rFonts w:ascii="Times New Roman" w:hAnsi="Times New Roman" w:cs="Times New Roman"/>
        </w:rPr>
      </w:pPr>
    </w:p>
    <w:p w:rsidR="00556881" w:rsidRDefault="00556881" w:rsidP="00784341">
      <w:pPr>
        <w:pStyle w:val="NoSpacing"/>
        <w:spacing w:line="276" w:lineRule="auto"/>
        <w:jc w:val="center"/>
        <w:rPr>
          <w:b/>
          <w:sz w:val="26"/>
        </w:rPr>
      </w:pPr>
    </w:p>
    <w:p w:rsidR="00556881" w:rsidRDefault="00556881" w:rsidP="00784341">
      <w:pPr>
        <w:pStyle w:val="NoSpacing"/>
        <w:spacing w:line="276" w:lineRule="auto"/>
        <w:jc w:val="center"/>
        <w:rPr>
          <w:b/>
          <w:sz w:val="26"/>
        </w:rPr>
      </w:pPr>
    </w:p>
    <w:p w:rsidR="006C7840" w:rsidRDefault="006C7840">
      <w:pPr>
        <w:spacing w:after="160" w:line="259" w:lineRule="auto"/>
        <w:rPr>
          <w:rFonts w:ascii="Segoe UI Semibold" w:eastAsiaTheme="majorEastAsia" w:hAnsi="Segoe UI Semibold" w:cstheme="majorBidi"/>
          <w:b/>
          <w:color w:val="000000" w:themeColor="text1"/>
          <w:sz w:val="34"/>
          <w:szCs w:val="32"/>
        </w:rPr>
      </w:pPr>
      <w:r>
        <w:br w:type="page"/>
      </w:r>
    </w:p>
    <w:p w:rsidR="00101B67" w:rsidRDefault="00101B67" w:rsidP="00CB711E">
      <w:pPr>
        <w:pStyle w:val="Heading1"/>
        <w:spacing w:line="276" w:lineRule="auto"/>
      </w:pPr>
      <w:bookmarkStart w:id="3" w:name="_Toc513056778"/>
      <w:r>
        <w:lastRenderedPageBreak/>
        <w:t>Research Results</w:t>
      </w:r>
      <w:bookmarkEnd w:id="3"/>
    </w:p>
    <w:p w:rsidR="00101B67" w:rsidRDefault="00101B67" w:rsidP="00101B67">
      <w:pPr>
        <w:pStyle w:val="Heading2"/>
      </w:pPr>
      <w:bookmarkStart w:id="4" w:name="_Toc513056779"/>
      <w:r>
        <w:t>Angular Displacement</w:t>
      </w:r>
      <w:bookmarkEnd w:id="4"/>
    </w:p>
    <w:p w:rsidR="00101B67" w:rsidRDefault="00101B67" w:rsidP="00101B67">
      <w:pPr>
        <w:pStyle w:val="NoSpacing"/>
        <w:spacing w:line="276" w:lineRule="auto"/>
      </w:pPr>
      <w:r w:rsidRPr="002710B6">
        <w:t xml:space="preserve">Measurement of </w:t>
      </w:r>
      <w:r w:rsidRPr="002710B6">
        <w:rPr>
          <w:b/>
          <w:bCs/>
        </w:rPr>
        <w:t>angular</w:t>
      </w:r>
      <w:r w:rsidRPr="002710B6">
        <w:t xml:space="preserve"> </w:t>
      </w:r>
      <w:r w:rsidRPr="002710B6">
        <w:rPr>
          <w:b/>
          <w:bCs/>
        </w:rPr>
        <w:t xml:space="preserve">displacement </w:t>
      </w:r>
      <w:r w:rsidRPr="002710B6">
        <w:t>is to determine at what degree an object is facing toward a relative point-of-reference. In this case, the point of reference is a neighboring CubeSat</w:t>
      </w:r>
      <w:r w:rsidRPr="002710B6">
        <w:rPr>
          <w:b/>
          <w:bCs/>
        </w:rPr>
        <w:t xml:space="preserve"> </w:t>
      </w:r>
      <w:r w:rsidRPr="002710B6">
        <w:t>in space. Adjustments in alignment are to be done until CubeSats face each other.</w:t>
      </w:r>
    </w:p>
    <w:p w:rsidR="00101B67" w:rsidRDefault="00101B67" w:rsidP="00101B67">
      <w:pPr>
        <w:pStyle w:val="NoSpacing"/>
        <w:spacing w:line="276" w:lineRule="auto"/>
      </w:pPr>
      <w:r w:rsidRPr="002710B6">
        <w:rPr>
          <w:noProof/>
        </w:rPr>
        <w:drawing>
          <wp:inline distT="0" distB="0" distL="0" distR="0" wp14:anchorId="382CA559" wp14:editId="23D00D8B">
            <wp:extent cx="3360717" cy="1649839"/>
            <wp:effectExtent l="0" t="0" r="0" b="7620"/>
            <wp:docPr id="19" name="Picture 26">
              <a:extLst xmlns:a="http://schemas.openxmlformats.org/drawingml/2006/main">
                <a:ext uri="{FF2B5EF4-FFF2-40B4-BE49-F238E27FC236}">
                  <a16:creationId xmlns:a16="http://schemas.microsoft.com/office/drawing/2014/main" id="{F8E19AC7-91EB-4D61-8D8A-6E07006AA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F8E19AC7-91EB-4D61-8D8A-6E07006AACE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0079" cy="1654435"/>
                    </a:xfrm>
                    <a:prstGeom prst="rect">
                      <a:avLst/>
                    </a:prstGeom>
                  </pic:spPr>
                </pic:pic>
              </a:graphicData>
            </a:graphic>
          </wp:inline>
        </w:drawing>
      </w:r>
    </w:p>
    <w:p w:rsidR="00101B67" w:rsidRDefault="00101B67" w:rsidP="00101B67">
      <w:pPr>
        <w:pStyle w:val="NoSpacing"/>
        <w:spacing w:line="276" w:lineRule="auto"/>
      </w:pPr>
      <w:r>
        <w:t xml:space="preserve">The operation of Fiber Optic Sensor for CubeSat is based on the modulation of the intensity of light by the angular displacement (reflective surface angle, </w:t>
      </w:r>
      <w:r>
        <w:rPr>
          <w:rFonts w:ascii="Times New Roman" w:hAnsi="Times New Roman" w:cs="Times New Roman"/>
        </w:rPr>
        <w:t>θ</w:t>
      </w:r>
      <w:r>
        <w:t>). As the angular displacement alters, the intensity of corresponding fiber changes. Based on the voltage received by the amplifier, it could be later determined what angular displacement is.</w:t>
      </w:r>
    </w:p>
    <w:p w:rsidR="00101B67" w:rsidRDefault="00101B67" w:rsidP="00101B67">
      <w:pPr>
        <w:pStyle w:val="NoSpacing"/>
        <w:spacing w:line="276" w:lineRule="auto"/>
      </w:pPr>
      <w:r>
        <w:rPr>
          <w:noProof/>
        </w:rPr>
        <w:drawing>
          <wp:inline distT="0" distB="0" distL="0" distR="0" wp14:anchorId="7FA44889" wp14:editId="5C7FB511">
            <wp:extent cx="3505200" cy="2066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2066925"/>
                    </a:xfrm>
                    <a:prstGeom prst="rect">
                      <a:avLst/>
                    </a:prstGeom>
                  </pic:spPr>
                </pic:pic>
              </a:graphicData>
            </a:graphic>
          </wp:inline>
        </w:drawing>
      </w:r>
    </w:p>
    <w:p w:rsidR="00101B67" w:rsidRPr="00790882" w:rsidRDefault="00101B67" w:rsidP="00101B67"/>
    <w:p w:rsidR="00101B67" w:rsidRDefault="00101B67" w:rsidP="00101B67">
      <w:pPr>
        <w:pStyle w:val="Heading2"/>
      </w:pPr>
      <w:bookmarkStart w:id="5" w:name="_Toc513056780"/>
      <w:r>
        <w:t>Fiber Optics</w:t>
      </w:r>
      <w:bookmarkEnd w:id="5"/>
    </w:p>
    <w:p w:rsidR="00101B67" w:rsidRPr="002710B6" w:rsidRDefault="00101B67" w:rsidP="00101B67">
      <w:pPr>
        <w:pStyle w:val="NoSpacing"/>
        <w:spacing w:line="276" w:lineRule="auto"/>
      </w:pPr>
      <w:r w:rsidRPr="002710B6">
        <w:t>Fiber optic cables carry light instead of electricity. Through this simple trait, they provide several advantages in the field of data transmission and sensing over conventional copper wire communications. Some primary features of fiber optics are as following:</w:t>
      </w:r>
    </w:p>
    <w:p w:rsidR="00101B67" w:rsidRPr="002710B6" w:rsidRDefault="00101B67" w:rsidP="00101B67">
      <w:pPr>
        <w:pStyle w:val="NoSpacing"/>
        <w:numPr>
          <w:ilvl w:val="0"/>
          <w:numId w:val="15"/>
        </w:numPr>
        <w:spacing w:line="276" w:lineRule="auto"/>
      </w:pPr>
      <w:r w:rsidRPr="002710B6">
        <w:rPr>
          <w:u w:val="single"/>
        </w:rPr>
        <w:t>Longer distance transmission</w:t>
      </w:r>
      <w:r w:rsidRPr="002710B6">
        <w:t xml:space="preserve"> – fiber optics benefit from minimal power loss, meaning they can be transmitted over great distances.</w:t>
      </w:r>
    </w:p>
    <w:p w:rsidR="00101B67" w:rsidRPr="002710B6" w:rsidRDefault="00101B67" w:rsidP="00101B67">
      <w:pPr>
        <w:pStyle w:val="NoSpacing"/>
        <w:numPr>
          <w:ilvl w:val="0"/>
          <w:numId w:val="15"/>
        </w:numPr>
        <w:spacing w:line="276" w:lineRule="auto"/>
      </w:pPr>
      <w:r w:rsidRPr="002710B6">
        <w:rPr>
          <w:u w:val="single"/>
        </w:rPr>
        <w:t>High bandwidth capability</w:t>
      </w:r>
      <w:r w:rsidRPr="002710B6">
        <w:t xml:space="preserve"> – the volume of data that fiber optics can transmit per unit of time is far greater than copper wire.</w:t>
      </w:r>
    </w:p>
    <w:p w:rsidR="00101B67" w:rsidRPr="002710B6" w:rsidRDefault="00101B67" w:rsidP="00101B67">
      <w:pPr>
        <w:pStyle w:val="NoSpacing"/>
        <w:numPr>
          <w:ilvl w:val="0"/>
          <w:numId w:val="15"/>
        </w:numPr>
        <w:spacing w:line="276" w:lineRule="auto"/>
      </w:pPr>
      <w:r w:rsidRPr="002710B6">
        <w:rPr>
          <w:u w:val="single"/>
        </w:rPr>
        <w:t>No moving parts</w:t>
      </w:r>
      <w:r w:rsidRPr="002710B6">
        <w:t xml:space="preserve"> – moving items create wear and can fail. In the realm of space, repairs are a nearly impossible (even unnecessary) task.</w:t>
      </w:r>
    </w:p>
    <w:p w:rsidR="00101B67" w:rsidRPr="002710B6" w:rsidRDefault="00101B67" w:rsidP="00101B67">
      <w:pPr>
        <w:pStyle w:val="NoSpacing"/>
        <w:numPr>
          <w:ilvl w:val="0"/>
          <w:numId w:val="15"/>
        </w:numPr>
        <w:spacing w:line="276" w:lineRule="auto"/>
      </w:pPr>
      <w:r w:rsidRPr="002710B6">
        <w:rPr>
          <w:u w:val="single"/>
        </w:rPr>
        <w:lastRenderedPageBreak/>
        <w:t>Resistance to electromagnetic interference</w:t>
      </w:r>
      <w:r w:rsidRPr="002710B6">
        <w:t xml:space="preserve"> – fiber optic cables are not prone to radio interference caused by electrical circuitry.</w:t>
      </w:r>
    </w:p>
    <w:p w:rsidR="00101B67" w:rsidRPr="002710B6" w:rsidRDefault="00101B67" w:rsidP="00101B67">
      <w:pPr>
        <w:pStyle w:val="NoSpacing"/>
        <w:numPr>
          <w:ilvl w:val="0"/>
          <w:numId w:val="15"/>
        </w:numPr>
        <w:spacing w:line="276" w:lineRule="auto"/>
      </w:pPr>
      <w:r w:rsidRPr="002710B6">
        <w:rPr>
          <w:u w:val="single"/>
        </w:rPr>
        <w:t>Multiple uses</w:t>
      </w:r>
      <w:r w:rsidRPr="002710B6">
        <w:t xml:space="preserve"> </w:t>
      </w:r>
      <w:r w:rsidRPr="002710B6">
        <w:rPr>
          <w:i/>
          <w:iCs/>
        </w:rPr>
        <w:t xml:space="preserve">– </w:t>
      </w:r>
      <w:r w:rsidRPr="002710B6">
        <w:t>various forms of optical data can be transmitted back-and-forth across a fiber cable.</w:t>
      </w:r>
    </w:p>
    <w:p w:rsidR="00101B67" w:rsidRDefault="00F14942" w:rsidP="00101B67">
      <w:pPr>
        <w:pStyle w:val="NoSpacing"/>
        <w:spacing w:line="276" w:lineRule="auto"/>
      </w:pPr>
      <w:r>
        <w:rPr>
          <w:noProof/>
        </w:rPr>
        <w:drawing>
          <wp:anchor distT="0" distB="0" distL="114300" distR="114300" simplePos="0" relativeHeight="251748352" behindDoc="0" locked="0" layoutInCell="1" allowOverlap="1" wp14:anchorId="3E72AE99">
            <wp:simplePos x="0" y="0"/>
            <wp:positionH relativeFrom="margin">
              <wp:align>center</wp:align>
            </wp:positionH>
            <wp:positionV relativeFrom="paragraph">
              <wp:posOffset>295910</wp:posOffset>
            </wp:positionV>
            <wp:extent cx="5819775" cy="4461828"/>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19775" cy="4461828"/>
                    </a:xfrm>
                    <a:prstGeom prst="rect">
                      <a:avLst/>
                    </a:prstGeom>
                  </pic:spPr>
                </pic:pic>
              </a:graphicData>
            </a:graphic>
          </wp:anchor>
        </w:drawing>
      </w:r>
      <w:r w:rsidR="00101B67">
        <w:t xml:space="preserve">A similar fiber optic angular displacement laboratory setup is shown below. </w:t>
      </w:r>
    </w:p>
    <w:p w:rsidR="00101B67" w:rsidRPr="002710B6" w:rsidRDefault="00101B67" w:rsidP="00101B67">
      <w:pPr>
        <w:pStyle w:val="NoSpacing"/>
        <w:spacing w:line="276" w:lineRule="auto"/>
      </w:pPr>
    </w:p>
    <w:p w:rsidR="00101B67" w:rsidRPr="00EC1E05" w:rsidRDefault="00101B67" w:rsidP="00101B67"/>
    <w:p w:rsidR="00D43F95" w:rsidRDefault="00D43F95">
      <w:pPr>
        <w:spacing w:after="160" w:line="259" w:lineRule="auto"/>
        <w:rPr>
          <w:rFonts w:ascii="Segoe UI Semibold" w:eastAsiaTheme="majorEastAsia" w:hAnsi="Segoe UI Semibold" w:cstheme="majorBidi"/>
          <w:b/>
          <w:color w:val="000000" w:themeColor="text1"/>
          <w:sz w:val="34"/>
          <w:szCs w:val="32"/>
        </w:rPr>
      </w:pPr>
      <w:r>
        <w:br w:type="page"/>
      </w:r>
    </w:p>
    <w:p w:rsidR="003F3597" w:rsidRDefault="00A4316D" w:rsidP="00784341">
      <w:pPr>
        <w:pStyle w:val="Heading1"/>
        <w:spacing w:line="276" w:lineRule="auto"/>
      </w:pPr>
      <w:bookmarkStart w:id="6" w:name="_Toc513056781"/>
      <w:r>
        <w:lastRenderedPageBreak/>
        <w:t>S</w:t>
      </w:r>
      <w:r w:rsidR="0048532D" w:rsidRPr="0048532D">
        <w:t>pecification of the project</w:t>
      </w:r>
      <w:bookmarkEnd w:id="6"/>
    </w:p>
    <w:p w:rsidR="00874D60" w:rsidRPr="0048532D" w:rsidRDefault="00874D60" w:rsidP="00784341">
      <w:pPr>
        <w:pStyle w:val="NoSpacing"/>
        <w:spacing w:line="276" w:lineRule="auto"/>
        <w:jc w:val="center"/>
        <w:rPr>
          <w:rFonts w:ascii="Times New Roman" w:hAnsi="Times New Roman" w:cs="Times New Roman"/>
          <w:b/>
        </w:rPr>
      </w:pPr>
    </w:p>
    <w:p w:rsidR="0047109D" w:rsidRDefault="0047109D" w:rsidP="00784341">
      <w:pPr>
        <w:pStyle w:val="Heading2"/>
        <w:spacing w:line="276" w:lineRule="auto"/>
      </w:pPr>
      <w:bookmarkStart w:id="7" w:name="_Toc513056782"/>
      <w:r w:rsidRPr="0047109D">
        <w:t>Functionality</w:t>
      </w:r>
      <w:r w:rsidR="00B3534F">
        <w:t xml:space="preserve"> &amp; conceptual design</w:t>
      </w:r>
      <w:r w:rsidRPr="0047109D">
        <w:t>:</w:t>
      </w:r>
      <w:bookmarkEnd w:id="7"/>
    </w:p>
    <w:p w:rsidR="00101B67" w:rsidRDefault="00101B67" w:rsidP="00101B67">
      <w:pPr>
        <w:pStyle w:val="NoSpacing"/>
        <w:rPr>
          <w:rFonts w:ascii="Times New Roman" w:hAnsi="Times New Roman" w:cs="Times New Roman"/>
        </w:rPr>
      </w:pPr>
      <w:r w:rsidRPr="00D9215D">
        <w:rPr>
          <w:rFonts w:ascii="Times New Roman" w:hAnsi="Times New Roman" w:cs="Times New Roman"/>
          <w:b/>
          <w:noProof/>
        </w:rPr>
        <w:drawing>
          <wp:anchor distT="0" distB="0" distL="114300" distR="114300" simplePos="0" relativeHeight="251726848" behindDoc="0" locked="0" layoutInCell="1" allowOverlap="1" wp14:anchorId="1DB2F2A0" wp14:editId="7512A23D">
            <wp:simplePos x="0" y="0"/>
            <wp:positionH relativeFrom="margin">
              <wp:align>right</wp:align>
            </wp:positionH>
            <wp:positionV relativeFrom="paragraph">
              <wp:posOffset>103928</wp:posOffset>
            </wp:positionV>
            <wp:extent cx="2137410" cy="3056890"/>
            <wp:effectExtent l="0" t="0" r="0" b="0"/>
            <wp:wrapSquare wrapText="bothSides"/>
            <wp:docPr id="265" name="Picture 9">
              <a:extLst xmlns:a="http://schemas.openxmlformats.org/drawingml/2006/main">
                <a:ext uri="{FF2B5EF4-FFF2-40B4-BE49-F238E27FC236}">
                  <a16:creationId xmlns:a16="http://schemas.microsoft.com/office/drawing/2014/main" id="{3D913AB1-98EB-4E2C-8626-CC57DA087D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D913AB1-98EB-4E2C-8626-CC57DA087DC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37410" cy="3056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In the grand scheme of CubeSat operation, the fiber optic sensor serves a very specific purpose. It is modular and capable of being used in tandem with other sensors. </w:t>
      </w: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r>
        <w:rPr>
          <w:rFonts w:ascii="Times New Roman" w:hAnsi="Times New Roman" w:cs="Times New Roman"/>
        </w:rPr>
        <w:t>Displayed in Figure 3 are the various fields of operation that a CubeSat needs to function. The fiber optic sensor falls under the category of attitude determination and control. This module serves to control the satellite that the sensor is installed in - this becomes important when considering the intent to launch UNLV CubeSats in multiples of 2 so that they may collect data and communicate with each other.</w:t>
      </w: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r>
        <w:rPr>
          <w:noProof/>
        </w:rPr>
        <mc:AlternateContent>
          <mc:Choice Requires="wps">
            <w:drawing>
              <wp:anchor distT="0" distB="0" distL="114300" distR="114300" simplePos="0" relativeHeight="251727872" behindDoc="0" locked="0" layoutInCell="1" allowOverlap="1" wp14:anchorId="66E6EE40" wp14:editId="444F0343">
                <wp:simplePos x="0" y="0"/>
                <wp:positionH relativeFrom="margin">
                  <wp:align>right</wp:align>
                </wp:positionH>
                <wp:positionV relativeFrom="paragraph">
                  <wp:posOffset>1086908</wp:posOffset>
                </wp:positionV>
                <wp:extent cx="2264410" cy="635"/>
                <wp:effectExtent l="0" t="0" r="2540" b="0"/>
                <wp:wrapSquare wrapText="bothSides"/>
                <wp:docPr id="262" name="Text Box 262"/>
                <wp:cNvGraphicFramePr/>
                <a:graphic xmlns:a="http://schemas.openxmlformats.org/drawingml/2006/main">
                  <a:graphicData uri="http://schemas.microsoft.com/office/word/2010/wordprocessingShape">
                    <wps:wsp>
                      <wps:cNvSpPr txBox="1"/>
                      <wps:spPr>
                        <a:xfrm>
                          <a:off x="0" y="0"/>
                          <a:ext cx="2264410" cy="635"/>
                        </a:xfrm>
                        <a:prstGeom prst="rect">
                          <a:avLst/>
                        </a:prstGeom>
                        <a:solidFill>
                          <a:prstClr val="white"/>
                        </a:solidFill>
                        <a:ln>
                          <a:noFill/>
                        </a:ln>
                      </wps:spPr>
                      <wps:txbx>
                        <w:txbxContent>
                          <w:p w:rsidR="00604FD6" w:rsidRPr="007A14F9" w:rsidRDefault="00604FD6" w:rsidP="00101B67">
                            <w:pPr>
                              <w:pStyle w:val="Caption"/>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The various facets of the CubeSat are listed in terms of purpose. The fiber optic sensor falls under the category of attitude determination and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6EE40" id="_x0000_t202" coordsize="21600,21600" o:spt="202" path="m,l,21600r21600,l21600,xe">
                <v:stroke joinstyle="miter"/>
                <v:path gradientshapeok="t" o:connecttype="rect"/>
              </v:shapetype>
              <v:shape id="Text Box 262" o:spid="_x0000_s1026" type="#_x0000_t202" style="position:absolute;margin-left:127.1pt;margin-top:85.6pt;width:178.3pt;height:.05pt;z-index:251727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eWLQIAAGEEAAAOAAAAZHJzL2Uyb0RvYy54bWysVE1vGjEQvVfqf7B8Lws0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" stroked="f">
                <v:textbox style="mso-fit-shape-to-text:t" inset="0,0,0,0">
                  <w:txbxContent>
                    <w:p w:rsidR="00604FD6" w:rsidRPr="007A14F9" w:rsidRDefault="00604FD6" w:rsidP="00101B67">
                      <w:pPr>
                        <w:pStyle w:val="Caption"/>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The various facets of the CubeSat are listed in terms of purpose. The fiber optic sensor falls under the category of attitude determination and control.</w:t>
                      </w:r>
                    </w:p>
                  </w:txbxContent>
                </v:textbox>
                <w10:wrap type="square" anchorx="margin"/>
              </v:shape>
            </w:pict>
          </mc:Fallback>
        </mc:AlternateContent>
      </w:r>
      <w:r>
        <w:rPr>
          <w:rFonts w:ascii="Times New Roman" w:hAnsi="Times New Roman" w:cs="Times New Roman"/>
        </w:rPr>
        <w:t>The case of attitude control is made possible by the cross-communication between these paired satellites. Each satellite is equipped with a laser that emits a steady beam into open space with the objective to be detected by its neighboring satellite. Before precise attitude corrections, each satellite performs basic maneuvers to align itself with the Earth through use of a gravity sensor. Once established, a sort of feedback loop occurs in each satellite to begin orientation toward each other.</w:t>
      </w: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r>
        <w:rPr>
          <w:rFonts w:ascii="Times New Roman" w:hAnsi="Times New Roman" w:cs="Times New Roman"/>
        </w:rPr>
        <w:t>This involves the following:</w:t>
      </w:r>
    </w:p>
    <w:p w:rsidR="00101B67" w:rsidRDefault="00101B67" w:rsidP="00101B67">
      <w:pPr>
        <w:pStyle w:val="NoSpacing"/>
        <w:numPr>
          <w:ilvl w:val="0"/>
          <w:numId w:val="19"/>
        </w:numPr>
        <w:rPr>
          <w:rFonts w:ascii="Times New Roman" w:hAnsi="Times New Roman" w:cs="Times New Roman"/>
        </w:rPr>
      </w:pPr>
      <w:r>
        <w:rPr>
          <w:noProof/>
        </w:rPr>
        <mc:AlternateContent>
          <mc:Choice Requires="wps">
            <w:drawing>
              <wp:anchor distT="0" distB="0" distL="114300" distR="114300" simplePos="0" relativeHeight="251729920" behindDoc="0" locked="0" layoutInCell="1" allowOverlap="1" wp14:anchorId="263CFE67" wp14:editId="0CF87FD3">
                <wp:simplePos x="0" y="0"/>
                <wp:positionH relativeFrom="column">
                  <wp:posOffset>3238500</wp:posOffset>
                </wp:positionH>
                <wp:positionV relativeFrom="paragraph">
                  <wp:posOffset>2542540</wp:posOffset>
                </wp:positionV>
                <wp:extent cx="2705100" cy="635"/>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rsidR="00604FD6" w:rsidRPr="00291F26" w:rsidRDefault="00604FD6" w:rsidP="00101B67">
                            <w:pPr>
                              <w:pStyle w:val="Caption"/>
                              <w:rPr>
                                <w:rFonts w:ascii="Times New Roman" w:hAnsi="Times New Roman" w:cs="Times New Roman"/>
                                <w:b/>
                                <w:sz w:val="24"/>
                              </w:rPr>
                            </w:pPr>
                            <w:r>
                              <w:t xml:space="preserve"> The various axis that the CubeSat must account for when correcting angular differences.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CFE67" id="Text Box 263" o:spid="_x0000_s1027" type="#_x0000_t202" style="position:absolute;left:0;text-align:left;margin-left:255pt;margin-top:200.2pt;width:21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" stroked="f">
                <v:textbox style="mso-fit-shape-to-text:t" inset="0,0,0,0">
                  <w:txbxContent>
                    <w:p w:rsidR="00604FD6" w:rsidRPr="00291F26" w:rsidRDefault="00604FD6" w:rsidP="00101B67">
                      <w:pPr>
                        <w:pStyle w:val="Caption"/>
                        <w:rPr>
                          <w:rFonts w:ascii="Times New Roman" w:hAnsi="Times New Roman" w:cs="Times New Roman"/>
                          <w:b/>
                          <w:sz w:val="24"/>
                        </w:rPr>
                      </w:pPr>
                      <w:r>
                        <w:t xml:space="preserve"> The various axis that the CubeSat must account for when correcting angular differences.</w:t>
                      </w:r>
                    </w:p>
                  </w:txbxContent>
                </v:textbox>
                <w10:wrap type="square"/>
              </v:shape>
            </w:pict>
          </mc:Fallback>
        </mc:AlternateContent>
      </w:r>
      <w:r w:rsidRPr="00EE5BCB">
        <w:rPr>
          <w:rFonts w:ascii="Times New Roman" w:hAnsi="Times New Roman" w:cs="Times New Roman"/>
          <w:b/>
          <w:noProof/>
        </w:rPr>
        <w:drawing>
          <wp:anchor distT="0" distB="0" distL="114300" distR="114300" simplePos="0" relativeHeight="251725824" behindDoc="1" locked="0" layoutInCell="1" allowOverlap="1" wp14:anchorId="344C834A" wp14:editId="76558C37">
            <wp:simplePos x="0" y="0"/>
            <wp:positionH relativeFrom="margin">
              <wp:align>right</wp:align>
            </wp:positionH>
            <wp:positionV relativeFrom="paragraph">
              <wp:posOffset>10583</wp:posOffset>
            </wp:positionV>
            <wp:extent cx="2705100" cy="2475230"/>
            <wp:effectExtent l="0" t="0" r="0" b="1270"/>
            <wp:wrapSquare wrapText="bothSides"/>
            <wp:docPr id="266" name="Picture 7">
              <a:extLst xmlns:a="http://schemas.openxmlformats.org/drawingml/2006/main">
                <a:ext uri="{FF2B5EF4-FFF2-40B4-BE49-F238E27FC236}">
                  <a16:creationId xmlns:a16="http://schemas.microsoft.com/office/drawing/2014/main" id="{FAF8FD6D-ABF8-43BE-9A67-A0EAC274B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AF8FD6D-ABF8-43BE-9A67-A0EAC274B44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05100" cy="2475230"/>
                    </a:xfrm>
                    <a:prstGeom prst="rect">
                      <a:avLst/>
                    </a:prstGeom>
                  </pic:spPr>
                </pic:pic>
              </a:graphicData>
            </a:graphic>
          </wp:anchor>
        </w:drawing>
      </w:r>
      <w:r>
        <w:rPr>
          <w:rFonts w:ascii="Times New Roman" w:hAnsi="Times New Roman" w:cs="Times New Roman"/>
        </w:rPr>
        <w:t>Both CubeSats searching for emission of a 1550nm signal on all sides of the cube. If none are found, CubeSat 1 will start rotating on one axis. This will alternate between X, Y, and Z until any remnant of a signal is detected.</w:t>
      </w:r>
    </w:p>
    <w:p w:rsidR="00101B67" w:rsidRDefault="00101B67" w:rsidP="00101B67">
      <w:pPr>
        <w:pStyle w:val="NoSpacing"/>
        <w:numPr>
          <w:ilvl w:val="0"/>
          <w:numId w:val="19"/>
        </w:numPr>
        <w:rPr>
          <w:rFonts w:ascii="Times New Roman" w:hAnsi="Times New Roman" w:cs="Times New Roman"/>
        </w:rPr>
      </w:pPr>
      <w:r>
        <w:rPr>
          <w:rFonts w:ascii="Times New Roman" w:hAnsi="Times New Roman" w:cs="Times New Roman"/>
        </w:rPr>
        <w:t>Upon detection, intensity values are interpreted in both satellites and narrowing of angular difference between the two satellites begin.</w:t>
      </w:r>
    </w:p>
    <w:p w:rsidR="00101B67" w:rsidRDefault="00101B67" w:rsidP="00101B67">
      <w:pPr>
        <w:pStyle w:val="NoSpacing"/>
        <w:numPr>
          <w:ilvl w:val="1"/>
          <w:numId w:val="19"/>
        </w:numPr>
        <w:rPr>
          <w:rFonts w:ascii="Times New Roman" w:hAnsi="Times New Roman" w:cs="Times New Roman"/>
        </w:rPr>
      </w:pPr>
      <w:r>
        <w:rPr>
          <w:rFonts w:ascii="Times New Roman" w:hAnsi="Times New Roman" w:cs="Times New Roman"/>
        </w:rPr>
        <w:t>CubeSat 1 will correct and rotate toward point of higher intensity.</w:t>
      </w:r>
    </w:p>
    <w:p w:rsidR="00101B67" w:rsidRDefault="00101B67" w:rsidP="00101B67">
      <w:pPr>
        <w:pStyle w:val="NoSpacing"/>
        <w:numPr>
          <w:ilvl w:val="1"/>
          <w:numId w:val="19"/>
        </w:numPr>
        <w:rPr>
          <w:rFonts w:ascii="Times New Roman" w:hAnsi="Times New Roman" w:cs="Times New Roman"/>
        </w:rPr>
      </w:pPr>
      <w:r>
        <w:rPr>
          <w:rFonts w:ascii="Times New Roman" w:hAnsi="Times New Roman" w:cs="Times New Roman"/>
        </w:rPr>
        <w:t>CubeSat 2 will correct and rotate toward point of higher intensity.</w:t>
      </w:r>
    </w:p>
    <w:p w:rsidR="00101B67" w:rsidRDefault="00101B67" w:rsidP="00101B67">
      <w:pPr>
        <w:pStyle w:val="NoSpacing"/>
        <w:numPr>
          <w:ilvl w:val="0"/>
          <w:numId w:val="19"/>
        </w:numPr>
        <w:rPr>
          <w:rFonts w:ascii="Times New Roman" w:hAnsi="Times New Roman" w:cs="Times New Roman"/>
        </w:rPr>
      </w:pPr>
      <w:r>
        <w:rPr>
          <w:rFonts w:ascii="Times New Roman" w:hAnsi="Times New Roman" w:cs="Times New Roman"/>
        </w:rPr>
        <w:t>Feedback from this constant cycle helps both satellites remain independent from each other while allowing them to meet halfway in alignment.</w:t>
      </w:r>
    </w:p>
    <w:p w:rsidR="00101B67" w:rsidRPr="00E41EDD" w:rsidRDefault="00101B67" w:rsidP="00101B67">
      <w:pPr>
        <w:pStyle w:val="NoSpacing"/>
        <w:numPr>
          <w:ilvl w:val="0"/>
          <w:numId w:val="19"/>
        </w:numPr>
        <w:rPr>
          <w:rFonts w:ascii="Times New Roman" w:hAnsi="Times New Roman" w:cs="Times New Roman"/>
        </w:rPr>
      </w:pPr>
      <w:r>
        <w:rPr>
          <w:rFonts w:ascii="Times New Roman" w:hAnsi="Times New Roman" w:cs="Times New Roman"/>
        </w:rPr>
        <w:lastRenderedPageBreak/>
        <w:t>Once a certain threshold is met, the satellite with stop angular correction and attempt a communication link.</w:t>
      </w:r>
    </w:p>
    <w:p w:rsidR="00101B67" w:rsidRDefault="00101B67" w:rsidP="00101B67">
      <w:pPr>
        <w:pStyle w:val="NoSpacing"/>
        <w:rPr>
          <w:rFonts w:ascii="Times New Roman" w:hAnsi="Times New Roman" w:cs="Times New Roman"/>
        </w:rPr>
      </w:pPr>
      <w:r>
        <w:rPr>
          <w:noProof/>
        </w:rPr>
        <mc:AlternateContent>
          <mc:Choice Requires="wps">
            <w:drawing>
              <wp:anchor distT="0" distB="0" distL="114300" distR="114300" simplePos="0" relativeHeight="251730944" behindDoc="0" locked="0" layoutInCell="1" allowOverlap="1" wp14:anchorId="4AF10E1E" wp14:editId="1CB783B8">
                <wp:simplePos x="0" y="0"/>
                <wp:positionH relativeFrom="column">
                  <wp:posOffset>863600</wp:posOffset>
                </wp:positionH>
                <wp:positionV relativeFrom="paragraph">
                  <wp:posOffset>1740535</wp:posOffset>
                </wp:positionV>
                <wp:extent cx="4258945"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4258945" cy="635"/>
                        </a:xfrm>
                        <a:prstGeom prst="rect">
                          <a:avLst/>
                        </a:prstGeom>
                        <a:solidFill>
                          <a:prstClr val="white"/>
                        </a:solidFill>
                        <a:ln>
                          <a:noFill/>
                        </a:ln>
                      </wps:spPr>
                      <wps:txbx>
                        <w:txbxContent>
                          <w:p w:rsidR="00604FD6" w:rsidRPr="006024AE" w:rsidRDefault="00604FD6" w:rsidP="00101B67">
                            <w:pPr>
                              <w:pStyle w:val="Caption"/>
                              <w:rPr>
                                <w:rFonts w:ascii="Times New Roman" w:hAnsi="Times New Roman" w:cs="Times New Roman"/>
                                <w:noProof/>
                                <w:sz w:val="24"/>
                              </w:rPr>
                            </w:pPr>
                            <w:r>
                              <w:t>An example of the flow of data for input laser to the MSP.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10E1E" id="Text Box 264" o:spid="_x0000_s1028" type="#_x0000_t202" style="position:absolute;margin-left:68pt;margin-top:137.05pt;width:33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80MAIAAGgEAAAOAAAAZHJzL2Uyb0RvYy54bWysVMGO2jAQvVfqP1i+lwAFtI0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" stroked="f">
                <v:textbox style="mso-fit-shape-to-text:t" inset="0,0,0,0">
                  <w:txbxContent>
                    <w:p w:rsidR="00604FD6" w:rsidRPr="006024AE" w:rsidRDefault="00604FD6" w:rsidP="00101B67">
                      <w:pPr>
                        <w:pStyle w:val="Caption"/>
                        <w:rPr>
                          <w:rFonts w:ascii="Times New Roman" w:hAnsi="Times New Roman" w:cs="Times New Roman"/>
                          <w:noProof/>
                          <w:sz w:val="24"/>
                        </w:rPr>
                      </w:pPr>
                      <w:r>
                        <w:t>An example of the flow of data for input laser to the MSP.</w:t>
                      </w:r>
                    </w:p>
                  </w:txbxContent>
                </v:textbox>
                <w10:wrap type="square"/>
              </v:shape>
            </w:pict>
          </mc:Fallback>
        </mc:AlternateContent>
      </w:r>
      <w:r>
        <w:rPr>
          <w:rFonts w:ascii="Times New Roman" w:hAnsi="Times New Roman" w:cs="Times New Roman"/>
          <w:noProof/>
        </w:rPr>
        <w:drawing>
          <wp:anchor distT="0" distB="0" distL="114300" distR="114300" simplePos="0" relativeHeight="251728896" behindDoc="0" locked="0" layoutInCell="1" allowOverlap="1" wp14:anchorId="4744F61F" wp14:editId="3BA2D9A8">
            <wp:simplePos x="0" y="0"/>
            <wp:positionH relativeFrom="margin">
              <wp:posOffset>863600</wp:posOffset>
            </wp:positionH>
            <wp:positionV relativeFrom="paragraph">
              <wp:posOffset>8255</wp:posOffset>
            </wp:positionV>
            <wp:extent cx="4258945" cy="1675130"/>
            <wp:effectExtent l="0" t="0" r="8255" b="127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at.png"/>
                    <pic:cNvPicPr/>
                  </pic:nvPicPr>
                  <pic:blipFill>
                    <a:blip r:embed="rId16">
                      <a:extLst>
                        <a:ext uri="{28A0092B-C50C-407E-A947-70E740481C1C}">
                          <a14:useLocalDpi xmlns:a14="http://schemas.microsoft.com/office/drawing/2010/main" val="0"/>
                        </a:ext>
                      </a:extLst>
                    </a:blip>
                    <a:stretch>
                      <a:fillRect/>
                    </a:stretch>
                  </pic:blipFill>
                  <pic:spPr>
                    <a:xfrm>
                      <a:off x="0" y="0"/>
                      <a:ext cx="4258945" cy="1675130"/>
                    </a:xfrm>
                    <a:prstGeom prst="rect">
                      <a:avLst/>
                    </a:prstGeom>
                  </pic:spPr>
                </pic:pic>
              </a:graphicData>
            </a:graphic>
            <wp14:sizeRelH relativeFrom="margin">
              <wp14:pctWidth>0</wp14:pctWidth>
            </wp14:sizeRelH>
            <wp14:sizeRelV relativeFrom="margin">
              <wp14:pctHeight>0</wp14:pctHeight>
            </wp14:sizeRelV>
          </wp:anchor>
        </w:drawing>
      </w: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p>
    <w:p w:rsidR="00101B67" w:rsidRDefault="00101B67" w:rsidP="00101B67">
      <w:pPr>
        <w:pStyle w:val="NoSpacing"/>
        <w:rPr>
          <w:rFonts w:ascii="Times New Roman" w:hAnsi="Times New Roman" w:cs="Times New Roman"/>
        </w:rPr>
      </w:pPr>
    </w:p>
    <w:p w:rsidR="00101B67" w:rsidRPr="008C4992" w:rsidRDefault="00101B67" w:rsidP="00CB711E">
      <w:r>
        <w:rPr>
          <w:rFonts w:ascii="Times New Roman" w:hAnsi="Times New Roman" w:cs="Times New Roman"/>
          <w:b/>
        </w:rPr>
        <w:br/>
      </w:r>
    </w:p>
    <w:p w:rsidR="00101B67" w:rsidRDefault="00101B67" w:rsidP="00CB711E">
      <w:pPr>
        <w:pStyle w:val="NoSpacing"/>
        <w:spacing w:line="276" w:lineRule="auto"/>
        <w:ind w:left="720"/>
        <w:rPr>
          <w:rFonts w:ascii="Times New Roman" w:hAnsi="Times New Roman" w:cs="Times New Roman"/>
          <w:color w:val="00B050"/>
        </w:rPr>
      </w:pPr>
    </w:p>
    <w:p w:rsidR="00101B67" w:rsidRDefault="00101B67" w:rsidP="00CB711E">
      <w:pPr>
        <w:pStyle w:val="NoSpacing"/>
        <w:spacing w:line="276" w:lineRule="auto"/>
        <w:ind w:left="720"/>
        <w:rPr>
          <w:rFonts w:ascii="Times New Roman" w:hAnsi="Times New Roman" w:cs="Times New Roman"/>
          <w:color w:val="00B050"/>
        </w:rPr>
      </w:pPr>
    </w:p>
    <w:p w:rsidR="00101B67" w:rsidRDefault="00101B67" w:rsidP="00CB711E">
      <w:pPr>
        <w:pStyle w:val="NoSpacing"/>
        <w:spacing w:line="276" w:lineRule="auto"/>
        <w:ind w:left="720"/>
        <w:rPr>
          <w:rFonts w:ascii="Times New Roman" w:hAnsi="Times New Roman" w:cs="Times New Roman"/>
          <w:color w:val="00B050"/>
        </w:rPr>
      </w:pPr>
    </w:p>
    <w:p w:rsidR="005C162D" w:rsidRDefault="00363C06" w:rsidP="00784341">
      <w:pPr>
        <w:pStyle w:val="Heading2"/>
        <w:spacing w:line="276" w:lineRule="auto"/>
      </w:pPr>
      <w:bookmarkStart w:id="8" w:name="_Toc513056783"/>
      <w:r>
        <w:rPr>
          <w:noProof/>
        </w:rPr>
        <w:lastRenderedPageBreak/>
        <w:drawing>
          <wp:anchor distT="0" distB="0" distL="114300" distR="114300" simplePos="0" relativeHeight="251675648" behindDoc="0" locked="0" layoutInCell="1" allowOverlap="1">
            <wp:simplePos x="0" y="0"/>
            <wp:positionH relativeFrom="margin">
              <wp:posOffset>-681355</wp:posOffset>
            </wp:positionH>
            <wp:positionV relativeFrom="paragraph">
              <wp:posOffset>1156335</wp:posOffset>
            </wp:positionV>
            <wp:extent cx="7544435" cy="5841365"/>
            <wp:effectExtent l="0" t="5715" r="0" b="0"/>
            <wp:wrapTopAndBottom/>
            <wp:docPr id="6" name="Picture 6" descr="C:\Users\Volpone\AppData\Local\Microsoft\Windows\INetCache\Content.Word\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lpone\AppData\Local\Microsoft\Windows\INetCache\Content.Word\SCHEMATI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7544435" cy="584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D" w:rsidRPr="005C162D">
        <w:t>Architecture:</w:t>
      </w:r>
      <w:bookmarkEnd w:id="8"/>
    </w:p>
    <w:p w:rsidR="00363C06" w:rsidRDefault="00363C06">
      <w:pPr>
        <w:spacing w:after="160" w:line="259" w:lineRule="auto"/>
        <w:rPr>
          <w:rFonts w:ascii="Segoe UI Semilight" w:eastAsiaTheme="majorEastAsia" w:hAnsi="Segoe UI Semilight" w:cstheme="majorBidi"/>
          <w:b/>
          <w:color w:val="000000" w:themeColor="text1"/>
          <w:sz w:val="26"/>
          <w:szCs w:val="24"/>
        </w:rPr>
      </w:pPr>
    </w:p>
    <w:p w:rsidR="00363C06" w:rsidRPr="00363C06" w:rsidRDefault="00363C06" w:rsidP="00B47FA8">
      <w:pPr>
        <w:pStyle w:val="Heading3"/>
      </w:pPr>
      <w:r>
        <w:rPr>
          <w:noProof/>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347</wp:posOffset>
            </wp:positionV>
            <wp:extent cx="2701290" cy="3352165"/>
            <wp:effectExtent l="0" t="0" r="381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t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1290" cy="3352165"/>
                    </a:xfrm>
                    <a:prstGeom prst="rect">
                      <a:avLst/>
                    </a:prstGeom>
                  </pic:spPr>
                </pic:pic>
              </a:graphicData>
            </a:graphic>
          </wp:anchor>
        </w:drawing>
      </w:r>
      <w:r w:rsidR="0025345F">
        <w:t>Battery supply</w:t>
      </w:r>
    </w:p>
    <w:p w:rsidR="00E437E4" w:rsidRDefault="00E437E4" w:rsidP="00E437E4">
      <w:pPr>
        <w:pStyle w:val="Heading4"/>
      </w:pPr>
      <w:r>
        <w:t xml:space="preserve">Lithium </w:t>
      </w:r>
      <w:r w:rsidR="00B47FA8">
        <w:t>I</w:t>
      </w:r>
      <w:r>
        <w:t>on Battery - 850mAh</w:t>
      </w:r>
    </w:p>
    <w:p w:rsidR="00B47FA8" w:rsidRPr="00B47FA8" w:rsidRDefault="00B47FA8" w:rsidP="00B47FA8"/>
    <w:p w:rsidR="00363C06" w:rsidRDefault="004C4B60" w:rsidP="00363C06">
      <w:pPr>
        <w:spacing w:line="276" w:lineRule="auto"/>
      </w:pPr>
      <w:r>
        <w:t>The sensor board is operated with a</w:t>
      </w:r>
      <w:r w:rsidR="00CC78E0">
        <w:t xml:space="preserve"> single i</w:t>
      </w:r>
      <w:r>
        <w:t>ndependent battery pack that can be mounted onto</w:t>
      </w:r>
      <w:r w:rsidR="00CC78E0">
        <w:t xml:space="preserve"> the back of the sensor board. The benefit of having a battery pack is the ability to accept power from other modules in the CubeSat in the later future. </w:t>
      </w:r>
    </w:p>
    <w:p w:rsidR="00CC78E0" w:rsidRDefault="00CC78E0" w:rsidP="00363C06">
      <w:pPr>
        <w:spacing w:line="276" w:lineRule="auto"/>
      </w:pPr>
    </w:p>
    <w:p w:rsidR="00363C06" w:rsidRPr="007566ED" w:rsidRDefault="00363C06" w:rsidP="00363C06">
      <w:pPr>
        <w:spacing w:line="276" w:lineRule="auto"/>
      </w:pPr>
      <w:r>
        <w:t>INPUT:</w:t>
      </w:r>
    </w:p>
    <w:p w:rsidR="00363C06" w:rsidRPr="00006E6A" w:rsidRDefault="004C4B60" w:rsidP="00363C06">
      <w:pPr>
        <w:pStyle w:val="ListParagraph"/>
        <w:numPr>
          <w:ilvl w:val="0"/>
          <w:numId w:val="9"/>
        </w:numPr>
        <w:spacing w:line="276" w:lineRule="auto"/>
      </w:pPr>
      <w:r>
        <w:rPr>
          <w:rFonts w:ascii="Times New Roman" w:hAnsi="Times New Roman" w:cs="Times New Roman"/>
        </w:rPr>
        <w:t xml:space="preserve">2-pin </w:t>
      </w:r>
      <w:r w:rsidR="00363C06">
        <w:rPr>
          <w:rFonts w:ascii="Times New Roman" w:hAnsi="Times New Roman" w:cs="Times New Roman"/>
        </w:rPr>
        <w:t>J</w:t>
      </w:r>
      <w:r w:rsidR="009F57F4">
        <w:rPr>
          <w:rFonts w:ascii="Times New Roman" w:hAnsi="Times New Roman" w:cs="Times New Roman"/>
        </w:rPr>
        <w:t xml:space="preserve">ST plug </w:t>
      </w:r>
      <w:r w:rsidR="00006E6A">
        <w:rPr>
          <w:rFonts w:ascii="Times New Roman" w:hAnsi="Times New Roman" w:cs="Times New Roman"/>
        </w:rPr>
        <w:t>type battery input</w:t>
      </w:r>
    </w:p>
    <w:p w:rsidR="00006E6A" w:rsidRDefault="004C4B60" w:rsidP="00006E6A">
      <w:pPr>
        <w:pStyle w:val="ListParagraph"/>
        <w:numPr>
          <w:ilvl w:val="1"/>
          <w:numId w:val="9"/>
        </w:numPr>
        <w:spacing w:line="276" w:lineRule="auto"/>
      </w:pPr>
      <w:r>
        <w:t>Lithium ion battery (850mAh)</w:t>
      </w:r>
    </w:p>
    <w:p w:rsidR="004C4B60" w:rsidRPr="00297878" w:rsidRDefault="004C4B60" w:rsidP="004C4B60">
      <w:pPr>
        <w:spacing w:line="276" w:lineRule="auto"/>
      </w:pPr>
    </w:p>
    <w:p w:rsidR="00363C06" w:rsidRDefault="00363C06" w:rsidP="00363C06">
      <w:pPr>
        <w:spacing w:line="276" w:lineRule="auto"/>
      </w:pPr>
      <w:r>
        <w:t>OUTPUT:</w:t>
      </w:r>
    </w:p>
    <w:p w:rsidR="00314CDF" w:rsidRPr="00314CDF" w:rsidRDefault="004C4B60" w:rsidP="00314CDF">
      <w:pPr>
        <w:pStyle w:val="ListParagraph"/>
        <w:numPr>
          <w:ilvl w:val="0"/>
          <w:numId w:val="9"/>
        </w:numPr>
        <w:spacing w:line="276" w:lineRule="auto"/>
        <w:rPr>
          <w:rFonts w:ascii="Segoe UI Semilight" w:eastAsiaTheme="majorEastAsia" w:hAnsi="Segoe UI Semilight" w:cstheme="majorBidi"/>
          <w:b/>
          <w:color w:val="000000" w:themeColor="text1"/>
          <w:sz w:val="26"/>
          <w:szCs w:val="24"/>
        </w:rPr>
      </w:pPr>
      <w:r>
        <w:t xml:space="preserve">Unregulated 3.7V </w:t>
      </w:r>
      <w:r w:rsidR="00CC78E0">
        <w:t>signal</w:t>
      </w:r>
    </w:p>
    <w:p w:rsidR="00314CDF" w:rsidRPr="00314CDF" w:rsidRDefault="00314CDF" w:rsidP="00314CDF">
      <w:pPr>
        <w:pStyle w:val="ListParagraph"/>
        <w:numPr>
          <w:ilvl w:val="1"/>
          <w:numId w:val="9"/>
        </w:numPr>
        <w:spacing w:line="276" w:lineRule="auto"/>
        <w:rPr>
          <w:rFonts w:ascii="Segoe UI Semilight" w:eastAsiaTheme="majorEastAsia" w:hAnsi="Segoe UI Semilight" w:cstheme="majorBidi"/>
          <w:b/>
          <w:color w:val="000000" w:themeColor="text1"/>
          <w:sz w:val="26"/>
          <w:szCs w:val="24"/>
        </w:rPr>
      </w:pPr>
      <w:r>
        <w:t>Decoupled with a capacitor across V_NOREG and universal GND</w:t>
      </w:r>
    </w:p>
    <w:p w:rsidR="004C4B60" w:rsidRDefault="004C4B60" w:rsidP="004C4B60">
      <w:pPr>
        <w:spacing w:line="276" w:lineRule="auto"/>
        <w:rPr>
          <w:rFonts w:ascii="Segoe UI Semilight" w:eastAsiaTheme="majorEastAsia" w:hAnsi="Segoe UI Semilight" w:cstheme="majorBidi"/>
          <w:b/>
          <w:color w:val="000000" w:themeColor="text1"/>
          <w:sz w:val="26"/>
          <w:szCs w:val="24"/>
        </w:rPr>
      </w:pPr>
    </w:p>
    <w:p w:rsidR="004C4B60" w:rsidRDefault="004C4B60" w:rsidP="004C4B60">
      <w:pPr>
        <w:spacing w:line="276" w:lineRule="auto"/>
      </w:pPr>
      <w:r>
        <w:t>Battery includes built-in protection against overvoltage, overcurrent, and going under minimum voltage.</w:t>
      </w:r>
      <w:r w:rsidR="00532556">
        <w:t xml:space="preserve"> The signal of V_NOREG passes through a power switch </w:t>
      </w:r>
      <w:r w:rsidR="00312C2D">
        <w:t xml:space="preserve">that can cut off power across the entire sensor board. When switched on, the positive voltage is sent across to a step-up voltage regulator. Additionally, the unregulated battery voltage is sent across a red LED to indicate that the board is powered on. </w:t>
      </w:r>
    </w:p>
    <w:p w:rsidR="004C4B60" w:rsidRPr="004C4B60" w:rsidRDefault="004C4B60" w:rsidP="004C4B60">
      <w:pPr>
        <w:spacing w:line="276" w:lineRule="auto"/>
        <w:rPr>
          <w:rFonts w:ascii="Segoe UI Semilight" w:eastAsiaTheme="majorEastAsia" w:hAnsi="Segoe UI Semilight" w:cstheme="majorBidi"/>
          <w:b/>
          <w:color w:val="000000" w:themeColor="text1"/>
          <w:sz w:val="26"/>
          <w:szCs w:val="24"/>
        </w:rPr>
      </w:pPr>
    </w:p>
    <w:p w:rsidR="00312C2D" w:rsidRPr="00312C2D" w:rsidRDefault="0025345F" w:rsidP="00B47FA8">
      <w:pPr>
        <w:pStyle w:val="Heading3"/>
      </w:pPr>
      <w:r>
        <w:t>Voltage regulator</w:t>
      </w:r>
      <w:r w:rsidR="00312C2D">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6985</wp:posOffset>
            </wp:positionV>
            <wp:extent cx="2325370" cy="222631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5370" cy="2226310"/>
                    </a:xfrm>
                    <a:prstGeom prst="rect">
                      <a:avLst/>
                    </a:prstGeom>
                  </pic:spPr>
                </pic:pic>
              </a:graphicData>
            </a:graphic>
            <wp14:sizeRelH relativeFrom="margin">
              <wp14:pctWidth>0</wp14:pctWidth>
            </wp14:sizeRelH>
            <wp14:sizeRelV relativeFrom="margin">
              <wp14:pctHeight>0</wp14:pctHeight>
            </wp14:sizeRelV>
          </wp:anchor>
        </w:drawing>
      </w:r>
    </w:p>
    <w:p w:rsidR="00E437E4" w:rsidRDefault="00CE1BB1" w:rsidP="00E437E4">
      <w:pPr>
        <w:pStyle w:val="Heading4"/>
      </w:pPr>
      <w:bookmarkStart w:id="9" w:name="_Hlk513053340"/>
      <w:proofErr w:type="spellStart"/>
      <w:r>
        <w:t>Pololu</w:t>
      </w:r>
      <w:proofErr w:type="spellEnd"/>
      <w:r>
        <w:t xml:space="preserve"> </w:t>
      </w:r>
      <w:r w:rsidR="00E437E4">
        <w:t>Adjustable Step-Up/Step-Down Voltage Regulator S7V8A</w:t>
      </w:r>
    </w:p>
    <w:p w:rsidR="00B47FA8" w:rsidRPr="00B47FA8" w:rsidRDefault="00B47FA8" w:rsidP="00B47FA8"/>
    <w:p w:rsidR="00312C2D" w:rsidRDefault="00312C2D" w:rsidP="00312C2D">
      <w:pPr>
        <w:spacing w:line="276" w:lineRule="auto"/>
      </w:pPr>
      <w:r>
        <w:t>An adjustable voltage regulat</w:t>
      </w:r>
      <w:r w:rsidR="002A6F6C">
        <w:t xml:space="preserve">or receives the </w:t>
      </w:r>
      <w:r w:rsidR="00CE1BB1">
        <w:t xml:space="preserve">3.7V </w:t>
      </w:r>
      <w:r w:rsidR="002A6F6C">
        <w:t>battery signal. The voltage is stepped up to a nominal 5V for operation of both the MCU and the serial communication interface.</w:t>
      </w:r>
    </w:p>
    <w:p w:rsidR="00312C2D" w:rsidRDefault="00312C2D" w:rsidP="00312C2D">
      <w:pPr>
        <w:spacing w:line="276" w:lineRule="auto"/>
      </w:pPr>
    </w:p>
    <w:p w:rsidR="00312C2D" w:rsidRPr="007566ED" w:rsidRDefault="00312C2D" w:rsidP="00312C2D">
      <w:pPr>
        <w:spacing w:line="276" w:lineRule="auto"/>
      </w:pPr>
      <w:r>
        <w:t>INPUT:</w:t>
      </w:r>
    </w:p>
    <w:p w:rsidR="00312C2D" w:rsidRPr="00006E6A" w:rsidRDefault="003E611D" w:rsidP="00312C2D">
      <w:pPr>
        <w:pStyle w:val="ListParagraph"/>
        <w:numPr>
          <w:ilvl w:val="0"/>
          <w:numId w:val="9"/>
        </w:numPr>
        <w:spacing w:line="276" w:lineRule="auto"/>
      </w:pPr>
      <w:r>
        <w:rPr>
          <w:rFonts w:ascii="Times New Roman" w:hAnsi="Times New Roman" w:cs="Times New Roman"/>
        </w:rPr>
        <w:t>V_BATT+, the 3.7V supply from the battery</w:t>
      </w:r>
    </w:p>
    <w:p w:rsidR="00312C2D" w:rsidRPr="00297878" w:rsidRDefault="00312C2D" w:rsidP="00312C2D">
      <w:pPr>
        <w:spacing w:line="276" w:lineRule="auto"/>
      </w:pPr>
    </w:p>
    <w:p w:rsidR="00312C2D" w:rsidRDefault="00312C2D" w:rsidP="00312C2D">
      <w:pPr>
        <w:spacing w:line="276" w:lineRule="auto"/>
      </w:pPr>
      <w:r>
        <w:t>OUTPUT:</w:t>
      </w:r>
    </w:p>
    <w:p w:rsidR="00312C2D" w:rsidRPr="00314CDF" w:rsidRDefault="003E611D" w:rsidP="00312C2D">
      <w:pPr>
        <w:pStyle w:val="ListParagraph"/>
        <w:numPr>
          <w:ilvl w:val="0"/>
          <w:numId w:val="9"/>
        </w:numPr>
        <w:spacing w:line="276" w:lineRule="auto"/>
        <w:rPr>
          <w:rFonts w:ascii="Segoe UI Semilight" w:eastAsiaTheme="majorEastAsia" w:hAnsi="Segoe UI Semilight" w:cstheme="majorBidi"/>
          <w:b/>
          <w:color w:val="000000" w:themeColor="text1"/>
          <w:sz w:val="26"/>
          <w:szCs w:val="24"/>
        </w:rPr>
      </w:pPr>
      <w:r>
        <w:t>Voltage regulated 5V signal</w:t>
      </w:r>
    </w:p>
    <w:bookmarkEnd w:id="9"/>
    <w:p w:rsidR="00312C2D" w:rsidRDefault="00312C2D" w:rsidP="00312C2D">
      <w:pPr>
        <w:spacing w:line="276" w:lineRule="auto"/>
        <w:rPr>
          <w:rFonts w:ascii="Segoe UI Semilight" w:eastAsiaTheme="majorEastAsia" w:hAnsi="Segoe UI Semilight" w:cstheme="majorBidi"/>
          <w:b/>
          <w:color w:val="000000" w:themeColor="text1"/>
          <w:sz w:val="26"/>
          <w:szCs w:val="24"/>
        </w:rPr>
      </w:pPr>
    </w:p>
    <w:p w:rsidR="003E611D" w:rsidRDefault="00B47FA8" w:rsidP="00312C2D">
      <w:pPr>
        <w:spacing w:line="276" w:lineRule="auto"/>
      </w:pPr>
      <w:r>
        <w:rPr>
          <w:noProof/>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5599</wp:posOffset>
            </wp:positionV>
            <wp:extent cx="2760980" cy="2070735"/>
            <wp:effectExtent l="0" t="0" r="127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J4263.1200.png"/>
                    <pic:cNvPicPr/>
                  </pic:nvPicPr>
                  <pic:blipFill>
                    <a:blip r:embed="rId20">
                      <a:extLst>
                        <a:ext uri="{28A0092B-C50C-407E-A947-70E740481C1C}">
                          <a14:useLocalDpi xmlns:a14="http://schemas.microsoft.com/office/drawing/2010/main" val="0"/>
                        </a:ext>
                      </a:extLst>
                    </a:blip>
                    <a:stretch>
                      <a:fillRect/>
                    </a:stretch>
                  </pic:blipFill>
                  <pic:spPr>
                    <a:xfrm>
                      <a:off x="0" y="0"/>
                      <a:ext cx="2760980" cy="2070735"/>
                    </a:xfrm>
                    <a:prstGeom prst="rect">
                      <a:avLst/>
                    </a:prstGeom>
                  </pic:spPr>
                </pic:pic>
              </a:graphicData>
            </a:graphic>
          </wp:anchor>
        </w:drawing>
      </w:r>
      <w:r w:rsidR="003E611D">
        <w:t xml:space="preserve">The </w:t>
      </w:r>
      <w:r w:rsidR="003527E6">
        <w:t>regulator features over-</w:t>
      </w:r>
      <w:r w:rsidR="00E437E4">
        <w:t>temperature</w:t>
      </w:r>
      <w:r w:rsidR="003527E6">
        <w:t xml:space="preserve"> and short-circuit protection. It can receive an input voltage anywhere from 2.7V to 11.8V. The output can be adjusted from 2.5V to 8V</w:t>
      </w:r>
      <w:r w:rsidR="00BA5CE7">
        <w:t xml:space="preserve">. Both the input and output voltages are decoupled to a universal GND in the event of a voltage surge. </w:t>
      </w:r>
    </w:p>
    <w:p w:rsidR="00B47FA8" w:rsidRDefault="00B47FA8" w:rsidP="00312C2D">
      <w:pPr>
        <w:spacing w:line="276" w:lineRule="auto"/>
      </w:pPr>
    </w:p>
    <w:p w:rsidR="00312C2D" w:rsidRDefault="00B47FA8" w:rsidP="00B47FA8">
      <w:pPr>
        <w:spacing w:line="276" w:lineRule="auto"/>
      </w:pPr>
      <w:r>
        <w:t xml:space="preserve">A typical efficiency for the regulator is around 90%. This varies as current draw changes. To ensure efficiency stays as high as possible in future iterations, research must be done to better account for power usage. </w:t>
      </w:r>
    </w:p>
    <w:p w:rsidR="00B47FA8" w:rsidRPr="00B47FA8" w:rsidRDefault="00B47FA8" w:rsidP="00B47FA8">
      <w:pPr>
        <w:spacing w:line="276" w:lineRule="auto"/>
      </w:pPr>
    </w:p>
    <w:p w:rsidR="0025345F" w:rsidRDefault="0025345F" w:rsidP="0025345F">
      <w:pPr>
        <w:pStyle w:val="Heading3"/>
      </w:pPr>
      <w:r>
        <w:t>Microprocessor unit</w:t>
      </w:r>
    </w:p>
    <w:p w:rsidR="00B47FA8" w:rsidRDefault="006E1384" w:rsidP="00B47FA8">
      <w:pPr>
        <w:pStyle w:val="Heading4"/>
      </w:pPr>
      <w:r>
        <w:t xml:space="preserve">ATMega328P, </w:t>
      </w:r>
      <w:r w:rsidR="00B47FA8" w:rsidRPr="00B47FA8">
        <w:t xml:space="preserve">8-bit AVR RISC </w:t>
      </w:r>
    </w:p>
    <w:p w:rsidR="00B47FA8" w:rsidRDefault="00B47FA8" w:rsidP="00B47FA8"/>
    <w:p w:rsidR="00B47FA8" w:rsidRDefault="00B47FA8" w:rsidP="00B47FA8">
      <w:r>
        <w:rPr>
          <w:noProof/>
        </w:rPr>
        <w:drawing>
          <wp:inline distT="0" distB="0" distL="0" distR="0" wp14:anchorId="482E1343" wp14:editId="2AA5D479">
            <wp:extent cx="5943600" cy="4446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rsidR="00B47FA8" w:rsidRDefault="00B47FA8" w:rsidP="00B47FA8"/>
    <w:p w:rsidR="00B47FA8" w:rsidRDefault="00B47FA8" w:rsidP="00B47FA8">
      <w:pPr>
        <w:spacing w:line="276" w:lineRule="auto"/>
      </w:pPr>
      <w:r>
        <w:lastRenderedPageBreak/>
        <w:t>An adjustable voltage regulator receives the 3.7V battery signal. The voltage is stepped up to a nominal 5V for operation of both the MCU and the serial communication interface.</w:t>
      </w:r>
    </w:p>
    <w:p w:rsidR="00B47FA8" w:rsidRDefault="00B47FA8" w:rsidP="00B47FA8">
      <w:pPr>
        <w:spacing w:line="276" w:lineRule="auto"/>
      </w:pPr>
    </w:p>
    <w:p w:rsidR="00B47FA8" w:rsidRPr="007566ED" w:rsidRDefault="00B47FA8" w:rsidP="00B47FA8">
      <w:pPr>
        <w:spacing w:line="276" w:lineRule="auto"/>
      </w:pPr>
      <w:r>
        <w:t>INPUT:</w:t>
      </w:r>
    </w:p>
    <w:p w:rsidR="00B47FA8" w:rsidRPr="00062916" w:rsidRDefault="00B47FA8" w:rsidP="00B47FA8">
      <w:pPr>
        <w:pStyle w:val="ListParagraph"/>
        <w:numPr>
          <w:ilvl w:val="0"/>
          <w:numId w:val="9"/>
        </w:numPr>
        <w:spacing w:line="276" w:lineRule="auto"/>
      </w:pPr>
      <w:r>
        <w:rPr>
          <w:rFonts w:ascii="Times New Roman" w:hAnsi="Times New Roman" w:cs="Times New Roman"/>
        </w:rPr>
        <w:t>+5V regulated power</w:t>
      </w:r>
    </w:p>
    <w:p w:rsidR="00062916" w:rsidRDefault="00062916" w:rsidP="00B47FA8">
      <w:pPr>
        <w:pStyle w:val="ListParagraph"/>
        <w:numPr>
          <w:ilvl w:val="0"/>
          <w:numId w:val="9"/>
        </w:numPr>
        <w:spacing w:line="276" w:lineRule="auto"/>
      </w:pPr>
      <w:r>
        <w:t>AREF used to establish a voltage reference for calculations</w:t>
      </w:r>
    </w:p>
    <w:p w:rsidR="00062916" w:rsidRPr="00B47FA8" w:rsidRDefault="00062916" w:rsidP="00062916">
      <w:pPr>
        <w:pStyle w:val="ListParagraph"/>
        <w:numPr>
          <w:ilvl w:val="1"/>
          <w:numId w:val="9"/>
        </w:numPr>
        <w:spacing w:line="276" w:lineRule="auto"/>
      </w:pPr>
      <w:r>
        <w:t>Uses +5V regulated power</w:t>
      </w:r>
    </w:p>
    <w:p w:rsidR="00B47FA8" w:rsidRDefault="00B47FA8" w:rsidP="00B47FA8">
      <w:pPr>
        <w:pStyle w:val="ListParagraph"/>
        <w:numPr>
          <w:ilvl w:val="0"/>
          <w:numId w:val="9"/>
        </w:numPr>
        <w:spacing w:line="276" w:lineRule="auto"/>
      </w:pPr>
      <w:r>
        <w:t>Push button reset</w:t>
      </w:r>
    </w:p>
    <w:p w:rsidR="00B47FA8" w:rsidRDefault="00B47FA8" w:rsidP="00B47FA8">
      <w:pPr>
        <w:pStyle w:val="ListParagraph"/>
        <w:numPr>
          <w:ilvl w:val="1"/>
          <w:numId w:val="9"/>
        </w:numPr>
        <w:spacing w:line="276" w:lineRule="auto"/>
      </w:pPr>
      <w:r>
        <w:t>Inverse logic</w:t>
      </w:r>
      <w:r w:rsidR="00C510DD">
        <w:t xml:space="preserve"> -</w:t>
      </w:r>
      <w:r>
        <w:t xml:space="preserve"> pressing the reset button sets the RST pin to 0V</w:t>
      </w:r>
    </w:p>
    <w:p w:rsidR="00B47FA8" w:rsidRDefault="00B47FA8" w:rsidP="00B47FA8">
      <w:pPr>
        <w:pStyle w:val="ListParagraph"/>
        <w:numPr>
          <w:ilvl w:val="0"/>
          <w:numId w:val="9"/>
        </w:numPr>
        <w:spacing w:line="276" w:lineRule="auto"/>
      </w:pPr>
      <w:r>
        <w:t>ADC0 through ADC5 voltages</w:t>
      </w:r>
    </w:p>
    <w:p w:rsidR="00B47FA8" w:rsidRDefault="00062916" w:rsidP="00B47FA8">
      <w:pPr>
        <w:pStyle w:val="ListParagraph"/>
        <w:numPr>
          <w:ilvl w:val="1"/>
          <w:numId w:val="9"/>
        </w:numPr>
        <w:spacing w:line="276" w:lineRule="auto"/>
      </w:pPr>
      <w:r>
        <w:t>Signals from NIR photodiodes after their signal is amplified</w:t>
      </w:r>
    </w:p>
    <w:p w:rsidR="00062916" w:rsidRDefault="00062916" w:rsidP="00062916">
      <w:pPr>
        <w:pStyle w:val="ListParagraph"/>
        <w:numPr>
          <w:ilvl w:val="0"/>
          <w:numId w:val="9"/>
        </w:numPr>
        <w:spacing w:line="276" w:lineRule="auto"/>
      </w:pPr>
      <w:r>
        <w:t>RX serial input</w:t>
      </w:r>
    </w:p>
    <w:p w:rsidR="00ED3FFB" w:rsidRDefault="00ED3FFB" w:rsidP="00ED3FFB">
      <w:pPr>
        <w:pStyle w:val="ListParagraph"/>
        <w:numPr>
          <w:ilvl w:val="1"/>
          <w:numId w:val="9"/>
        </w:numPr>
        <w:spacing w:line="276" w:lineRule="auto"/>
      </w:pPr>
      <w:r>
        <w:t xml:space="preserve">76800 baud </w:t>
      </w:r>
      <w:proofErr w:type="gramStart"/>
      <w:r>
        <w:t>rate</w:t>
      </w:r>
      <w:proofErr w:type="gramEnd"/>
    </w:p>
    <w:p w:rsidR="00062916" w:rsidRPr="00006E6A" w:rsidRDefault="00062916" w:rsidP="00062916">
      <w:pPr>
        <w:pStyle w:val="ListParagraph"/>
        <w:numPr>
          <w:ilvl w:val="1"/>
          <w:numId w:val="9"/>
        </w:numPr>
        <w:spacing w:line="276" w:lineRule="auto"/>
      </w:pPr>
      <w:r>
        <w:t>Sent from a computer or another microcontroller, used to operate the debugging software for the sensor board</w:t>
      </w:r>
    </w:p>
    <w:p w:rsidR="00B47FA8" w:rsidRPr="00297878" w:rsidRDefault="00B47FA8" w:rsidP="00B47FA8">
      <w:pPr>
        <w:spacing w:line="276" w:lineRule="auto"/>
      </w:pPr>
    </w:p>
    <w:p w:rsidR="00B47FA8" w:rsidRDefault="00B47FA8" w:rsidP="00B47FA8">
      <w:pPr>
        <w:spacing w:line="276" w:lineRule="auto"/>
      </w:pPr>
      <w:r>
        <w:t>OUTPUT:</w:t>
      </w:r>
    </w:p>
    <w:p w:rsidR="00B47FA8" w:rsidRPr="00062916" w:rsidRDefault="00062916" w:rsidP="00B47FA8">
      <w:pPr>
        <w:pStyle w:val="ListParagraph"/>
        <w:numPr>
          <w:ilvl w:val="0"/>
          <w:numId w:val="9"/>
        </w:numPr>
        <w:spacing w:line="276" w:lineRule="auto"/>
        <w:rPr>
          <w:rFonts w:ascii="Segoe UI Semilight" w:eastAsiaTheme="majorEastAsia" w:hAnsi="Segoe UI Semilight" w:cstheme="majorBidi"/>
          <w:b/>
          <w:color w:val="000000" w:themeColor="text1"/>
          <w:sz w:val="26"/>
          <w:szCs w:val="24"/>
        </w:rPr>
      </w:pPr>
      <w:r>
        <w:t>TX</w:t>
      </w:r>
      <w:r w:rsidR="00B47FA8">
        <w:t xml:space="preserve"> </w:t>
      </w:r>
      <w:r>
        <w:t>serial output</w:t>
      </w:r>
    </w:p>
    <w:p w:rsidR="00ED3FFB" w:rsidRPr="00ED3FFB" w:rsidRDefault="00062916" w:rsidP="00062916">
      <w:pPr>
        <w:pStyle w:val="ListParagraph"/>
        <w:numPr>
          <w:ilvl w:val="1"/>
          <w:numId w:val="9"/>
        </w:numPr>
        <w:spacing w:line="276" w:lineRule="auto"/>
        <w:rPr>
          <w:rFonts w:ascii="Segoe UI Semilight" w:eastAsiaTheme="majorEastAsia" w:hAnsi="Segoe UI Semilight" w:cstheme="majorBidi"/>
          <w:b/>
          <w:color w:val="000000" w:themeColor="text1"/>
          <w:sz w:val="26"/>
          <w:szCs w:val="24"/>
        </w:rPr>
      </w:pPr>
      <w:r>
        <w:t xml:space="preserve">76800 baud </w:t>
      </w:r>
      <w:proofErr w:type="gramStart"/>
      <w:r>
        <w:t>rate</w:t>
      </w:r>
      <w:proofErr w:type="gramEnd"/>
    </w:p>
    <w:p w:rsidR="00062916" w:rsidRPr="00314CDF" w:rsidRDefault="00173F90" w:rsidP="00062916">
      <w:pPr>
        <w:pStyle w:val="ListParagraph"/>
        <w:numPr>
          <w:ilvl w:val="1"/>
          <w:numId w:val="9"/>
        </w:numPr>
        <w:spacing w:line="276" w:lineRule="auto"/>
        <w:rPr>
          <w:rFonts w:ascii="Segoe UI Semilight" w:eastAsiaTheme="majorEastAsia" w:hAnsi="Segoe UI Semilight" w:cstheme="majorBidi"/>
          <w:b/>
          <w:color w:val="000000" w:themeColor="text1"/>
          <w:sz w:val="26"/>
          <w:szCs w:val="24"/>
        </w:rPr>
      </w:pPr>
      <w:r>
        <w:t>Received fro</w:t>
      </w:r>
      <w:r w:rsidR="005C3080">
        <w:t>m</w:t>
      </w:r>
      <w:r>
        <w:t xml:space="preserve"> a computer or another microcontroller, used to operate the debugging software for the sensor board</w:t>
      </w:r>
    </w:p>
    <w:p w:rsidR="00B47FA8" w:rsidRDefault="00B47FA8" w:rsidP="00B47FA8">
      <w:pPr>
        <w:spacing w:line="276" w:lineRule="auto"/>
        <w:rPr>
          <w:rFonts w:ascii="Segoe UI Semilight" w:eastAsiaTheme="majorEastAsia" w:hAnsi="Segoe UI Semilight" w:cstheme="majorBidi"/>
          <w:b/>
          <w:color w:val="000000" w:themeColor="text1"/>
          <w:sz w:val="26"/>
          <w:szCs w:val="24"/>
        </w:rPr>
      </w:pPr>
    </w:p>
    <w:p w:rsidR="00B47FA8" w:rsidRDefault="00B47FA8" w:rsidP="00932319">
      <w:pPr>
        <w:spacing w:line="276" w:lineRule="auto"/>
      </w:pPr>
      <w:r>
        <w:t xml:space="preserve">The </w:t>
      </w:r>
      <w:r w:rsidR="00932319">
        <w:t xml:space="preserve">ATMega328P is a </w:t>
      </w:r>
      <w:r w:rsidR="0016720F">
        <w:t xml:space="preserve">low-power 8-bit RISC processor that handles the sensor data </w:t>
      </w:r>
      <w:r w:rsidR="007C61AD">
        <w:t xml:space="preserve">and provides a serial interface to monitor values on a computer. </w:t>
      </w:r>
      <w:r w:rsidR="006E1384">
        <w:t>Currently, it only interfaces with this one sensor board, but future expansion can enable it to process data for many different facets of the CubeSat</w:t>
      </w:r>
    </w:p>
    <w:p w:rsidR="00B47FA8" w:rsidRPr="00B47FA8" w:rsidRDefault="00B47FA8" w:rsidP="00B47FA8"/>
    <w:p w:rsidR="00C510DD" w:rsidRDefault="00CB711E" w:rsidP="00C510DD">
      <w:pPr>
        <w:pStyle w:val="Heading3"/>
      </w:pPr>
      <w:r>
        <w:rPr>
          <w:noProof/>
        </w:rPr>
        <w:drawing>
          <wp:anchor distT="0" distB="0" distL="114300" distR="114300" simplePos="0" relativeHeight="251679744" behindDoc="0" locked="0" layoutInCell="1" allowOverlap="1">
            <wp:simplePos x="0" y="0"/>
            <wp:positionH relativeFrom="margin">
              <wp:align>right</wp:align>
            </wp:positionH>
            <wp:positionV relativeFrom="paragraph">
              <wp:posOffset>36195</wp:posOffset>
            </wp:positionV>
            <wp:extent cx="3277235" cy="132969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7235" cy="1329690"/>
                    </a:xfrm>
                    <a:prstGeom prst="rect">
                      <a:avLst/>
                    </a:prstGeom>
                  </pic:spPr>
                </pic:pic>
              </a:graphicData>
            </a:graphic>
          </wp:anchor>
        </w:drawing>
      </w:r>
      <w:r w:rsidR="00C510DD">
        <w:t>Photodiode sensor array</w:t>
      </w:r>
    </w:p>
    <w:p w:rsidR="00FE21AC" w:rsidRDefault="00FE21AC" w:rsidP="00CB711E">
      <w:pPr>
        <w:pStyle w:val="Heading4"/>
      </w:pPr>
      <w:r>
        <w:t>LM324N</w:t>
      </w:r>
    </w:p>
    <w:p w:rsidR="00FE21AC" w:rsidRDefault="00FE21AC" w:rsidP="00CB711E"/>
    <w:p w:rsidR="00FE21AC" w:rsidRDefault="00FE21AC" w:rsidP="00CB711E">
      <w:pPr>
        <w:rPr>
          <w:rFonts w:ascii="Times New Roman" w:hAnsi="Times New Roman" w:cs="Times New Roman"/>
        </w:rPr>
      </w:pPr>
      <w:r>
        <w:t>Since the photodiodes are used in photovoltaic mode, voltage amplifier circuits are desired. LM324N is chosen as the op-amp used in the amplifier circuit because of its capability of single power supply. The non-inverting amplifier has a gain controlled by two resistors</w:t>
      </w:r>
      <w:r w:rsidR="00DD3812">
        <w:t xml:space="preserve"> Rf and Rin</w:t>
      </w:r>
      <w:r>
        <w:t>.</w:t>
      </w:r>
      <w:r w:rsidR="00DD3812">
        <w:t xml:space="preserve"> The photodiodes </w:t>
      </w:r>
      <w:proofErr w:type="gramStart"/>
      <w:r w:rsidR="00DD3812">
        <w:t>is</w:t>
      </w:r>
      <w:proofErr w:type="gramEnd"/>
      <w:r w:rsidR="00DD3812">
        <w:t xml:space="preserve"> able to output 200mV at max. Therefore, a gain of 15 is necessary if the amplified voltage is desirable in the range 0~3V. Rin is chosen as 1k</w:t>
      </w:r>
      <w:r w:rsidR="00DD3812">
        <w:rPr>
          <w:rFonts w:ascii="Times New Roman" w:hAnsi="Times New Roman" w:cs="Times New Roman"/>
        </w:rPr>
        <w:t>Ω</w:t>
      </w:r>
      <w:r w:rsidR="00DD3812">
        <w:t xml:space="preserve"> and Rf is chosen as 15k</w:t>
      </w:r>
      <w:r w:rsidR="00DD3812">
        <w:rPr>
          <w:rFonts w:ascii="Times New Roman" w:hAnsi="Times New Roman" w:cs="Times New Roman"/>
        </w:rPr>
        <w:t>Ω.</w:t>
      </w:r>
    </w:p>
    <w:p w:rsidR="00CB711E" w:rsidRDefault="00CB711E" w:rsidP="00CB711E"/>
    <w:p w:rsidR="00FE21AC" w:rsidRPr="008C4992" w:rsidRDefault="00604FD6" w:rsidP="00CB711E">
      <w:pPr>
        <w:rPr>
          <w:rFonts w:eastAsiaTheme="minorEastAsia"/>
        </w:rPr>
      </w:pPr>
      <m:oMathPara>
        <m:oMath>
          <m:f>
            <m:fPr>
              <m:ctrlPr>
                <w:rPr>
                  <w:rFonts w:ascii="Cambria Math" w:hAnsi="Cambria Math"/>
                  <w:i/>
                </w:rPr>
              </m:ctrlPr>
            </m:fPr>
            <m:num>
              <m:r>
                <w:rPr>
                  <w:rFonts w:ascii="Cambria Math" w:hAnsi="Cambria Math"/>
                </w:rPr>
                <m:t>Vout</m:t>
              </m:r>
            </m:num>
            <m:den>
              <m:r>
                <w:rPr>
                  <w:rFonts w:ascii="Cambria Math" w:hAnsi="Cambria Math"/>
                </w:rPr>
                <m:t>Vin</m:t>
              </m:r>
            </m:den>
          </m:f>
          <m:r>
            <w:rPr>
              <w:rFonts w:ascii="Cambria Math" w:hAnsi="Cambria Math"/>
            </w:rPr>
            <m:t>=Av=1+</m:t>
          </m:r>
          <m:f>
            <m:fPr>
              <m:ctrlPr>
                <w:rPr>
                  <w:rFonts w:ascii="Cambria Math" w:hAnsi="Cambria Math"/>
                  <w:i/>
                </w:rPr>
              </m:ctrlPr>
            </m:fPr>
            <m:num>
              <m:r>
                <w:rPr>
                  <w:rFonts w:ascii="Cambria Math" w:hAnsi="Cambria Math"/>
                </w:rPr>
                <m:t>Rf</m:t>
              </m:r>
            </m:num>
            <m:den>
              <m:r>
                <w:rPr>
                  <w:rFonts w:ascii="Cambria Math" w:hAnsi="Cambria Math"/>
                </w:rPr>
                <m:t>Rin</m:t>
              </m:r>
            </m:den>
          </m:f>
        </m:oMath>
      </m:oMathPara>
    </w:p>
    <w:p w:rsidR="00DD3812" w:rsidRDefault="00DD3812" w:rsidP="00CB711E">
      <w:r>
        <w:t>INPUT:</w:t>
      </w:r>
    </w:p>
    <w:p w:rsidR="00DD3812" w:rsidRDefault="00DD3812" w:rsidP="00CB711E">
      <w:pPr>
        <w:pStyle w:val="ListParagraph"/>
        <w:numPr>
          <w:ilvl w:val="0"/>
          <w:numId w:val="16"/>
        </w:numPr>
      </w:pPr>
      <w:r>
        <w:lastRenderedPageBreak/>
        <w:t>Photodiode voltage</w:t>
      </w:r>
    </w:p>
    <w:p w:rsidR="00DD3812" w:rsidRDefault="00DD3812" w:rsidP="00CB711E">
      <w:r>
        <w:t>OUTPUT:</w:t>
      </w:r>
    </w:p>
    <w:p w:rsidR="00DD3812" w:rsidRDefault="00DD3812" w:rsidP="00CB711E">
      <w:pPr>
        <w:pStyle w:val="ListParagraph"/>
        <w:numPr>
          <w:ilvl w:val="0"/>
          <w:numId w:val="16"/>
        </w:numPr>
      </w:pPr>
      <w:r>
        <w:t>Amplified voltage between 0~3V</w:t>
      </w:r>
    </w:p>
    <w:p w:rsidR="00DD3812" w:rsidRPr="008C4992" w:rsidRDefault="00DD3812" w:rsidP="00CB711E"/>
    <w:p w:rsidR="0025345F" w:rsidRDefault="00CB711E" w:rsidP="0025345F">
      <w:pPr>
        <w:pStyle w:val="Heading3"/>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34290</wp:posOffset>
            </wp:positionV>
            <wp:extent cx="2575536" cy="188817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r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5536" cy="1888176"/>
                    </a:xfrm>
                    <a:prstGeom prst="rect">
                      <a:avLst/>
                    </a:prstGeom>
                  </pic:spPr>
                </pic:pic>
              </a:graphicData>
            </a:graphic>
          </wp:anchor>
        </w:drawing>
      </w:r>
      <w:r w:rsidR="0025345F">
        <w:t>Serial connectivity</w:t>
      </w:r>
    </w:p>
    <w:p w:rsidR="00CB711E" w:rsidRPr="00CB711E" w:rsidRDefault="00CB711E" w:rsidP="00CB711E">
      <w:pPr>
        <w:keepNext/>
        <w:keepLines/>
        <w:spacing w:before="40"/>
        <w:outlineLvl w:val="3"/>
        <w:rPr>
          <w:rFonts w:ascii="Segoe UI Semilight" w:eastAsiaTheme="majorEastAsia" w:hAnsi="Segoe UI Semilight" w:cstheme="majorBidi"/>
          <w:i/>
          <w:iCs/>
          <w:color w:val="000000" w:themeColor="text1"/>
        </w:rPr>
      </w:pPr>
      <w:r>
        <w:rPr>
          <w:rFonts w:ascii="Segoe UI Semilight" w:eastAsiaTheme="majorEastAsia" w:hAnsi="Segoe UI Semilight" w:cstheme="majorBidi"/>
          <w:i/>
          <w:iCs/>
          <w:color w:val="000000" w:themeColor="text1"/>
        </w:rPr>
        <w:t>2x6 pinout male headers</w:t>
      </w:r>
    </w:p>
    <w:p w:rsidR="00CB711E" w:rsidRPr="00CB711E" w:rsidRDefault="00CB711E" w:rsidP="00CB711E"/>
    <w:p w:rsidR="00CB711E" w:rsidRPr="00CB711E" w:rsidRDefault="00CB711E" w:rsidP="00CB711E">
      <w:pPr>
        <w:spacing w:line="276" w:lineRule="auto"/>
      </w:pPr>
      <w:r>
        <w:t xml:space="preserve">For the sake of </w:t>
      </w:r>
      <w:r w:rsidR="001E4A31">
        <w:t>convenience</w:t>
      </w:r>
      <w:r>
        <w:t xml:space="preserve">, two different </w:t>
      </w:r>
      <w:r w:rsidR="001E4A31">
        <w:t xml:space="preserve">6-pin male headers were provided for compatible serial interface devices. These serial devices </w:t>
      </w:r>
      <w:proofErr w:type="gramStart"/>
      <w:r w:rsidR="001E4A31">
        <w:t>enables</w:t>
      </w:r>
      <w:proofErr w:type="gramEnd"/>
      <w:r w:rsidR="001E4A31">
        <w:t xml:space="preserve"> computers to monitor the data coming from the sensor board and permit the ability to interact with it. </w:t>
      </w:r>
    </w:p>
    <w:p w:rsidR="00CB711E" w:rsidRPr="00CB711E" w:rsidRDefault="00CB711E" w:rsidP="00CB711E">
      <w:pPr>
        <w:spacing w:line="276" w:lineRule="auto"/>
      </w:pPr>
    </w:p>
    <w:p w:rsidR="00CB711E" w:rsidRPr="00CB711E" w:rsidRDefault="00CB711E" w:rsidP="00CB711E">
      <w:pPr>
        <w:spacing w:line="276" w:lineRule="auto"/>
      </w:pPr>
      <w:r w:rsidRPr="00CB711E">
        <w:t>INPUT:</w:t>
      </w:r>
    </w:p>
    <w:p w:rsidR="00CB711E" w:rsidRPr="007C5318" w:rsidRDefault="007C5318" w:rsidP="00CB711E">
      <w:pPr>
        <w:numPr>
          <w:ilvl w:val="0"/>
          <w:numId w:val="9"/>
        </w:numPr>
        <w:spacing w:line="276" w:lineRule="auto"/>
        <w:contextualSpacing/>
      </w:pPr>
      <w:r>
        <w:rPr>
          <w:rFonts w:ascii="Times New Roman" w:hAnsi="Times New Roman" w:cs="Times New Roman"/>
        </w:rPr>
        <w:t>ODD numbered pins</w:t>
      </w:r>
    </w:p>
    <w:p w:rsidR="007C5318" w:rsidRDefault="007C5318" w:rsidP="007C5318">
      <w:pPr>
        <w:numPr>
          <w:ilvl w:val="1"/>
          <w:numId w:val="9"/>
        </w:numPr>
        <w:spacing w:line="276" w:lineRule="auto"/>
        <w:contextualSpacing/>
      </w:pPr>
      <w:r>
        <w:t xml:space="preserve">FTDI cable 5V from </w:t>
      </w:r>
      <w:proofErr w:type="spellStart"/>
      <w:r>
        <w:t>SparkFun</w:t>
      </w:r>
      <w:proofErr w:type="spellEnd"/>
    </w:p>
    <w:p w:rsidR="007C5318" w:rsidRDefault="007C5318" w:rsidP="00CB711E">
      <w:pPr>
        <w:numPr>
          <w:ilvl w:val="0"/>
          <w:numId w:val="9"/>
        </w:numPr>
        <w:spacing w:line="276" w:lineRule="auto"/>
        <w:contextualSpacing/>
      </w:pPr>
      <w:r>
        <w:t>EVEN numbered pins</w:t>
      </w:r>
    </w:p>
    <w:p w:rsidR="00CB711E" w:rsidRDefault="007C5318" w:rsidP="007C5318">
      <w:pPr>
        <w:numPr>
          <w:ilvl w:val="1"/>
          <w:numId w:val="9"/>
        </w:numPr>
        <w:spacing w:line="276" w:lineRule="auto"/>
        <w:contextualSpacing/>
      </w:pPr>
      <w:proofErr w:type="spellStart"/>
      <w:r w:rsidRPr="007C5318">
        <w:t>Pololu</w:t>
      </w:r>
      <w:proofErr w:type="spellEnd"/>
      <w:r w:rsidRPr="007C5318">
        <w:t xml:space="preserve"> USB AVR Programmer v2</w:t>
      </w:r>
    </w:p>
    <w:p w:rsidR="000007E4" w:rsidRDefault="000007E4" w:rsidP="000007E4">
      <w:pPr>
        <w:numPr>
          <w:ilvl w:val="0"/>
          <w:numId w:val="9"/>
        </w:numPr>
        <w:spacing w:line="276" w:lineRule="auto"/>
        <w:contextualSpacing/>
      </w:pPr>
      <w:r>
        <w:t>In both cases, a computer can interact with the sensor board through serial input.</w:t>
      </w:r>
    </w:p>
    <w:p w:rsidR="007C5318" w:rsidRPr="00CB711E" w:rsidRDefault="007C5318" w:rsidP="007C5318">
      <w:pPr>
        <w:spacing w:line="276" w:lineRule="auto"/>
        <w:ind w:left="1440"/>
        <w:contextualSpacing/>
      </w:pPr>
    </w:p>
    <w:p w:rsidR="00CB711E" w:rsidRPr="00CB711E" w:rsidRDefault="00CB711E" w:rsidP="00CB711E">
      <w:pPr>
        <w:spacing w:line="276" w:lineRule="auto"/>
      </w:pPr>
      <w:r w:rsidRPr="00CB711E">
        <w:t>OUTPUT:</w:t>
      </w:r>
    </w:p>
    <w:p w:rsidR="00CB711E" w:rsidRPr="00CB711E" w:rsidRDefault="007C5318" w:rsidP="00CB711E">
      <w:pPr>
        <w:numPr>
          <w:ilvl w:val="0"/>
          <w:numId w:val="9"/>
        </w:numPr>
        <w:spacing w:line="276" w:lineRule="auto"/>
        <w:contextualSpacing/>
        <w:rPr>
          <w:rFonts w:ascii="Segoe UI Semilight" w:eastAsiaTheme="majorEastAsia" w:hAnsi="Segoe UI Semilight" w:cstheme="majorBidi"/>
          <w:b/>
          <w:color w:val="000000" w:themeColor="text1"/>
          <w:sz w:val="26"/>
          <w:szCs w:val="24"/>
        </w:rPr>
      </w:pPr>
      <w:r>
        <w:t>Transmitted serial signal</w:t>
      </w:r>
      <w:r w:rsidR="000007E4">
        <w:t xml:space="preserve"> from sensor board</w:t>
      </w:r>
    </w:p>
    <w:p w:rsidR="0025345F" w:rsidRPr="0025345F" w:rsidRDefault="0025345F" w:rsidP="0025345F"/>
    <w:p w:rsidR="0047109D" w:rsidRDefault="0047109D" w:rsidP="00784341">
      <w:pPr>
        <w:pStyle w:val="NoSpacing"/>
        <w:spacing w:line="276" w:lineRule="auto"/>
        <w:rPr>
          <w:rFonts w:ascii="Times New Roman" w:hAnsi="Times New Roman" w:cs="Times New Roman"/>
        </w:rPr>
      </w:pPr>
    </w:p>
    <w:p w:rsidR="00297878" w:rsidRDefault="00297878">
      <w:pPr>
        <w:spacing w:after="160" w:line="259" w:lineRule="auto"/>
        <w:rPr>
          <w:rFonts w:ascii="Segoe UI Semibold" w:eastAsiaTheme="majorEastAsia" w:hAnsi="Segoe UI Semibold" w:cstheme="majorBidi"/>
          <w:b/>
          <w:color w:val="000000" w:themeColor="text1"/>
          <w:sz w:val="28"/>
          <w:szCs w:val="26"/>
        </w:rPr>
      </w:pPr>
      <w:r>
        <w:br w:type="page"/>
      </w:r>
    </w:p>
    <w:p w:rsidR="00EA0D92" w:rsidRDefault="00756F9A" w:rsidP="00A54837">
      <w:pPr>
        <w:pStyle w:val="Heading2"/>
        <w:spacing w:line="276" w:lineRule="auto"/>
      </w:pPr>
      <w:bookmarkStart w:id="10" w:name="_Toc513056784"/>
      <w:r w:rsidRPr="00756F9A">
        <w:lastRenderedPageBreak/>
        <w:t>Design</w:t>
      </w:r>
      <w:bookmarkEnd w:id="10"/>
    </w:p>
    <w:p w:rsidR="00A54837" w:rsidRPr="00A54837" w:rsidRDefault="00A54837" w:rsidP="00A54837"/>
    <w:p w:rsidR="00297878" w:rsidRDefault="00EA0D92" w:rsidP="00F92962">
      <w:pPr>
        <w:pStyle w:val="Heading3"/>
      </w:pPr>
      <w:r>
        <w:t>PCB Version #1</w:t>
      </w:r>
    </w:p>
    <w:p w:rsidR="00B24533" w:rsidRPr="00B24533" w:rsidRDefault="00B24533" w:rsidP="00B24533"/>
    <w:p w:rsidR="00B24533" w:rsidRPr="00B24533" w:rsidRDefault="00B24533" w:rsidP="00B24533">
      <w:r>
        <w:t>80x80cm</w:t>
      </w:r>
    </w:p>
    <w:p w:rsidR="0025345F" w:rsidRDefault="00EA0D92" w:rsidP="0025345F">
      <w:r>
        <w:rPr>
          <w:noProof/>
        </w:rPr>
        <w:drawing>
          <wp:inline distT="0" distB="0" distL="0" distR="0">
            <wp:extent cx="5935980" cy="5920740"/>
            <wp:effectExtent l="0" t="0" r="7620" b="3810"/>
            <wp:docPr id="7" name="Picture 7" descr="C:\Users\Volpone\AppData\Local\Microsoft\Windows\INetCache\Content.Word\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lpone\AppData\Local\Microsoft\Windows\INetCache\Content.Word\PC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5920740"/>
                    </a:xfrm>
                    <a:prstGeom prst="rect">
                      <a:avLst/>
                    </a:prstGeom>
                    <a:noFill/>
                    <a:ln>
                      <a:noFill/>
                    </a:ln>
                  </pic:spPr>
                </pic:pic>
              </a:graphicData>
            </a:graphic>
          </wp:inline>
        </w:drawing>
      </w:r>
    </w:p>
    <w:p w:rsidR="00EA0D92" w:rsidRDefault="00EA0D92" w:rsidP="0025345F"/>
    <w:p w:rsidR="00EA0D92" w:rsidRDefault="00EA0D92" w:rsidP="0025345F">
      <w:pPr>
        <w:rPr>
          <w:noProof/>
        </w:rPr>
      </w:pPr>
    </w:p>
    <w:p w:rsidR="00EA0D92" w:rsidRDefault="00EA0D92" w:rsidP="0025345F">
      <w:pPr>
        <w:rPr>
          <w:noProof/>
        </w:rPr>
      </w:pPr>
    </w:p>
    <w:p w:rsidR="00F92962" w:rsidRDefault="00F92962">
      <w:pPr>
        <w:spacing w:after="160" w:line="259" w:lineRule="auto"/>
        <w:rPr>
          <w:noProof/>
        </w:rPr>
      </w:pPr>
      <w:r>
        <w:rPr>
          <w:noProof/>
        </w:rPr>
        <w:br w:type="page"/>
      </w:r>
    </w:p>
    <w:p w:rsidR="00F92962" w:rsidRDefault="00F92962" w:rsidP="00F92962">
      <w:pPr>
        <w:pStyle w:val="Heading4"/>
      </w:pPr>
      <w:r>
        <w:lastRenderedPageBreak/>
        <w:t>PCB Version #1 comments</w:t>
      </w:r>
    </w:p>
    <w:p w:rsidR="000327A7" w:rsidRDefault="00F92962" w:rsidP="00F92962">
      <w:pPr>
        <w:spacing w:line="276" w:lineRule="auto"/>
      </w:pPr>
      <w:r w:rsidRPr="0057391E">
        <w:t>T</w:t>
      </w:r>
      <w:r>
        <w:t xml:space="preserve">he first printed circuit board (PCB) design featured all foundational components the project as listed above in architecture. </w:t>
      </w:r>
      <w:r w:rsidR="000327A7">
        <w:t xml:space="preserve">All components were properly powered and connected serial interfaces </w:t>
      </w:r>
      <w:r w:rsidR="00D500E9">
        <w:t>could</w:t>
      </w:r>
      <w:r w:rsidR="000327A7">
        <w:t xml:space="preserve"> receive and transmit signals.</w:t>
      </w:r>
    </w:p>
    <w:p w:rsidR="000327A7" w:rsidRDefault="000327A7" w:rsidP="00F92962">
      <w:pPr>
        <w:spacing w:line="276" w:lineRule="auto"/>
      </w:pPr>
    </w:p>
    <w:p w:rsidR="00F92962" w:rsidRDefault="00F92962" w:rsidP="00F92962">
      <w:pPr>
        <w:spacing w:line="276" w:lineRule="auto"/>
      </w:pPr>
      <w:r>
        <w:t>Complications that arose from this design were the fol</w:t>
      </w:r>
      <w:r w:rsidR="007566ED">
        <w:t>lowing:</w:t>
      </w:r>
    </w:p>
    <w:p w:rsidR="007566ED" w:rsidRPr="007566ED" w:rsidRDefault="007566ED" w:rsidP="00F92962">
      <w:pPr>
        <w:spacing w:line="276" w:lineRule="auto"/>
      </w:pPr>
    </w:p>
    <w:p w:rsidR="00F92962" w:rsidRPr="00297878" w:rsidRDefault="00F92962" w:rsidP="00F92962">
      <w:pPr>
        <w:pStyle w:val="ListParagraph"/>
        <w:numPr>
          <w:ilvl w:val="0"/>
          <w:numId w:val="9"/>
        </w:numPr>
        <w:spacing w:line="276" w:lineRule="auto"/>
      </w:pPr>
      <w:r>
        <w:rPr>
          <w:rFonts w:ascii="Times New Roman" w:hAnsi="Times New Roman" w:cs="Times New Roman"/>
        </w:rPr>
        <w:t xml:space="preserve">Drill holes were too small for the S7V8A voltage regulator. As a result, it could not be soldered to the board. </w:t>
      </w:r>
    </w:p>
    <w:p w:rsidR="00F92962" w:rsidRPr="00297878" w:rsidRDefault="00F92962" w:rsidP="00F92962">
      <w:pPr>
        <w:pStyle w:val="ListParagraph"/>
        <w:numPr>
          <w:ilvl w:val="0"/>
          <w:numId w:val="9"/>
        </w:numPr>
        <w:spacing w:line="276" w:lineRule="auto"/>
      </w:pPr>
      <w:r>
        <w:rPr>
          <w:rFonts w:ascii="Times New Roman" w:hAnsi="Times New Roman" w:cs="Times New Roman"/>
        </w:rPr>
        <w:t>The battery connector was surface mount, however the purchased component from an internet vendor was a through-hole version.</w:t>
      </w:r>
    </w:p>
    <w:p w:rsidR="00F92962" w:rsidRDefault="00F92962" w:rsidP="00F92962">
      <w:pPr>
        <w:pStyle w:val="ListParagraph"/>
        <w:numPr>
          <w:ilvl w:val="0"/>
          <w:numId w:val="9"/>
        </w:numPr>
        <w:spacing w:line="276" w:lineRule="auto"/>
      </w:pPr>
      <w:r>
        <w:t>Poor grounding and unnecessary high-logic driven pins on the ATMega328P led to overheating issues. If left running for over 5 minutes, the chip would become too hot to touch.</w:t>
      </w:r>
    </w:p>
    <w:p w:rsidR="00F92962" w:rsidRDefault="00F92962" w:rsidP="00F92962">
      <w:pPr>
        <w:pStyle w:val="ListParagraph"/>
        <w:numPr>
          <w:ilvl w:val="0"/>
          <w:numId w:val="9"/>
        </w:numPr>
        <w:spacing w:line="276" w:lineRule="auto"/>
      </w:pPr>
      <w:r>
        <w:t>The power switch was not properly wired, so regardless if it was set to ON or OFF, the board still operated at full voltage.</w:t>
      </w:r>
    </w:p>
    <w:p w:rsidR="00F92962" w:rsidRDefault="00F92962" w:rsidP="00F92962">
      <w:pPr>
        <w:pStyle w:val="ListParagraph"/>
        <w:numPr>
          <w:ilvl w:val="0"/>
          <w:numId w:val="9"/>
        </w:numPr>
        <w:spacing w:line="276" w:lineRule="auto"/>
      </w:pPr>
      <w:r>
        <w:t>Orientation of the photodiode sensors were reversed, so their coupled fiber optic cable output faced into the board. This would cause cluttering if all six photodiode</w:t>
      </w:r>
      <w:r w:rsidR="00FB36D3">
        <w:t>s</w:t>
      </w:r>
      <w:r>
        <w:t xml:space="preserve"> were connected.</w:t>
      </w:r>
    </w:p>
    <w:p w:rsidR="00F92962" w:rsidRDefault="00F92962" w:rsidP="00F92962">
      <w:pPr>
        <w:pStyle w:val="ListParagraph"/>
        <w:numPr>
          <w:ilvl w:val="0"/>
          <w:numId w:val="9"/>
        </w:numPr>
        <w:spacing w:line="276" w:lineRule="auto"/>
      </w:pPr>
      <w:r>
        <w:t>Parts were not properly aligned along a 1mm grid.</w:t>
      </w:r>
    </w:p>
    <w:p w:rsidR="00EA0D92" w:rsidRDefault="00EA0D92" w:rsidP="0025345F">
      <w:pPr>
        <w:rPr>
          <w:noProof/>
        </w:rPr>
      </w:pPr>
    </w:p>
    <w:p w:rsidR="00B24533" w:rsidRDefault="00B24533">
      <w:pPr>
        <w:spacing w:after="160" w:line="259" w:lineRule="auto"/>
        <w:rPr>
          <w:rFonts w:ascii="Segoe UI Semilight" w:eastAsiaTheme="majorEastAsia" w:hAnsi="Segoe UI Semilight" w:cstheme="majorBidi"/>
          <w:b/>
          <w:noProof/>
          <w:color w:val="000000" w:themeColor="text1"/>
          <w:sz w:val="26"/>
          <w:szCs w:val="24"/>
        </w:rPr>
      </w:pPr>
      <w:r>
        <w:rPr>
          <w:noProof/>
        </w:rPr>
        <w:br w:type="page"/>
      </w:r>
    </w:p>
    <w:p w:rsidR="00EA0D92" w:rsidRDefault="00EA0D92" w:rsidP="00EA0D92">
      <w:pPr>
        <w:pStyle w:val="Heading3"/>
        <w:rPr>
          <w:noProof/>
        </w:rPr>
      </w:pPr>
      <w:r>
        <w:rPr>
          <w:noProof/>
        </w:rPr>
        <w:lastRenderedPageBreak/>
        <w:t>PCB Version #2</w:t>
      </w:r>
    </w:p>
    <w:p w:rsidR="00B24533" w:rsidRDefault="00B24533" w:rsidP="00B24533"/>
    <w:p w:rsidR="00B24533" w:rsidRPr="00B24533" w:rsidRDefault="00B24533" w:rsidP="00B24533">
      <w:r>
        <w:t>80x80cm</w:t>
      </w:r>
    </w:p>
    <w:p w:rsidR="007566ED" w:rsidRDefault="00EA0D92" w:rsidP="0025345F">
      <w:r>
        <w:rPr>
          <w:noProof/>
        </w:rPr>
        <w:drawing>
          <wp:inline distT="0" distB="0" distL="0" distR="0">
            <wp:extent cx="5943600" cy="5951220"/>
            <wp:effectExtent l="0" t="0" r="0" b="0"/>
            <wp:docPr id="8" name="Picture 8" descr="C:\Users\Volpone\AppData\Local\Microsoft\Windows\INetCache\Content.Word\P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lpone\AppData\Local\Microsoft\Windows\INetCache\Content.Word\PCB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rsidR="007566ED" w:rsidRDefault="007566ED">
      <w:pPr>
        <w:spacing w:after="160" w:line="259" w:lineRule="auto"/>
      </w:pPr>
      <w:r>
        <w:br w:type="page"/>
      </w:r>
    </w:p>
    <w:p w:rsidR="007566ED" w:rsidRDefault="007566ED" w:rsidP="007566ED">
      <w:pPr>
        <w:pStyle w:val="Heading4"/>
      </w:pPr>
      <w:r>
        <w:lastRenderedPageBreak/>
        <w:t>PCB Version #2 comments</w:t>
      </w:r>
    </w:p>
    <w:p w:rsidR="007566ED" w:rsidRDefault="007566ED" w:rsidP="007566ED">
      <w:pPr>
        <w:spacing w:line="276" w:lineRule="auto"/>
      </w:pPr>
      <w:r w:rsidRPr="0057391E">
        <w:t>T</w:t>
      </w:r>
      <w:r>
        <w:t xml:space="preserve">he second PCB design fixed all complications that were found from the first printed iteration. </w:t>
      </w:r>
    </w:p>
    <w:p w:rsidR="007566ED" w:rsidRDefault="007566ED" w:rsidP="007566ED">
      <w:pPr>
        <w:spacing w:line="276" w:lineRule="auto"/>
      </w:pPr>
    </w:p>
    <w:p w:rsidR="007566ED" w:rsidRDefault="007566ED" w:rsidP="007566ED">
      <w:pPr>
        <w:spacing w:line="276" w:lineRule="auto"/>
      </w:pPr>
      <w:r>
        <w:t>Minor additions that were included in the second board iteration:</w:t>
      </w:r>
    </w:p>
    <w:p w:rsidR="007566ED" w:rsidRPr="007566ED" w:rsidRDefault="007566ED" w:rsidP="007566ED">
      <w:pPr>
        <w:spacing w:line="276" w:lineRule="auto"/>
      </w:pPr>
    </w:p>
    <w:p w:rsidR="007566ED" w:rsidRPr="0022760C" w:rsidRDefault="0022760C" w:rsidP="007566ED">
      <w:pPr>
        <w:pStyle w:val="ListParagraph"/>
        <w:numPr>
          <w:ilvl w:val="0"/>
          <w:numId w:val="9"/>
        </w:numPr>
        <w:spacing w:line="276" w:lineRule="auto"/>
      </w:pPr>
      <w:r>
        <w:rPr>
          <w:rFonts w:ascii="Times New Roman" w:hAnsi="Times New Roman" w:cs="Times New Roman"/>
        </w:rPr>
        <w:t>ISP programmer to allow on-board software to be flashed onto the MCU.</w:t>
      </w:r>
    </w:p>
    <w:p w:rsidR="0022760C" w:rsidRPr="0022760C" w:rsidRDefault="0022760C" w:rsidP="007566ED">
      <w:pPr>
        <w:pStyle w:val="ListParagraph"/>
        <w:numPr>
          <w:ilvl w:val="0"/>
          <w:numId w:val="9"/>
        </w:numPr>
        <w:spacing w:line="276" w:lineRule="auto"/>
      </w:pPr>
      <w:r>
        <w:rPr>
          <w:rFonts w:ascii="Times New Roman" w:hAnsi="Times New Roman" w:cs="Times New Roman"/>
        </w:rPr>
        <w:t xml:space="preserve">Widened </w:t>
      </w:r>
      <w:proofErr w:type="spellStart"/>
      <w:r>
        <w:rPr>
          <w:rFonts w:ascii="Times New Roman" w:hAnsi="Times New Roman" w:cs="Times New Roman"/>
        </w:rPr>
        <w:t>Vcc</w:t>
      </w:r>
      <w:proofErr w:type="spellEnd"/>
      <w:r>
        <w:rPr>
          <w:rFonts w:ascii="Times New Roman" w:hAnsi="Times New Roman" w:cs="Times New Roman"/>
        </w:rPr>
        <w:t xml:space="preserve"> routing for the output of the voltage regulator traces.</w:t>
      </w:r>
    </w:p>
    <w:p w:rsidR="0022760C" w:rsidRPr="006877BA" w:rsidRDefault="0022760C" w:rsidP="007566ED">
      <w:pPr>
        <w:pStyle w:val="ListParagraph"/>
        <w:numPr>
          <w:ilvl w:val="0"/>
          <w:numId w:val="9"/>
        </w:numPr>
        <w:spacing w:line="276" w:lineRule="auto"/>
      </w:pPr>
      <w:r>
        <w:rPr>
          <w:rFonts w:ascii="Times New Roman" w:hAnsi="Times New Roman" w:cs="Times New Roman"/>
        </w:rPr>
        <w:t xml:space="preserve">Included a ground plane, thereby removing the need to have </w:t>
      </w:r>
      <w:r w:rsidR="00260834">
        <w:rPr>
          <w:rFonts w:ascii="Times New Roman" w:hAnsi="Times New Roman" w:cs="Times New Roman"/>
        </w:rPr>
        <w:t>ground traces scattered about the board</w:t>
      </w:r>
      <w:r>
        <w:rPr>
          <w:rFonts w:ascii="Times New Roman" w:hAnsi="Times New Roman" w:cs="Times New Roman"/>
        </w:rPr>
        <w:t>.</w:t>
      </w:r>
    </w:p>
    <w:p w:rsidR="00EA1698" w:rsidRPr="001F3D18" w:rsidRDefault="006877BA" w:rsidP="0025345F">
      <w:pPr>
        <w:pStyle w:val="ListParagraph"/>
        <w:numPr>
          <w:ilvl w:val="0"/>
          <w:numId w:val="9"/>
        </w:numPr>
        <w:spacing w:line="276" w:lineRule="auto"/>
      </w:pPr>
      <w:r>
        <w:rPr>
          <w:rFonts w:ascii="Times New Roman" w:hAnsi="Times New Roman" w:cs="Times New Roman"/>
        </w:rPr>
        <w:t>Names of project designers added to bottom of board.</w:t>
      </w:r>
    </w:p>
    <w:p w:rsidR="001F3D18" w:rsidRDefault="001F3D18" w:rsidP="00751F20">
      <w:pPr>
        <w:spacing w:line="276" w:lineRule="auto"/>
        <w:ind w:left="360"/>
      </w:pPr>
    </w:p>
    <w:p w:rsidR="0025345F" w:rsidRDefault="0025345F" w:rsidP="0025345F">
      <w:pPr>
        <w:pStyle w:val="Heading3"/>
      </w:pPr>
      <w:r>
        <w:t>UART</w:t>
      </w:r>
    </w:p>
    <w:p w:rsidR="001F3D18" w:rsidRDefault="0025345F" w:rsidP="001F3D18">
      <w:pPr>
        <w:pStyle w:val="Heading4"/>
      </w:pPr>
      <w:r>
        <w:t>Baud rate</w:t>
      </w:r>
    </w:p>
    <w:p w:rsidR="001F3D18" w:rsidRDefault="008B02A7" w:rsidP="001F3D18">
      <w:pPr>
        <w:spacing w:line="276" w:lineRule="auto"/>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14:anchorId="22CBC21E" wp14:editId="7DE2B8BC">
                <wp:simplePos x="0" y="0"/>
                <wp:positionH relativeFrom="column">
                  <wp:posOffset>1196340</wp:posOffset>
                </wp:positionH>
                <wp:positionV relativeFrom="paragraph">
                  <wp:posOffset>4914265</wp:posOffset>
                </wp:positionV>
                <wp:extent cx="35515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551555" cy="635"/>
                        </a:xfrm>
                        <a:prstGeom prst="rect">
                          <a:avLst/>
                        </a:prstGeom>
                        <a:solidFill>
                          <a:prstClr val="white"/>
                        </a:solidFill>
                        <a:ln>
                          <a:noFill/>
                        </a:ln>
                      </wps:spPr>
                      <wps:txbx>
                        <w:txbxContent>
                          <w:p w:rsidR="00604FD6" w:rsidRPr="008C158F" w:rsidRDefault="00604FD6" w:rsidP="008B02A7">
                            <w:pPr>
                              <w:pStyle w:val="Caption"/>
                              <w:rPr>
                                <w:noProof/>
                                <w:sz w:val="24"/>
                              </w:rPr>
                            </w:pPr>
                            <w:r>
                              <w:t xml:space="preserve"> List of available baud rates for an MCU running an 8MHz oscillator.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BC21E" id="Text Box 9" o:spid="_x0000_s1029" type="#_x0000_t202" style="position:absolute;margin-left:94.2pt;margin-top:386.95pt;width:279.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" stroked="f">
                <v:textbox style="mso-fit-shape-to-text:t" inset="0,0,0,0">
                  <w:txbxContent>
                    <w:p w:rsidR="00604FD6" w:rsidRPr="008C158F" w:rsidRDefault="00604FD6" w:rsidP="008B02A7">
                      <w:pPr>
                        <w:pStyle w:val="Caption"/>
                        <w:rPr>
                          <w:noProof/>
                          <w:sz w:val="24"/>
                        </w:rPr>
                      </w:pPr>
                      <w:r>
                        <w:t xml:space="preserve"> List of available baud rates for an MCU running an 8MHz oscillator.</w:t>
                      </w:r>
                    </w:p>
                  </w:txbxContent>
                </v:textbox>
                <w10:wrap type="topAndBottom"/>
              </v:shape>
            </w:pict>
          </mc:Fallback>
        </mc:AlternateContent>
      </w:r>
      <w:r w:rsidR="001F3D18">
        <w:rPr>
          <w:noProof/>
        </w:rPr>
        <w:drawing>
          <wp:anchor distT="0" distB="0" distL="114300" distR="114300" simplePos="0" relativeHeight="251672576" behindDoc="1" locked="0" layoutInCell="1" allowOverlap="1" wp14:anchorId="4B4462E2" wp14:editId="19924CC6">
            <wp:simplePos x="0" y="0"/>
            <wp:positionH relativeFrom="margin">
              <wp:align>center</wp:align>
            </wp:positionH>
            <wp:positionV relativeFrom="paragraph">
              <wp:posOffset>1051560</wp:posOffset>
            </wp:positionV>
            <wp:extent cx="3551555" cy="38055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1555" cy="3805555"/>
                    </a:xfrm>
                    <a:prstGeom prst="rect">
                      <a:avLst/>
                    </a:prstGeom>
                  </pic:spPr>
                </pic:pic>
              </a:graphicData>
            </a:graphic>
            <wp14:sizeRelH relativeFrom="page">
              <wp14:pctWidth>0</wp14:pctWidth>
            </wp14:sizeRelH>
            <wp14:sizeRelV relativeFrom="page">
              <wp14:pctHeight>0</wp14:pctHeight>
            </wp14:sizeRelV>
          </wp:anchor>
        </w:drawing>
      </w:r>
      <w:r w:rsidR="001F3D18">
        <w:rPr>
          <w:rFonts w:ascii="Times New Roman" w:hAnsi="Times New Roman" w:cs="Times New Roman"/>
        </w:rPr>
        <w:t xml:space="preserve">Using an 8MHz crystal oscillator defines a narrowed number of different baud rate speeds for the ATMega328P. A baud rate is essentially the defined speed at which an MCU can transmit data (in bits) through a serial interface. Thus, the faster the baud rate, the quicker that data can be pushed out to a receiver. Fast data display is an important factor in being able to print large amount of data on a console. </w:t>
      </w:r>
    </w:p>
    <w:p w:rsidR="001F3D18" w:rsidRDefault="001F3D18">
      <w:pPr>
        <w:spacing w:after="160" w:line="259" w:lineRule="auto"/>
        <w:rPr>
          <w:rFonts w:ascii="Times New Roman" w:hAnsi="Times New Roman" w:cs="Times New Roman"/>
        </w:rPr>
      </w:pPr>
    </w:p>
    <w:p w:rsidR="00556881" w:rsidRDefault="001F3D18" w:rsidP="00CB711E">
      <w:pPr>
        <w:spacing w:after="160" w:line="276" w:lineRule="auto"/>
      </w:pPr>
      <w:r>
        <w:rPr>
          <w:rFonts w:ascii="Times New Roman" w:hAnsi="Times New Roman" w:cs="Times New Roman"/>
        </w:rPr>
        <w:lastRenderedPageBreak/>
        <w:t>The table on the previous page shows a wide range of baud speeds for an equipped oscillator of 8MHz.</w:t>
      </w:r>
      <w:r w:rsidR="00DA5FC4">
        <w:rPr>
          <w:rFonts w:ascii="Times New Roman" w:hAnsi="Times New Roman" w:cs="Times New Roman"/>
        </w:rPr>
        <w:t xml:space="preserve"> </w:t>
      </w:r>
      <w:r>
        <w:rPr>
          <w:rFonts w:ascii="Times New Roman" w:hAnsi="Times New Roman" w:cs="Times New Roman"/>
        </w:rPr>
        <w:t xml:space="preserve">To display the overview table on the front page of the running UART software, a high bit rate was chosen that was also not prone to a high error percentage. Since the U2Xn pin is set to 1 in the sensor software, the serial transmission </w:t>
      </w:r>
      <w:r w:rsidR="0033780B">
        <w:rPr>
          <w:rFonts w:ascii="Times New Roman" w:hAnsi="Times New Roman" w:cs="Times New Roman"/>
        </w:rPr>
        <w:t>can</w:t>
      </w:r>
      <w:r>
        <w:rPr>
          <w:rFonts w:ascii="Times New Roman" w:hAnsi="Times New Roman" w:cs="Times New Roman"/>
        </w:rPr>
        <w:t xml:space="preserve"> operate at double baud speed. Thus, a speed of 76800 baud </w:t>
      </w:r>
      <w:r w:rsidR="0033780B">
        <w:rPr>
          <w:rFonts w:ascii="Times New Roman" w:hAnsi="Times New Roman" w:cs="Times New Roman"/>
        </w:rPr>
        <w:t xml:space="preserve">was chosen since it is </w:t>
      </w:r>
      <w:r w:rsidR="00413748">
        <w:rPr>
          <w:rFonts w:ascii="Times New Roman" w:hAnsi="Times New Roman" w:cs="Times New Roman"/>
        </w:rPr>
        <w:t>appropriately</w:t>
      </w:r>
      <w:r w:rsidR="0033780B">
        <w:rPr>
          <w:rFonts w:ascii="Times New Roman" w:hAnsi="Times New Roman" w:cs="Times New Roman"/>
        </w:rPr>
        <w:t xml:space="preserve"> fast while still avoiding a high error rate. </w:t>
      </w:r>
    </w:p>
    <w:p w:rsidR="001F5B39" w:rsidRDefault="001F5B39">
      <w:pPr>
        <w:spacing w:after="160" w:line="259" w:lineRule="auto"/>
        <w:rPr>
          <w:rFonts w:ascii="Segoe UI Semibold" w:eastAsiaTheme="majorEastAsia" w:hAnsi="Segoe UI Semibold" w:cstheme="majorBidi"/>
          <w:b/>
          <w:color w:val="000000" w:themeColor="text1"/>
          <w:sz w:val="28"/>
          <w:szCs w:val="26"/>
        </w:rPr>
      </w:pPr>
      <w:r>
        <w:br w:type="page"/>
      </w:r>
    </w:p>
    <w:p w:rsidR="0011749D" w:rsidRDefault="0011749D" w:rsidP="00784341">
      <w:pPr>
        <w:pStyle w:val="Heading2"/>
        <w:spacing w:line="276" w:lineRule="auto"/>
      </w:pPr>
      <w:bookmarkStart w:id="11" w:name="_Toc513056785"/>
      <w:r w:rsidRPr="0011749D">
        <w:lastRenderedPageBreak/>
        <w:t>Simulation</w:t>
      </w:r>
      <w:bookmarkEnd w:id="11"/>
    </w:p>
    <w:p w:rsidR="00F864DE" w:rsidRDefault="00F864DE" w:rsidP="00CB711E">
      <w:pPr>
        <w:pStyle w:val="Heading3"/>
      </w:pPr>
      <w:r>
        <w:t>Amplifier</w:t>
      </w:r>
    </w:p>
    <w:p w:rsidR="00F864DE" w:rsidRDefault="003D6500" w:rsidP="00CB711E">
      <w:r>
        <w:t xml:space="preserve">Op-amp voltage amplifier uses two resistors to control the gain of output voltage. </w:t>
      </w:r>
    </w:p>
    <w:p w:rsidR="003D6500" w:rsidRPr="008C4992" w:rsidRDefault="00604FD6" w:rsidP="003D6500">
      <w:pPr>
        <w:rPr>
          <w:rFonts w:eastAsiaTheme="minorEastAsia"/>
        </w:rPr>
      </w:pPr>
      <m:oMathPara>
        <m:oMath>
          <m:f>
            <m:fPr>
              <m:ctrlPr>
                <w:rPr>
                  <w:rFonts w:ascii="Cambria Math" w:hAnsi="Cambria Math"/>
                  <w:i/>
                </w:rPr>
              </m:ctrlPr>
            </m:fPr>
            <m:num>
              <m:r>
                <w:rPr>
                  <w:rFonts w:ascii="Cambria Math" w:hAnsi="Cambria Math"/>
                </w:rPr>
                <m:t>Vout</m:t>
              </m:r>
            </m:num>
            <m:den>
              <m:r>
                <w:rPr>
                  <w:rFonts w:ascii="Cambria Math" w:hAnsi="Cambria Math"/>
                </w:rPr>
                <m:t>Vin</m:t>
              </m:r>
            </m:den>
          </m:f>
          <m:r>
            <w:rPr>
              <w:rFonts w:ascii="Cambria Math" w:hAnsi="Cambria Math"/>
            </w:rPr>
            <m:t>=Av=1+</m:t>
          </m:r>
          <m:f>
            <m:fPr>
              <m:ctrlPr>
                <w:rPr>
                  <w:rFonts w:ascii="Cambria Math" w:hAnsi="Cambria Math"/>
                  <w:i/>
                </w:rPr>
              </m:ctrlPr>
            </m:fPr>
            <m:num>
              <m:r>
                <w:rPr>
                  <w:rFonts w:ascii="Cambria Math" w:hAnsi="Cambria Math"/>
                </w:rPr>
                <m:t>Rf</m:t>
              </m:r>
            </m:num>
            <m:den>
              <m:r>
                <w:rPr>
                  <w:rFonts w:ascii="Cambria Math" w:hAnsi="Cambria Math"/>
                </w:rPr>
                <m:t>Rin</m:t>
              </m:r>
            </m:den>
          </m:f>
        </m:oMath>
      </m:oMathPara>
    </w:p>
    <w:p w:rsidR="000C1D1F" w:rsidRPr="006D5E78" w:rsidRDefault="003D6500" w:rsidP="000C1D1F">
      <w:r>
        <w:t>In this case, we used non-inverting amplifier because the photodiode is in photovoltaic mode. For simulation purpose, LT</w:t>
      </w:r>
      <w:r w:rsidR="000C1D1F">
        <w:t>324</w:t>
      </w:r>
      <w:r>
        <w:t xml:space="preserve"> op-amp is used. Also, the photodiode is modeled as a voltage source with a capacitor.</w:t>
      </w:r>
      <w:r w:rsidR="000C1D1F">
        <w:t xml:space="preserve"> Rin is chosen as 1k</w:t>
      </w:r>
      <w:r w:rsidR="000C1D1F">
        <w:rPr>
          <w:rFonts w:ascii="Times New Roman" w:hAnsi="Times New Roman" w:cs="Times New Roman"/>
        </w:rPr>
        <w:t>Ω</w:t>
      </w:r>
      <w:r w:rsidR="000C1D1F">
        <w:t xml:space="preserve"> and Rf is chosen as 15k</w:t>
      </w:r>
      <w:r w:rsidR="000C1D1F">
        <w:rPr>
          <w:rFonts w:ascii="Times New Roman" w:hAnsi="Times New Roman" w:cs="Times New Roman"/>
        </w:rPr>
        <w:t>Ω.</w:t>
      </w:r>
      <w:r w:rsidR="000C1D1F" w:rsidRPr="000C1D1F">
        <w:t xml:space="preserve"> </w:t>
      </w:r>
      <w:r w:rsidR="000C1D1F">
        <w:t>From the simulation, the output voltage is amplified to 3.2V.</w:t>
      </w:r>
    </w:p>
    <w:p w:rsidR="003D6500" w:rsidRDefault="003D6500" w:rsidP="00CB711E"/>
    <w:p w:rsidR="003D6500" w:rsidRDefault="003D6500" w:rsidP="00CB711E">
      <w:r>
        <w:rPr>
          <w:noProof/>
        </w:rPr>
        <w:drawing>
          <wp:inline distT="0" distB="0" distL="0" distR="0" wp14:anchorId="39FA9A3F" wp14:editId="36DF2E4B">
            <wp:extent cx="5943600" cy="3764280"/>
            <wp:effectExtent l="0" t="0" r="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64280"/>
                    </a:xfrm>
                    <a:prstGeom prst="rect">
                      <a:avLst/>
                    </a:prstGeom>
                  </pic:spPr>
                </pic:pic>
              </a:graphicData>
            </a:graphic>
          </wp:inline>
        </w:drawing>
      </w:r>
    </w:p>
    <w:p w:rsidR="003D6500" w:rsidRDefault="003D6500" w:rsidP="00CB711E">
      <w:proofErr w:type="spellStart"/>
      <w:r>
        <w:t>LTspice</w:t>
      </w:r>
      <w:proofErr w:type="spellEnd"/>
      <w:r>
        <w:t xml:space="preserve"> Circuitry</w:t>
      </w:r>
    </w:p>
    <w:p w:rsidR="003D6500" w:rsidRDefault="003D6500" w:rsidP="00CB711E">
      <w:r>
        <w:rPr>
          <w:noProof/>
        </w:rPr>
        <w:drawing>
          <wp:inline distT="0" distB="0" distL="0" distR="0" wp14:anchorId="5D6A3D9C" wp14:editId="1101C516">
            <wp:extent cx="5943600" cy="143764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37640"/>
                    </a:xfrm>
                    <a:prstGeom prst="rect">
                      <a:avLst/>
                    </a:prstGeom>
                  </pic:spPr>
                </pic:pic>
              </a:graphicData>
            </a:graphic>
          </wp:inline>
        </w:drawing>
      </w:r>
    </w:p>
    <w:p w:rsidR="003D6500" w:rsidRDefault="003D6500" w:rsidP="00CB711E">
      <w:proofErr w:type="spellStart"/>
      <w:r>
        <w:t>LTspice</w:t>
      </w:r>
      <w:proofErr w:type="spellEnd"/>
      <w:r>
        <w:t xml:space="preserve"> simulation</w:t>
      </w:r>
    </w:p>
    <w:p w:rsidR="003D6500" w:rsidRPr="00486D90" w:rsidRDefault="00D43F95" w:rsidP="00486D90">
      <w:pPr>
        <w:spacing w:after="160" w:line="259" w:lineRule="auto"/>
        <w:rPr>
          <w:rFonts w:ascii="Segoe UI Semilight" w:eastAsiaTheme="majorEastAsia" w:hAnsi="Segoe UI Semilight" w:cstheme="majorBidi"/>
          <w:b/>
          <w:color w:val="000000" w:themeColor="text1"/>
          <w:sz w:val="26"/>
          <w:szCs w:val="24"/>
        </w:rPr>
      </w:pPr>
      <w:r>
        <w:br w:type="page"/>
      </w:r>
    </w:p>
    <w:p w:rsidR="007A1BBC" w:rsidRDefault="00E319E3" w:rsidP="00784341">
      <w:pPr>
        <w:pStyle w:val="Heading2"/>
        <w:spacing w:line="276" w:lineRule="auto"/>
      </w:pPr>
      <w:bookmarkStart w:id="12" w:name="_Toc513056786"/>
      <w:r w:rsidRPr="00E319E3">
        <w:lastRenderedPageBreak/>
        <w:t>Testing</w:t>
      </w:r>
      <w:bookmarkEnd w:id="12"/>
    </w:p>
    <w:p w:rsidR="00F864DE" w:rsidRDefault="000C1D1F" w:rsidP="00CB711E">
      <w:pPr>
        <w:pStyle w:val="Heading3"/>
      </w:pPr>
      <w:r>
        <w:t>Hardware</w:t>
      </w:r>
    </w:p>
    <w:p w:rsidR="000C1D1F" w:rsidRPr="001579A8" w:rsidRDefault="000C1D1F" w:rsidP="00CB711E">
      <w:r>
        <w:t xml:space="preserve">All of hardware is specifically selected as DIP package so that it is convenient for testing purpose. </w:t>
      </w:r>
    </w:p>
    <w:p w:rsidR="00F864DE" w:rsidRPr="001579A8" w:rsidRDefault="00604FD6" w:rsidP="00CB711E">
      <w:r>
        <w:rPr>
          <w:noProof/>
        </w:rPr>
        <w:drawing>
          <wp:anchor distT="0" distB="0" distL="114300" distR="114300" simplePos="0" relativeHeight="251747328" behindDoc="0" locked="0" layoutInCell="1" allowOverlap="1">
            <wp:simplePos x="0" y="0"/>
            <wp:positionH relativeFrom="margin">
              <wp:align>center</wp:align>
            </wp:positionH>
            <wp:positionV relativeFrom="paragraph">
              <wp:posOffset>673735</wp:posOffset>
            </wp:positionV>
            <wp:extent cx="5994400" cy="4495800"/>
            <wp:effectExtent l="6350" t="0" r="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hoto Feb 16, 18 09 23.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5994400" cy="4495800"/>
                    </a:xfrm>
                    <a:prstGeom prst="rect">
                      <a:avLst/>
                    </a:prstGeom>
                  </pic:spPr>
                </pic:pic>
              </a:graphicData>
            </a:graphic>
          </wp:anchor>
        </w:drawing>
      </w:r>
    </w:p>
    <w:p w:rsidR="00604FD6" w:rsidRDefault="00604FD6">
      <w:pPr>
        <w:spacing w:after="160" w:line="259" w:lineRule="auto"/>
        <w:rPr>
          <w:rFonts w:ascii="Segoe UI Semilight" w:eastAsiaTheme="majorEastAsia" w:hAnsi="Segoe UI Semilight" w:cstheme="majorBidi"/>
          <w:b/>
          <w:color w:val="000000" w:themeColor="text1"/>
          <w:sz w:val="26"/>
          <w:szCs w:val="24"/>
        </w:rPr>
      </w:pPr>
      <w:r>
        <w:br w:type="page"/>
      </w:r>
    </w:p>
    <w:p w:rsidR="00E75E74" w:rsidRDefault="008B20DE" w:rsidP="00784341">
      <w:pPr>
        <w:pStyle w:val="Heading1"/>
        <w:spacing w:line="276" w:lineRule="auto"/>
      </w:pPr>
      <w:bookmarkStart w:id="13" w:name="_Toc513056787"/>
      <w:r>
        <w:lastRenderedPageBreak/>
        <w:t>User's manua</w:t>
      </w:r>
      <w:r w:rsidR="00101B67">
        <w:t>l</w:t>
      </w:r>
      <w:bookmarkEnd w:id="13"/>
    </w:p>
    <w:p w:rsidR="00E75E74" w:rsidRDefault="00E75E74" w:rsidP="00E75E74">
      <w:pPr>
        <w:pStyle w:val="Heading2"/>
      </w:pPr>
      <w:bookmarkStart w:id="14" w:name="_Toc513056788"/>
      <w:r>
        <w:t>How to Setup</w:t>
      </w:r>
      <w:bookmarkEnd w:id="14"/>
    </w:p>
    <w:p w:rsidR="00E75E74" w:rsidRDefault="00E75E74" w:rsidP="00CB711E">
      <w:pPr>
        <w:pStyle w:val="ListParagraph"/>
        <w:numPr>
          <w:ilvl w:val="0"/>
          <w:numId w:val="20"/>
        </w:numPr>
      </w:pPr>
      <w:r>
        <w:t xml:space="preserve">Connect battery to the </w:t>
      </w:r>
      <w:r w:rsidR="00A44DF5">
        <w:t>PCB</w:t>
      </w:r>
      <w:r>
        <w:t xml:space="preserve"> battery port.</w:t>
      </w:r>
    </w:p>
    <w:p w:rsidR="00E75E74" w:rsidRDefault="00E75E74" w:rsidP="00CB711E">
      <w:pPr>
        <w:pStyle w:val="ListParagraph"/>
        <w:numPr>
          <w:ilvl w:val="0"/>
          <w:numId w:val="20"/>
        </w:numPr>
      </w:pPr>
      <w:r>
        <w:t>Connect laser diode fiber connector into the center fiber cable of 1-to-7 Fan-Out bundle.</w:t>
      </w:r>
    </w:p>
    <w:p w:rsidR="00E75E74" w:rsidRDefault="00E75E74" w:rsidP="00CB711E">
      <w:pPr>
        <w:pStyle w:val="ListParagraph"/>
        <w:numPr>
          <w:ilvl w:val="0"/>
          <w:numId w:val="20"/>
        </w:numPr>
      </w:pPr>
      <w:r>
        <w:t xml:space="preserve">Connect each </w:t>
      </w:r>
      <w:r w:rsidR="00A44DF5">
        <w:t>photodiode</w:t>
      </w:r>
      <w:r>
        <w:t xml:space="preserve"> to each individual fiber cable of the other six legs of 1-to-7 Fan-Out Bundle based on the number.</w:t>
      </w:r>
    </w:p>
    <w:p w:rsidR="00E75E74" w:rsidRPr="002527BE" w:rsidRDefault="00E75E74" w:rsidP="00CB711E">
      <w:pPr>
        <w:pStyle w:val="ListParagraph"/>
        <w:numPr>
          <w:ilvl w:val="0"/>
          <w:numId w:val="20"/>
        </w:numPr>
      </w:pPr>
      <w:r>
        <w:t xml:space="preserve">Connect the collimator to the single end of 1-to-7 Fan-Out Bundle. </w:t>
      </w:r>
    </w:p>
    <w:p w:rsidR="00E75E74" w:rsidRDefault="00E75E74" w:rsidP="00E75E74">
      <w:pPr>
        <w:pStyle w:val="Heading2"/>
      </w:pPr>
      <w:bookmarkStart w:id="15" w:name="_Toc513056789"/>
      <w:r>
        <w:t>How to Connect</w:t>
      </w:r>
      <w:bookmarkEnd w:id="15"/>
    </w:p>
    <w:p w:rsidR="00E75E74" w:rsidRDefault="00E75E74" w:rsidP="00CB711E">
      <w:pPr>
        <w:pStyle w:val="ListParagraph"/>
        <w:numPr>
          <w:ilvl w:val="0"/>
          <w:numId w:val="21"/>
        </w:numPr>
      </w:pPr>
      <w:r>
        <w:t>Use a USB cable to connect to a computer</w:t>
      </w:r>
    </w:p>
    <w:p w:rsidR="00E75E74" w:rsidRDefault="00E75E74" w:rsidP="00CB711E">
      <w:pPr>
        <w:pStyle w:val="ListParagraph"/>
        <w:numPr>
          <w:ilvl w:val="0"/>
          <w:numId w:val="21"/>
        </w:numPr>
      </w:pPr>
      <w:r>
        <w:t xml:space="preserve">Download latest version of </w:t>
      </w:r>
      <w:r w:rsidR="00F52BE3">
        <w:t xml:space="preserve">PuTTY </w:t>
      </w:r>
      <w:r>
        <w:t>for data analysis</w:t>
      </w:r>
    </w:p>
    <w:p w:rsidR="00E75E74" w:rsidRDefault="00F52BE3" w:rsidP="00CB711E">
      <w:pPr>
        <w:pStyle w:val="ListParagraph"/>
        <w:numPr>
          <w:ilvl w:val="0"/>
          <w:numId w:val="21"/>
        </w:numPr>
      </w:pPr>
      <w:r>
        <w:t xml:space="preserve">PuTTY </w:t>
      </w:r>
      <w:r w:rsidR="00E75E74">
        <w:t>setting</w:t>
      </w:r>
      <w:r w:rsidR="00A44DF5">
        <w:t>, save</w:t>
      </w:r>
      <w:r w:rsidR="00E75E74">
        <w:t>:</w:t>
      </w:r>
    </w:p>
    <w:p w:rsidR="00E75E74" w:rsidRPr="00D33417" w:rsidRDefault="00A44DF5" w:rsidP="00CB711E">
      <w:pPr>
        <w:pStyle w:val="ListParagraph"/>
        <w:numPr>
          <w:ilvl w:val="1"/>
          <w:numId w:val="21"/>
        </w:numPr>
      </w:pPr>
      <w:r>
        <w:t>Host Name: COM3, port 76800</w:t>
      </w:r>
    </w:p>
    <w:p w:rsidR="00E75E74" w:rsidRDefault="00E75E74" w:rsidP="00E75E74">
      <w:pPr>
        <w:pStyle w:val="Heading2"/>
      </w:pPr>
      <w:bookmarkStart w:id="16" w:name="_Toc513056790"/>
      <w:r>
        <w:t>User Instructions</w:t>
      </w:r>
      <w:bookmarkEnd w:id="16"/>
    </w:p>
    <w:p w:rsidR="00E75E74" w:rsidRDefault="00E75E74" w:rsidP="00CB711E">
      <w:pPr>
        <w:pStyle w:val="ListParagraph"/>
        <w:numPr>
          <w:ilvl w:val="0"/>
          <w:numId w:val="22"/>
        </w:numPr>
      </w:pPr>
      <w:r>
        <w:t>Turn on the switch, both green led and red led should light up.</w:t>
      </w:r>
    </w:p>
    <w:p w:rsidR="00E75E74" w:rsidRDefault="00E75E74" w:rsidP="00CB711E">
      <w:pPr>
        <w:pStyle w:val="ListParagraph"/>
        <w:numPr>
          <w:ilvl w:val="0"/>
          <w:numId w:val="22"/>
        </w:numPr>
      </w:pPr>
      <w:r>
        <w:t>Turn on the laser diode driver, set the current limit to 65mA. Turn on the laser.</w:t>
      </w:r>
    </w:p>
    <w:p w:rsidR="00E75E74" w:rsidRDefault="00E75E74" w:rsidP="00CB711E">
      <w:pPr>
        <w:pStyle w:val="ListParagraph"/>
        <w:numPr>
          <w:ilvl w:val="0"/>
          <w:numId w:val="22"/>
        </w:numPr>
      </w:pPr>
      <w:r>
        <w:t xml:space="preserve">Open </w:t>
      </w:r>
      <w:r w:rsidR="00F52BE3">
        <w:t>PuTTY</w:t>
      </w:r>
      <w:r w:rsidR="00F826F6">
        <w:t>.</w:t>
      </w:r>
      <w:r w:rsidR="00A44DF5">
        <w:t xml:space="preserve"> select the saved </w:t>
      </w:r>
      <w:r w:rsidR="00F52BE3">
        <w:t>P</w:t>
      </w:r>
      <w:r w:rsidR="00A44DF5">
        <w:t>uTTY setting.</w:t>
      </w:r>
    </w:p>
    <w:p w:rsidR="00A44DF5" w:rsidRDefault="00F826F6" w:rsidP="00CB711E">
      <w:pPr>
        <w:pStyle w:val="ListParagraph"/>
        <w:numPr>
          <w:ilvl w:val="0"/>
          <w:numId w:val="22"/>
        </w:numPr>
      </w:pPr>
      <w:r>
        <w:t xml:space="preserve">Main menu is shown. Select the desired operation: </w:t>
      </w:r>
    </w:p>
    <w:p w:rsidR="00A44DF5" w:rsidRDefault="00456AD7" w:rsidP="00CB711E">
      <w:pPr>
        <w:pStyle w:val="ListParagraph"/>
        <w:numPr>
          <w:ilvl w:val="0"/>
          <w:numId w:val="24"/>
        </w:numPr>
      </w:pPr>
      <w:r w:rsidRPr="001579A8">
        <w:rPr>
          <w:u w:val="single"/>
        </w:rPr>
        <w:t>Overview mode</w:t>
      </w:r>
      <w:r w:rsidRPr="00A44DF5">
        <w:t xml:space="preserve"> – displays all sensor data along with a visualization of what the fiber is detecting.</w:t>
      </w:r>
    </w:p>
    <w:p w:rsidR="00A44DF5" w:rsidRDefault="00456AD7" w:rsidP="00CB711E">
      <w:pPr>
        <w:pStyle w:val="ListParagraph"/>
        <w:numPr>
          <w:ilvl w:val="0"/>
          <w:numId w:val="24"/>
        </w:numPr>
      </w:pPr>
      <w:r w:rsidRPr="00CB711E">
        <w:rPr>
          <w:u w:val="single"/>
        </w:rPr>
        <w:t>Testbench mode</w:t>
      </w:r>
      <w:r w:rsidRPr="00A44DF5">
        <w:t xml:space="preserve"> – designed for sending data to a CubeSat test platform. If connected to another processor, it can give signals to test bench motors.</w:t>
      </w:r>
    </w:p>
    <w:p w:rsidR="00456AD7" w:rsidRPr="00A44DF5" w:rsidRDefault="00456AD7" w:rsidP="00CB711E">
      <w:pPr>
        <w:pStyle w:val="ListParagraph"/>
        <w:numPr>
          <w:ilvl w:val="0"/>
          <w:numId w:val="24"/>
        </w:numPr>
      </w:pPr>
      <w:r w:rsidRPr="00CB711E">
        <w:rPr>
          <w:u w:val="single"/>
        </w:rPr>
        <w:t>ADC debug mode</w:t>
      </w:r>
      <w:r w:rsidRPr="00A44DF5">
        <w:t xml:space="preserve"> – allows the operator to see the ADC channels changing in real-time to check calibration and operating status of the board.</w:t>
      </w:r>
    </w:p>
    <w:p w:rsidR="00E75E74" w:rsidRPr="008C4992" w:rsidRDefault="00E75E74" w:rsidP="00CB711E"/>
    <w:p w:rsidR="00A44DF5" w:rsidRDefault="00A44DF5">
      <w:pPr>
        <w:spacing w:after="160" w:line="259" w:lineRule="auto"/>
        <w:rPr>
          <w:rFonts w:ascii="Segoe UI Semibold" w:eastAsiaTheme="majorEastAsia" w:hAnsi="Segoe UI Semibold" w:cstheme="majorBidi"/>
          <w:b/>
          <w:color w:val="000000" w:themeColor="text1"/>
          <w:sz w:val="34"/>
          <w:szCs w:val="32"/>
        </w:rPr>
      </w:pPr>
      <w:r>
        <w:br w:type="page"/>
      </w:r>
    </w:p>
    <w:p w:rsidR="007A1BBC" w:rsidRPr="000173CF" w:rsidRDefault="007A1BBC" w:rsidP="00784341">
      <w:pPr>
        <w:pStyle w:val="Heading1"/>
        <w:spacing w:line="276" w:lineRule="auto"/>
      </w:pPr>
      <w:bookmarkStart w:id="17" w:name="_Toc513056791"/>
      <w:r>
        <w:lastRenderedPageBreak/>
        <w:t>Roles &amp; skills in the project</w:t>
      </w:r>
      <w:bookmarkEnd w:id="17"/>
    </w:p>
    <w:p w:rsidR="007A1BBC" w:rsidRDefault="007A1BBC" w:rsidP="00784341">
      <w:pPr>
        <w:pStyle w:val="NoSpacing"/>
        <w:spacing w:line="276" w:lineRule="auto"/>
        <w:rPr>
          <w:rFonts w:ascii="Times New Roman" w:hAnsi="Times New Roman" w:cs="Times New Roman"/>
        </w:rPr>
      </w:pPr>
    </w:p>
    <w:tbl>
      <w:tblPr>
        <w:tblStyle w:val="TableGrid"/>
        <w:tblW w:w="9355" w:type="dxa"/>
        <w:tblLook w:val="04A0" w:firstRow="1" w:lastRow="0" w:firstColumn="1" w:lastColumn="0" w:noHBand="0" w:noVBand="1"/>
      </w:tblPr>
      <w:tblGrid>
        <w:gridCol w:w="1795"/>
        <w:gridCol w:w="3780"/>
        <w:gridCol w:w="3780"/>
      </w:tblGrid>
      <w:tr w:rsidR="00376E6C" w:rsidRPr="0048532D" w:rsidTr="007A1BBC">
        <w:trPr>
          <w:trHeight w:val="260"/>
        </w:trPr>
        <w:tc>
          <w:tcPr>
            <w:tcW w:w="1795" w:type="dxa"/>
            <w:shd w:val="clear" w:color="auto" w:fill="BDD6EE" w:themeFill="accent1" w:themeFillTint="66"/>
          </w:tcPr>
          <w:p w:rsidR="007A1BBC" w:rsidRPr="003A24AB" w:rsidRDefault="007A1BBC" w:rsidP="00784341">
            <w:pPr>
              <w:pStyle w:val="NoSpacing"/>
              <w:spacing w:line="276" w:lineRule="auto"/>
              <w:rPr>
                <w:rFonts w:ascii="Times New Roman" w:hAnsi="Times New Roman" w:cs="Times New Roman"/>
                <w:b/>
                <w:sz w:val="20"/>
                <w:szCs w:val="20"/>
              </w:rPr>
            </w:pPr>
          </w:p>
        </w:tc>
        <w:tc>
          <w:tcPr>
            <w:tcW w:w="3780" w:type="dxa"/>
            <w:shd w:val="clear" w:color="auto" w:fill="BDD6EE" w:themeFill="accent1" w:themeFillTint="66"/>
          </w:tcPr>
          <w:p w:rsidR="007A1BBC" w:rsidRPr="003A24AB" w:rsidRDefault="007A1BB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 xml:space="preserve">Objects involved </w:t>
            </w:r>
          </w:p>
        </w:tc>
        <w:tc>
          <w:tcPr>
            <w:tcW w:w="3780" w:type="dxa"/>
            <w:shd w:val="clear" w:color="auto" w:fill="BDD6EE" w:themeFill="accent1" w:themeFillTint="66"/>
          </w:tcPr>
          <w:p w:rsidR="007A1BBC" w:rsidRPr="003A24AB" w:rsidRDefault="007A1BB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Required skills</w:t>
            </w:r>
          </w:p>
        </w:tc>
      </w:tr>
      <w:tr w:rsidR="00376E6C" w:rsidTr="007A1BBC">
        <w:tc>
          <w:tcPr>
            <w:tcW w:w="1795" w:type="dxa"/>
            <w:shd w:val="clear" w:color="auto" w:fill="BDD6EE" w:themeFill="accent1" w:themeFillTint="66"/>
          </w:tcPr>
          <w:p w:rsidR="00101B67" w:rsidRPr="003A24AB" w:rsidRDefault="00101B67" w:rsidP="00101B67">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Microcontroller programmer</w:t>
            </w:r>
          </w:p>
        </w:tc>
        <w:tc>
          <w:tcPr>
            <w:tcW w:w="3780" w:type="dxa"/>
          </w:tcPr>
          <w:p w:rsidR="00101B67" w:rsidRPr="00585978" w:rsidRDefault="00376E6C" w:rsidP="00CB711E">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Software and test bench simulation</w:t>
            </w:r>
          </w:p>
        </w:tc>
        <w:tc>
          <w:tcPr>
            <w:tcW w:w="3780" w:type="dxa"/>
          </w:tcPr>
          <w:p w:rsidR="00101B67" w:rsidRDefault="00101B67" w:rsidP="00101B67">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C, C++ knowledge</w:t>
            </w:r>
          </w:p>
          <w:p w:rsidR="00101B67" w:rsidRDefault="00101B67" w:rsidP="00101B67">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Embedded systems understanding</w:t>
            </w:r>
          </w:p>
          <w:p w:rsidR="00101B67" w:rsidRPr="00585978" w:rsidRDefault="00101B67" w:rsidP="00101B67">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Knowledge of Texas Instruments IDE for board development</w:t>
            </w:r>
          </w:p>
        </w:tc>
      </w:tr>
      <w:tr w:rsidR="00376E6C" w:rsidTr="007A1BBC">
        <w:tc>
          <w:tcPr>
            <w:tcW w:w="1795" w:type="dxa"/>
            <w:shd w:val="clear" w:color="auto" w:fill="BDD6EE" w:themeFill="accent1" w:themeFillTint="66"/>
          </w:tcPr>
          <w:p w:rsidR="00101B67" w:rsidRPr="003A24AB" w:rsidRDefault="00101B67" w:rsidP="00101B67">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Analog to Digital Signal Processing</w:t>
            </w:r>
          </w:p>
        </w:tc>
        <w:tc>
          <w:tcPr>
            <w:tcW w:w="3780" w:type="dxa"/>
          </w:tcPr>
          <w:p w:rsidR="00101B67" w:rsidRPr="00585978" w:rsidRDefault="00376E6C" w:rsidP="00CB711E">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Conversion from amplifier to microprocessor</w:t>
            </w:r>
          </w:p>
        </w:tc>
        <w:tc>
          <w:tcPr>
            <w:tcW w:w="3780" w:type="dxa"/>
            <w:shd w:val="clear" w:color="auto" w:fill="auto"/>
          </w:tcPr>
          <w:p w:rsidR="00101B67" w:rsidRDefault="00101B67" w:rsidP="00101B67">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Knowledge of image processing algorithms</w:t>
            </w:r>
          </w:p>
          <w:p w:rsidR="00101B67" w:rsidRPr="00585978" w:rsidRDefault="00101B67" w:rsidP="00101B67">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Understanding of fiber optics engineering</w:t>
            </w:r>
          </w:p>
        </w:tc>
      </w:tr>
      <w:tr w:rsidR="00376E6C" w:rsidTr="007A1BBC">
        <w:tc>
          <w:tcPr>
            <w:tcW w:w="1795" w:type="dxa"/>
            <w:shd w:val="clear" w:color="auto" w:fill="BDD6EE" w:themeFill="accent1" w:themeFillTint="66"/>
          </w:tcPr>
          <w:p w:rsidR="007A1BBC" w:rsidRPr="003A24AB" w:rsidRDefault="00376E6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Amplifier</w:t>
            </w:r>
          </w:p>
        </w:tc>
        <w:tc>
          <w:tcPr>
            <w:tcW w:w="3780" w:type="dxa"/>
          </w:tcPr>
          <w:p w:rsidR="007A1BBC" w:rsidRPr="007A1BB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Voltage amplification</w:t>
            </w:r>
          </w:p>
        </w:tc>
        <w:tc>
          <w:tcPr>
            <w:tcW w:w="3780" w:type="dxa"/>
          </w:tcPr>
          <w:p w:rsidR="00376E6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Basic circuit design knowledge</w:t>
            </w:r>
          </w:p>
          <w:p w:rsidR="007A1BBC" w:rsidRPr="00585978"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Amplifier Operation knowledge</w:t>
            </w:r>
          </w:p>
        </w:tc>
      </w:tr>
      <w:tr w:rsidR="00376E6C" w:rsidTr="007A1BBC">
        <w:tc>
          <w:tcPr>
            <w:tcW w:w="1795" w:type="dxa"/>
            <w:shd w:val="clear" w:color="auto" w:fill="BDD6EE" w:themeFill="accent1" w:themeFillTint="66"/>
          </w:tcPr>
          <w:p w:rsidR="00BB7BBB" w:rsidRDefault="00376E6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 xml:space="preserve">PCB </w:t>
            </w:r>
          </w:p>
        </w:tc>
        <w:tc>
          <w:tcPr>
            <w:tcW w:w="3780" w:type="dxa"/>
          </w:tcPr>
          <w:p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PCB product</w:t>
            </w:r>
          </w:p>
        </w:tc>
        <w:tc>
          <w:tcPr>
            <w:tcW w:w="3780" w:type="dxa"/>
          </w:tcPr>
          <w:p w:rsidR="00376E6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Printed Circuit Board Design and Debugging knowledge</w:t>
            </w:r>
          </w:p>
          <w:p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Soldering technique</w:t>
            </w:r>
          </w:p>
        </w:tc>
      </w:tr>
      <w:tr w:rsidR="00376E6C" w:rsidTr="007A1BBC">
        <w:tc>
          <w:tcPr>
            <w:tcW w:w="1795" w:type="dxa"/>
            <w:shd w:val="clear" w:color="auto" w:fill="BDD6EE" w:themeFill="accent1" w:themeFillTint="66"/>
          </w:tcPr>
          <w:p w:rsidR="00BB7BBB" w:rsidRDefault="00376E6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Fiber Optics</w:t>
            </w:r>
          </w:p>
        </w:tc>
        <w:tc>
          <w:tcPr>
            <w:tcW w:w="3780" w:type="dxa"/>
          </w:tcPr>
          <w:p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Optical test</w:t>
            </w:r>
          </w:p>
        </w:tc>
        <w:tc>
          <w:tcPr>
            <w:tcW w:w="3780" w:type="dxa"/>
          </w:tcPr>
          <w:p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Basic knowledge of Optics</w:t>
            </w:r>
          </w:p>
          <w:p w:rsidR="00376E6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Knowledge of optical setup and calculation</w:t>
            </w:r>
          </w:p>
        </w:tc>
      </w:tr>
    </w:tbl>
    <w:p w:rsidR="007A1BBC" w:rsidRPr="003A24AB" w:rsidRDefault="007A1BBC" w:rsidP="00784341">
      <w:pPr>
        <w:pStyle w:val="NoSpacing"/>
        <w:spacing w:line="276" w:lineRule="auto"/>
        <w:rPr>
          <w:rFonts w:ascii="Times New Roman" w:hAnsi="Times New Roman" w:cs="Times New Roman"/>
          <w:sz w:val="18"/>
        </w:rPr>
      </w:pPr>
      <w:r w:rsidRPr="003A24AB">
        <w:rPr>
          <w:rFonts w:ascii="Times New Roman" w:hAnsi="Times New Roman" w:cs="Times New Roman"/>
          <w:sz w:val="18"/>
        </w:rPr>
        <w:t xml:space="preserve">Table </w:t>
      </w:r>
      <w:r w:rsidR="00BB7BBB">
        <w:rPr>
          <w:rFonts w:ascii="Times New Roman" w:hAnsi="Times New Roman" w:cs="Times New Roman"/>
          <w:sz w:val="18"/>
        </w:rPr>
        <w:t>3</w:t>
      </w:r>
      <w:r w:rsidRPr="003A24AB">
        <w:rPr>
          <w:rFonts w:ascii="Times New Roman" w:hAnsi="Times New Roman" w:cs="Times New Roman"/>
          <w:sz w:val="18"/>
        </w:rPr>
        <w:t xml:space="preserve">. </w:t>
      </w:r>
      <w:r w:rsidR="00BB7BBB">
        <w:rPr>
          <w:rFonts w:ascii="Times New Roman" w:hAnsi="Times New Roman" w:cs="Times New Roman"/>
          <w:sz w:val="18"/>
        </w:rPr>
        <w:t>Roles &amp; skills</w:t>
      </w:r>
    </w:p>
    <w:p w:rsidR="008109DB" w:rsidRPr="00A4316D" w:rsidRDefault="008109DB" w:rsidP="00784341">
      <w:pPr>
        <w:pStyle w:val="NoSpacing"/>
        <w:spacing w:line="276" w:lineRule="auto"/>
        <w:rPr>
          <w:rFonts w:ascii="Times New Roman" w:hAnsi="Times New Roman" w:cs="Times New Roman"/>
          <w:color w:val="00B050"/>
        </w:rPr>
      </w:pPr>
    </w:p>
    <w:tbl>
      <w:tblPr>
        <w:tblStyle w:val="TableGrid"/>
        <w:tblW w:w="9355" w:type="dxa"/>
        <w:tblLook w:val="04A0" w:firstRow="1" w:lastRow="0" w:firstColumn="1" w:lastColumn="0" w:noHBand="0" w:noVBand="1"/>
      </w:tblPr>
      <w:tblGrid>
        <w:gridCol w:w="3055"/>
        <w:gridCol w:w="6300"/>
      </w:tblGrid>
      <w:tr w:rsidR="008109DB" w:rsidRPr="0048532D" w:rsidTr="00DE5B9E">
        <w:trPr>
          <w:trHeight w:val="260"/>
        </w:trPr>
        <w:tc>
          <w:tcPr>
            <w:tcW w:w="3055" w:type="dxa"/>
            <w:shd w:val="clear" w:color="auto" w:fill="BDD6EE" w:themeFill="accent1" w:themeFillTint="66"/>
          </w:tcPr>
          <w:p w:rsidR="008109DB" w:rsidRPr="003A24AB" w:rsidRDefault="008109DB" w:rsidP="00784341">
            <w:pPr>
              <w:pStyle w:val="NoSpacing"/>
              <w:spacing w:line="276" w:lineRule="auto"/>
              <w:rPr>
                <w:rFonts w:ascii="Times New Roman" w:hAnsi="Times New Roman" w:cs="Times New Roman"/>
                <w:b/>
                <w:sz w:val="20"/>
                <w:szCs w:val="20"/>
              </w:rPr>
            </w:pPr>
          </w:p>
        </w:tc>
        <w:tc>
          <w:tcPr>
            <w:tcW w:w="6300" w:type="dxa"/>
            <w:shd w:val="clear" w:color="auto" w:fill="BDD6EE" w:themeFill="accent1" w:themeFillTint="66"/>
          </w:tcPr>
          <w:p w:rsidR="008109DB" w:rsidRPr="003A24AB" w:rsidRDefault="008109DB"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Assignment</w:t>
            </w:r>
          </w:p>
        </w:tc>
      </w:tr>
      <w:tr w:rsidR="00376E6C" w:rsidTr="00DE5B9E">
        <w:tc>
          <w:tcPr>
            <w:tcW w:w="3055" w:type="dxa"/>
            <w:shd w:val="clear" w:color="auto" w:fill="BDD6EE" w:themeFill="accent1" w:themeFillTint="66"/>
          </w:tcPr>
          <w:p w:rsidR="00376E6C" w:rsidRPr="003A24AB"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Microcontroller programmer</w:t>
            </w:r>
          </w:p>
        </w:tc>
        <w:tc>
          <w:tcPr>
            <w:tcW w:w="6300" w:type="dxa"/>
          </w:tcPr>
          <w:p w:rsidR="00376E6C" w:rsidRPr="00585978" w:rsidRDefault="00376E6C" w:rsidP="00376E6C">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Aaron Volpone</w:t>
            </w:r>
          </w:p>
        </w:tc>
      </w:tr>
      <w:tr w:rsidR="00376E6C" w:rsidTr="00DE5B9E">
        <w:tc>
          <w:tcPr>
            <w:tcW w:w="3055" w:type="dxa"/>
            <w:shd w:val="clear" w:color="auto" w:fill="BDD6EE" w:themeFill="accent1" w:themeFillTint="66"/>
          </w:tcPr>
          <w:p w:rsidR="00376E6C" w:rsidRPr="003A24AB"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Analog to Digital Signal Processing</w:t>
            </w:r>
          </w:p>
        </w:tc>
        <w:tc>
          <w:tcPr>
            <w:tcW w:w="6300" w:type="dxa"/>
          </w:tcPr>
          <w:p w:rsidR="00376E6C" w:rsidRPr="00585978" w:rsidRDefault="00376E6C" w:rsidP="00376E6C">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Aaron Volpone</w:t>
            </w:r>
          </w:p>
        </w:tc>
      </w:tr>
      <w:tr w:rsidR="00376E6C" w:rsidTr="00DE5B9E">
        <w:tc>
          <w:tcPr>
            <w:tcW w:w="3055" w:type="dxa"/>
            <w:shd w:val="clear" w:color="auto" w:fill="BDD6EE" w:themeFill="accent1" w:themeFillTint="66"/>
          </w:tcPr>
          <w:p w:rsidR="00376E6C" w:rsidRPr="003A24AB"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Amplifier</w:t>
            </w:r>
          </w:p>
        </w:tc>
        <w:tc>
          <w:tcPr>
            <w:tcW w:w="6300" w:type="dxa"/>
          </w:tcPr>
          <w:p w:rsidR="00376E6C" w:rsidRPr="007A1BBC" w:rsidRDefault="00376E6C" w:rsidP="00376E6C">
            <w:pPr>
              <w:pStyle w:val="NoSpacing"/>
              <w:tabs>
                <w:tab w:val="left" w:pos="111"/>
              </w:tabs>
              <w:spacing w:line="276" w:lineRule="auto"/>
              <w:ind w:right="12"/>
              <w:rPr>
                <w:rFonts w:ascii="Times New Roman" w:hAnsi="Times New Roman" w:cs="Times New Roman"/>
                <w:sz w:val="16"/>
                <w:szCs w:val="20"/>
              </w:rPr>
            </w:pPr>
            <w:proofErr w:type="spellStart"/>
            <w:r>
              <w:rPr>
                <w:rFonts w:ascii="Times New Roman" w:hAnsi="Times New Roman" w:cs="Times New Roman"/>
                <w:sz w:val="16"/>
                <w:szCs w:val="20"/>
              </w:rPr>
              <w:t>Jiayi</w:t>
            </w:r>
            <w:proofErr w:type="spellEnd"/>
            <w:r>
              <w:rPr>
                <w:rFonts w:ascii="Times New Roman" w:hAnsi="Times New Roman" w:cs="Times New Roman"/>
                <w:sz w:val="16"/>
                <w:szCs w:val="20"/>
              </w:rPr>
              <w:t xml:space="preserve"> Ren, Aaron Volpone</w:t>
            </w:r>
          </w:p>
        </w:tc>
      </w:tr>
      <w:tr w:rsidR="00376E6C" w:rsidTr="00DE5B9E">
        <w:tc>
          <w:tcPr>
            <w:tcW w:w="3055" w:type="dxa"/>
            <w:shd w:val="clear" w:color="auto" w:fill="BDD6EE" w:themeFill="accent1" w:themeFillTint="66"/>
          </w:tcPr>
          <w:p w:rsidR="00376E6C"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 xml:space="preserve">PCB </w:t>
            </w:r>
          </w:p>
        </w:tc>
        <w:tc>
          <w:tcPr>
            <w:tcW w:w="6300" w:type="dxa"/>
          </w:tcPr>
          <w:p w:rsidR="00376E6C" w:rsidRDefault="00376E6C" w:rsidP="00376E6C">
            <w:pPr>
              <w:pStyle w:val="NoSpacing"/>
              <w:tabs>
                <w:tab w:val="left" w:pos="111"/>
              </w:tabs>
              <w:spacing w:line="276" w:lineRule="auto"/>
              <w:ind w:right="12"/>
              <w:rPr>
                <w:rFonts w:ascii="Times New Roman" w:hAnsi="Times New Roman" w:cs="Times New Roman"/>
                <w:sz w:val="16"/>
                <w:szCs w:val="20"/>
              </w:rPr>
            </w:pPr>
            <w:proofErr w:type="spellStart"/>
            <w:r>
              <w:rPr>
                <w:rFonts w:ascii="Times New Roman" w:hAnsi="Times New Roman" w:cs="Times New Roman"/>
                <w:sz w:val="16"/>
                <w:szCs w:val="20"/>
              </w:rPr>
              <w:t>Jiayi</w:t>
            </w:r>
            <w:proofErr w:type="spellEnd"/>
            <w:r>
              <w:rPr>
                <w:rFonts w:ascii="Times New Roman" w:hAnsi="Times New Roman" w:cs="Times New Roman"/>
                <w:sz w:val="16"/>
                <w:szCs w:val="20"/>
              </w:rPr>
              <w:t xml:space="preserve"> Ren, Aaron Volpone</w:t>
            </w:r>
          </w:p>
        </w:tc>
      </w:tr>
      <w:tr w:rsidR="00376E6C" w:rsidTr="00DE5B9E">
        <w:tc>
          <w:tcPr>
            <w:tcW w:w="3055" w:type="dxa"/>
            <w:shd w:val="clear" w:color="auto" w:fill="BDD6EE" w:themeFill="accent1" w:themeFillTint="66"/>
          </w:tcPr>
          <w:p w:rsidR="00376E6C"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Fiber Optics</w:t>
            </w:r>
          </w:p>
        </w:tc>
        <w:tc>
          <w:tcPr>
            <w:tcW w:w="6300" w:type="dxa"/>
          </w:tcPr>
          <w:p w:rsidR="00376E6C" w:rsidRDefault="00376E6C" w:rsidP="00376E6C">
            <w:pPr>
              <w:pStyle w:val="NoSpacing"/>
              <w:tabs>
                <w:tab w:val="left" w:pos="111"/>
              </w:tabs>
              <w:spacing w:line="276" w:lineRule="auto"/>
              <w:ind w:right="12"/>
              <w:rPr>
                <w:rFonts w:ascii="Times New Roman" w:hAnsi="Times New Roman" w:cs="Times New Roman"/>
                <w:sz w:val="16"/>
                <w:szCs w:val="20"/>
              </w:rPr>
            </w:pPr>
            <w:proofErr w:type="spellStart"/>
            <w:r>
              <w:rPr>
                <w:rFonts w:ascii="Times New Roman" w:hAnsi="Times New Roman" w:cs="Times New Roman"/>
                <w:sz w:val="16"/>
                <w:szCs w:val="20"/>
              </w:rPr>
              <w:t>Jiayi</w:t>
            </w:r>
            <w:proofErr w:type="spellEnd"/>
            <w:r>
              <w:rPr>
                <w:rFonts w:ascii="Times New Roman" w:hAnsi="Times New Roman" w:cs="Times New Roman"/>
                <w:sz w:val="16"/>
                <w:szCs w:val="20"/>
              </w:rPr>
              <w:t xml:space="preserve"> Ren, Aaron Volpone</w:t>
            </w:r>
          </w:p>
        </w:tc>
      </w:tr>
    </w:tbl>
    <w:p w:rsidR="008109DB" w:rsidRPr="003A24AB" w:rsidRDefault="008109DB" w:rsidP="00784341">
      <w:pPr>
        <w:pStyle w:val="NoSpacing"/>
        <w:spacing w:line="276" w:lineRule="auto"/>
        <w:rPr>
          <w:rFonts w:ascii="Times New Roman" w:hAnsi="Times New Roman" w:cs="Times New Roman"/>
          <w:sz w:val="18"/>
        </w:rPr>
      </w:pPr>
      <w:r w:rsidRPr="003A24AB">
        <w:rPr>
          <w:rFonts w:ascii="Times New Roman" w:hAnsi="Times New Roman" w:cs="Times New Roman"/>
          <w:sz w:val="18"/>
        </w:rPr>
        <w:t xml:space="preserve">Table </w:t>
      </w:r>
      <w:r>
        <w:rPr>
          <w:rFonts w:ascii="Times New Roman" w:hAnsi="Times New Roman" w:cs="Times New Roman"/>
          <w:sz w:val="18"/>
        </w:rPr>
        <w:t>4</w:t>
      </w:r>
      <w:r w:rsidRPr="003A24AB">
        <w:rPr>
          <w:rFonts w:ascii="Times New Roman" w:hAnsi="Times New Roman" w:cs="Times New Roman"/>
          <w:sz w:val="18"/>
        </w:rPr>
        <w:t xml:space="preserve">. </w:t>
      </w:r>
      <w:r>
        <w:rPr>
          <w:rFonts w:ascii="Times New Roman" w:hAnsi="Times New Roman" w:cs="Times New Roman"/>
          <w:sz w:val="18"/>
        </w:rPr>
        <w:t>Roles assignment</w:t>
      </w:r>
    </w:p>
    <w:p w:rsidR="008109DB" w:rsidRDefault="008109DB" w:rsidP="00784341">
      <w:pPr>
        <w:pStyle w:val="NoSpacing"/>
        <w:spacing w:line="276" w:lineRule="auto"/>
        <w:rPr>
          <w:rFonts w:ascii="Times New Roman" w:hAnsi="Times New Roman" w:cs="Times New Roman"/>
        </w:rPr>
      </w:pPr>
    </w:p>
    <w:p w:rsidR="00A44DF5" w:rsidRDefault="00A44DF5">
      <w:pPr>
        <w:spacing w:after="160" w:line="259" w:lineRule="auto"/>
        <w:rPr>
          <w:rFonts w:ascii="Times New Roman" w:eastAsiaTheme="majorEastAsia" w:hAnsi="Times New Roman" w:cs="Times New Roman"/>
          <w:color w:val="000000" w:themeColor="text1"/>
          <w:sz w:val="28"/>
          <w:szCs w:val="32"/>
        </w:rPr>
      </w:pPr>
      <w:r>
        <w:rPr>
          <w:rFonts w:ascii="Times New Roman" w:hAnsi="Times New Roman" w:cs="Times New Roman"/>
          <w:b/>
          <w:sz w:val="28"/>
        </w:rPr>
        <w:br w:type="page"/>
      </w:r>
    </w:p>
    <w:p w:rsidR="00DE5B9E" w:rsidRDefault="00B22831" w:rsidP="00CB711E">
      <w:pPr>
        <w:pStyle w:val="Heading1"/>
        <w:spacing w:line="276" w:lineRule="auto"/>
      </w:pPr>
      <w:bookmarkStart w:id="18" w:name="_Toc513056792"/>
      <w:r>
        <w:lastRenderedPageBreak/>
        <w:t>Parts list</w:t>
      </w:r>
      <w:bookmarkEnd w:id="18"/>
    </w:p>
    <w:p w:rsidR="000C09D9" w:rsidRPr="007C2077" w:rsidRDefault="000C09D9" w:rsidP="007C2077">
      <w:pPr>
        <w:pStyle w:val="Heading3"/>
        <w:rPr>
          <w:rFonts w:ascii="Segoe UI Semibold" w:hAnsi="Segoe UI Semibold"/>
        </w:rPr>
      </w:pPr>
      <w:r w:rsidRPr="007C2077">
        <w:t>Laser emitter</w:t>
      </w:r>
      <w:r w:rsidRPr="007C2077">
        <w:rPr>
          <w:rFonts w:ascii="Times New Roman" w:hAnsi="Times New Roman" w:cs="Times New Roman"/>
          <w:noProof/>
        </w:rPr>
        <w:drawing>
          <wp:anchor distT="0" distB="0" distL="114300" distR="114300" simplePos="0" relativeHeight="251662336" behindDoc="0" locked="0" layoutInCell="1" allowOverlap="1" wp14:anchorId="723E248C" wp14:editId="550D13DB">
            <wp:simplePos x="0" y="0"/>
            <wp:positionH relativeFrom="margin">
              <wp:align>right</wp:align>
            </wp:positionH>
            <wp:positionV relativeFrom="paragraph">
              <wp:posOffset>0</wp:posOffset>
            </wp:positionV>
            <wp:extent cx="3533775" cy="28860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_4708.gif"/>
                    <pic:cNvPicPr/>
                  </pic:nvPicPr>
                  <pic:blipFill>
                    <a:blip r:embed="rId30">
                      <a:extLst>
                        <a:ext uri="{28A0092B-C50C-407E-A947-70E740481C1C}">
                          <a14:useLocalDpi xmlns:a14="http://schemas.microsoft.com/office/drawing/2010/main" val="0"/>
                        </a:ext>
                      </a:extLst>
                    </a:blip>
                    <a:stretch>
                      <a:fillRect/>
                    </a:stretch>
                  </pic:blipFill>
                  <pic:spPr>
                    <a:xfrm>
                      <a:off x="0" y="0"/>
                      <a:ext cx="3533775" cy="2886075"/>
                    </a:xfrm>
                    <a:prstGeom prst="rect">
                      <a:avLst/>
                    </a:prstGeom>
                  </pic:spPr>
                </pic:pic>
              </a:graphicData>
            </a:graphic>
          </wp:anchor>
        </w:drawing>
      </w:r>
    </w:p>
    <w:p w:rsidR="000C09D9" w:rsidRDefault="000C09D9" w:rsidP="007C2077">
      <w:pPr>
        <w:pStyle w:val="Heading4"/>
      </w:pPr>
      <w:r w:rsidRPr="008F15C9">
        <w:t>QDFBLD-1550-2EM</w:t>
      </w:r>
    </w:p>
    <w:p w:rsidR="000C09D9" w:rsidRPr="000C09D9" w:rsidRDefault="000C09D9" w:rsidP="000C09D9"/>
    <w:p w:rsidR="000C09D9" w:rsidRDefault="000C09D9" w:rsidP="000C09D9">
      <w:pPr>
        <w:pStyle w:val="NoSpacing"/>
        <w:spacing w:line="276" w:lineRule="auto"/>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71BFA248" wp14:editId="5FC1894F">
                <wp:simplePos x="0" y="0"/>
                <wp:positionH relativeFrom="margin">
                  <wp:align>right</wp:align>
                </wp:positionH>
                <wp:positionV relativeFrom="paragraph">
                  <wp:posOffset>2094230</wp:posOffset>
                </wp:positionV>
                <wp:extent cx="3533775" cy="635"/>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rsidR="00604FD6" w:rsidRPr="00940C7C" w:rsidRDefault="00604FD6" w:rsidP="000C09D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The emission spectrum of the laser. It is specifically designed to output an IR, 1550nm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A248" id="Text Box 25" o:spid="_x0000_s1030" type="#_x0000_t202" style="position:absolute;margin-left:227.05pt;margin-top:164.9pt;width:278.2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" stroked="f">
                <v:textbox style="mso-fit-shape-to-text:t" inset="0,0,0,0">
                  <w:txbxContent>
                    <w:p w:rsidR="00604FD6" w:rsidRPr="00940C7C" w:rsidRDefault="00604FD6" w:rsidP="000C09D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The emission spectrum of the laser. It is specifically designed to output an IR, 1550nm wave.</w:t>
                      </w:r>
                    </w:p>
                  </w:txbxContent>
                </v:textbox>
                <w10:wrap type="square" anchorx="margin"/>
              </v:shape>
            </w:pict>
          </mc:Fallback>
        </mc:AlternateContent>
      </w:r>
      <w:r>
        <w:rPr>
          <w:rFonts w:ascii="Times New Roman" w:hAnsi="Times New Roman" w:cs="Times New Roman"/>
        </w:rPr>
        <w:t xml:space="preserve">The laser diode operates strictly in continuous-wave mode. That is, instead operating with a pulsed signal, the laser will stay in a perpetual “on” state. The forward operating voltage of this device is only 1.2V, so compatibility with the rest of the sensor’s items will stay within a reasonable low-wattage expectation. For use in the optics lab, the butterfly package that the laser is encompassed in will provide adequate accessibility to features such as integrated cooling and modes of operation. </w:t>
      </w:r>
    </w:p>
    <w:p w:rsidR="000C09D9" w:rsidRDefault="000C09D9" w:rsidP="000C09D9">
      <w:pPr>
        <w:pStyle w:val="NoSpacing"/>
        <w:rPr>
          <w:rFonts w:ascii="Times New Roman" w:hAnsi="Times New Roman" w:cs="Times New Roman"/>
        </w:rPr>
      </w:pPr>
    </w:p>
    <w:p w:rsidR="000C09D9" w:rsidRDefault="000C09D9" w:rsidP="000C09D9">
      <w:pPr>
        <w:pStyle w:val="NoSpacing"/>
        <w:spacing w:line="276" w:lineRule="auto"/>
        <w:rPr>
          <w:rFonts w:ascii="Times New Roman" w:hAnsi="Times New Roman" w:cs="Times New Roman"/>
        </w:rPr>
      </w:pPr>
      <w:r>
        <w:rPr>
          <w:rFonts w:ascii="Times New Roman" w:hAnsi="Times New Roman" w:cs="Times New Roman"/>
        </w:rPr>
        <w:t xml:space="preserve">The laser outputs a solid 1550nm wavelength. This is beneficial in the application of fiber optic technology because it does not attenuate strongly – meaning that signal loss is negligible. </w:t>
      </w:r>
    </w:p>
    <w:p w:rsidR="000C09D9" w:rsidRDefault="000C09D9" w:rsidP="000C09D9">
      <w:pPr>
        <w:pStyle w:val="NoSpacing"/>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1EBD7DEF" wp14:editId="6694F251">
            <wp:simplePos x="0" y="0"/>
            <wp:positionH relativeFrom="margin">
              <wp:align>center</wp:align>
            </wp:positionH>
            <wp:positionV relativeFrom="paragraph">
              <wp:posOffset>39370</wp:posOffset>
            </wp:positionV>
            <wp:extent cx="3772535" cy="38709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serschenm.gif"/>
                    <pic:cNvPicPr/>
                  </pic:nvPicPr>
                  <pic:blipFill>
                    <a:blip r:embed="rId31">
                      <a:extLst>
                        <a:ext uri="{28A0092B-C50C-407E-A947-70E740481C1C}">
                          <a14:useLocalDpi xmlns:a14="http://schemas.microsoft.com/office/drawing/2010/main" val="0"/>
                        </a:ext>
                      </a:extLst>
                    </a:blip>
                    <a:stretch>
                      <a:fillRect/>
                    </a:stretch>
                  </pic:blipFill>
                  <pic:spPr>
                    <a:xfrm>
                      <a:off x="0" y="0"/>
                      <a:ext cx="3772535" cy="3870960"/>
                    </a:xfrm>
                    <a:prstGeom prst="rect">
                      <a:avLst/>
                    </a:prstGeom>
                  </pic:spPr>
                </pic:pic>
              </a:graphicData>
            </a:graphic>
            <wp14:sizeRelH relativeFrom="margin">
              <wp14:pctWidth>0</wp14:pctWidth>
            </wp14:sizeRelH>
            <wp14:sizeRelV relativeFrom="margin">
              <wp14:pctHeight>0</wp14:pctHeight>
            </wp14:sizeRelV>
          </wp:anchor>
        </w:drawing>
      </w:r>
    </w:p>
    <w:p w:rsidR="000C09D9" w:rsidRDefault="000C09D9" w:rsidP="000C09D9">
      <w:pPr>
        <w:pStyle w:val="NoSpacing"/>
        <w:rPr>
          <w:rFonts w:ascii="Times New Roman" w:hAnsi="Times New Roman" w:cs="Times New Roman"/>
        </w:rPr>
      </w:pPr>
    </w:p>
    <w:p w:rsidR="000C09D9" w:rsidRDefault="000C09D9" w:rsidP="000C09D9">
      <w:pPr>
        <w:pStyle w:val="NoSpacing"/>
        <w:rPr>
          <w:rFonts w:ascii="Times New Roman" w:hAnsi="Times New Roman" w:cs="Times New Roman"/>
        </w:rPr>
      </w:pPr>
    </w:p>
    <w:p w:rsidR="000C09D9" w:rsidRPr="000C09D9" w:rsidRDefault="000C09D9" w:rsidP="000C09D9">
      <w:r>
        <w:rPr>
          <w:noProof/>
        </w:rPr>
        <mc:AlternateContent>
          <mc:Choice Requires="wps">
            <w:drawing>
              <wp:anchor distT="0" distB="0" distL="114300" distR="114300" simplePos="0" relativeHeight="251664384" behindDoc="0" locked="0" layoutInCell="1" allowOverlap="1" wp14:anchorId="7B210BFA" wp14:editId="3DD56E01">
                <wp:simplePos x="0" y="0"/>
                <wp:positionH relativeFrom="margin">
                  <wp:align>center</wp:align>
                </wp:positionH>
                <wp:positionV relativeFrom="paragraph">
                  <wp:posOffset>3340100</wp:posOffset>
                </wp:positionV>
                <wp:extent cx="4092575" cy="635"/>
                <wp:effectExtent l="0" t="0" r="3175" b="0"/>
                <wp:wrapThrough wrapText="bothSides">
                  <wp:wrapPolygon edited="0">
                    <wp:start x="0" y="0"/>
                    <wp:lineTo x="0" y="20052"/>
                    <wp:lineTo x="21516" y="20052"/>
                    <wp:lineTo x="21516"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wps:spPr>
                      <wps:txbx>
                        <w:txbxContent>
                          <w:p w:rsidR="00604FD6" w:rsidRPr="003F714A" w:rsidRDefault="00604FD6" w:rsidP="000C09D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The pin layout for the 2mW laser. The addition of the TEC cooling system is still not regarded as necessary at this point in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10BFA" id="Text Box 17" o:spid="_x0000_s1031" type="#_x0000_t202" style="position:absolute;margin-left:0;margin-top:263pt;width:3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" stroked="f">
                <v:textbox style="mso-fit-shape-to-text:t" inset="0,0,0,0">
                  <w:txbxContent>
                    <w:p w:rsidR="00604FD6" w:rsidRPr="003F714A" w:rsidRDefault="00604FD6" w:rsidP="000C09D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The pin layout for the 2mW laser. The addition of the TEC cooling system is still not regarded as necessary at this point in the project.</w:t>
                      </w:r>
                    </w:p>
                  </w:txbxContent>
                </v:textbox>
                <w10:wrap type="through" anchorx="margin"/>
              </v:shape>
            </w:pict>
          </mc:Fallback>
        </mc:AlternateContent>
      </w:r>
      <w:r>
        <w:rPr>
          <w:rFonts w:ascii="Times New Roman" w:hAnsi="Times New Roman" w:cs="Times New Roman"/>
        </w:rPr>
        <w:br w:type="page"/>
      </w:r>
    </w:p>
    <w:p w:rsidR="008109DB" w:rsidRDefault="002136DF" w:rsidP="007C2077">
      <w:pPr>
        <w:pStyle w:val="Heading3"/>
      </w:pPr>
      <w:r>
        <w:lastRenderedPageBreak/>
        <w:t>IR Photodiode (x6)</w:t>
      </w:r>
    </w:p>
    <w:p w:rsidR="002136DF" w:rsidRDefault="002136DF" w:rsidP="007C2077">
      <w:pPr>
        <w:pStyle w:val="Heading4"/>
      </w:pPr>
      <w:r>
        <w:t>QPDF-200</w:t>
      </w:r>
    </w:p>
    <w:p w:rsidR="002136DF" w:rsidRPr="002136DF" w:rsidRDefault="002136DF" w:rsidP="002136DF">
      <w:pPr>
        <w:pStyle w:val="NoSpacing"/>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0A422036" wp14:editId="25DA6E18">
                <wp:simplePos x="0" y="0"/>
                <wp:positionH relativeFrom="column">
                  <wp:posOffset>2114550</wp:posOffset>
                </wp:positionH>
                <wp:positionV relativeFrom="paragraph">
                  <wp:posOffset>2552065</wp:posOffset>
                </wp:positionV>
                <wp:extent cx="38195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rsidR="00604FD6" w:rsidRPr="00C136D1" w:rsidRDefault="00604FD6" w:rsidP="002136DF">
                            <w:pPr>
                              <w:pStyle w:val="Caption"/>
                              <w:rPr>
                                <w:rFonts w:ascii="Times New Roman" w:hAnsi="Times New Roman" w:cs="Times New Roman"/>
                                <w:noProof/>
                                <w:sz w:val="24"/>
                              </w:rPr>
                            </w:pPr>
                            <w:r>
                              <w:t>The spectral response of the photodiodes. These specific diodes are tailored to respond the best to 1550nm wavelengths.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22036" id="Text Box 27" o:spid="_x0000_s1032" type="#_x0000_t202" style="position:absolute;margin-left:166.5pt;margin-top:200.95pt;width:300.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SLMA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5MwK&#10;QxrtVBfYZ+gYuYif1vmc0raOEkNHftJ58HtyRthdhSZ+CRCjODF9vrIbq0ly3txOPs2m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" stroked="f">
                <v:textbox style="mso-fit-shape-to-text:t" inset="0,0,0,0">
                  <w:txbxContent>
                    <w:p w:rsidR="00604FD6" w:rsidRPr="00C136D1" w:rsidRDefault="00604FD6" w:rsidP="002136DF">
                      <w:pPr>
                        <w:pStyle w:val="Caption"/>
                        <w:rPr>
                          <w:rFonts w:ascii="Times New Roman" w:hAnsi="Times New Roman" w:cs="Times New Roman"/>
                          <w:noProof/>
                          <w:sz w:val="24"/>
                        </w:rPr>
                      </w:pPr>
                      <w:r>
                        <w:t>The spectral response of the photodiodes. These specific diodes are tailored to respond the best to 1550nm wavelengths.</w:t>
                      </w:r>
                    </w:p>
                  </w:txbxContent>
                </v:textbox>
                <w10:wrap type="square"/>
              </v:shape>
            </w:pict>
          </mc:Fallback>
        </mc:AlternateContent>
      </w:r>
      <w:r>
        <w:rPr>
          <w:rFonts w:ascii="Times New Roman" w:hAnsi="Times New Roman" w:cs="Times New Roman"/>
          <w:noProof/>
        </w:rPr>
        <w:drawing>
          <wp:anchor distT="0" distB="0" distL="114300" distR="114300" simplePos="0" relativeHeight="251667456" behindDoc="0" locked="0" layoutInCell="1" allowOverlap="1" wp14:anchorId="47BE4438" wp14:editId="694BE658">
            <wp:simplePos x="0" y="0"/>
            <wp:positionH relativeFrom="margin">
              <wp:align>right</wp:align>
            </wp:positionH>
            <wp:positionV relativeFrom="paragraph">
              <wp:posOffset>131</wp:posOffset>
            </wp:positionV>
            <wp:extent cx="3819525" cy="2494915"/>
            <wp:effectExtent l="0" t="0" r="9525"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response.gif"/>
                    <pic:cNvPicPr/>
                  </pic:nvPicPr>
                  <pic:blipFill>
                    <a:blip r:embed="rId32">
                      <a:extLst>
                        <a:ext uri="{28A0092B-C50C-407E-A947-70E740481C1C}">
                          <a14:useLocalDpi xmlns:a14="http://schemas.microsoft.com/office/drawing/2010/main" val="0"/>
                        </a:ext>
                      </a:extLst>
                    </a:blip>
                    <a:stretch>
                      <a:fillRect/>
                    </a:stretch>
                  </pic:blipFill>
                  <pic:spPr>
                    <a:xfrm>
                      <a:off x="0" y="0"/>
                      <a:ext cx="3819525" cy="2494915"/>
                    </a:xfrm>
                    <a:prstGeom prst="rect">
                      <a:avLst/>
                    </a:prstGeom>
                  </pic:spPr>
                </pic:pic>
              </a:graphicData>
            </a:graphic>
            <wp14:sizeRelH relativeFrom="margin">
              <wp14:pctWidth>0</wp14:pctWidth>
            </wp14:sizeRelH>
            <wp14:sizeRelV relativeFrom="margin">
              <wp14:pctHeight>0</wp14:pctHeight>
            </wp14:sizeRelV>
          </wp:anchor>
        </w:drawing>
      </w:r>
    </w:p>
    <w:p w:rsidR="002136DF" w:rsidRDefault="002136DF" w:rsidP="002136DF">
      <w:pPr>
        <w:pStyle w:val="NoSpacing"/>
        <w:spacing w:line="276" w:lineRule="auto"/>
        <w:rPr>
          <w:rFonts w:ascii="Times New Roman" w:hAnsi="Times New Roman" w:cs="Times New Roman"/>
        </w:rPr>
      </w:pPr>
      <w:r>
        <w:rPr>
          <w:rFonts w:ascii="Times New Roman" w:hAnsi="Times New Roman" w:cs="Times New Roman"/>
        </w:rPr>
        <w:t>The photodiodes are responsible for converting photons into an electrical signal. These will be reversed biased, so the positive and negative terminals will be oriented in reverse as shown in Figures 6 and 7. Currently, it is unknown what voltage will be used across all photodiodes. This is important to consider because the responsivity of the diodes will change depending on what voltage they are reverse biased as.</w:t>
      </w:r>
    </w:p>
    <w:p w:rsidR="002136DF" w:rsidRDefault="002136DF" w:rsidP="002136DF">
      <w:pPr>
        <w:pStyle w:val="NoSpacing"/>
        <w:rPr>
          <w:rFonts w:ascii="Times New Roman" w:hAnsi="Times New Roman" w:cs="Times New Roman"/>
        </w:rPr>
      </w:pPr>
    </w:p>
    <w:p w:rsidR="002136DF" w:rsidRDefault="002136DF" w:rsidP="002136DF">
      <w:pPr>
        <w:pStyle w:val="NoSpacing"/>
        <w:spacing w:line="276" w:lineRule="auto"/>
        <w:rPr>
          <w:rFonts w:ascii="Times New Roman" w:hAnsi="Times New Roman" w:cs="Times New Roman"/>
        </w:rPr>
      </w:pPr>
      <w:r>
        <w:rPr>
          <w:rFonts w:ascii="Times New Roman" w:hAnsi="Times New Roman" w:cs="Times New Roman"/>
        </w:rPr>
        <w:t>Depending on the output voltage, the photodiodes may need to be voltage amplified. This can be done with an op amp circuit. A figure of the dimensions and pin layout for the photodiode can be seen below.</w:t>
      </w:r>
    </w:p>
    <w:p w:rsidR="002136DF" w:rsidRDefault="002136DF" w:rsidP="002136DF">
      <w:pPr>
        <w:pStyle w:val="NoSpacing"/>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1FD09B2F" wp14:editId="20DE0C0E">
                <wp:simplePos x="0" y="0"/>
                <wp:positionH relativeFrom="column">
                  <wp:posOffset>590550</wp:posOffset>
                </wp:positionH>
                <wp:positionV relativeFrom="paragraph">
                  <wp:posOffset>3028315</wp:posOffset>
                </wp:positionV>
                <wp:extent cx="47625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604FD6" w:rsidRPr="001F354B" w:rsidRDefault="00604FD6" w:rsidP="002136DF">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The dimensions of the photodiode that is compatible with DIL socket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09B2F" id="Text Box 29" o:spid="_x0000_s1033" type="#_x0000_t202" style="position:absolute;margin-left:46.5pt;margin-top:238.45pt;width: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xi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" stroked="f">
                <v:textbox style="mso-fit-shape-to-text:t" inset="0,0,0,0">
                  <w:txbxContent>
                    <w:p w:rsidR="00604FD6" w:rsidRPr="001F354B" w:rsidRDefault="00604FD6" w:rsidP="002136DF">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The dimensions of the photodiode that is compatible with DIL socket applications.</w:t>
                      </w:r>
                    </w:p>
                  </w:txbxContent>
                </v:textbox>
                <w10:wrap type="square"/>
              </v:shape>
            </w:pict>
          </mc:Fallback>
        </mc:AlternateContent>
      </w:r>
      <w:r>
        <w:rPr>
          <w:rFonts w:ascii="Times New Roman" w:hAnsi="Times New Roman" w:cs="Times New Roman"/>
          <w:noProof/>
        </w:rPr>
        <w:drawing>
          <wp:anchor distT="0" distB="0" distL="114300" distR="114300" simplePos="0" relativeHeight="251669504" behindDoc="1" locked="0" layoutInCell="1" allowOverlap="1" wp14:anchorId="01812E7C" wp14:editId="53E103C4">
            <wp:simplePos x="0" y="0"/>
            <wp:positionH relativeFrom="margin">
              <wp:align>center</wp:align>
            </wp:positionH>
            <wp:positionV relativeFrom="paragraph">
              <wp:posOffset>18874</wp:posOffset>
            </wp:positionV>
            <wp:extent cx="4762500" cy="2952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schem.jpg"/>
                    <pic:cNvPicPr/>
                  </pic:nvPicPr>
                  <pic:blipFill>
                    <a:blip r:embed="rId33">
                      <a:extLst>
                        <a:ext uri="{28A0092B-C50C-407E-A947-70E740481C1C}">
                          <a14:useLocalDpi xmlns:a14="http://schemas.microsoft.com/office/drawing/2010/main" val="0"/>
                        </a:ext>
                      </a:extLst>
                    </a:blip>
                    <a:stretch>
                      <a:fillRect/>
                    </a:stretch>
                  </pic:blipFill>
                  <pic:spPr>
                    <a:xfrm>
                      <a:off x="0" y="0"/>
                      <a:ext cx="4762500" cy="2952750"/>
                    </a:xfrm>
                    <a:prstGeom prst="rect">
                      <a:avLst/>
                    </a:prstGeom>
                  </pic:spPr>
                </pic:pic>
              </a:graphicData>
            </a:graphic>
          </wp:anchor>
        </w:drawing>
      </w:r>
    </w:p>
    <w:p w:rsidR="002136DF" w:rsidRDefault="002136DF" w:rsidP="002136DF">
      <w:pPr>
        <w:pStyle w:val="NoSpacing"/>
        <w:rPr>
          <w:rFonts w:ascii="Times New Roman" w:hAnsi="Times New Roman" w:cs="Times New Roman"/>
        </w:rPr>
      </w:pPr>
    </w:p>
    <w:p w:rsidR="002136DF" w:rsidRDefault="002136DF" w:rsidP="002136DF">
      <w:pPr>
        <w:pStyle w:val="NoSpacing"/>
        <w:rPr>
          <w:rFonts w:ascii="Times New Roman" w:hAnsi="Times New Roman" w:cs="Times New Roman"/>
        </w:rPr>
      </w:pPr>
    </w:p>
    <w:p w:rsidR="002136DF" w:rsidRDefault="002136DF" w:rsidP="002136DF">
      <w:pPr>
        <w:pStyle w:val="NoSpacing"/>
        <w:rPr>
          <w:rFonts w:ascii="Times New Roman" w:hAnsi="Times New Roman" w:cs="Times New Roman"/>
        </w:rPr>
      </w:pPr>
    </w:p>
    <w:p w:rsidR="002136DF" w:rsidRDefault="002136DF" w:rsidP="002136DF">
      <w:pPr>
        <w:spacing w:after="160" w:line="259" w:lineRule="auto"/>
        <w:rPr>
          <w:rFonts w:ascii="Times New Roman" w:hAnsi="Times New Roman" w:cs="Times New Roman"/>
        </w:rPr>
      </w:pPr>
      <w:r>
        <w:rPr>
          <w:rFonts w:ascii="Times New Roman" w:hAnsi="Times New Roman" w:cs="Times New Roman"/>
        </w:rPr>
        <w:br w:type="page"/>
      </w:r>
    </w:p>
    <w:p w:rsidR="002136DF" w:rsidRPr="002136DF" w:rsidRDefault="002136DF" w:rsidP="002136DF"/>
    <w:p w:rsidR="00480110" w:rsidRDefault="00480110" w:rsidP="00784341">
      <w:pPr>
        <w:pStyle w:val="NoSpacing"/>
        <w:spacing w:line="276" w:lineRule="auto"/>
        <w:jc w:val="both"/>
        <w:rPr>
          <w:rFonts w:ascii="Times New Roman" w:hAnsi="Times New Roman" w:cs="Times New Roman"/>
        </w:rPr>
      </w:pPr>
    </w:p>
    <w:p w:rsidR="00E65B9A" w:rsidRPr="00E65B9A" w:rsidRDefault="00E65B9A">
      <w:pPr>
        <w:pStyle w:val="Heading3"/>
      </w:pPr>
      <w:r>
        <w:t>1-to-7 Fan-Out Fiber Optic Bundles</w:t>
      </w:r>
    </w:p>
    <w:p w:rsidR="00E65B9A" w:rsidRDefault="00E65B9A" w:rsidP="00CB711E">
      <w:pPr>
        <w:pStyle w:val="Heading4"/>
      </w:pPr>
      <w:r>
        <w:t>BF74LS01</w:t>
      </w:r>
    </w:p>
    <w:p w:rsidR="00E65B9A" w:rsidRDefault="00D2178C" w:rsidP="00CB711E">
      <w:r>
        <w:rPr>
          <w:noProof/>
        </w:rPr>
        <w:drawing>
          <wp:anchor distT="0" distB="0" distL="114300" distR="114300" simplePos="0" relativeHeight="251681792" behindDoc="0" locked="0" layoutInCell="1" allowOverlap="1">
            <wp:simplePos x="0" y="0"/>
            <wp:positionH relativeFrom="column">
              <wp:posOffset>2163824</wp:posOffset>
            </wp:positionH>
            <wp:positionV relativeFrom="paragraph">
              <wp:posOffset>17046</wp:posOffset>
            </wp:positionV>
            <wp:extent cx="3864610" cy="2283460"/>
            <wp:effectExtent l="0" t="0" r="2540" b="2540"/>
            <wp:wrapSquare wrapText="bothSides"/>
            <wp:docPr id="31" name="Picture 31" descr="https://www.thorlabs.com/images/TabImages/Hard_Clad_Silica_039_TECS_Large_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orlabs.com/images/TabImages/Hard_Clad_Silica_039_TECS_Large_850.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4610" cy="2283460"/>
                    </a:xfrm>
                    <a:prstGeom prst="rect">
                      <a:avLst/>
                    </a:prstGeom>
                    <a:noFill/>
                    <a:ln>
                      <a:noFill/>
                    </a:ln>
                  </pic:spPr>
                </pic:pic>
              </a:graphicData>
            </a:graphic>
          </wp:anchor>
        </w:drawing>
      </w:r>
    </w:p>
    <w:p w:rsidR="00E65B9A" w:rsidRDefault="00E65B9A" w:rsidP="00CB711E">
      <w:r>
        <w:t xml:space="preserve">This 1-to-7 Fan-Out Fiber Optic Bundles has one multimode end and fans out into seven </w:t>
      </w:r>
      <w:proofErr w:type="spellStart"/>
      <w:r>
        <w:t>leges</w:t>
      </w:r>
      <w:proofErr w:type="spellEnd"/>
      <w:r>
        <w:t xml:space="preserve"> with a single fiber in each, which are arranged in a round configuration. The fibers </w:t>
      </w:r>
      <w:proofErr w:type="gramStart"/>
      <w:r>
        <w:t>has</w:t>
      </w:r>
      <w:proofErr w:type="gramEnd"/>
      <w:r>
        <w:t xml:space="preserve"> core diameter of 400 </w:t>
      </w:r>
      <w:proofErr w:type="spellStart"/>
      <w:r>
        <w:rPr>
          <w:rFonts w:ascii="Times New Roman" w:hAnsi="Times New Roman" w:cs="Times New Roman"/>
        </w:rPr>
        <w:t>μ</w:t>
      </w:r>
      <w:r>
        <w:t>m</w:t>
      </w:r>
      <w:proofErr w:type="spellEnd"/>
      <w:r w:rsidR="00DF1C2A">
        <w:t>. The center fiber</w:t>
      </w:r>
      <w:r w:rsidR="00D2178C">
        <w:t xml:space="preserve"> </w:t>
      </w:r>
      <w:proofErr w:type="gramStart"/>
      <w:r w:rsidR="00D2178C">
        <w:t>is connected with</w:t>
      </w:r>
      <w:proofErr w:type="gramEnd"/>
      <w:r w:rsidR="00D2178C">
        <w:t xml:space="preserve"> laser diode and other single fibers are connected with photodiodes.</w:t>
      </w:r>
    </w:p>
    <w:p w:rsidR="00D2178C" w:rsidRDefault="00D2178C" w:rsidP="00CB711E"/>
    <w:p w:rsidR="00434C70" w:rsidRDefault="00434C70" w:rsidP="00CB711E"/>
    <w:p w:rsidR="00434C70" w:rsidRDefault="00434C70" w:rsidP="00CB711E"/>
    <w:p w:rsidR="00DF1C2A" w:rsidRDefault="00DF1C2A" w:rsidP="00CB711E">
      <w:r>
        <w:rPr>
          <w:noProof/>
        </w:rPr>
        <w:drawing>
          <wp:inline distT="0" distB="0" distL="0" distR="0">
            <wp:extent cx="5943600" cy="2407146"/>
            <wp:effectExtent l="0" t="0" r="0" b="0"/>
            <wp:docPr id="22" name="Picture 22" descr="https://www.thorlabs.com/Images/GuideImages/8711_Fan_out_Bund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orlabs.com/Images/GuideImages/8711_Fan_out_Bundle_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07146"/>
                    </a:xfrm>
                    <a:prstGeom prst="rect">
                      <a:avLst/>
                    </a:prstGeom>
                    <a:noFill/>
                    <a:ln>
                      <a:noFill/>
                    </a:ln>
                  </pic:spPr>
                </pic:pic>
              </a:graphicData>
            </a:graphic>
          </wp:inline>
        </w:drawing>
      </w:r>
    </w:p>
    <w:p w:rsidR="00D2178C" w:rsidRPr="008C4992" w:rsidRDefault="00D2178C" w:rsidP="00CB711E"/>
    <w:p w:rsidR="00434C70" w:rsidRDefault="00434C70">
      <w:pPr>
        <w:spacing w:after="160" w:line="259" w:lineRule="auto"/>
        <w:rPr>
          <w:rFonts w:ascii="Segoe UI Semilight" w:eastAsiaTheme="majorEastAsia" w:hAnsi="Segoe UI Semilight" w:cstheme="majorBidi"/>
          <w:b/>
          <w:color w:val="000000" w:themeColor="text1"/>
          <w:sz w:val="26"/>
          <w:szCs w:val="24"/>
        </w:rPr>
      </w:pPr>
      <w:r>
        <w:br w:type="page"/>
      </w:r>
    </w:p>
    <w:p w:rsidR="00D2178C" w:rsidRDefault="00D2178C">
      <w:pPr>
        <w:pStyle w:val="Heading3"/>
      </w:pPr>
      <w:r>
        <w:lastRenderedPageBreak/>
        <w:t>Air-Spaced Doublet Collimators SMA</w:t>
      </w:r>
    </w:p>
    <w:p w:rsidR="00D2178C" w:rsidRDefault="00D2178C" w:rsidP="00CB711E">
      <w:pPr>
        <w:pStyle w:val="Heading4"/>
      </w:pPr>
      <w:r>
        <w:t>F810SMA-1550</w:t>
      </w:r>
    </w:p>
    <w:p w:rsidR="00D2178C" w:rsidRDefault="00D2178C" w:rsidP="00CB711E"/>
    <w:p w:rsidR="00D2178C" w:rsidRDefault="00D2178C" w:rsidP="00CB711E">
      <w:r>
        <w:t xml:space="preserve">This collimator is pre-aligned to collimate 1550nm laser beam from an SMA-connectorized fiber. </w:t>
      </w:r>
    </w:p>
    <w:p w:rsidR="00D2178C" w:rsidRDefault="00D2178C" w:rsidP="00CB711E"/>
    <w:p w:rsidR="00D2178C" w:rsidRPr="008C4992" w:rsidRDefault="00CB0ED1" w:rsidP="00CB711E">
      <w:r>
        <w:rPr>
          <w:noProof/>
        </w:rPr>
        <w:drawing>
          <wp:anchor distT="0" distB="0" distL="114300" distR="114300" simplePos="0" relativeHeight="251682816" behindDoc="0" locked="0" layoutInCell="1" allowOverlap="1">
            <wp:simplePos x="0" y="0"/>
            <wp:positionH relativeFrom="column">
              <wp:posOffset>2810794</wp:posOffset>
            </wp:positionH>
            <wp:positionV relativeFrom="paragraph">
              <wp:posOffset>-540</wp:posOffset>
            </wp:positionV>
            <wp:extent cx="3699510" cy="2529205"/>
            <wp:effectExtent l="0" t="0" r="0" b="4445"/>
            <wp:wrapSquare wrapText="bothSides"/>
            <wp:docPr id="32" name="Picture 32" descr="https://www.thorlabs.com/images/TabImages/Divergence_F810-1550_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horlabs.com/images/TabImages/Divergence_F810-1550_780.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9510" cy="2529205"/>
                    </a:xfrm>
                    <a:prstGeom prst="rect">
                      <a:avLst/>
                    </a:prstGeom>
                    <a:noFill/>
                    <a:ln>
                      <a:noFill/>
                    </a:ln>
                  </pic:spPr>
                </pic:pic>
              </a:graphicData>
            </a:graphic>
          </wp:anchor>
        </w:drawing>
      </w:r>
      <w:r w:rsidR="00D2178C">
        <w:rPr>
          <w:noProof/>
        </w:rPr>
        <w:drawing>
          <wp:inline distT="0" distB="0" distL="0" distR="0">
            <wp:extent cx="2553195" cy="2553195"/>
            <wp:effectExtent l="0" t="0" r="0" b="0"/>
            <wp:docPr id="30" name="Picture 30" descr="https://www.thorlabs.com/images/GuideImages/4976_F810SMA-780_S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horlabs.com/images/GuideImages/4976_F810SMA-780_SG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2017" cy="2562017"/>
                    </a:xfrm>
                    <a:prstGeom prst="rect">
                      <a:avLst/>
                    </a:prstGeom>
                    <a:noFill/>
                    <a:ln>
                      <a:noFill/>
                    </a:ln>
                  </pic:spPr>
                </pic:pic>
              </a:graphicData>
            </a:graphic>
          </wp:inline>
        </w:drawing>
      </w:r>
    </w:p>
    <w:p w:rsidR="00FE21AC" w:rsidRPr="00FE21AC" w:rsidRDefault="00FE21AC">
      <w:pPr>
        <w:pStyle w:val="Heading3"/>
      </w:pPr>
      <w:r>
        <w:t>Surface Mirror</w:t>
      </w:r>
    </w:p>
    <w:p w:rsidR="00FE21AC" w:rsidRDefault="00CB0ED1" w:rsidP="00CB711E">
      <w:pPr>
        <w:pStyle w:val="Heading4"/>
      </w:pPr>
      <w:r>
        <w:rPr>
          <w:noProof/>
        </w:rPr>
        <w:drawing>
          <wp:anchor distT="0" distB="0" distL="114300" distR="114300" simplePos="0" relativeHeight="251683840" behindDoc="0" locked="0" layoutInCell="1" allowOverlap="1">
            <wp:simplePos x="0" y="0"/>
            <wp:positionH relativeFrom="column">
              <wp:posOffset>3548418</wp:posOffset>
            </wp:positionH>
            <wp:positionV relativeFrom="paragraph">
              <wp:posOffset>41522</wp:posOffset>
            </wp:positionV>
            <wp:extent cx="2852420" cy="2005965"/>
            <wp:effectExtent l="0" t="0" r="5080" b="0"/>
            <wp:wrapSquare wrapText="bothSides"/>
            <wp:docPr id="33" name="Picture 33" descr="Reflectivity of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lectivity of Gol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2420" cy="2005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AC">
        <w:t>ME1-M01</w:t>
      </w:r>
    </w:p>
    <w:p w:rsidR="00FE21AC" w:rsidRDefault="00FE21AC" w:rsidP="00CB711E"/>
    <w:p w:rsidR="00CB0ED1" w:rsidRDefault="00CB0ED1" w:rsidP="00CB711E">
      <w:r>
        <w:t xml:space="preserve">This specific surface mirror is selected to ensure the efficiency of reflective light. The reflectance is average over 96% for light from 800 nm to 20 </w:t>
      </w:r>
      <w:r>
        <w:rPr>
          <w:rFonts w:ascii="Times New Roman" w:hAnsi="Times New Roman" w:cs="Times New Roman"/>
        </w:rPr>
        <w:t>µ</w:t>
      </w:r>
      <w:r>
        <w:t xml:space="preserve">m. </w:t>
      </w:r>
    </w:p>
    <w:p w:rsidR="00C56795" w:rsidRDefault="00C56795" w:rsidP="00CB711E">
      <w:bookmarkStart w:id="19" w:name="_GoBack"/>
      <w:bookmarkEnd w:id="19"/>
    </w:p>
    <w:p w:rsidR="00CB0ED1" w:rsidRDefault="00CB0ED1" w:rsidP="00CB711E">
      <w:r w:rsidRPr="00CB0ED1">
        <w:t xml:space="preserve"> </w:t>
      </w:r>
      <w:r>
        <w:rPr>
          <w:noProof/>
        </w:rPr>
        <w:drawing>
          <wp:inline distT="0" distB="0" distL="0" distR="0">
            <wp:extent cx="1433195" cy="1433195"/>
            <wp:effectExtent l="0" t="0" r="0" b="0"/>
            <wp:docPr id="34" name="Picture 34" descr="Round Protected Gold Mirrors: 800 nm - 20 µ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und Protected Gold Mirrors: 800 nm - 20 µ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3195" cy="1433195"/>
                    </a:xfrm>
                    <a:prstGeom prst="rect">
                      <a:avLst/>
                    </a:prstGeom>
                    <a:noFill/>
                    <a:ln>
                      <a:noFill/>
                    </a:ln>
                  </pic:spPr>
                </pic:pic>
              </a:graphicData>
            </a:graphic>
          </wp:inline>
        </w:drawing>
      </w:r>
    </w:p>
    <w:p w:rsidR="00C56795" w:rsidRPr="008C4992" w:rsidRDefault="00C56795" w:rsidP="00CB711E"/>
    <w:p w:rsidR="00CC196A" w:rsidRDefault="00CC196A">
      <w:pPr>
        <w:spacing w:after="160" w:line="259" w:lineRule="auto"/>
        <w:rPr>
          <w:rFonts w:ascii="Segoe UI Semilight" w:eastAsiaTheme="majorEastAsia" w:hAnsi="Segoe UI Semilight" w:cstheme="majorBidi"/>
          <w:b/>
          <w:color w:val="000000" w:themeColor="text1"/>
          <w:sz w:val="26"/>
          <w:szCs w:val="24"/>
        </w:rPr>
      </w:pPr>
      <w:r>
        <w:br w:type="page"/>
      </w:r>
    </w:p>
    <w:p w:rsidR="00CE3CC7" w:rsidRPr="00CE3CC7" w:rsidRDefault="00CC196A">
      <w:pPr>
        <w:pStyle w:val="Heading3"/>
      </w:pPr>
      <w:r>
        <w:rPr>
          <w:noProof/>
        </w:rPr>
        <w:lastRenderedPageBreak/>
        <w:drawing>
          <wp:anchor distT="0" distB="0" distL="114300" distR="114300" simplePos="0" relativeHeight="251749376" behindDoc="0" locked="0" layoutInCell="1" allowOverlap="1">
            <wp:simplePos x="0" y="0"/>
            <wp:positionH relativeFrom="margin">
              <wp:align>right</wp:align>
            </wp:positionH>
            <wp:positionV relativeFrom="paragraph">
              <wp:posOffset>0</wp:posOffset>
            </wp:positionV>
            <wp:extent cx="1745672" cy="1745672"/>
            <wp:effectExtent l="0" t="0" r="6985" b="6985"/>
            <wp:wrapSquare wrapText="bothSides"/>
            <wp:docPr id="261" name="Picture 261" descr="Gimbal Mounts for Ø1in or Ø2in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mbal Mounts for Ø1in or Ø2in Optic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5672" cy="1745672"/>
                    </a:xfrm>
                    <a:prstGeom prst="rect">
                      <a:avLst/>
                    </a:prstGeom>
                    <a:noFill/>
                    <a:ln>
                      <a:noFill/>
                    </a:ln>
                  </pic:spPr>
                </pic:pic>
              </a:graphicData>
            </a:graphic>
          </wp:anchor>
        </w:drawing>
      </w:r>
      <w:r w:rsidR="00CE3CC7">
        <w:t>Gimbal Mirror Mount</w:t>
      </w:r>
    </w:p>
    <w:p w:rsidR="00FE21AC" w:rsidRDefault="00101B67" w:rsidP="00CB711E">
      <w:pPr>
        <w:pStyle w:val="Heading4"/>
      </w:pPr>
      <w:r>
        <w:t>GM100</w:t>
      </w:r>
    </w:p>
    <w:p w:rsidR="00FE21AC" w:rsidRDefault="00CE3CC7" w:rsidP="00CB711E">
      <w:r>
        <w:t>T</w:t>
      </w:r>
      <w:r w:rsidR="00101B67">
        <w:t>his mirror mount has a capability of angular rang of</w:t>
      </w:r>
      <w:r w:rsidR="00101B67" w:rsidRPr="00CB711E">
        <w:t xml:space="preserve"> ±2.5°</w:t>
      </w:r>
      <w:r w:rsidR="00101B67">
        <w:t xml:space="preserve">. It provides accurate angular positioning performance and is designed to hold </w:t>
      </w:r>
      <w:r w:rsidR="00101B67" w:rsidRPr="00CB711E">
        <w:t>Ø1" (Ø25.4 mm) optics</w:t>
      </w:r>
      <w:r w:rsidR="00101B67">
        <w:t>. There are two adjustment knobs which are located on the top surface of the mount.</w:t>
      </w:r>
    </w:p>
    <w:p w:rsidR="00101B67" w:rsidRPr="008C4992" w:rsidRDefault="00101B67" w:rsidP="00CB711E"/>
    <w:p w:rsidR="00CC196A" w:rsidRDefault="00CC196A" w:rsidP="00784341">
      <w:pPr>
        <w:pStyle w:val="Heading1"/>
        <w:spacing w:line="276" w:lineRule="auto"/>
      </w:pPr>
      <w:bookmarkStart w:id="20" w:name="_Toc513056793"/>
    </w:p>
    <w:p w:rsidR="00556881" w:rsidRPr="000173CF" w:rsidRDefault="00556881" w:rsidP="00784341">
      <w:pPr>
        <w:pStyle w:val="Heading1"/>
        <w:spacing w:line="276" w:lineRule="auto"/>
      </w:pPr>
      <w:r>
        <w:t>Project timeline</w:t>
      </w:r>
      <w:bookmarkEnd w:id="20"/>
    </w:p>
    <w:tbl>
      <w:tblPr>
        <w:tblStyle w:val="TableGrid"/>
        <w:tblW w:w="5000" w:type="pct"/>
        <w:tblLook w:val="04A0" w:firstRow="1" w:lastRow="0" w:firstColumn="1" w:lastColumn="0" w:noHBand="0" w:noVBand="1"/>
      </w:tblPr>
      <w:tblGrid>
        <w:gridCol w:w="1831"/>
        <w:gridCol w:w="7519"/>
      </w:tblGrid>
      <w:tr w:rsidR="00C12299" w:rsidTr="00C12299">
        <w:tc>
          <w:tcPr>
            <w:tcW w:w="979" w:type="pct"/>
            <w:shd w:val="clear" w:color="auto" w:fill="BDD6EE" w:themeFill="accent1" w:themeFillTint="66"/>
          </w:tcPr>
          <w:p w:rsidR="00C12299" w:rsidRPr="00303205" w:rsidRDefault="00C12299" w:rsidP="00204A5E">
            <w:pPr>
              <w:pStyle w:val="NoSpacing"/>
              <w:jc w:val="center"/>
              <w:rPr>
                <w:rFonts w:ascii="Times New Roman" w:hAnsi="Times New Roman" w:cs="Times New Roman"/>
                <w:b/>
              </w:rPr>
            </w:pPr>
            <w:r w:rsidRPr="00303205">
              <w:rPr>
                <w:rFonts w:ascii="Times New Roman" w:hAnsi="Times New Roman" w:cs="Times New Roman"/>
                <w:b/>
              </w:rPr>
              <w:t>Week</w:t>
            </w:r>
          </w:p>
        </w:tc>
        <w:tc>
          <w:tcPr>
            <w:tcW w:w="4021" w:type="pct"/>
            <w:shd w:val="clear" w:color="auto" w:fill="BDD6EE" w:themeFill="accent1" w:themeFillTint="66"/>
          </w:tcPr>
          <w:p w:rsidR="00C12299" w:rsidRPr="00303205" w:rsidRDefault="00C12299" w:rsidP="00204A5E">
            <w:pPr>
              <w:pStyle w:val="NoSpacing"/>
              <w:jc w:val="center"/>
              <w:rPr>
                <w:rFonts w:ascii="Times New Roman" w:hAnsi="Times New Roman" w:cs="Times New Roman"/>
                <w:b/>
              </w:rPr>
            </w:pPr>
            <w:r w:rsidRPr="00303205">
              <w:rPr>
                <w:rFonts w:ascii="Times New Roman" w:hAnsi="Times New Roman" w:cs="Times New Roman"/>
                <w:b/>
              </w:rPr>
              <w:t>Actions planned</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rPr>
            </w:pPr>
            <w:r>
              <w:rPr>
                <w:rFonts w:ascii="Times New Roman" w:hAnsi="Times New Roman" w:cs="Times New Roman"/>
                <w:sz w:val="18"/>
              </w:rPr>
              <w:t>#3</w:t>
            </w:r>
            <w:r w:rsidRPr="005C7463">
              <w:rPr>
                <w:rFonts w:ascii="Times New Roman" w:hAnsi="Times New Roman" w:cs="Times New Roman"/>
                <w:sz w:val="18"/>
              </w:rPr>
              <w:t xml:space="preserve"> (</w:t>
            </w:r>
            <w:r>
              <w:rPr>
                <w:rFonts w:ascii="Times New Roman" w:hAnsi="Times New Roman" w:cs="Times New Roman"/>
                <w:sz w:val="18"/>
              </w:rPr>
              <w:t>Jan.29-Feb.4)</w:t>
            </w:r>
          </w:p>
        </w:tc>
        <w:tc>
          <w:tcPr>
            <w:tcW w:w="4021" w:type="pct"/>
          </w:tcPr>
          <w:p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Complete amplifier design </w:t>
            </w:r>
          </w:p>
          <w:p w:rsidR="00C12299" w:rsidRPr="00096FEB" w:rsidRDefault="00A31671"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Continued design of schematic</w:t>
            </w:r>
          </w:p>
          <w:p w:rsidR="00C12299" w:rsidRDefault="00A31671"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Continued work of</w:t>
            </w:r>
            <w:r w:rsidR="00C12299">
              <w:rPr>
                <w:rFonts w:ascii="Times New Roman" w:hAnsi="Times New Roman" w:cs="Times New Roman"/>
                <w:sz w:val="20"/>
              </w:rPr>
              <w:t xml:space="preserve"> ATMega328P ADC program</w:t>
            </w:r>
          </w:p>
          <w:p w:rsidR="00C12299" w:rsidRPr="009608B2"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Test photodiode for min and max voltage values</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rPr>
            </w:pPr>
            <w:r>
              <w:rPr>
                <w:rFonts w:ascii="Times New Roman" w:hAnsi="Times New Roman" w:cs="Times New Roman"/>
                <w:sz w:val="18"/>
              </w:rPr>
              <w:t>#4</w:t>
            </w:r>
            <w:r w:rsidRPr="005C7463">
              <w:rPr>
                <w:rFonts w:ascii="Times New Roman" w:hAnsi="Times New Roman" w:cs="Times New Roman"/>
                <w:sz w:val="18"/>
              </w:rPr>
              <w:t xml:space="preserve"> (</w:t>
            </w:r>
            <w:r>
              <w:rPr>
                <w:rFonts w:ascii="Times New Roman" w:hAnsi="Times New Roman" w:cs="Times New Roman"/>
                <w:sz w:val="18"/>
              </w:rPr>
              <w:t>Feb.5-Feb.11)</w:t>
            </w:r>
          </w:p>
        </w:tc>
        <w:tc>
          <w:tcPr>
            <w:tcW w:w="4021" w:type="pct"/>
          </w:tcPr>
          <w:p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Start PCB design</w:t>
            </w:r>
          </w:p>
          <w:p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Non-PCB prototype testing</w:t>
            </w:r>
          </w:p>
          <w:p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Test laser with mount</w:t>
            </w:r>
          </w:p>
          <w:p w:rsidR="00C12299" w:rsidRPr="00502128"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Test communication with microprocessor program</w:t>
            </w:r>
            <w:r w:rsidR="00C40A3A">
              <w:rPr>
                <w:rFonts w:ascii="Times New Roman" w:hAnsi="Times New Roman" w:cs="Times New Roman"/>
                <w:sz w:val="20"/>
              </w:rPr>
              <w:t xml:space="preserve"> on breadboard</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rPr>
            </w:pPr>
            <w:r>
              <w:rPr>
                <w:rFonts w:ascii="Times New Roman" w:hAnsi="Times New Roman" w:cs="Times New Roman"/>
                <w:sz w:val="18"/>
              </w:rPr>
              <w:t>#5</w:t>
            </w:r>
            <w:r w:rsidRPr="005C7463">
              <w:rPr>
                <w:rFonts w:ascii="Times New Roman" w:hAnsi="Times New Roman" w:cs="Times New Roman"/>
                <w:sz w:val="18"/>
              </w:rPr>
              <w:t xml:space="preserve"> (</w:t>
            </w:r>
            <w:r>
              <w:rPr>
                <w:rFonts w:ascii="Times New Roman" w:hAnsi="Times New Roman" w:cs="Times New Roman"/>
                <w:sz w:val="18"/>
              </w:rPr>
              <w:t>Feb.12-Feb.18)</w:t>
            </w:r>
          </w:p>
        </w:tc>
        <w:tc>
          <w:tcPr>
            <w:tcW w:w="4021" w:type="pct"/>
          </w:tcPr>
          <w:p w:rsidR="00C12299" w:rsidRPr="009216E9" w:rsidRDefault="00C12299" w:rsidP="00C40A3A">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Troubleshoot prototype problems</w:t>
            </w:r>
            <w:r w:rsidR="00C40A3A">
              <w:rPr>
                <w:rFonts w:ascii="Times New Roman" w:hAnsi="Times New Roman" w:cs="Times New Roman"/>
                <w:sz w:val="20"/>
              </w:rPr>
              <w:t xml:space="preserve"> on breadboard</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rPr>
            </w:pPr>
            <w:r>
              <w:rPr>
                <w:rFonts w:ascii="Times New Roman" w:hAnsi="Times New Roman" w:cs="Times New Roman"/>
                <w:sz w:val="18"/>
              </w:rPr>
              <w:t>#6</w:t>
            </w:r>
            <w:r w:rsidRPr="005C7463">
              <w:rPr>
                <w:rFonts w:ascii="Times New Roman" w:hAnsi="Times New Roman" w:cs="Times New Roman"/>
                <w:sz w:val="18"/>
              </w:rPr>
              <w:t xml:space="preserve"> (</w:t>
            </w:r>
            <w:r>
              <w:rPr>
                <w:rFonts w:ascii="Times New Roman" w:hAnsi="Times New Roman" w:cs="Times New Roman"/>
                <w:sz w:val="18"/>
              </w:rPr>
              <w:t>Feb.19-Feb.25)</w:t>
            </w:r>
          </w:p>
        </w:tc>
        <w:tc>
          <w:tcPr>
            <w:tcW w:w="4021" w:type="pct"/>
          </w:tcPr>
          <w:p w:rsidR="00847716" w:rsidRDefault="00C40A3A"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Troubleshoot prototype problems on breadboard </w:t>
            </w:r>
          </w:p>
          <w:p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Begin process of migration to PCB design</w:t>
            </w:r>
          </w:p>
          <w:p w:rsidR="00C12299" w:rsidRDefault="00C12299" w:rsidP="00204A5E">
            <w:pPr>
              <w:pStyle w:val="NoSpacing"/>
              <w:rPr>
                <w:rFonts w:ascii="Times New Roman" w:hAnsi="Times New Roman" w:cs="Times New Roman"/>
              </w:rPr>
            </w:pP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rPr>
            </w:pPr>
            <w:r>
              <w:rPr>
                <w:rFonts w:ascii="Times New Roman" w:hAnsi="Times New Roman" w:cs="Times New Roman"/>
                <w:sz w:val="18"/>
              </w:rPr>
              <w:t>#7</w:t>
            </w:r>
            <w:r w:rsidRPr="005C7463">
              <w:rPr>
                <w:rFonts w:ascii="Times New Roman" w:hAnsi="Times New Roman" w:cs="Times New Roman"/>
                <w:sz w:val="18"/>
              </w:rPr>
              <w:t xml:space="preserve"> (</w:t>
            </w:r>
            <w:r>
              <w:rPr>
                <w:rFonts w:ascii="Times New Roman" w:hAnsi="Times New Roman" w:cs="Times New Roman"/>
                <w:sz w:val="18"/>
              </w:rPr>
              <w:t>Feb.26-Mar.4)</w:t>
            </w:r>
          </w:p>
        </w:tc>
        <w:tc>
          <w:tcPr>
            <w:tcW w:w="4021" w:type="pct"/>
          </w:tcPr>
          <w:p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PCB design continuation</w:t>
            </w:r>
          </w:p>
          <w:p w:rsidR="00CB7F59" w:rsidRDefault="00CB7F5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Part ordering for PCB</w:t>
            </w:r>
          </w:p>
          <w:p w:rsidR="00C12299" w:rsidRDefault="00C12299" w:rsidP="00204A5E">
            <w:pPr>
              <w:pStyle w:val="NoSpacing"/>
              <w:rPr>
                <w:rFonts w:ascii="Times New Roman" w:hAnsi="Times New Roman" w:cs="Times New Roman"/>
              </w:rPr>
            </w:pP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rPr>
            </w:pPr>
            <w:r>
              <w:rPr>
                <w:rFonts w:ascii="Times New Roman" w:hAnsi="Times New Roman" w:cs="Times New Roman"/>
                <w:sz w:val="18"/>
              </w:rPr>
              <w:t>#8</w:t>
            </w:r>
            <w:r w:rsidRPr="005C7463">
              <w:rPr>
                <w:rFonts w:ascii="Times New Roman" w:hAnsi="Times New Roman" w:cs="Times New Roman"/>
                <w:sz w:val="18"/>
              </w:rPr>
              <w:t xml:space="preserve"> (</w:t>
            </w:r>
            <w:r>
              <w:rPr>
                <w:rFonts w:ascii="Times New Roman" w:hAnsi="Times New Roman" w:cs="Times New Roman"/>
                <w:sz w:val="18"/>
              </w:rPr>
              <w:t>Mar.5-Mar.11)</w:t>
            </w:r>
          </w:p>
        </w:tc>
        <w:tc>
          <w:tcPr>
            <w:tcW w:w="4021" w:type="pct"/>
          </w:tcPr>
          <w:p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PCB </w:t>
            </w:r>
            <w:r w:rsidR="00204A5E">
              <w:rPr>
                <w:rFonts w:ascii="Times New Roman" w:hAnsi="Times New Roman" w:cs="Times New Roman"/>
                <w:sz w:val="20"/>
              </w:rPr>
              <w:t>routing and verification</w:t>
            </w:r>
          </w:p>
          <w:p w:rsidR="00204A5E" w:rsidRPr="00502128" w:rsidRDefault="00204A5E"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Part ordering for PCB</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rPr>
            </w:pPr>
            <w:r>
              <w:rPr>
                <w:rFonts w:ascii="Times New Roman" w:hAnsi="Times New Roman" w:cs="Times New Roman"/>
                <w:sz w:val="18"/>
              </w:rPr>
              <w:lastRenderedPageBreak/>
              <w:t>#9</w:t>
            </w:r>
            <w:r w:rsidRPr="005C7463">
              <w:rPr>
                <w:rFonts w:ascii="Times New Roman" w:hAnsi="Times New Roman" w:cs="Times New Roman"/>
                <w:sz w:val="18"/>
              </w:rPr>
              <w:t xml:space="preserve"> (</w:t>
            </w:r>
            <w:r>
              <w:rPr>
                <w:rFonts w:ascii="Times New Roman" w:hAnsi="Times New Roman" w:cs="Times New Roman"/>
                <w:sz w:val="18"/>
              </w:rPr>
              <w:t>Mar.12-Mar.18)</w:t>
            </w:r>
          </w:p>
        </w:tc>
        <w:tc>
          <w:tcPr>
            <w:tcW w:w="4021" w:type="pct"/>
          </w:tcPr>
          <w:p w:rsidR="00C12299" w:rsidRPr="009216E9" w:rsidRDefault="00204A5E"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Ordered first iteration of PCB design</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rPr>
            </w:pPr>
            <w:r>
              <w:rPr>
                <w:rFonts w:ascii="Times New Roman" w:hAnsi="Times New Roman" w:cs="Times New Roman"/>
                <w:sz w:val="18"/>
              </w:rPr>
              <w:t>#10</w:t>
            </w:r>
            <w:r w:rsidRPr="005C7463">
              <w:rPr>
                <w:rFonts w:ascii="Times New Roman" w:hAnsi="Times New Roman" w:cs="Times New Roman"/>
                <w:sz w:val="18"/>
              </w:rPr>
              <w:t xml:space="preserve"> (</w:t>
            </w:r>
            <w:r>
              <w:rPr>
                <w:rFonts w:ascii="Times New Roman" w:hAnsi="Times New Roman" w:cs="Times New Roman"/>
                <w:sz w:val="18"/>
              </w:rPr>
              <w:t>Mar.19-Mar.25)</w:t>
            </w:r>
          </w:p>
        </w:tc>
        <w:tc>
          <w:tcPr>
            <w:tcW w:w="4021" w:type="pct"/>
          </w:tcPr>
          <w:p w:rsidR="00C12299" w:rsidRDefault="003B384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First version of PCB arrives, troubleshooting</w:t>
            </w:r>
          </w:p>
          <w:p w:rsidR="00C12299" w:rsidRPr="00502128" w:rsidRDefault="003B384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Second iteration prepared and ordered</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rPr>
            </w:pPr>
            <w:r>
              <w:rPr>
                <w:rFonts w:ascii="Times New Roman" w:hAnsi="Times New Roman" w:cs="Times New Roman"/>
                <w:sz w:val="18"/>
              </w:rPr>
              <w:t>#11</w:t>
            </w:r>
            <w:r w:rsidRPr="005C7463">
              <w:rPr>
                <w:rFonts w:ascii="Times New Roman" w:hAnsi="Times New Roman" w:cs="Times New Roman"/>
                <w:sz w:val="18"/>
              </w:rPr>
              <w:t xml:space="preserve"> (</w:t>
            </w:r>
            <w:r>
              <w:rPr>
                <w:rFonts w:ascii="Times New Roman" w:hAnsi="Times New Roman" w:cs="Times New Roman"/>
                <w:sz w:val="18"/>
              </w:rPr>
              <w:t>Mar.26-Apr.1)</w:t>
            </w:r>
          </w:p>
        </w:tc>
        <w:tc>
          <w:tcPr>
            <w:tcW w:w="4021" w:type="pct"/>
          </w:tcPr>
          <w:p w:rsidR="00C12299" w:rsidRDefault="002806A8"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Second version of PCB arrives, troubleshooting</w:t>
            </w:r>
          </w:p>
          <w:p w:rsidR="002806A8" w:rsidRPr="00096FEB" w:rsidRDefault="002806A8"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PCB design operable – software development continues</w:t>
            </w:r>
          </w:p>
          <w:p w:rsidR="00C12299" w:rsidRDefault="00C12299" w:rsidP="00204A5E">
            <w:pPr>
              <w:pStyle w:val="NoSpacing"/>
              <w:rPr>
                <w:rFonts w:ascii="Times New Roman" w:hAnsi="Times New Roman" w:cs="Times New Roman"/>
              </w:rPr>
            </w:pP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#12 (Apr.2-Apr.8)</w:t>
            </w:r>
          </w:p>
        </w:tc>
        <w:tc>
          <w:tcPr>
            <w:tcW w:w="4021" w:type="pct"/>
          </w:tcPr>
          <w:p w:rsidR="00C12299" w:rsidRDefault="00C56D1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Optical equipment research and ordering</w:t>
            </w:r>
          </w:p>
          <w:p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Begin poster design</w:t>
            </w:r>
          </w:p>
          <w:p w:rsidR="00C12299" w:rsidRDefault="00C12299" w:rsidP="00204A5E">
            <w:pPr>
              <w:pStyle w:val="NoSpacing"/>
              <w:rPr>
                <w:rFonts w:ascii="Times New Roman" w:hAnsi="Times New Roman" w:cs="Times New Roman"/>
              </w:rPr>
            </w:pP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#13 (Apr.9-Apr.15)</w:t>
            </w:r>
          </w:p>
        </w:tc>
        <w:tc>
          <w:tcPr>
            <w:tcW w:w="4021" w:type="pct"/>
          </w:tcPr>
          <w:p w:rsidR="00CC1AD7" w:rsidRPr="00226694" w:rsidRDefault="00CC1AD7" w:rsidP="00226694">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Final report drafting</w:t>
            </w:r>
          </w:p>
          <w:p w:rsidR="007B481F" w:rsidRPr="00C56D1F" w:rsidRDefault="007B481F" w:rsidP="00C56D1F">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Poster design work</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#14 (Apr.16-Apr.22)</w:t>
            </w:r>
          </w:p>
        </w:tc>
        <w:tc>
          <w:tcPr>
            <w:tcW w:w="4021" w:type="pct"/>
          </w:tcPr>
          <w:p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Final report draft</w:t>
            </w:r>
            <w:r w:rsidR="004A2DB7">
              <w:rPr>
                <w:rFonts w:ascii="Times New Roman" w:hAnsi="Times New Roman" w:cs="Times New Roman"/>
                <w:sz w:val="20"/>
              </w:rPr>
              <w:t>ing</w:t>
            </w:r>
          </w:p>
          <w:p w:rsidR="007B481F" w:rsidRDefault="007B481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Poster design work</w:t>
            </w:r>
          </w:p>
          <w:p w:rsidR="00587017" w:rsidRDefault="00587017"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Setup optical equipment with parts that have arrived</w:t>
            </w:r>
          </w:p>
          <w:p w:rsidR="007B481F" w:rsidRPr="007B481F" w:rsidRDefault="00587017" w:rsidP="007B481F">
            <w:pPr>
              <w:pStyle w:val="NoSpacing"/>
              <w:numPr>
                <w:ilvl w:val="1"/>
                <w:numId w:val="11"/>
              </w:numPr>
              <w:rPr>
                <w:rFonts w:ascii="Times New Roman" w:hAnsi="Times New Roman" w:cs="Times New Roman"/>
                <w:sz w:val="20"/>
              </w:rPr>
            </w:pPr>
            <w:r>
              <w:rPr>
                <w:rFonts w:ascii="Times New Roman" w:hAnsi="Times New Roman" w:cs="Times New Roman"/>
                <w:sz w:val="20"/>
              </w:rPr>
              <w:t>Complications in optical part compatibility have hindered progress in getting the demonstration to fully function.</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#15 (Apr.23-Apr.29)</w:t>
            </w:r>
          </w:p>
        </w:tc>
        <w:tc>
          <w:tcPr>
            <w:tcW w:w="4021" w:type="pct"/>
          </w:tcPr>
          <w:p w:rsidR="007B481F" w:rsidRPr="007B481F" w:rsidRDefault="007B481F" w:rsidP="007B481F">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Final report draft</w:t>
            </w:r>
            <w:r w:rsidR="00370EB1">
              <w:rPr>
                <w:rFonts w:ascii="Times New Roman" w:hAnsi="Times New Roman" w:cs="Times New Roman"/>
                <w:sz w:val="20"/>
              </w:rPr>
              <w:t>ing</w:t>
            </w:r>
          </w:p>
          <w:p w:rsidR="00C12299" w:rsidRDefault="00587017"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Submit poster for printing</w:t>
            </w:r>
          </w:p>
          <w:p w:rsidR="00587017" w:rsidRPr="00502128" w:rsidRDefault="00587017"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Reordering of some optical equipment – await arrival </w:t>
            </w:r>
          </w:p>
        </w:tc>
      </w:tr>
      <w:tr w:rsidR="00C12299" w:rsidTr="00C12299">
        <w:trPr>
          <w:trHeight w:val="1440"/>
        </w:trPr>
        <w:tc>
          <w:tcPr>
            <w:tcW w:w="979" w:type="pct"/>
            <w:vAlign w:val="center"/>
          </w:tcPr>
          <w:p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#16 (Apr.30-May.6)</w:t>
            </w:r>
          </w:p>
        </w:tc>
        <w:tc>
          <w:tcPr>
            <w:tcW w:w="4021" w:type="pct"/>
          </w:tcPr>
          <w:p w:rsidR="00C12299" w:rsidRDefault="004E702C"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Receive poster board</w:t>
            </w:r>
          </w:p>
          <w:p w:rsidR="004E702C" w:rsidRDefault="004E702C"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Mock presentation with Dr. Greg</w:t>
            </w:r>
          </w:p>
          <w:p w:rsidR="004E702C" w:rsidRDefault="004E702C"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Present at Senior Design Competition</w:t>
            </w:r>
          </w:p>
          <w:p w:rsidR="007B481F" w:rsidRPr="00502128" w:rsidRDefault="007B481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Submit final report and movie</w:t>
            </w:r>
          </w:p>
        </w:tc>
      </w:tr>
    </w:tbl>
    <w:p w:rsidR="003A639F" w:rsidRDefault="003A639F" w:rsidP="00784341">
      <w:pPr>
        <w:pStyle w:val="NoSpacing"/>
        <w:spacing w:line="276" w:lineRule="auto"/>
        <w:jc w:val="both"/>
        <w:rPr>
          <w:rFonts w:ascii="Times New Roman" w:hAnsi="Times New Roman" w:cs="Times New Roman"/>
        </w:rPr>
      </w:pPr>
    </w:p>
    <w:p w:rsidR="00C12299" w:rsidRDefault="00C12299">
      <w:pPr>
        <w:spacing w:after="160" w:line="259" w:lineRule="auto"/>
        <w:rPr>
          <w:rFonts w:ascii="Segoe UI Semibold" w:eastAsiaTheme="majorEastAsia" w:hAnsi="Segoe UI Semibold" w:cstheme="majorBidi"/>
          <w:b/>
          <w:color w:val="000000" w:themeColor="text1"/>
          <w:sz w:val="34"/>
          <w:szCs w:val="32"/>
        </w:rPr>
      </w:pPr>
      <w:r>
        <w:br w:type="page"/>
      </w:r>
    </w:p>
    <w:p w:rsidR="003D687B" w:rsidRDefault="003D687B" w:rsidP="00784341">
      <w:pPr>
        <w:pStyle w:val="Heading1"/>
        <w:spacing w:line="276" w:lineRule="auto"/>
      </w:pPr>
      <w:bookmarkStart w:id="21" w:name="_Toc513056794"/>
      <w:r>
        <w:lastRenderedPageBreak/>
        <w:t>Encountered Issues</w:t>
      </w:r>
      <w:bookmarkEnd w:id="21"/>
    </w:p>
    <w:p w:rsidR="003D687B" w:rsidRDefault="003D687B" w:rsidP="00784341">
      <w:pPr>
        <w:pStyle w:val="Heading2"/>
        <w:spacing w:line="276" w:lineRule="auto"/>
      </w:pPr>
      <w:bookmarkStart w:id="22" w:name="_Toc513056795"/>
      <w:r>
        <w:t>Hardware</w:t>
      </w:r>
      <w:bookmarkEnd w:id="22"/>
    </w:p>
    <w:p w:rsidR="00513662" w:rsidRPr="00513662" w:rsidRDefault="00513662" w:rsidP="00513662"/>
    <w:p w:rsidR="003D687B" w:rsidRDefault="00513662" w:rsidP="00513662">
      <w:pPr>
        <w:pStyle w:val="Heading3"/>
        <w:spacing w:line="276" w:lineRule="auto"/>
      </w:pPr>
      <w:r>
        <w:t>Phantom supply voltage</w:t>
      </w:r>
    </w:p>
    <w:p w:rsidR="00DA0DD9" w:rsidRDefault="009848AB" w:rsidP="00513662">
      <w:pPr>
        <w:spacing w:line="276" w:lineRule="auto"/>
        <w:rPr>
          <w:rFonts w:ascii="Times New Roman" w:hAnsi="Times New Roman" w:cs="Times New Roman"/>
        </w:rPr>
      </w:pPr>
      <w:r>
        <w:rPr>
          <w:rFonts w:ascii="Times New Roman" w:hAnsi="Times New Roman" w:cs="Times New Roman"/>
        </w:rPr>
        <w:t xml:space="preserve">When connected to an external FTDI cable or TTL serial interface (such as </w:t>
      </w:r>
      <w:r w:rsidR="00DE0315">
        <w:rPr>
          <w:rFonts w:ascii="Times New Roman" w:hAnsi="Times New Roman" w:cs="Times New Roman"/>
        </w:rPr>
        <w:t>a</w:t>
      </w:r>
      <w:r>
        <w:rPr>
          <w:rFonts w:ascii="Times New Roman" w:hAnsi="Times New Roman" w:cs="Times New Roman"/>
        </w:rPr>
        <w:t xml:space="preserve"> </w:t>
      </w:r>
      <w:proofErr w:type="spellStart"/>
      <w:r>
        <w:rPr>
          <w:rFonts w:ascii="Times New Roman" w:hAnsi="Times New Roman" w:cs="Times New Roman"/>
        </w:rPr>
        <w:t>Pololu</w:t>
      </w:r>
      <w:proofErr w:type="spellEnd"/>
      <w:r>
        <w:rPr>
          <w:rFonts w:ascii="Times New Roman" w:hAnsi="Times New Roman" w:cs="Times New Roman"/>
        </w:rPr>
        <w:t xml:space="preserve"> Programmer v1/v2), the</w:t>
      </w:r>
      <w:r w:rsidR="00DE0315">
        <w:rPr>
          <w:rFonts w:ascii="Times New Roman" w:hAnsi="Times New Roman" w:cs="Times New Roman"/>
        </w:rPr>
        <w:t xml:space="preserve"> sensor board will remain powered at a low voltage</w:t>
      </w:r>
      <w:r w:rsidR="00340174">
        <w:rPr>
          <w:rFonts w:ascii="Times New Roman" w:hAnsi="Times New Roman" w:cs="Times New Roman"/>
        </w:rPr>
        <w:t>, even with the battery switched off</w:t>
      </w:r>
      <w:r w:rsidR="00DE0315">
        <w:rPr>
          <w:rFonts w:ascii="Times New Roman" w:hAnsi="Times New Roman" w:cs="Times New Roman"/>
        </w:rPr>
        <w:t xml:space="preserve">. The recorded voltage running through the board’s </w:t>
      </w:r>
      <w:proofErr w:type="spellStart"/>
      <w:r w:rsidR="00DE0315">
        <w:rPr>
          <w:rFonts w:ascii="Times New Roman" w:hAnsi="Times New Roman" w:cs="Times New Roman"/>
        </w:rPr>
        <w:t>Vcc</w:t>
      </w:r>
      <w:proofErr w:type="spellEnd"/>
      <w:r w:rsidR="00DE0315">
        <w:rPr>
          <w:rFonts w:ascii="Times New Roman" w:hAnsi="Times New Roman" w:cs="Times New Roman"/>
        </w:rPr>
        <w:t xml:space="preserve"> is approximately 2.</w:t>
      </w:r>
      <w:r w:rsidR="00806597">
        <w:rPr>
          <w:rFonts w:ascii="Times New Roman" w:hAnsi="Times New Roman" w:cs="Times New Roman"/>
        </w:rPr>
        <w:t>7</w:t>
      </w:r>
      <w:r w:rsidR="00DE0315">
        <w:rPr>
          <w:rFonts w:ascii="Times New Roman" w:hAnsi="Times New Roman" w:cs="Times New Roman"/>
        </w:rPr>
        <w:t>V</w:t>
      </w:r>
      <w:r w:rsidR="002D4918">
        <w:rPr>
          <w:rFonts w:ascii="Times New Roman" w:hAnsi="Times New Roman" w:cs="Times New Roman"/>
        </w:rPr>
        <w:t>~3.0V</w:t>
      </w:r>
      <w:r w:rsidR="00DE0315">
        <w:rPr>
          <w:rFonts w:ascii="Times New Roman" w:hAnsi="Times New Roman" w:cs="Times New Roman"/>
        </w:rPr>
        <w:t xml:space="preserve">. This is likely due to the intermittent voltage supplied by the RX and TX pins of </w:t>
      </w:r>
      <w:r w:rsidR="00A724B7">
        <w:rPr>
          <w:rFonts w:ascii="Times New Roman" w:hAnsi="Times New Roman" w:cs="Times New Roman"/>
        </w:rPr>
        <w:t xml:space="preserve">the powered external interface. </w:t>
      </w:r>
      <w:r w:rsidR="00DA0DD9">
        <w:rPr>
          <w:rFonts w:ascii="Times New Roman" w:hAnsi="Times New Roman" w:cs="Times New Roman"/>
        </w:rPr>
        <w:t>Because the phantom voltage can fall short of 3.3V</w:t>
      </w:r>
      <w:r w:rsidR="003B3F70">
        <w:rPr>
          <w:rFonts w:ascii="Times New Roman" w:hAnsi="Times New Roman" w:cs="Times New Roman"/>
        </w:rPr>
        <w:t xml:space="preserve">, serial interfaces will fail to properly display proper ASCII </w:t>
      </w:r>
      <w:r w:rsidR="001360EC">
        <w:rPr>
          <w:rFonts w:ascii="Times New Roman" w:hAnsi="Times New Roman" w:cs="Times New Roman"/>
        </w:rPr>
        <w:t>characters,</w:t>
      </w:r>
      <w:r w:rsidR="003B3F70">
        <w:rPr>
          <w:rFonts w:ascii="Times New Roman" w:hAnsi="Times New Roman" w:cs="Times New Roman"/>
        </w:rPr>
        <w:t xml:space="preserve"> and may even brownout</w:t>
      </w:r>
      <w:r w:rsidR="00646541">
        <w:rPr>
          <w:rFonts w:ascii="Times New Roman" w:hAnsi="Times New Roman" w:cs="Times New Roman"/>
        </w:rPr>
        <w:t xml:space="preserve"> reset.</w:t>
      </w:r>
      <w:r w:rsidR="003B3F70">
        <w:rPr>
          <w:rFonts w:ascii="Times New Roman" w:hAnsi="Times New Roman" w:cs="Times New Roman"/>
        </w:rPr>
        <w:t xml:space="preserve">  </w:t>
      </w:r>
    </w:p>
    <w:p w:rsidR="00DA0DD9" w:rsidRDefault="00DA0DD9" w:rsidP="00513662">
      <w:pPr>
        <w:spacing w:line="276" w:lineRule="auto"/>
        <w:rPr>
          <w:rFonts w:ascii="Times New Roman" w:hAnsi="Times New Roman" w:cs="Times New Roman"/>
        </w:rPr>
      </w:pPr>
    </w:p>
    <w:p w:rsidR="00513662" w:rsidRDefault="00A66F25" w:rsidP="00513662">
      <w:pPr>
        <w:spacing w:line="276" w:lineRule="auto"/>
        <w:rPr>
          <w:rFonts w:ascii="Times New Roman" w:hAnsi="Times New Roman" w:cs="Times New Roman"/>
        </w:rPr>
      </w:pPr>
      <w:r>
        <w:rPr>
          <w:rFonts w:ascii="Times New Roman" w:hAnsi="Times New Roman" w:cs="Times New Roman"/>
        </w:rPr>
        <w:t xml:space="preserve">This </w:t>
      </w:r>
      <w:r w:rsidR="00412CFF">
        <w:rPr>
          <w:rFonts w:ascii="Times New Roman" w:hAnsi="Times New Roman" w:cs="Times New Roman"/>
        </w:rPr>
        <w:t>will</w:t>
      </w:r>
      <w:r>
        <w:rPr>
          <w:rFonts w:ascii="Times New Roman" w:hAnsi="Times New Roman" w:cs="Times New Roman"/>
        </w:rPr>
        <w:t xml:space="preserve"> not</w:t>
      </w:r>
      <w:r w:rsidR="00AC16F1">
        <w:rPr>
          <w:rFonts w:ascii="Times New Roman" w:hAnsi="Times New Roman" w:cs="Times New Roman"/>
        </w:rPr>
        <w:t xml:space="preserve"> an issue once the sensor board can be independently operated outside of serial communications.</w:t>
      </w:r>
    </w:p>
    <w:p w:rsidR="00F90B31" w:rsidRDefault="00F90B31" w:rsidP="00513662">
      <w:pPr>
        <w:spacing w:line="276" w:lineRule="auto"/>
        <w:rPr>
          <w:rFonts w:ascii="Times New Roman" w:hAnsi="Times New Roman" w:cs="Times New Roman"/>
        </w:rPr>
      </w:pPr>
    </w:p>
    <w:p w:rsidR="00806597" w:rsidRDefault="00F90B31" w:rsidP="00806597">
      <w:pPr>
        <w:spacing w:line="276" w:lineRule="auto"/>
        <w:rPr>
          <w:rFonts w:ascii="Times New Roman" w:hAnsi="Times New Roman" w:cs="Times New Roman"/>
        </w:rPr>
      </w:pPr>
      <w:r>
        <w:rPr>
          <w:rFonts w:ascii="Times New Roman" w:hAnsi="Times New Roman" w:cs="Times New Roman"/>
        </w:rPr>
        <w:t>To reproduce the phantom voltage, power off the sensor board while still being connected to a serial interface device.</w:t>
      </w:r>
    </w:p>
    <w:p w:rsidR="001360EC" w:rsidRDefault="001360EC" w:rsidP="00806597">
      <w:pPr>
        <w:spacing w:line="276" w:lineRule="auto"/>
        <w:rPr>
          <w:rFonts w:ascii="Times New Roman" w:hAnsi="Times New Roman" w:cs="Times New Roman"/>
        </w:rPr>
      </w:pPr>
    </w:p>
    <w:p w:rsidR="001360EC" w:rsidRDefault="003F7647" w:rsidP="001360EC">
      <w:pPr>
        <w:pStyle w:val="Heading3"/>
      </w:pPr>
      <w:r>
        <w:t>Minor</w:t>
      </w:r>
      <w:r w:rsidR="001360EC">
        <w:t xml:space="preserve"> ADC noise</w:t>
      </w:r>
    </w:p>
    <w:p w:rsidR="00BC6AE7" w:rsidRPr="001F3D18" w:rsidRDefault="003F7647" w:rsidP="001F3D18">
      <w:pPr>
        <w:spacing w:line="276" w:lineRule="auto"/>
        <w:rPr>
          <w:rFonts w:ascii="Times New Roman" w:hAnsi="Times New Roman" w:cs="Times New Roman"/>
        </w:rPr>
      </w:pPr>
      <w:r w:rsidRPr="001F3D18">
        <w:rPr>
          <w:rFonts w:ascii="Times New Roman" w:hAnsi="Times New Roman" w:cs="Times New Roman"/>
        </w:rPr>
        <w:t xml:space="preserve">A few </w:t>
      </w:r>
      <w:r w:rsidR="00F74B76" w:rsidRPr="001F3D18">
        <w:rPr>
          <w:rFonts w:ascii="Times New Roman" w:hAnsi="Times New Roman" w:cs="Times New Roman"/>
        </w:rPr>
        <w:t xml:space="preserve">precautions </w:t>
      </w:r>
      <w:r w:rsidR="008B3BCC" w:rsidRPr="001F3D18">
        <w:rPr>
          <w:rFonts w:ascii="Times New Roman" w:hAnsi="Times New Roman" w:cs="Times New Roman"/>
        </w:rPr>
        <w:t>are</w:t>
      </w:r>
      <w:r w:rsidR="00F74B76" w:rsidRPr="001F3D18">
        <w:rPr>
          <w:rFonts w:ascii="Times New Roman" w:hAnsi="Times New Roman" w:cs="Times New Roman"/>
        </w:rPr>
        <w:t xml:space="preserve"> taken to minimize noise throughout the sensor board. Firstly, the ADC channels </w:t>
      </w:r>
      <w:r w:rsidR="002723E6" w:rsidRPr="001F3D18">
        <w:rPr>
          <w:rFonts w:ascii="Times New Roman" w:hAnsi="Times New Roman" w:cs="Times New Roman"/>
        </w:rPr>
        <w:t>are</w:t>
      </w:r>
      <w:r w:rsidR="00F74B76" w:rsidRPr="001F3D18">
        <w:rPr>
          <w:rFonts w:ascii="Times New Roman" w:hAnsi="Times New Roman" w:cs="Times New Roman"/>
        </w:rPr>
        <w:t xml:space="preserve"> kept close to their input wires so that they didn’t travel far </w:t>
      </w:r>
      <w:r w:rsidR="00F1216C" w:rsidRPr="001F3D18">
        <w:rPr>
          <w:rFonts w:ascii="Times New Roman" w:hAnsi="Times New Roman" w:cs="Times New Roman"/>
        </w:rPr>
        <w:t>to encounter</w:t>
      </w:r>
      <w:r w:rsidR="00F74B76" w:rsidRPr="001F3D18">
        <w:rPr>
          <w:rFonts w:ascii="Times New Roman" w:hAnsi="Times New Roman" w:cs="Times New Roman"/>
        </w:rPr>
        <w:t xml:space="preserve"> interference. Secondly, </w:t>
      </w:r>
      <w:r w:rsidR="00083595" w:rsidRPr="001F3D18">
        <w:rPr>
          <w:rFonts w:ascii="Times New Roman" w:hAnsi="Times New Roman" w:cs="Times New Roman"/>
        </w:rPr>
        <w:t xml:space="preserve">the </w:t>
      </w:r>
      <w:proofErr w:type="spellStart"/>
      <w:r w:rsidR="00083595" w:rsidRPr="001F3D18">
        <w:rPr>
          <w:rFonts w:ascii="Times New Roman" w:hAnsi="Times New Roman" w:cs="Times New Roman"/>
        </w:rPr>
        <w:t>AVcc</w:t>
      </w:r>
      <w:proofErr w:type="spellEnd"/>
      <w:r w:rsidR="00083595" w:rsidRPr="001F3D18">
        <w:rPr>
          <w:rFonts w:ascii="Times New Roman" w:hAnsi="Times New Roman" w:cs="Times New Roman"/>
        </w:rPr>
        <w:t xml:space="preserve"> pin </w:t>
      </w:r>
      <w:r w:rsidR="00B13F88" w:rsidRPr="001F3D18">
        <w:rPr>
          <w:rFonts w:ascii="Times New Roman" w:hAnsi="Times New Roman" w:cs="Times New Roman"/>
        </w:rPr>
        <w:t>is</w:t>
      </w:r>
      <w:r w:rsidR="00083595" w:rsidRPr="001F3D18">
        <w:rPr>
          <w:rFonts w:ascii="Times New Roman" w:hAnsi="Times New Roman" w:cs="Times New Roman"/>
        </w:rPr>
        <w:t xml:space="preserve"> connected to the digital </w:t>
      </w:r>
      <w:proofErr w:type="spellStart"/>
      <w:r w:rsidR="00083595" w:rsidRPr="001F3D18">
        <w:rPr>
          <w:rFonts w:ascii="Times New Roman" w:hAnsi="Times New Roman" w:cs="Times New Roman"/>
        </w:rPr>
        <w:t>Vcc</w:t>
      </w:r>
      <w:proofErr w:type="spellEnd"/>
      <w:r w:rsidR="00083595" w:rsidRPr="001F3D18">
        <w:rPr>
          <w:rFonts w:ascii="Times New Roman" w:hAnsi="Times New Roman" w:cs="Times New Roman"/>
        </w:rPr>
        <w:t xml:space="preserve"> pin via an LC network</w:t>
      </w:r>
      <w:r w:rsidR="002854CC" w:rsidRPr="001F3D18">
        <w:rPr>
          <w:rFonts w:ascii="Times New Roman" w:hAnsi="Times New Roman" w:cs="Times New Roman"/>
        </w:rPr>
        <w:t xml:space="preserve">. </w:t>
      </w:r>
      <w:r w:rsidR="006665AD" w:rsidRPr="001F3D18">
        <w:rPr>
          <w:rFonts w:ascii="Times New Roman" w:hAnsi="Times New Roman" w:cs="Times New Roman"/>
        </w:rPr>
        <w:t>Lastly, the clock division factor is set to 256, thus the clock pre</w:t>
      </w:r>
      <w:r w:rsidR="00861756" w:rsidRPr="001F3D18">
        <w:rPr>
          <w:rFonts w:ascii="Times New Roman" w:hAnsi="Times New Roman" w:cs="Times New Roman"/>
        </w:rPr>
        <w:t>-</w:t>
      </w:r>
      <w:r w:rsidR="006665AD" w:rsidRPr="001F3D18">
        <w:rPr>
          <w:rFonts w:ascii="Times New Roman" w:hAnsi="Times New Roman" w:cs="Times New Roman"/>
        </w:rPr>
        <w:t>scaler is as follows:</w:t>
      </w:r>
    </w:p>
    <w:p w:rsidR="00272A02" w:rsidRPr="001F3D18" w:rsidRDefault="00272A02" w:rsidP="001F3D18">
      <w:pPr>
        <w:spacing w:line="276" w:lineRule="auto"/>
        <w:rPr>
          <w:rFonts w:ascii="Times New Roman" w:hAnsi="Times New Roman" w:cs="Times New Roman"/>
        </w:rPr>
      </w:pPr>
    </w:p>
    <w:p w:rsidR="001360EC" w:rsidRPr="001F3D18" w:rsidRDefault="00BC6AE7" w:rsidP="001F3D18">
      <w:pPr>
        <w:spacing w:line="276" w:lineRule="auto"/>
        <w:rPr>
          <w:rFonts w:ascii="Times New Roman" w:eastAsiaTheme="minorEastAsia" w:hAnsi="Times New Roman" w:cs="Times New Roman"/>
        </w:rPr>
      </w:pPr>
      <m:oMathPara>
        <m:oMath>
          <m:r>
            <w:rPr>
              <w:rFonts w:ascii="Cambria Math" w:hAnsi="Cambria Math" w:cs="Times New Roman"/>
            </w:rPr>
            <m:t>CLK=</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osc</m:t>
                  </m:r>
                </m:sub>
              </m:sSub>
            </m:num>
            <m:den>
              <m:r>
                <w:rPr>
                  <w:rFonts w:ascii="Cambria Math" w:hAnsi="Cambria Math" w:cs="Times New Roman"/>
                </w:rPr>
                <m:t>prescaler</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8MHz</m:t>
              </m:r>
            </m:num>
            <m:den>
              <m:r>
                <w:rPr>
                  <w:rFonts w:ascii="Cambria Math" w:hAnsi="Cambria Math" w:cs="Times New Roman"/>
                </w:rPr>
                <m:t>256</m:t>
              </m:r>
            </m:den>
          </m:f>
          <m:r>
            <w:rPr>
              <w:rFonts w:ascii="Cambria Math" w:hAnsi="Cambria Math" w:cs="Times New Roman"/>
            </w:rPr>
            <m:t>=31.25KHz</m:t>
          </m:r>
        </m:oMath>
      </m:oMathPara>
    </w:p>
    <w:p w:rsidR="00BF77A5" w:rsidRPr="001F3D18" w:rsidRDefault="00BF77A5" w:rsidP="001F3D18">
      <w:pPr>
        <w:spacing w:line="276" w:lineRule="auto"/>
        <w:rPr>
          <w:rFonts w:ascii="Times New Roman" w:eastAsiaTheme="minorEastAsia" w:hAnsi="Times New Roman" w:cs="Times New Roman"/>
        </w:rPr>
      </w:pPr>
    </w:p>
    <w:p w:rsidR="00BF77A5" w:rsidRPr="001F3D18" w:rsidRDefault="006C26EE" w:rsidP="001F3D18">
      <w:pPr>
        <w:spacing w:line="276" w:lineRule="auto"/>
        <w:rPr>
          <w:rFonts w:ascii="Times New Roman" w:hAnsi="Times New Roman" w:cs="Times New Roman"/>
        </w:rPr>
      </w:pPr>
      <w:r w:rsidRPr="001F3D18">
        <w:rPr>
          <w:rFonts w:ascii="Times New Roman" w:hAnsi="Times New Roman" w:cs="Times New Roman"/>
        </w:rPr>
        <w:t xml:space="preserve">As the clock speed </w:t>
      </w:r>
      <w:r w:rsidR="002353BF" w:rsidRPr="001F3D18">
        <w:rPr>
          <w:rFonts w:ascii="Times New Roman" w:hAnsi="Times New Roman" w:cs="Times New Roman"/>
        </w:rPr>
        <w:t>increases</w:t>
      </w:r>
      <w:r w:rsidRPr="001F3D18">
        <w:rPr>
          <w:rFonts w:ascii="Times New Roman" w:hAnsi="Times New Roman" w:cs="Times New Roman"/>
        </w:rPr>
        <w:t xml:space="preserve">, so does the intermittent noise </w:t>
      </w:r>
      <w:r w:rsidR="002353BF" w:rsidRPr="001F3D18">
        <w:rPr>
          <w:rFonts w:ascii="Times New Roman" w:hAnsi="Times New Roman" w:cs="Times New Roman"/>
        </w:rPr>
        <w:t>pick</w:t>
      </w:r>
      <w:r w:rsidRPr="001F3D18">
        <w:rPr>
          <w:rFonts w:ascii="Times New Roman" w:hAnsi="Times New Roman" w:cs="Times New Roman"/>
        </w:rPr>
        <w:t xml:space="preserve"> up from the ADC channels. </w:t>
      </w:r>
      <w:r w:rsidR="002353BF" w:rsidRPr="001F3D18">
        <w:rPr>
          <w:rFonts w:ascii="Times New Roman" w:hAnsi="Times New Roman" w:cs="Times New Roman"/>
        </w:rPr>
        <w:t>Thus, a significant reduction in clock speed enables the ADC channels to operate with less switching interference.</w:t>
      </w:r>
    </w:p>
    <w:p w:rsidR="00173C39" w:rsidRPr="001F3D18" w:rsidRDefault="00173C39" w:rsidP="001F3D18">
      <w:pPr>
        <w:spacing w:line="276" w:lineRule="auto"/>
        <w:rPr>
          <w:rFonts w:ascii="Times New Roman" w:hAnsi="Times New Roman" w:cs="Times New Roman"/>
        </w:rPr>
      </w:pPr>
    </w:p>
    <w:p w:rsidR="00BF77A5" w:rsidRPr="001F3D18" w:rsidRDefault="00173C39" w:rsidP="001F3D18">
      <w:pPr>
        <w:spacing w:line="276" w:lineRule="auto"/>
        <w:rPr>
          <w:rFonts w:ascii="Times New Roman" w:hAnsi="Times New Roman" w:cs="Times New Roman"/>
        </w:rPr>
      </w:pPr>
      <w:r w:rsidRPr="001F3D18">
        <w:rPr>
          <w:rFonts w:ascii="Times New Roman" w:hAnsi="Times New Roman" w:cs="Times New Roman"/>
        </w:rPr>
        <w:t xml:space="preserve">Despite steps taken to reduce </w:t>
      </w:r>
      <w:r w:rsidR="00EA31F9" w:rsidRPr="001F3D18">
        <w:rPr>
          <w:rFonts w:ascii="Times New Roman" w:hAnsi="Times New Roman" w:cs="Times New Roman"/>
        </w:rPr>
        <w:t>ADC noise, there is still a</w:t>
      </w:r>
      <w:r w:rsidR="003173D1" w:rsidRPr="001F3D18">
        <w:rPr>
          <w:rFonts w:ascii="Times New Roman" w:hAnsi="Times New Roman" w:cs="Times New Roman"/>
        </w:rPr>
        <w:t xml:space="preserve">n approximate 100mV deviation from measured values on a multimeter. This voltage offset is </w:t>
      </w:r>
      <w:proofErr w:type="gramStart"/>
      <w:r w:rsidR="003173D1" w:rsidRPr="001F3D18">
        <w:rPr>
          <w:rFonts w:ascii="Times New Roman" w:hAnsi="Times New Roman" w:cs="Times New Roman"/>
        </w:rPr>
        <w:t>taken into account</w:t>
      </w:r>
      <w:proofErr w:type="gramEnd"/>
      <w:r w:rsidR="003173D1" w:rsidRPr="001F3D18">
        <w:rPr>
          <w:rFonts w:ascii="Times New Roman" w:hAnsi="Times New Roman" w:cs="Times New Roman"/>
        </w:rPr>
        <w:t xml:space="preserve"> when displaying ADC and other voltage values from the microprocessor.</w:t>
      </w:r>
    </w:p>
    <w:p w:rsidR="00806597" w:rsidRPr="00806597" w:rsidRDefault="00806597" w:rsidP="00806597"/>
    <w:p w:rsidR="003D687B" w:rsidRDefault="003D687B" w:rsidP="00784341">
      <w:pPr>
        <w:pStyle w:val="Heading2"/>
        <w:spacing w:line="276" w:lineRule="auto"/>
      </w:pPr>
      <w:bookmarkStart w:id="23" w:name="_Toc513056796"/>
      <w:r>
        <w:t>Software</w:t>
      </w:r>
      <w:bookmarkEnd w:id="23"/>
    </w:p>
    <w:p w:rsidR="00200296" w:rsidRDefault="00F82CEC" w:rsidP="00F82CEC">
      <w:pPr>
        <w:pStyle w:val="Heading3"/>
        <w:spacing w:line="276" w:lineRule="auto"/>
      </w:pPr>
      <w:r>
        <w:t>Baud data rate complications</w:t>
      </w:r>
    </w:p>
    <w:p w:rsidR="00F82CEC" w:rsidRPr="00F82CEC" w:rsidRDefault="00F82CEC" w:rsidP="00F82CEC"/>
    <w:p w:rsidR="0035651B" w:rsidRDefault="00B41A21" w:rsidP="00784341">
      <w:pPr>
        <w:pStyle w:val="Heading1"/>
        <w:spacing w:line="276" w:lineRule="auto"/>
      </w:pPr>
      <w:bookmarkStart w:id="24" w:name="_Toc513056797"/>
      <w:r>
        <w:lastRenderedPageBreak/>
        <w:t xml:space="preserve">Planned </w:t>
      </w:r>
      <w:r w:rsidR="0035651B">
        <w:t>Improvements</w:t>
      </w:r>
      <w:bookmarkEnd w:id="24"/>
    </w:p>
    <w:p w:rsidR="006D6B94" w:rsidRPr="00CB0ED1" w:rsidRDefault="00DB5B08" w:rsidP="00CB711E">
      <w:pPr>
        <w:pStyle w:val="ListParagraph"/>
        <w:numPr>
          <w:ilvl w:val="0"/>
          <w:numId w:val="18"/>
        </w:numPr>
      </w:pPr>
      <w:r w:rsidRPr="00CB0ED1">
        <w:t>Integration with CubeSat testbench module with full autonomous operation. This includes mounting in a future designed CubeSat chassis.</w:t>
      </w:r>
    </w:p>
    <w:p w:rsidR="006D6B94" w:rsidRPr="00CB0ED1" w:rsidRDefault="00DB5B08" w:rsidP="00CB711E">
      <w:pPr>
        <w:pStyle w:val="ListParagraph"/>
        <w:numPr>
          <w:ilvl w:val="0"/>
          <w:numId w:val="18"/>
        </w:numPr>
      </w:pPr>
      <w:r w:rsidRPr="00CB0ED1">
        <w:t>Reduction of sensor board surface area – switch to surface mounted parts.</w:t>
      </w:r>
    </w:p>
    <w:p w:rsidR="006D6B94" w:rsidRPr="00CB0ED1" w:rsidRDefault="00DB5B08" w:rsidP="00CB711E">
      <w:pPr>
        <w:pStyle w:val="ListParagraph"/>
        <w:numPr>
          <w:ilvl w:val="0"/>
          <w:numId w:val="18"/>
        </w:numPr>
      </w:pPr>
      <w:r w:rsidRPr="00CB0ED1">
        <w:t>Reduction in number of photodiodes and replacement with smaller, more precise versions to save space.</w:t>
      </w:r>
    </w:p>
    <w:p w:rsidR="006D6B94" w:rsidRPr="00CB0ED1" w:rsidRDefault="00DB5B08" w:rsidP="00CB711E">
      <w:pPr>
        <w:pStyle w:val="ListParagraph"/>
        <w:numPr>
          <w:ilvl w:val="0"/>
          <w:numId w:val="18"/>
        </w:numPr>
      </w:pPr>
      <w:r w:rsidRPr="00CB0ED1">
        <w:t>Reduction in fiber cable length to save space.</w:t>
      </w:r>
    </w:p>
    <w:p w:rsidR="006D6B94" w:rsidRPr="00CB0ED1" w:rsidRDefault="00DB5B08" w:rsidP="00CB711E">
      <w:pPr>
        <w:pStyle w:val="ListParagraph"/>
        <w:numPr>
          <w:ilvl w:val="0"/>
          <w:numId w:val="18"/>
        </w:numPr>
      </w:pPr>
      <w:r w:rsidRPr="00CB0ED1">
        <w:t>Migration to a lower power, more precise microprocessor.</w:t>
      </w:r>
    </w:p>
    <w:p w:rsidR="006D6B94" w:rsidRPr="00CB0ED1" w:rsidRDefault="00DB5B08" w:rsidP="00CB711E">
      <w:pPr>
        <w:pStyle w:val="ListParagraph"/>
        <w:numPr>
          <w:ilvl w:val="0"/>
          <w:numId w:val="18"/>
        </w:numPr>
      </w:pPr>
      <w:r w:rsidRPr="00CB0ED1">
        <w:t>Integration with other attitude sensors for more flexible angular control.</w:t>
      </w:r>
    </w:p>
    <w:p w:rsidR="00DD3812" w:rsidRPr="008C4992" w:rsidRDefault="00DD3812" w:rsidP="00CB711E"/>
    <w:p w:rsidR="00B41A21" w:rsidRDefault="00B41A21" w:rsidP="00784341">
      <w:pPr>
        <w:pStyle w:val="Heading2"/>
        <w:spacing w:line="276" w:lineRule="auto"/>
      </w:pPr>
      <w:bookmarkStart w:id="25" w:name="_Toc513056798"/>
      <w:r>
        <w:t>In</w:t>
      </w:r>
      <w:r w:rsidR="00E57E7E">
        <w:t>complete</w:t>
      </w:r>
      <w:bookmarkEnd w:id="25"/>
    </w:p>
    <w:p w:rsidR="008C3F30" w:rsidRDefault="008C3F30" w:rsidP="00784341">
      <w:pPr>
        <w:pStyle w:val="Heading3"/>
        <w:spacing w:line="276" w:lineRule="auto"/>
      </w:pPr>
      <w:r>
        <w:t>Laser Diode</w:t>
      </w:r>
      <w:r w:rsidR="00376E6C">
        <w:t xml:space="preserve"> Driver</w:t>
      </w:r>
      <w:r>
        <w:t xml:space="preserve"> PCB</w:t>
      </w:r>
    </w:p>
    <w:p w:rsidR="00376E6C" w:rsidRDefault="00376E6C" w:rsidP="00CB711E">
      <w:r>
        <w:t xml:space="preserve">The draft of Laser Diode Driver PCB is completed </w:t>
      </w:r>
      <w:proofErr w:type="gramStart"/>
      <w:r>
        <w:t>but yet</w:t>
      </w:r>
      <w:proofErr w:type="gramEnd"/>
      <w:r>
        <w:t xml:space="preserve"> to be manufactured. </w:t>
      </w:r>
      <w:r w:rsidR="00E75E74">
        <w:t>Breadboard testing is completed. The driver circuit consists of a 5V regulator circuit, adjustable current regulator, and a laser diode.</w:t>
      </w:r>
    </w:p>
    <w:p w:rsidR="00E75E74" w:rsidRDefault="00E75E74" w:rsidP="00CB711E"/>
    <w:p w:rsidR="00E75E74" w:rsidRPr="008C4992" w:rsidRDefault="00E75E74" w:rsidP="00CB711E">
      <w:r>
        <w:rPr>
          <w:noProof/>
        </w:rPr>
        <w:drawing>
          <wp:inline distT="0" distB="0" distL="0" distR="0" wp14:anchorId="4AC2D30A" wp14:editId="41FE6AB3">
            <wp:extent cx="5943600" cy="459486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94860"/>
                    </a:xfrm>
                    <a:prstGeom prst="rect">
                      <a:avLst/>
                    </a:prstGeom>
                  </pic:spPr>
                </pic:pic>
              </a:graphicData>
            </a:graphic>
          </wp:inline>
        </w:drawing>
      </w:r>
    </w:p>
    <w:p w:rsidR="008C3F30" w:rsidRDefault="00376E6C" w:rsidP="00784341">
      <w:pPr>
        <w:spacing w:line="276" w:lineRule="auto"/>
      </w:pPr>
      <w:r>
        <w:rPr>
          <w:noProof/>
        </w:rPr>
        <w:lastRenderedPageBreak/>
        <w:drawing>
          <wp:inline distT="0" distB="0" distL="0" distR="0" wp14:anchorId="6538051A" wp14:editId="46E3CE26">
            <wp:extent cx="4257675" cy="42386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7675" cy="4238625"/>
                    </a:xfrm>
                    <a:prstGeom prst="rect">
                      <a:avLst/>
                    </a:prstGeom>
                  </pic:spPr>
                </pic:pic>
              </a:graphicData>
            </a:graphic>
          </wp:inline>
        </w:drawing>
      </w:r>
    </w:p>
    <w:p w:rsidR="008C3F30" w:rsidRPr="00E57E7E" w:rsidRDefault="008C3F30" w:rsidP="00784341">
      <w:pPr>
        <w:spacing w:line="276" w:lineRule="auto"/>
      </w:pPr>
    </w:p>
    <w:p w:rsidR="008E573A" w:rsidRDefault="00B41A21" w:rsidP="00D516BA">
      <w:pPr>
        <w:pStyle w:val="Heading2"/>
        <w:spacing w:line="276" w:lineRule="auto"/>
      </w:pPr>
      <w:bookmarkStart w:id="26" w:name="_Toc513056799"/>
      <w:r>
        <w:t>Future work</w:t>
      </w:r>
      <w:bookmarkEnd w:id="26"/>
    </w:p>
    <w:p w:rsidR="008E573A" w:rsidRDefault="008E573A" w:rsidP="008E573A">
      <w:pPr>
        <w:spacing w:line="276" w:lineRule="auto"/>
      </w:pPr>
      <w:r w:rsidRPr="008E573A">
        <w:t>The Fiber Optic Sensor for CubeSat is still very much in a preliminary stage. That means it must go through several revisions before being considered operational. Some improvements for the future include:</w:t>
      </w:r>
    </w:p>
    <w:p w:rsidR="00874ACD" w:rsidRPr="00874ACD" w:rsidRDefault="00874ACD" w:rsidP="00874ACD">
      <w:pPr>
        <w:pStyle w:val="ListParagraph"/>
        <w:numPr>
          <w:ilvl w:val="0"/>
          <w:numId w:val="9"/>
        </w:numPr>
        <w:rPr>
          <w:rFonts w:ascii="Times New Roman" w:hAnsi="Times New Roman" w:cs="Times New Roman"/>
        </w:rPr>
      </w:pPr>
      <w:r w:rsidRPr="00874ACD">
        <w:rPr>
          <w:rFonts w:ascii="Times New Roman" w:hAnsi="Times New Roman" w:cs="Times New Roman"/>
        </w:rPr>
        <w:t>Integration with CubeSat testbench module with full autonomous operation. This includes mounting in a future designed CubeSat chassis.</w:t>
      </w:r>
    </w:p>
    <w:p w:rsidR="00874ACD" w:rsidRPr="008E573A" w:rsidRDefault="00874ACD" w:rsidP="00874ACD">
      <w:pPr>
        <w:numPr>
          <w:ilvl w:val="0"/>
          <w:numId w:val="9"/>
        </w:numPr>
        <w:spacing w:line="276" w:lineRule="auto"/>
      </w:pPr>
      <w:r w:rsidRPr="008E573A">
        <w:t>Reduction of sensor board surface area – switch to surface mounted parts.</w:t>
      </w:r>
    </w:p>
    <w:p w:rsidR="00874ACD" w:rsidRPr="008E573A" w:rsidRDefault="00874ACD" w:rsidP="00874ACD">
      <w:pPr>
        <w:numPr>
          <w:ilvl w:val="0"/>
          <w:numId w:val="9"/>
        </w:numPr>
        <w:spacing w:line="276" w:lineRule="auto"/>
      </w:pPr>
      <w:r w:rsidRPr="008E573A">
        <w:t>Reduction in number of photodiodes and replacement with smaller, more precise versions to save space.</w:t>
      </w:r>
      <w:r>
        <w:tab/>
      </w:r>
    </w:p>
    <w:p w:rsidR="00874ACD" w:rsidRPr="008E573A" w:rsidRDefault="00874ACD" w:rsidP="00874ACD">
      <w:pPr>
        <w:numPr>
          <w:ilvl w:val="0"/>
          <w:numId w:val="9"/>
        </w:numPr>
        <w:spacing w:line="276" w:lineRule="auto"/>
      </w:pPr>
      <w:r w:rsidRPr="008E573A">
        <w:t>Reduction in fiber cable length to save space.</w:t>
      </w:r>
    </w:p>
    <w:p w:rsidR="00874ACD" w:rsidRPr="008E573A" w:rsidRDefault="00874ACD" w:rsidP="00874ACD">
      <w:pPr>
        <w:numPr>
          <w:ilvl w:val="0"/>
          <w:numId w:val="9"/>
        </w:numPr>
        <w:spacing w:line="276" w:lineRule="auto"/>
      </w:pPr>
      <w:r w:rsidRPr="008E573A">
        <w:t>Migration to a lower power, more precise microprocessor.</w:t>
      </w:r>
    </w:p>
    <w:p w:rsidR="00874ACD" w:rsidRPr="008E573A" w:rsidRDefault="00874ACD" w:rsidP="00874ACD">
      <w:pPr>
        <w:numPr>
          <w:ilvl w:val="0"/>
          <w:numId w:val="9"/>
        </w:numPr>
        <w:spacing w:line="276" w:lineRule="auto"/>
      </w:pPr>
      <w:r w:rsidRPr="008E573A">
        <w:t>Integration with other attitude sensors for more flexible angular control.</w:t>
      </w:r>
    </w:p>
    <w:p w:rsidR="0040553C" w:rsidRDefault="0040553C" w:rsidP="00784341">
      <w:pPr>
        <w:pStyle w:val="Heading3"/>
        <w:spacing w:line="276" w:lineRule="auto"/>
      </w:pPr>
    </w:p>
    <w:p w:rsidR="00475DDB" w:rsidRDefault="00475DDB" w:rsidP="00784341">
      <w:pPr>
        <w:pStyle w:val="Heading3"/>
        <w:spacing w:line="276" w:lineRule="auto"/>
      </w:pPr>
      <w:r>
        <w:t>MCU Migration</w:t>
      </w:r>
    </w:p>
    <w:p w:rsidR="00DF39F9" w:rsidRPr="00F524F8" w:rsidRDefault="00475DDB" w:rsidP="00784341">
      <w:pPr>
        <w:spacing w:line="276" w:lineRule="auto"/>
        <w:rPr>
          <w:rFonts w:ascii="Times New Roman" w:hAnsi="Times New Roman" w:cs="Times New Roman"/>
        </w:rPr>
      </w:pPr>
      <w:r w:rsidRPr="00F524F8">
        <w:rPr>
          <w:rFonts w:ascii="Times New Roman" w:hAnsi="Times New Roman" w:cs="Times New Roman"/>
        </w:rPr>
        <w:t>Although the ATMega328P is affordable and easy to use</w:t>
      </w:r>
      <w:r w:rsidR="002D389E" w:rsidRPr="00F524F8">
        <w:rPr>
          <w:rFonts w:ascii="Times New Roman" w:hAnsi="Times New Roman" w:cs="Times New Roman"/>
        </w:rPr>
        <w:t xml:space="preserve"> MCU (microcontroller unit)</w:t>
      </w:r>
      <w:r w:rsidRPr="00F524F8">
        <w:rPr>
          <w:rFonts w:ascii="Times New Roman" w:hAnsi="Times New Roman" w:cs="Times New Roman"/>
        </w:rPr>
        <w:t xml:space="preserve">, it is not the most optimal microprocessor. What the ATMega328P lacks is high-resolution ADC precision, extremely low </w:t>
      </w:r>
      <w:proofErr w:type="gramStart"/>
      <w:r w:rsidRPr="00F524F8">
        <w:rPr>
          <w:rFonts w:ascii="Times New Roman" w:hAnsi="Times New Roman" w:cs="Times New Roman"/>
        </w:rPr>
        <w:t>voltage</w:t>
      </w:r>
      <w:proofErr w:type="gramEnd"/>
      <w:r w:rsidRPr="00F524F8">
        <w:rPr>
          <w:rFonts w:ascii="Times New Roman" w:hAnsi="Times New Roman" w:cs="Times New Roman"/>
        </w:rPr>
        <w:t xml:space="preserve"> and current operation (</w:t>
      </w:r>
      <w:r w:rsidR="001360EC">
        <w:rPr>
          <w:rFonts w:ascii="Times New Roman" w:hAnsi="Times New Roman" w:cs="Times New Roman"/>
        </w:rPr>
        <w:t>3</w:t>
      </w:r>
      <w:r w:rsidRPr="00F524F8">
        <w:rPr>
          <w:rFonts w:ascii="Times New Roman" w:hAnsi="Times New Roman" w:cs="Times New Roman"/>
        </w:rPr>
        <w:t>.</w:t>
      </w:r>
      <w:r w:rsidR="001360EC">
        <w:rPr>
          <w:rFonts w:ascii="Times New Roman" w:hAnsi="Times New Roman" w:cs="Times New Roman"/>
        </w:rPr>
        <w:t>3</w:t>
      </w:r>
      <w:r w:rsidR="00364978" w:rsidRPr="00F524F8">
        <w:rPr>
          <w:rFonts w:ascii="Times New Roman" w:hAnsi="Times New Roman" w:cs="Times New Roman"/>
        </w:rPr>
        <w:t xml:space="preserve">V at </w:t>
      </w:r>
      <w:r w:rsidR="0034513A">
        <w:rPr>
          <w:rFonts w:ascii="Times New Roman" w:hAnsi="Times New Roman" w:cs="Times New Roman"/>
        </w:rPr>
        <w:t>1m</w:t>
      </w:r>
      <w:r w:rsidR="00B42F90" w:rsidRPr="00F524F8">
        <w:rPr>
          <w:rFonts w:ascii="Times New Roman" w:hAnsi="Times New Roman" w:cs="Times New Roman"/>
        </w:rPr>
        <w:t>A or</w:t>
      </w:r>
      <w:r w:rsidR="00364978" w:rsidRPr="00F524F8">
        <w:rPr>
          <w:rFonts w:ascii="Times New Roman" w:hAnsi="Times New Roman" w:cs="Times New Roman"/>
        </w:rPr>
        <w:t xml:space="preserve"> less)</w:t>
      </w:r>
      <w:r w:rsidRPr="00F524F8">
        <w:rPr>
          <w:rFonts w:ascii="Times New Roman" w:hAnsi="Times New Roman" w:cs="Times New Roman"/>
        </w:rPr>
        <w:t>, and</w:t>
      </w:r>
      <w:r w:rsidR="00B42F90" w:rsidRPr="00F524F8">
        <w:rPr>
          <w:rFonts w:ascii="Times New Roman" w:hAnsi="Times New Roman" w:cs="Times New Roman"/>
        </w:rPr>
        <w:t xml:space="preserve"> larger bit </w:t>
      </w:r>
      <w:r w:rsidR="00B42F90" w:rsidRPr="00F524F8">
        <w:rPr>
          <w:rFonts w:ascii="Times New Roman" w:hAnsi="Times New Roman" w:cs="Times New Roman"/>
        </w:rPr>
        <w:lastRenderedPageBreak/>
        <w:t>registers.</w:t>
      </w:r>
      <w:r w:rsidR="00BC3C99" w:rsidRPr="00F524F8">
        <w:rPr>
          <w:rFonts w:ascii="Times New Roman" w:hAnsi="Times New Roman" w:cs="Times New Roman"/>
        </w:rPr>
        <w:t xml:space="preserve"> Several microprocessor replacements have been researched as early as Senior Design I for the intent of use in the near-future.</w:t>
      </w:r>
    </w:p>
    <w:p w:rsidR="00DF39F9" w:rsidRPr="00F524F8" w:rsidRDefault="00DF39F9" w:rsidP="00784341">
      <w:pPr>
        <w:spacing w:line="276" w:lineRule="auto"/>
        <w:rPr>
          <w:rFonts w:ascii="Times New Roman" w:hAnsi="Times New Roman" w:cs="Times New Roman"/>
        </w:rPr>
      </w:pPr>
    </w:p>
    <w:p w:rsidR="00475DDB" w:rsidRPr="00F524F8" w:rsidRDefault="00A16448" w:rsidP="00784341">
      <w:pPr>
        <w:spacing w:line="276" w:lineRule="auto"/>
        <w:rPr>
          <w:rFonts w:ascii="Times New Roman" w:hAnsi="Times New Roman" w:cs="Times New Roman"/>
        </w:rPr>
      </w:pPr>
      <w:r w:rsidRPr="00F524F8">
        <w:rPr>
          <w:rFonts w:ascii="Times New Roman" w:hAnsi="Times New Roman" w:cs="Times New Roman"/>
        </w:rPr>
        <w:t>A</w:t>
      </w:r>
      <w:r w:rsidR="00DF39F9" w:rsidRPr="00F524F8">
        <w:rPr>
          <w:rFonts w:ascii="Times New Roman" w:hAnsi="Times New Roman" w:cs="Times New Roman"/>
        </w:rPr>
        <w:t xml:space="preserve"> Texas Instruments manufactured </w:t>
      </w:r>
      <w:r w:rsidR="0073208A" w:rsidRPr="00F524F8">
        <w:rPr>
          <w:rFonts w:ascii="Times New Roman" w:hAnsi="Times New Roman" w:cs="Times New Roman"/>
        </w:rPr>
        <w:t xml:space="preserve">microprocessor </w:t>
      </w:r>
      <w:r w:rsidR="00DF39F9" w:rsidRPr="00F524F8">
        <w:rPr>
          <w:rFonts w:ascii="Times New Roman" w:hAnsi="Times New Roman" w:cs="Times New Roman"/>
        </w:rPr>
        <w:t xml:space="preserve">was </w:t>
      </w:r>
      <w:r w:rsidR="0073208A" w:rsidRPr="00F524F8">
        <w:rPr>
          <w:rFonts w:ascii="Times New Roman" w:hAnsi="Times New Roman" w:cs="Times New Roman"/>
        </w:rPr>
        <w:t>identified</w:t>
      </w:r>
      <w:r w:rsidRPr="00F524F8">
        <w:rPr>
          <w:rFonts w:ascii="Times New Roman" w:hAnsi="Times New Roman" w:cs="Times New Roman"/>
        </w:rPr>
        <w:t xml:space="preserve"> as a potential candi</w:t>
      </w:r>
      <w:r w:rsidR="000457D5" w:rsidRPr="00F524F8">
        <w:rPr>
          <w:rFonts w:ascii="Times New Roman" w:hAnsi="Times New Roman" w:cs="Times New Roman"/>
        </w:rPr>
        <w:t xml:space="preserve">date to replace the ATMega328P, </w:t>
      </w:r>
      <w:r w:rsidR="002D389E" w:rsidRPr="00F524F8">
        <w:rPr>
          <w:rFonts w:ascii="Times New Roman" w:hAnsi="Times New Roman" w:cs="Times New Roman"/>
        </w:rPr>
        <w:t xml:space="preserve">the </w:t>
      </w:r>
      <w:r w:rsidR="002D389E" w:rsidRPr="0082312B">
        <w:rPr>
          <w:rFonts w:ascii="Times New Roman" w:hAnsi="Times New Roman" w:cs="Times New Roman"/>
          <w:u w:val="single"/>
        </w:rPr>
        <w:t>MSP430F1612</w:t>
      </w:r>
      <w:r w:rsidR="005D6BA3" w:rsidRPr="00F524F8">
        <w:rPr>
          <w:rFonts w:ascii="Times New Roman" w:hAnsi="Times New Roman" w:cs="Times New Roman"/>
        </w:rPr>
        <w:t>. The</w:t>
      </w:r>
      <w:r w:rsidR="00EB0DE4" w:rsidRPr="00F524F8">
        <w:rPr>
          <w:rFonts w:ascii="Times New Roman" w:hAnsi="Times New Roman" w:cs="Times New Roman"/>
        </w:rPr>
        <w:t xml:space="preserve"> MSP430 is an actively produced MCU that sports several features that a low-powered satellite would benefit from. To name a few </w:t>
      </w:r>
      <w:r w:rsidR="000457D5" w:rsidRPr="00F524F8">
        <w:rPr>
          <w:rFonts w:ascii="Times New Roman" w:hAnsi="Times New Roman" w:cs="Times New Roman"/>
        </w:rPr>
        <w:t>specifications of the controller:</w:t>
      </w:r>
    </w:p>
    <w:p w:rsidR="00F524F8" w:rsidRPr="00F524F8" w:rsidRDefault="00F524F8" w:rsidP="00784341">
      <w:pPr>
        <w:spacing w:line="276" w:lineRule="auto"/>
        <w:rPr>
          <w:rFonts w:ascii="Times New Roman" w:hAnsi="Times New Roman" w:cs="Times New Roman"/>
        </w:rPr>
      </w:pPr>
    </w:p>
    <w:p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Low Supply-Voltage Range: 1.8 V to 3.6 V</w:t>
      </w:r>
    </w:p>
    <w:p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Ultralow Power Consumption</w:t>
      </w:r>
    </w:p>
    <w:p w:rsidR="00F524F8" w:rsidRPr="00F524F8" w:rsidRDefault="00F524F8" w:rsidP="00784341">
      <w:pPr>
        <w:pStyle w:val="ListParagraph"/>
        <w:numPr>
          <w:ilvl w:val="1"/>
          <w:numId w:val="9"/>
        </w:numPr>
        <w:spacing w:line="276" w:lineRule="auto"/>
        <w:rPr>
          <w:rFonts w:ascii="Times New Roman" w:hAnsi="Times New Roman" w:cs="Times New Roman"/>
        </w:rPr>
      </w:pPr>
      <w:r w:rsidRPr="00F524F8">
        <w:rPr>
          <w:rFonts w:ascii="Times New Roman" w:hAnsi="Times New Roman" w:cs="Times New Roman"/>
        </w:rPr>
        <w:t>Active Mode: 330 µA at 1 MHz, 2.2 V</w:t>
      </w:r>
    </w:p>
    <w:p w:rsidR="00F524F8" w:rsidRPr="00F524F8" w:rsidRDefault="00F524F8" w:rsidP="00784341">
      <w:pPr>
        <w:pStyle w:val="ListParagraph"/>
        <w:numPr>
          <w:ilvl w:val="1"/>
          <w:numId w:val="9"/>
        </w:numPr>
        <w:spacing w:line="276" w:lineRule="auto"/>
        <w:rPr>
          <w:rFonts w:ascii="Times New Roman" w:hAnsi="Times New Roman" w:cs="Times New Roman"/>
        </w:rPr>
      </w:pPr>
      <w:r w:rsidRPr="00F524F8">
        <w:rPr>
          <w:rFonts w:ascii="Times New Roman" w:hAnsi="Times New Roman" w:cs="Times New Roman"/>
        </w:rPr>
        <w:t>Standby Mode: 1.1 µA</w:t>
      </w:r>
    </w:p>
    <w:p w:rsidR="00F524F8" w:rsidRPr="00F524F8" w:rsidRDefault="00F524F8" w:rsidP="00784341">
      <w:pPr>
        <w:pStyle w:val="ListParagraph"/>
        <w:numPr>
          <w:ilvl w:val="1"/>
          <w:numId w:val="9"/>
        </w:numPr>
        <w:spacing w:line="276" w:lineRule="auto"/>
        <w:rPr>
          <w:rFonts w:ascii="Times New Roman" w:hAnsi="Times New Roman" w:cs="Times New Roman"/>
        </w:rPr>
      </w:pPr>
      <w:r w:rsidRPr="00F524F8">
        <w:rPr>
          <w:rFonts w:ascii="Times New Roman" w:hAnsi="Times New Roman" w:cs="Times New Roman"/>
        </w:rPr>
        <w:t>Off Mode (RAM Retention): 0.2 µA</w:t>
      </w:r>
    </w:p>
    <w:p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Five Power-Saving Modes</w:t>
      </w:r>
    </w:p>
    <w:p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Wake-Up </w:t>
      </w:r>
      <w:r w:rsidR="00B93ACB" w:rsidRPr="00F524F8">
        <w:rPr>
          <w:rFonts w:ascii="Times New Roman" w:hAnsi="Times New Roman" w:cs="Times New Roman"/>
        </w:rPr>
        <w:t>from</w:t>
      </w:r>
      <w:r w:rsidRPr="00F524F8">
        <w:rPr>
          <w:rFonts w:ascii="Times New Roman" w:hAnsi="Times New Roman" w:cs="Times New Roman"/>
        </w:rPr>
        <w:t xml:space="preserve"> Standby Mode in Less Than 6 µs</w:t>
      </w:r>
    </w:p>
    <w:p w:rsidR="00F524F8" w:rsidRPr="00155776" w:rsidRDefault="00155776" w:rsidP="00784341">
      <w:pPr>
        <w:pStyle w:val="ListParagraph"/>
        <w:numPr>
          <w:ilvl w:val="0"/>
          <w:numId w:val="9"/>
        </w:numPr>
        <w:spacing w:line="276" w:lineRule="auto"/>
        <w:rPr>
          <w:rFonts w:ascii="Times New Roman" w:hAnsi="Times New Roman" w:cs="Times New Roman"/>
        </w:rPr>
      </w:pPr>
      <w:r>
        <w:rPr>
          <w:rFonts w:ascii="Times New Roman" w:hAnsi="Times New Roman" w:cs="Times New Roman"/>
        </w:rPr>
        <w:t xml:space="preserve">16-Bit RISC Architecture, </w:t>
      </w:r>
      <w:r w:rsidR="00F524F8" w:rsidRPr="00155776">
        <w:rPr>
          <w:rFonts w:ascii="Times New Roman" w:hAnsi="Times New Roman" w:cs="Times New Roman"/>
        </w:rPr>
        <w:t>125-ns Instruction Cycle Time</w:t>
      </w:r>
    </w:p>
    <w:p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12-Bit Analog-to-Digital (A/D) Converter </w:t>
      </w:r>
    </w:p>
    <w:p w:rsidR="00F524F8" w:rsidRPr="00856457"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With Internal Reference, Sample-and-Hold, </w:t>
      </w:r>
      <w:r w:rsidR="00856457">
        <w:rPr>
          <w:rFonts w:ascii="Times New Roman" w:hAnsi="Times New Roman" w:cs="Times New Roman"/>
        </w:rPr>
        <w:t>and</w:t>
      </w:r>
      <w:r w:rsidRPr="00856457">
        <w:rPr>
          <w:rFonts w:ascii="Times New Roman" w:hAnsi="Times New Roman" w:cs="Times New Roman"/>
        </w:rPr>
        <w:t xml:space="preserve"> </w:t>
      </w:r>
      <w:proofErr w:type="spellStart"/>
      <w:r w:rsidRPr="00856457">
        <w:rPr>
          <w:rFonts w:ascii="Times New Roman" w:hAnsi="Times New Roman" w:cs="Times New Roman"/>
        </w:rPr>
        <w:t>Autoscan</w:t>
      </w:r>
      <w:proofErr w:type="spellEnd"/>
      <w:r w:rsidRPr="00856457">
        <w:rPr>
          <w:rFonts w:ascii="Times New Roman" w:hAnsi="Times New Roman" w:cs="Times New Roman"/>
        </w:rPr>
        <w:t xml:space="preserve"> Feature</w:t>
      </w:r>
    </w:p>
    <w:p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Dual 12-Bit Digital-to-Analog (D/A) </w:t>
      </w:r>
    </w:p>
    <w:p w:rsidR="00806EC6" w:rsidRDefault="00806EC6" w:rsidP="00784341">
      <w:pPr>
        <w:spacing w:line="276" w:lineRule="auto"/>
      </w:pPr>
    </w:p>
    <w:p w:rsidR="003113B0" w:rsidRDefault="00806EC6" w:rsidP="00784341">
      <w:pPr>
        <w:spacing w:line="276" w:lineRule="auto"/>
        <w:rPr>
          <w:rFonts w:ascii="Times New Roman" w:hAnsi="Times New Roman" w:cs="Times New Roman"/>
        </w:rPr>
      </w:pPr>
      <w:r>
        <w:rPr>
          <w:rFonts w:ascii="Times New Roman" w:hAnsi="Times New Roman" w:cs="Times New Roman"/>
        </w:rPr>
        <w:t>Additionally, the MSP430 provides 8 ADC channels for integrating even more sensors or other equipment for sensitive testing.</w:t>
      </w:r>
      <w:r w:rsidR="003113B0">
        <w:rPr>
          <w:rFonts w:ascii="Times New Roman" w:hAnsi="Times New Roman" w:cs="Times New Roman"/>
        </w:rPr>
        <w:t xml:space="preserve"> </w:t>
      </w:r>
    </w:p>
    <w:p w:rsidR="003113B0" w:rsidRDefault="003113B0" w:rsidP="00784341">
      <w:pPr>
        <w:spacing w:line="276" w:lineRule="auto"/>
        <w:rPr>
          <w:rFonts w:ascii="Times New Roman" w:hAnsi="Times New Roman" w:cs="Times New Roman"/>
        </w:rPr>
      </w:pPr>
    </w:p>
    <w:p w:rsidR="00806EC6" w:rsidRDefault="003113B0" w:rsidP="00784341">
      <w:pPr>
        <w:spacing w:line="276" w:lineRule="auto"/>
        <w:rPr>
          <w:rFonts w:ascii="Times New Roman" w:hAnsi="Times New Roman" w:cs="Times New Roman"/>
        </w:rPr>
      </w:pPr>
      <w:r>
        <w:rPr>
          <w:rFonts w:ascii="Times New Roman" w:hAnsi="Times New Roman" w:cs="Times New Roman"/>
        </w:rPr>
        <w:t>All modules already on-board the current iteration of the Fiber Optic Sensor for CubeSat can be successfully rerouted to operate with the MSP430 with some rerouting.</w:t>
      </w:r>
    </w:p>
    <w:p w:rsidR="00AA70AB" w:rsidRDefault="00AA70AB" w:rsidP="00784341">
      <w:pPr>
        <w:spacing w:line="276" w:lineRule="auto"/>
        <w:rPr>
          <w:rFonts w:ascii="Times New Roman" w:hAnsi="Times New Roman" w:cs="Times New Roman"/>
        </w:rPr>
      </w:pPr>
    </w:p>
    <w:p w:rsidR="00AA70AB" w:rsidRDefault="00AA70AB" w:rsidP="00784341">
      <w:pPr>
        <w:pStyle w:val="Heading3"/>
        <w:spacing w:line="276" w:lineRule="auto"/>
      </w:pPr>
      <w:r>
        <w:t>Minimization</w:t>
      </w:r>
    </w:p>
    <w:p w:rsidR="00AA70AB" w:rsidRPr="00806EC6" w:rsidRDefault="00214563" w:rsidP="00784341">
      <w:pPr>
        <w:spacing w:line="276" w:lineRule="auto"/>
        <w:rPr>
          <w:rFonts w:ascii="Times New Roman" w:hAnsi="Times New Roman" w:cs="Times New Roman"/>
        </w:rPr>
      </w:pPr>
      <w:r>
        <w:rPr>
          <w:rFonts w:ascii="Times New Roman" w:hAnsi="Times New Roman" w:cs="Times New Roman"/>
        </w:rPr>
        <w:t xml:space="preserve">In future iterations of the fiber optic sensor PCB, it suggested that the use of surface mounted parts be used. This allows the overall surface area of the PCB to shrink, making room for other kinds of </w:t>
      </w:r>
      <w:r w:rsidR="00264268">
        <w:rPr>
          <w:rFonts w:ascii="Times New Roman" w:hAnsi="Times New Roman" w:cs="Times New Roman"/>
        </w:rPr>
        <w:t>peripherals</w:t>
      </w:r>
      <w:r>
        <w:rPr>
          <w:rFonts w:ascii="Times New Roman" w:hAnsi="Times New Roman" w:cs="Times New Roman"/>
        </w:rPr>
        <w:t xml:space="preserve"> once mounted onto a CubeSat </w:t>
      </w:r>
      <w:r w:rsidR="00264268">
        <w:rPr>
          <w:rFonts w:ascii="Times New Roman" w:hAnsi="Times New Roman" w:cs="Times New Roman"/>
        </w:rPr>
        <w:t>chassis</w:t>
      </w:r>
      <w:r>
        <w:rPr>
          <w:rFonts w:ascii="Times New Roman" w:hAnsi="Times New Roman" w:cs="Times New Roman"/>
        </w:rPr>
        <w:t>.</w:t>
      </w:r>
      <w:r w:rsidR="00264268">
        <w:rPr>
          <w:rFonts w:ascii="Times New Roman" w:hAnsi="Times New Roman" w:cs="Times New Roman"/>
        </w:rPr>
        <w:t xml:space="preserve"> The addition of the MSP430 means that all parts (minus the photodiode DIL chips) could potentially be migrated to a smaller </w:t>
      </w:r>
      <w:r w:rsidR="00DD4BA1">
        <w:rPr>
          <w:rFonts w:ascii="Times New Roman" w:hAnsi="Times New Roman" w:cs="Times New Roman"/>
        </w:rPr>
        <w:t xml:space="preserve">surface area </w:t>
      </w:r>
      <w:r w:rsidR="00264268">
        <w:rPr>
          <w:rFonts w:ascii="Times New Roman" w:hAnsi="Times New Roman" w:cs="Times New Roman"/>
        </w:rPr>
        <w:t>board.</w:t>
      </w:r>
    </w:p>
    <w:p w:rsidR="00DC5336" w:rsidRPr="00DC5336" w:rsidRDefault="00DC5336" w:rsidP="00784341">
      <w:pPr>
        <w:pStyle w:val="Heading1"/>
        <w:spacing w:line="276" w:lineRule="auto"/>
      </w:pPr>
      <w:bookmarkStart w:id="27" w:name="_Toc513056800"/>
      <w:r>
        <w:t>Final Remarks</w:t>
      </w:r>
      <w:bookmarkEnd w:id="27"/>
    </w:p>
    <w:p w:rsidR="00486D90" w:rsidRDefault="00486D90" w:rsidP="00486D90">
      <w:pPr>
        <w:spacing w:line="276" w:lineRule="auto"/>
      </w:pPr>
      <w:r w:rsidRPr="00486D90">
        <w:t xml:space="preserve">The Fiber Optic Sensor for CubeSat demonstrated a challenging relationship between the complexity of optical equipment and its price. Though the equipment present during this project </w:t>
      </w:r>
      <w:r w:rsidR="00B41830" w:rsidRPr="00486D90">
        <w:t>can measure</w:t>
      </w:r>
      <w:r w:rsidRPr="00486D90">
        <w:t xml:space="preserve"> angular displacement, the size of its future implementation is not possible given the constraints of a CubeSat. Thus, several considerations need to be taken to reach a </w:t>
      </w:r>
      <w:r w:rsidR="00972E79" w:rsidRPr="00486D90">
        <w:t>grander</w:t>
      </w:r>
      <w:r w:rsidRPr="00486D90">
        <w:t xml:space="preserve"> consolidation of equipment for the future of UNLV’s CubeSat project:</w:t>
      </w:r>
    </w:p>
    <w:p w:rsidR="00B41830" w:rsidRDefault="00B41830" w:rsidP="00486D90">
      <w:pPr>
        <w:spacing w:line="276" w:lineRule="auto"/>
      </w:pPr>
    </w:p>
    <w:p w:rsidR="00B41830" w:rsidRPr="00B41830" w:rsidRDefault="00B41830" w:rsidP="00B41830">
      <w:pPr>
        <w:pStyle w:val="ListParagraph"/>
        <w:numPr>
          <w:ilvl w:val="0"/>
          <w:numId w:val="9"/>
        </w:numPr>
        <w:rPr>
          <w:rFonts w:ascii="Times New Roman" w:hAnsi="Times New Roman" w:cs="Times New Roman"/>
        </w:rPr>
      </w:pPr>
      <w:r w:rsidRPr="00B41830">
        <w:rPr>
          <w:rFonts w:ascii="Times New Roman" w:hAnsi="Times New Roman" w:cs="Times New Roman"/>
        </w:rPr>
        <w:lastRenderedPageBreak/>
        <w:t xml:space="preserve">Understanding of the relationship between minimization and growing costs. These need to be </w:t>
      </w:r>
      <w:proofErr w:type="gramStart"/>
      <w:r w:rsidRPr="00B41830">
        <w:rPr>
          <w:rFonts w:ascii="Times New Roman" w:hAnsi="Times New Roman" w:cs="Times New Roman"/>
        </w:rPr>
        <w:t>taken into account</w:t>
      </w:r>
      <w:proofErr w:type="gramEnd"/>
      <w:r w:rsidRPr="00B41830">
        <w:rPr>
          <w:rFonts w:ascii="Times New Roman" w:hAnsi="Times New Roman" w:cs="Times New Roman"/>
        </w:rPr>
        <w:t xml:space="preserve"> with the limited budget given with undergraduate senior design.</w:t>
      </w:r>
    </w:p>
    <w:p w:rsidR="00B41830" w:rsidRPr="00B41830" w:rsidRDefault="00B41830" w:rsidP="00B41830">
      <w:pPr>
        <w:pStyle w:val="ListParagraph"/>
        <w:numPr>
          <w:ilvl w:val="0"/>
          <w:numId w:val="9"/>
        </w:numPr>
        <w:rPr>
          <w:rFonts w:ascii="Times New Roman" w:hAnsi="Times New Roman" w:cs="Times New Roman"/>
        </w:rPr>
      </w:pPr>
      <w:r w:rsidRPr="00B41830">
        <w:rPr>
          <w:rFonts w:ascii="Times New Roman" w:hAnsi="Times New Roman" w:cs="Times New Roman"/>
        </w:rPr>
        <w:t>Ensuring the continued multidisciplinary capabilities of future teams for projects. As CubeSat development continues, the facets of various member specializations begin to converge.</w:t>
      </w:r>
    </w:p>
    <w:p w:rsidR="00B41830" w:rsidRPr="00B41830" w:rsidRDefault="00B41830" w:rsidP="00B41830">
      <w:pPr>
        <w:pStyle w:val="ListParagraph"/>
        <w:numPr>
          <w:ilvl w:val="0"/>
          <w:numId w:val="9"/>
        </w:numPr>
      </w:pPr>
      <w:r w:rsidRPr="00B41830">
        <w:t>Continuation of exposure to future students and the potential to carry these projects into graduate research.</w:t>
      </w:r>
    </w:p>
    <w:p w:rsidR="00B41830" w:rsidRPr="00486D90" w:rsidRDefault="00B41830" w:rsidP="00B41830">
      <w:pPr>
        <w:pStyle w:val="ListParagraph"/>
        <w:spacing w:line="276" w:lineRule="auto"/>
      </w:pPr>
    </w:p>
    <w:p w:rsidR="00486D90" w:rsidRPr="00486D90" w:rsidRDefault="00486D90" w:rsidP="00486D90">
      <w:pPr>
        <w:spacing w:line="276" w:lineRule="auto"/>
      </w:pPr>
      <w:r w:rsidRPr="00486D90">
        <w:t xml:space="preserve">The benefit of working through a </w:t>
      </w:r>
      <w:r w:rsidR="001F5F96" w:rsidRPr="00486D90">
        <w:t>long-term</w:t>
      </w:r>
      <w:r w:rsidRPr="00486D90">
        <w:t xml:space="preserve"> project is enabling the ability for future teams to pick up a on an established foundation. </w:t>
      </w:r>
    </w:p>
    <w:p w:rsidR="001579A8" w:rsidRPr="001579A8" w:rsidRDefault="001579A8" w:rsidP="00CB711E"/>
    <w:p w:rsidR="00456AD7" w:rsidRDefault="001579A8" w:rsidP="00CB711E">
      <w:pPr>
        <w:pStyle w:val="Heading1"/>
        <w:spacing w:line="276" w:lineRule="auto"/>
      </w:pPr>
      <w:bookmarkStart w:id="28" w:name="_Toc513056801"/>
      <w:r>
        <w:t>References</w:t>
      </w:r>
      <w:bookmarkEnd w:id="28"/>
    </w:p>
    <w:p w:rsidR="000A0950" w:rsidRDefault="000A0950" w:rsidP="00CB711E">
      <w:pPr>
        <w:pStyle w:val="ListParagraph"/>
        <w:numPr>
          <w:ilvl w:val="0"/>
          <w:numId w:val="30"/>
        </w:numPr>
        <w:spacing w:line="276" w:lineRule="auto"/>
        <w:rPr>
          <w:rFonts w:ascii="Times New Roman" w:hAnsi="Times New Roman" w:cs="Times New Roman"/>
        </w:rPr>
      </w:pPr>
      <w:r w:rsidRPr="00CB711E">
        <w:rPr>
          <w:rFonts w:ascii="Times New Roman" w:hAnsi="Times New Roman" w:cs="Times New Roman"/>
        </w:rPr>
        <w:t>Sakamoto, et al. “Geometrical Parameter Analysis of the High Sensitivity Fiber Optic Angular Displacement Sensor.” [1502.03118] Geometrical Parameter Analysis of the High Sensitivity Fiber Optic Angular Displacement Sensor, 10 Feb. 2015, arxiv.org/abs/1502.03118.</w:t>
      </w:r>
    </w:p>
    <w:p w:rsidR="000A0950" w:rsidRPr="00891FAD" w:rsidRDefault="000A0950" w:rsidP="00891FAD">
      <w:pPr>
        <w:spacing w:line="276" w:lineRule="auto"/>
        <w:rPr>
          <w:rFonts w:ascii="Times New Roman" w:hAnsi="Times New Roman" w:cs="Times New Roman"/>
        </w:rPr>
      </w:pPr>
    </w:p>
    <w:sectPr w:rsidR="000A0950" w:rsidRPr="00891FAD" w:rsidSect="00874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9A1" w:rsidRDefault="001C69A1" w:rsidP="00595D03">
      <w:r>
        <w:separator/>
      </w:r>
    </w:p>
  </w:endnote>
  <w:endnote w:type="continuationSeparator" w:id="0">
    <w:p w:rsidR="001C69A1" w:rsidRDefault="001C69A1" w:rsidP="0059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egoe UI Semibold">
    <w:altName w:val="Arial"/>
    <w:panose1 w:val="020B07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light">
    <w:altName w:val="Arial"/>
    <w:panose1 w:val="020B0402040204020203"/>
    <w:charset w:val="00"/>
    <w:family w:val="swiss"/>
    <w:pitch w:val="variable"/>
    <w:sig w:usb0="E4002EFF" w:usb1="C000E47F"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9A1" w:rsidRDefault="001C69A1" w:rsidP="00595D03">
      <w:r>
        <w:separator/>
      </w:r>
    </w:p>
  </w:footnote>
  <w:footnote w:type="continuationSeparator" w:id="0">
    <w:p w:rsidR="001C69A1" w:rsidRDefault="001C69A1" w:rsidP="00595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383B"/>
    <w:multiLevelType w:val="hybridMultilevel"/>
    <w:tmpl w:val="D69E0BE6"/>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035620E7"/>
    <w:multiLevelType w:val="hybridMultilevel"/>
    <w:tmpl w:val="F3CC9A90"/>
    <w:lvl w:ilvl="0" w:tplc="04090005">
      <w:start w:val="1"/>
      <w:numFmt w:val="bullet"/>
      <w:lvlText w:val=""/>
      <w:lvlJc w:val="left"/>
      <w:pPr>
        <w:ind w:left="720" w:hanging="360"/>
      </w:pPr>
      <w:rPr>
        <w:rFonts w:ascii="Wingdings" w:hAnsi="Wingdings" w:hint="default"/>
      </w:rPr>
    </w:lvl>
    <w:lvl w:ilvl="1" w:tplc="5BE617D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C63E1"/>
    <w:multiLevelType w:val="hybridMultilevel"/>
    <w:tmpl w:val="DC5EA42C"/>
    <w:lvl w:ilvl="0" w:tplc="D236197C">
      <w:start w:val="1"/>
      <w:numFmt w:val="bullet"/>
      <w:lvlText w:val="•"/>
      <w:lvlJc w:val="left"/>
      <w:pPr>
        <w:tabs>
          <w:tab w:val="num" w:pos="720"/>
        </w:tabs>
        <w:ind w:left="720" w:hanging="360"/>
      </w:pPr>
      <w:rPr>
        <w:rFonts w:ascii="Arial" w:hAnsi="Arial" w:hint="default"/>
      </w:rPr>
    </w:lvl>
    <w:lvl w:ilvl="1" w:tplc="F02C521A">
      <w:start w:val="1"/>
      <w:numFmt w:val="bullet"/>
      <w:lvlText w:val="•"/>
      <w:lvlJc w:val="left"/>
      <w:pPr>
        <w:tabs>
          <w:tab w:val="num" w:pos="1440"/>
        </w:tabs>
        <w:ind w:left="1440" w:hanging="360"/>
      </w:pPr>
      <w:rPr>
        <w:rFonts w:ascii="Arial" w:hAnsi="Arial" w:hint="default"/>
      </w:rPr>
    </w:lvl>
    <w:lvl w:ilvl="2" w:tplc="0890F358" w:tentative="1">
      <w:start w:val="1"/>
      <w:numFmt w:val="bullet"/>
      <w:lvlText w:val="•"/>
      <w:lvlJc w:val="left"/>
      <w:pPr>
        <w:tabs>
          <w:tab w:val="num" w:pos="2160"/>
        </w:tabs>
        <w:ind w:left="2160" w:hanging="360"/>
      </w:pPr>
      <w:rPr>
        <w:rFonts w:ascii="Arial" w:hAnsi="Arial" w:hint="default"/>
      </w:rPr>
    </w:lvl>
    <w:lvl w:ilvl="3" w:tplc="32A43F52" w:tentative="1">
      <w:start w:val="1"/>
      <w:numFmt w:val="bullet"/>
      <w:lvlText w:val="•"/>
      <w:lvlJc w:val="left"/>
      <w:pPr>
        <w:tabs>
          <w:tab w:val="num" w:pos="2880"/>
        </w:tabs>
        <w:ind w:left="2880" w:hanging="360"/>
      </w:pPr>
      <w:rPr>
        <w:rFonts w:ascii="Arial" w:hAnsi="Arial" w:hint="default"/>
      </w:rPr>
    </w:lvl>
    <w:lvl w:ilvl="4" w:tplc="A1C4546A" w:tentative="1">
      <w:start w:val="1"/>
      <w:numFmt w:val="bullet"/>
      <w:lvlText w:val="•"/>
      <w:lvlJc w:val="left"/>
      <w:pPr>
        <w:tabs>
          <w:tab w:val="num" w:pos="3600"/>
        </w:tabs>
        <w:ind w:left="3600" w:hanging="360"/>
      </w:pPr>
      <w:rPr>
        <w:rFonts w:ascii="Arial" w:hAnsi="Arial" w:hint="default"/>
      </w:rPr>
    </w:lvl>
    <w:lvl w:ilvl="5" w:tplc="D1902E44" w:tentative="1">
      <w:start w:val="1"/>
      <w:numFmt w:val="bullet"/>
      <w:lvlText w:val="•"/>
      <w:lvlJc w:val="left"/>
      <w:pPr>
        <w:tabs>
          <w:tab w:val="num" w:pos="4320"/>
        </w:tabs>
        <w:ind w:left="4320" w:hanging="360"/>
      </w:pPr>
      <w:rPr>
        <w:rFonts w:ascii="Arial" w:hAnsi="Arial" w:hint="default"/>
      </w:rPr>
    </w:lvl>
    <w:lvl w:ilvl="6" w:tplc="315C0C7A" w:tentative="1">
      <w:start w:val="1"/>
      <w:numFmt w:val="bullet"/>
      <w:lvlText w:val="•"/>
      <w:lvlJc w:val="left"/>
      <w:pPr>
        <w:tabs>
          <w:tab w:val="num" w:pos="5040"/>
        </w:tabs>
        <w:ind w:left="5040" w:hanging="360"/>
      </w:pPr>
      <w:rPr>
        <w:rFonts w:ascii="Arial" w:hAnsi="Arial" w:hint="default"/>
      </w:rPr>
    </w:lvl>
    <w:lvl w:ilvl="7" w:tplc="23B8CA12" w:tentative="1">
      <w:start w:val="1"/>
      <w:numFmt w:val="bullet"/>
      <w:lvlText w:val="•"/>
      <w:lvlJc w:val="left"/>
      <w:pPr>
        <w:tabs>
          <w:tab w:val="num" w:pos="5760"/>
        </w:tabs>
        <w:ind w:left="5760" w:hanging="360"/>
      </w:pPr>
      <w:rPr>
        <w:rFonts w:ascii="Arial" w:hAnsi="Arial" w:hint="default"/>
      </w:rPr>
    </w:lvl>
    <w:lvl w:ilvl="8" w:tplc="AD02A1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177855"/>
    <w:multiLevelType w:val="hybridMultilevel"/>
    <w:tmpl w:val="5B6CB1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915D9"/>
    <w:multiLevelType w:val="hybridMultilevel"/>
    <w:tmpl w:val="D0FAC442"/>
    <w:lvl w:ilvl="0" w:tplc="8D823882">
      <w:start w:val="1"/>
      <w:numFmt w:val="bullet"/>
      <w:lvlText w:val="•"/>
      <w:lvlJc w:val="left"/>
      <w:pPr>
        <w:tabs>
          <w:tab w:val="num" w:pos="720"/>
        </w:tabs>
        <w:ind w:left="720" w:hanging="360"/>
      </w:pPr>
      <w:rPr>
        <w:rFonts w:ascii="Arial" w:hAnsi="Arial" w:hint="default"/>
      </w:rPr>
    </w:lvl>
    <w:lvl w:ilvl="1" w:tplc="25F47F60">
      <w:start w:val="1"/>
      <w:numFmt w:val="bullet"/>
      <w:lvlText w:val="•"/>
      <w:lvlJc w:val="left"/>
      <w:pPr>
        <w:tabs>
          <w:tab w:val="num" w:pos="1440"/>
        </w:tabs>
        <w:ind w:left="1440" w:hanging="360"/>
      </w:pPr>
      <w:rPr>
        <w:rFonts w:ascii="Arial" w:hAnsi="Arial" w:hint="default"/>
      </w:rPr>
    </w:lvl>
    <w:lvl w:ilvl="2" w:tplc="E86E7D60" w:tentative="1">
      <w:start w:val="1"/>
      <w:numFmt w:val="bullet"/>
      <w:lvlText w:val="•"/>
      <w:lvlJc w:val="left"/>
      <w:pPr>
        <w:tabs>
          <w:tab w:val="num" w:pos="2160"/>
        </w:tabs>
        <w:ind w:left="2160" w:hanging="360"/>
      </w:pPr>
      <w:rPr>
        <w:rFonts w:ascii="Arial" w:hAnsi="Arial" w:hint="default"/>
      </w:rPr>
    </w:lvl>
    <w:lvl w:ilvl="3" w:tplc="57F0FA28" w:tentative="1">
      <w:start w:val="1"/>
      <w:numFmt w:val="bullet"/>
      <w:lvlText w:val="•"/>
      <w:lvlJc w:val="left"/>
      <w:pPr>
        <w:tabs>
          <w:tab w:val="num" w:pos="2880"/>
        </w:tabs>
        <w:ind w:left="2880" w:hanging="360"/>
      </w:pPr>
      <w:rPr>
        <w:rFonts w:ascii="Arial" w:hAnsi="Arial" w:hint="default"/>
      </w:rPr>
    </w:lvl>
    <w:lvl w:ilvl="4" w:tplc="6F50C7BE" w:tentative="1">
      <w:start w:val="1"/>
      <w:numFmt w:val="bullet"/>
      <w:lvlText w:val="•"/>
      <w:lvlJc w:val="left"/>
      <w:pPr>
        <w:tabs>
          <w:tab w:val="num" w:pos="3600"/>
        </w:tabs>
        <w:ind w:left="3600" w:hanging="360"/>
      </w:pPr>
      <w:rPr>
        <w:rFonts w:ascii="Arial" w:hAnsi="Arial" w:hint="default"/>
      </w:rPr>
    </w:lvl>
    <w:lvl w:ilvl="5" w:tplc="5C103A2A" w:tentative="1">
      <w:start w:val="1"/>
      <w:numFmt w:val="bullet"/>
      <w:lvlText w:val="•"/>
      <w:lvlJc w:val="left"/>
      <w:pPr>
        <w:tabs>
          <w:tab w:val="num" w:pos="4320"/>
        </w:tabs>
        <w:ind w:left="4320" w:hanging="360"/>
      </w:pPr>
      <w:rPr>
        <w:rFonts w:ascii="Arial" w:hAnsi="Arial" w:hint="default"/>
      </w:rPr>
    </w:lvl>
    <w:lvl w:ilvl="6" w:tplc="A8D811C4" w:tentative="1">
      <w:start w:val="1"/>
      <w:numFmt w:val="bullet"/>
      <w:lvlText w:val="•"/>
      <w:lvlJc w:val="left"/>
      <w:pPr>
        <w:tabs>
          <w:tab w:val="num" w:pos="5040"/>
        </w:tabs>
        <w:ind w:left="5040" w:hanging="360"/>
      </w:pPr>
      <w:rPr>
        <w:rFonts w:ascii="Arial" w:hAnsi="Arial" w:hint="default"/>
      </w:rPr>
    </w:lvl>
    <w:lvl w:ilvl="7" w:tplc="CB121B78" w:tentative="1">
      <w:start w:val="1"/>
      <w:numFmt w:val="bullet"/>
      <w:lvlText w:val="•"/>
      <w:lvlJc w:val="left"/>
      <w:pPr>
        <w:tabs>
          <w:tab w:val="num" w:pos="5760"/>
        </w:tabs>
        <w:ind w:left="5760" w:hanging="360"/>
      </w:pPr>
      <w:rPr>
        <w:rFonts w:ascii="Arial" w:hAnsi="Arial" w:hint="default"/>
      </w:rPr>
    </w:lvl>
    <w:lvl w:ilvl="8" w:tplc="3F4004A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B268B5"/>
    <w:multiLevelType w:val="hybridMultilevel"/>
    <w:tmpl w:val="6EB8FAF4"/>
    <w:lvl w:ilvl="0" w:tplc="00121BEA">
      <w:start w:val="1"/>
      <w:numFmt w:val="bullet"/>
      <w:lvlText w:val="•"/>
      <w:lvlJc w:val="left"/>
      <w:pPr>
        <w:tabs>
          <w:tab w:val="num" w:pos="720"/>
        </w:tabs>
        <w:ind w:left="720" w:hanging="360"/>
      </w:pPr>
      <w:rPr>
        <w:rFonts w:ascii="Arial" w:hAnsi="Arial" w:hint="default"/>
      </w:rPr>
    </w:lvl>
    <w:lvl w:ilvl="1" w:tplc="550AE2AC">
      <w:start w:val="1"/>
      <w:numFmt w:val="bullet"/>
      <w:lvlText w:val="•"/>
      <w:lvlJc w:val="left"/>
      <w:pPr>
        <w:tabs>
          <w:tab w:val="num" w:pos="1440"/>
        </w:tabs>
        <w:ind w:left="1440" w:hanging="360"/>
      </w:pPr>
      <w:rPr>
        <w:rFonts w:ascii="Arial" w:hAnsi="Arial" w:hint="default"/>
      </w:rPr>
    </w:lvl>
    <w:lvl w:ilvl="2" w:tplc="71ECF566" w:tentative="1">
      <w:start w:val="1"/>
      <w:numFmt w:val="bullet"/>
      <w:lvlText w:val="•"/>
      <w:lvlJc w:val="left"/>
      <w:pPr>
        <w:tabs>
          <w:tab w:val="num" w:pos="2160"/>
        </w:tabs>
        <w:ind w:left="2160" w:hanging="360"/>
      </w:pPr>
      <w:rPr>
        <w:rFonts w:ascii="Arial" w:hAnsi="Arial" w:hint="default"/>
      </w:rPr>
    </w:lvl>
    <w:lvl w:ilvl="3" w:tplc="E7AEC30C" w:tentative="1">
      <w:start w:val="1"/>
      <w:numFmt w:val="bullet"/>
      <w:lvlText w:val="•"/>
      <w:lvlJc w:val="left"/>
      <w:pPr>
        <w:tabs>
          <w:tab w:val="num" w:pos="2880"/>
        </w:tabs>
        <w:ind w:left="2880" w:hanging="360"/>
      </w:pPr>
      <w:rPr>
        <w:rFonts w:ascii="Arial" w:hAnsi="Arial" w:hint="default"/>
      </w:rPr>
    </w:lvl>
    <w:lvl w:ilvl="4" w:tplc="5534004C" w:tentative="1">
      <w:start w:val="1"/>
      <w:numFmt w:val="bullet"/>
      <w:lvlText w:val="•"/>
      <w:lvlJc w:val="left"/>
      <w:pPr>
        <w:tabs>
          <w:tab w:val="num" w:pos="3600"/>
        </w:tabs>
        <w:ind w:left="3600" w:hanging="360"/>
      </w:pPr>
      <w:rPr>
        <w:rFonts w:ascii="Arial" w:hAnsi="Arial" w:hint="default"/>
      </w:rPr>
    </w:lvl>
    <w:lvl w:ilvl="5" w:tplc="DE14535A" w:tentative="1">
      <w:start w:val="1"/>
      <w:numFmt w:val="bullet"/>
      <w:lvlText w:val="•"/>
      <w:lvlJc w:val="left"/>
      <w:pPr>
        <w:tabs>
          <w:tab w:val="num" w:pos="4320"/>
        </w:tabs>
        <w:ind w:left="4320" w:hanging="360"/>
      </w:pPr>
      <w:rPr>
        <w:rFonts w:ascii="Arial" w:hAnsi="Arial" w:hint="default"/>
      </w:rPr>
    </w:lvl>
    <w:lvl w:ilvl="6" w:tplc="FE84AE10" w:tentative="1">
      <w:start w:val="1"/>
      <w:numFmt w:val="bullet"/>
      <w:lvlText w:val="•"/>
      <w:lvlJc w:val="left"/>
      <w:pPr>
        <w:tabs>
          <w:tab w:val="num" w:pos="5040"/>
        </w:tabs>
        <w:ind w:left="5040" w:hanging="360"/>
      </w:pPr>
      <w:rPr>
        <w:rFonts w:ascii="Arial" w:hAnsi="Arial" w:hint="default"/>
      </w:rPr>
    </w:lvl>
    <w:lvl w:ilvl="7" w:tplc="48D4725C" w:tentative="1">
      <w:start w:val="1"/>
      <w:numFmt w:val="bullet"/>
      <w:lvlText w:val="•"/>
      <w:lvlJc w:val="left"/>
      <w:pPr>
        <w:tabs>
          <w:tab w:val="num" w:pos="5760"/>
        </w:tabs>
        <w:ind w:left="5760" w:hanging="360"/>
      </w:pPr>
      <w:rPr>
        <w:rFonts w:ascii="Arial" w:hAnsi="Arial" w:hint="default"/>
      </w:rPr>
    </w:lvl>
    <w:lvl w:ilvl="8" w:tplc="8C7841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9445FC"/>
    <w:multiLevelType w:val="hybridMultilevel"/>
    <w:tmpl w:val="33360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D2300"/>
    <w:multiLevelType w:val="hybridMultilevel"/>
    <w:tmpl w:val="BFD60D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B044B"/>
    <w:multiLevelType w:val="hybridMultilevel"/>
    <w:tmpl w:val="7F0A39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058F1"/>
    <w:multiLevelType w:val="hybridMultilevel"/>
    <w:tmpl w:val="DF4043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5073D"/>
    <w:multiLevelType w:val="hybridMultilevel"/>
    <w:tmpl w:val="122ED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9423FE"/>
    <w:multiLevelType w:val="hybridMultilevel"/>
    <w:tmpl w:val="E5A8DCD8"/>
    <w:lvl w:ilvl="0" w:tplc="D88E3C52">
      <w:start w:val="1"/>
      <w:numFmt w:val="bullet"/>
      <w:lvlText w:val="•"/>
      <w:lvlJc w:val="left"/>
      <w:pPr>
        <w:tabs>
          <w:tab w:val="num" w:pos="720"/>
        </w:tabs>
        <w:ind w:left="720" w:hanging="360"/>
      </w:pPr>
      <w:rPr>
        <w:rFonts w:ascii="Arial" w:hAnsi="Arial" w:hint="default"/>
      </w:rPr>
    </w:lvl>
    <w:lvl w:ilvl="1" w:tplc="8E3E5B6C">
      <w:start w:val="1"/>
      <w:numFmt w:val="bullet"/>
      <w:lvlText w:val="•"/>
      <w:lvlJc w:val="left"/>
      <w:pPr>
        <w:tabs>
          <w:tab w:val="num" w:pos="1440"/>
        </w:tabs>
        <w:ind w:left="1440" w:hanging="360"/>
      </w:pPr>
      <w:rPr>
        <w:rFonts w:ascii="Arial" w:hAnsi="Arial" w:hint="default"/>
      </w:rPr>
    </w:lvl>
    <w:lvl w:ilvl="2" w:tplc="CF64B7E0" w:tentative="1">
      <w:start w:val="1"/>
      <w:numFmt w:val="bullet"/>
      <w:lvlText w:val="•"/>
      <w:lvlJc w:val="left"/>
      <w:pPr>
        <w:tabs>
          <w:tab w:val="num" w:pos="2160"/>
        </w:tabs>
        <w:ind w:left="2160" w:hanging="360"/>
      </w:pPr>
      <w:rPr>
        <w:rFonts w:ascii="Arial" w:hAnsi="Arial" w:hint="default"/>
      </w:rPr>
    </w:lvl>
    <w:lvl w:ilvl="3" w:tplc="91B4181A" w:tentative="1">
      <w:start w:val="1"/>
      <w:numFmt w:val="bullet"/>
      <w:lvlText w:val="•"/>
      <w:lvlJc w:val="left"/>
      <w:pPr>
        <w:tabs>
          <w:tab w:val="num" w:pos="2880"/>
        </w:tabs>
        <w:ind w:left="2880" w:hanging="360"/>
      </w:pPr>
      <w:rPr>
        <w:rFonts w:ascii="Arial" w:hAnsi="Arial" w:hint="default"/>
      </w:rPr>
    </w:lvl>
    <w:lvl w:ilvl="4" w:tplc="F6525980" w:tentative="1">
      <w:start w:val="1"/>
      <w:numFmt w:val="bullet"/>
      <w:lvlText w:val="•"/>
      <w:lvlJc w:val="left"/>
      <w:pPr>
        <w:tabs>
          <w:tab w:val="num" w:pos="3600"/>
        </w:tabs>
        <w:ind w:left="3600" w:hanging="360"/>
      </w:pPr>
      <w:rPr>
        <w:rFonts w:ascii="Arial" w:hAnsi="Arial" w:hint="default"/>
      </w:rPr>
    </w:lvl>
    <w:lvl w:ilvl="5" w:tplc="ED882CEA" w:tentative="1">
      <w:start w:val="1"/>
      <w:numFmt w:val="bullet"/>
      <w:lvlText w:val="•"/>
      <w:lvlJc w:val="left"/>
      <w:pPr>
        <w:tabs>
          <w:tab w:val="num" w:pos="4320"/>
        </w:tabs>
        <w:ind w:left="4320" w:hanging="360"/>
      </w:pPr>
      <w:rPr>
        <w:rFonts w:ascii="Arial" w:hAnsi="Arial" w:hint="default"/>
      </w:rPr>
    </w:lvl>
    <w:lvl w:ilvl="6" w:tplc="99480C34" w:tentative="1">
      <w:start w:val="1"/>
      <w:numFmt w:val="bullet"/>
      <w:lvlText w:val="•"/>
      <w:lvlJc w:val="left"/>
      <w:pPr>
        <w:tabs>
          <w:tab w:val="num" w:pos="5040"/>
        </w:tabs>
        <w:ind w:left="5040" w:hanging="360"/>
      </w:pPr>
      <w:rPr>
        <w:rFonts w:ascii="Arial" w:hAnsi="Arial" w:hint="default"/>
      </w:rPr>
    </w:lvl>
    <w:lvl w:ilvl="7" w:tplc="935CC558" w:tentative="1">
      <w:start w:val="1"/>
      <w:numFmt w:val="bullet"/>
      <w:lvlText w:val="•"/>
      <w:lvlJc w:val="left"/>
      <w:pPr>
        <w:tabs>
          <w:tab w:val="num" w:pos="5760"/>
        </w:tabs>
        <w:ind w:left="5760" w:hanging="360"/>
      </w:pPr>
      <w:rPr>
        <w:rFonts w:ascii="Arial" w:hAnsi="Arial" w:hint="default"/>
      </w:rPr>
    </w:lvl>
    <w:lvl w:ilvl="8" w:tplc="6C52DE0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9C7349"/>
    <w:multiLevelType w:val="hybridMultilevel"/>
    <w:tmpl w:val="0834F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B840F7"/>
    <w:multiLevelType w:val="hybridMultilevel"/>
    <w:tmpl w:val="F2F66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D27FCF"/>
    <w:multiLevelType w:val="hybridMultilevel"/>
    <w:tmpl w:val="DBDE5AFC"/>
    <w:lvl w:ilvl="0" w:tplc="F54E3884">
      <w:start w:val="1"/>
      <w:numFmt w:val="bullet"/>
      <w:lvlText w:val="•"/>
      <w:lvlJc w:val="left"/>
      <w:pPr>
        <w:tabs>
          <w:tab w:val="num" w:pos="720"/>
        </w:tabs>
        <w:ind w:left="720" w:hanging="360"/>
      </w:pPr>
      <w:rPr>
        <w:rFonts w:ascii="Arial" w:hAnsi="Arial" w:hint="default"/>
      </w:rPr>
    </w:lvl>
    <w:lvl w:ilvl="1" w:tplc="84788A90">
      <w:start w:val="1"/>
      <w:numFmt w:val="bullet"/>
      <w:lvlText w:val="•"/>
      <w:lvlJc w:val="left"/>
      <w:pPr>
        <w:tabs>
          <w:tab w:val="num" w:pos="1440"/>
        </w:tabs>
        <w:ind w:left="1440" w:hanging="360"/>
      </w:pPr>
      <w:rPr>
        <w:rFonts w:ascii="Arial" w:hAnsi="Arial" w:hint="default"/>
      </w:rPr>
    </w:lvl>
    <w:lvl w:ilvl="2" w:tplc="48E61578" w:tentative="1">
      <w:start w:val="1"/>
      <w:numFmt w:val="bullet"/>
      <w:lvlText w:val="•"/>
      <w:lvlJc w:val="left"/>
      <w:pPr>
        <w:tabs>
          <w:tab w:val="num" w:pos="2160"/>
        </w:tabs>
        <w:ind w:left="2160" w:hanging="360"/>
      </w:pPr>
      <w:rPr>
        <w:rFonts w:ascii="Arial" w:hAnsi="Arial" w:hint="default"/>
      </w:rPr>
    </w:lvl>
    <w:lvl w:ilvl="3" w:tplc="0054CF08" w:tentative="1">
      <w:start w:val="1"/>
      <w:numFmt w:val="bullet"/>
      <w:lvlText w:val="•"/>
      <w:lvlJc w:val="left"/>
      <w:pPr>
        <w:tabs>
          <w:tab w:val="num" w:pos="2880"/>
        </w:tabs>
        <w:ind w:left="2880" w:hanging="360"/>
      </w:pPr>
      <w:rPr>
        <w:rFonts w:ascii="Arial" w:hAnsi="Arial" w:hint="default"/>
      </w:rPr>
    </w:lvl>
    <w:lvl w:ilvl="4" w:tplc="109A5612" w:tentative="1">
      <w:start w:val="1"/>
      <w:numFmt w:val="bullet"/>
      <w:lvlText w:val="•"/>
      <w:lvlJc w:val="left"/>
      <w:pPr>
        <w:tabs>
          <w:tab w:val="num" w:pos="3600"/>
        </w:tabs>
        <w:ind w:left="3600" w:hanging="360"/>
      </w:pPr>
      <w:rPr>
        <w:rFonts w:ascii="Arial" w:hAnsi="Arial" w:hint="default"/>
      </w:rPr>
    </w:lvl>
    <w:lvl w:ilvl="5" w:tplc="6522601C" w:tentative="1">
      <w:start w:val="1"/>
      <w:numFmt w:val="bullet"/>
      <w:lvlText w:val="•"/>
      <w:lvlJc w:val="left"/>
      <w:pPr>
        <w:tabs>
          <w:tab w:val="num" w:pos="4320"/>
        </w:tabs>
        <w:ind w:left="4320" w:hanging="360"/>
      </w:pPr>
      <w:rPr>
        <w:rFonts w:ascii="Arial" w:hAnsi="Arial" w:hint="default"/>
      </w:rPr>
    </w:lvl>
    <w:lvl w:ilvl="6" w:tplc="A47A6A9C" w:tentative="1">
      <w:start w:val="1"/>
      <w:numFmt w:val="bullet"/>
      <w:lvlText w:val="•"/>
      <w:lvlJc w:val="left"/>
      <w:pPr>
        <w:tabs>
          <w:tab w:val="num" w:pos="5040"/>
        </w:tabs>
        <w:ind w:left="5040" w:hanging="360"/>
      </w:pPr>
      <w:rPr>
        <w:rFonts w:ascii="Arial" w:hAnsi="Arial" w:hint="default"/>
      </w:rPr>
    </w:lvl>
    <w:lvl w:ilvl="7" w:tplc="73783EB2" w:tentative="1">
      <w:start w:val="1"/>
      <w:numFmt w:val="bullet"/>
      <w:lvlText w:val="•"/>
      <w:lvlJc w:val="left"/>
      <w:pPr>
        <w:tabs>
          <w:tab w:val="num" w:pos="5760"/>
        </w:tabs>
        <w:ind w:left="5760" w:hanging="360"/>
      </w:pPr>
      <w:rPr>
        <w:rFonts w:ascii="Arial" w:hAnsi="Arial" w:hint="default"/>
      </w:rPr>
    </w:lvl>
    <w:lvl w:ilvl="8" w:tplc="8BF0FB3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CAA783A"/>
    <w:multiLevelType w:val="hybridMultilevel"/>
    <w:tmpl w:val="3BA2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FA2584"/>
    <w:multiLevelType w:val="hybridMultilevel"/>
    <w:tmpl w:val="DA6C2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8A1247"/>
    <w:multiLevelType w:val="hybridMultilevel"/>
    <w:tmpl w:val="B7722776"/>
    <w:lvl w:ilvl="0" w:tplc="456835DC">
      <w:start w:val="1"/>
      <w:numFmt w:val="bullet"/>
      <w:lvlText w:val="•"/>
      <w:lvlJc w:val="left"/>
      <w:pPr>
        <w:tabs>
          <w:tab w:val="num" w:pos="720"/>
        </w:tabs>
        <w:ind w:left="720" w:hanging="360"/>
      </w:pPr>
      <w:rPr>
        <w:rFonts w:ascii="Arial" w:hAnsi="Arial" w:hint="default"/>
      </w:rPr>
    </w:lvl>
    <w:lvl w:ilvl="1" w:tplc="9978FA44">
      <w:start w:val="1"/>
      <w:numFmt w:val="bullet"/>
      <w:lvlText w:val="•"/>
      <w:lvlJc w:val="left"/>
      <w:pPr>
        <w:tabs>
          <w:tab w:val="num" w:pos="1440"/>
        </w:tabs>
        <w:ind w:left="1440" w:hanging="360"/>
      </w:pPr>
      <w:rPr>
        <w:rFonts w:ascii="Arial" w:hAnsi="Arial" w:hint="default"/>
      </w:rPr>
    </w:lvl>
    <w:lvl w:ilvl="2" w:tplc="B516C170" w:tentative="1">
      <w:start w:val="1"/>
      <w:numFmt w:val="bullet"/>
      <w:lvlText w:val="•"/>
      <w:lvlJc w:val="left"/>
      <w:pPr>
        <w:tabs>
          <w:tab w:val="num" w:pos="2160"/>
        </w:tabs>
        <w:ind w:left="2160" w:hanging="360"/>
      </w:pPr>
      <w:rPr>
        <w:rFonts w:ascii="Arial" w:hAnsi="Arial" w:hint="default"/>
      </w:rPr>
    </w:lvl>
    <w:lvl w:ilvl="3" w:tplc="5FDE4D28" w:tentative="1">
      <w:start w:val="1"/>
      <w:numFmt w:val="bullet"/>
      <w:lvlText w:val="•"/>
      <w:lvlJc w:val="left"/>
      <w:pPr>
        <w:tabs>
          <w:tab w:val="num" w:pos="2880"/>
        </w:tabs>
        <w:ind w:left="2880" w:hanging="360"/>
      </w:pPr>
      <w:rPr>
        <w:rFonts w:ascii="Arial" w:hAnsi="Arial" w:hint="default"/>
      </w:rPr>
    </w:lvl>
    <w:lvl w:ilvl="4" w:tplc="71040918" w:tentative="1">
      <w:start w:val="1"/>
      <w:numFmt w:val="bullet"/>
      <w:lvlText w:val="•"/>
      <w:lvlJc w:val="left"/>
      <w:pPr>
        <w:tabs>
          <w:tab w:val="num" w:pos="3600"/>
        </w:tabs>
        <w:ind w:left="3600" w:hanging="360"/>
      </w:pPr>
      <w:rPr>
        <w:rFonts w:ascii="Arial" w:hAnsi="Arial" w:hint="default"/>
      </w:rPr>
    </w:lvl>
    <w:lvl w:ilvl="5" w:tplc="628C2672" w:tentative="1">
      <w:start w:val="1"/>
      <w:numFmt w:val="bullet"/>
      <w:lvlText w:val="•"/>
      <w:lvlJc w:val="left"/>
      <w:pPr>
        <w:tabs>
          <w:tab w:val="num" w:pos="4320"/>
        </w:tabs>
        <w:ind w:left="4320" w:hanging="360"/>
      </w:pPr>
      <w:rPr>
        <w:rFonts w:ascii="Arial" w:hAnsi="Arial" w:hint="default"/>
      </w:rPr>
    </w:lvl>
    <w:lvl w:ilvl="6" w:tplc="45A09E76" w:tentative="1">
      <w:start w:val="1"/>
      <w:numFmt w:val="bullet"/>
      <w:lvlText w:val="•"/>
      <w:lvlJc w:val="left"/>
      <w:pPr>
        <w:tabs>
          <w:tab w:val="num" w:pos="5040"/>
        </w:tabs>
        <w:ind w:left="5040" w:hanging="360"/>
      </w:pPr>
      <w:rPr>
        <w:rFonts w:ascii="Arial" w:hAnsi="Arial" w:hint="default"/>
      </w:rPr>
    </w:lvl>
    <w:lvl w:ilvl="7" w:tplc="A4CA744C" w:tentative="1">
      <w:start w:val="1"/>
      <w:numFmt w:val="bullet"/>
      <w:lvlText w:val="•"/>
      <w:lvlJc w:val="left"/>
      <w:pPr>
        <w:tabs>
          <w:tab w:val="num" w:pos="5760"/>
        </w:tabs>
        <w:ind w:left="5760" w:hanging="360"/>
      </w:pPr>
      <w:rPr>
        <w:rFonts w:ascii="Arial" w:hAnsi="Arial" w:hint="default"/>
      </w:rPr>
    </w:lvl>
    <w:lvl w:ilvl="8" w:tplc="06BCA1C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56A3B88"/>
    <w:multiLevelType w:val="hybridMultilevel"/>
    <w:tmpl w:val="2C0421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B501F"/>
    <w:multiLevelType w:val="hybridMultilevel"/>
    <w:tmpl w:val="16D2B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FA2395"/>
    <w:multiLevelType w:val="hybridMultilevel"/>
    <w:tmpl w:val="A2BECB54"/>
    <w:lvl w:ilvl="0" w:tplc="153059C4">
      <w:start w:val="1"/>
      <w:numFmt w:val="bullet"/>
      <w:lvlText w:val="•"/>
      <w:lvlJc w:val="left"/>
      <w:pPr>
        <w:tabs>
          <w:tab w:val="num" w:pos="720"/>
        </w:tabs>
        <w:ind w:left="720" w:hanging="360"/>
      </w:pPr>
      <w:rPr>
        <w:rFonts w:ascii="Arial" w:hAnsi="Arial" w:hint="default"/>
      </w:rPr>
    </w:lvl>
    <w:lvl w:ilvl="1" w:tplc="0F70BCE8">
      <w:start w:val="1"/>
      <w:numFmt w:val="bullet"/>
      <w:lvlText w:val="•"/>
      <w:lvlJc w:val="left"/>
      <w:pPr>
        <w:tabs>
          <w:tab w:val="num" w:pos="1440"/>
        </w:tabs>
        <w:ind w:left="1440" w:hanging="360"/>
      </w:pPr>
      <w:rPr>
        <w:rFonts w:ascii="Arial" w:hAnsi="Arial" w:hint="default"/>
      </w:rPr>
    </w:lvl>
    <w:lvl w:ilvl="2" w:tplc="813EA7F0" w:tentative="1">
      <w:start w:val="1"/>
      <w:numFmt w:val="bullet"/>
      <w:lvlText w:val="•"/>
      <w:lvlJc w:val="left"/>
      <w:pPr>
        <w:tabs>
          <w:tab w:val="num" w:pos="2160"/>
        </w:tabs>
        <w:ind w:left="2160" w:hanging="360"/>
      </w:pPr>
      <w:rPr>
        <w:rFonts w:ascii="Arial" w:hAnsi="Arial" w:hint="default"/>
      </w:rPr>
    </w:lvl>
    <w:lvl w:ilvl="3" w:tplc="4E9C45AA" w:tentative="1">
      <w:start w:val="1"/>
      <w:numFmt w:val="bullet"/>
      <w:lvlText w:val="•"/>
      <w:lvlJc w:val="left"/>
      <w:pPr>
        <w:tabs>
          <w:tab w:val="num" w:pos="2880"/>
        </w:tabs>
        <w:ind w:left="2880" w:hanging="360"/>
      </w:pPr>
      <w:rPr>
        <w:rFonts w:ascii="Arial" w:hAnsi="Arial" w:hint="default"/>
      </w:rPr>
    </w:lvl>
    <w:lvl w:ilvl="4" w:tplc="E0A0E854" w:tentative="1">
      <w:start w:val="1"/>
      <w:numFmt w:val="bullet"/>
      <w:lvlText w:val="•"/>
      <w:lvlJc w:val="left"/>
      <w:pPr>
        <w:tabs>
          <w:tab w:val="num" w:pos="3600"/>
        </w:tabs>
        <w:ind w:left="3600" w:hanging="360"/>
      </w:pPr>
      <w:rPr>
        <w:rFonts w:ascii="Arial" w:hAnsi="Arial" w:hint="default"/>
      </w:rPr>
    </w:lvl>
    <w:lvl w:ilvl="5" w:tplc="8674AFF0" w:tentative="1">
      <w:start w:val="1"/>
      <w:numFmt w:val="bullet"/>
      <w:lvlText w:val="•"/>
      <w:lvlJc w:val="left"/>
      <w:pPr>
        <w:tabs>
          <w:tab w:val="num" w:pos="4320"/>
        </w:tabs>
        <w:ind w:left="4320" w:hanging="360"/>
      </w:pPr>
      <w:rPr>
        <w:rFonts w:ascii="Arial" w:hAnsi="Arial" w:hint="default"/>
      </w:rPr>
    </w:lvl>
    <w:lvl w:ilvl="6" w:tplc="20C6A4AE" w:tentative="1">
      <w:start w:val="1"/>
      <w:numFmt w:val="bullet"/>
      <w:lvlText w:val="•"/>
      <w:lvlJc w:val="left"/>
      <w:pPr>
        <w:tabs>
          <w:tab w:val="num" w:pos="5040"/>
        </w:tabs>
        <w:ind w:left="5040" w:hanging="360"/>
      </w:pPr>
      <w:rPr>
        <w:rFonts w:ascii="Arial" w:hAnsi="Arial" w:hint="default"/>
      </w:rPr>
    </w:lvl>
    <w:lvl w:ilvl="7" w:tplc="49F4A266" w:tentative="1">
      <w:start w:val="1"/>
      <w:numFmt w:val="bullet"/>
      <w:lvlText w:val="•"/>
      <w:lvlJc w:val="left"/>
      <w:pPr>
        <w:tabs>
          <w:tab w:val="num" w:pos="5760"/>
        </w:tabs>
        <w:ind w:left="5760" w:hanging="360"/>
      </w:pPr>
      <w:rPr>
        <w:rFonts w:ascii="Arial" w:hAnsi="Arial" w:hint="default"/>
      </w:rPr>
    </w:lvl>
    <w:lvl w:ilvl="8" w:tplc="C088A7D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06168DC"/>
    <w:multiLevelType w:val="hybridMultilevel"/>
    <w:tmpl w:val="26F294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F3646A"/>
    <w:multiLevelType w:val="hybridMultilevel"/>
    <w:tmpl w:val="E7A42FDA"/>
    <w:lvl w:ilvl="0" w:tplc="252C6CDE">
      <w:start w:val="1"/>
      <w:numFmt w:val="bullet"/>
      <w:lvlText w:val="•"/>
      <w:lvlJc w:val="left"/>
      <w:pPr>
        <w:tabs>
          <w:tab w:val="num" w:pos="720"/>
        </w:tabs>
        <w:ind w:left="720" w:hanging="360"/>
      </w:pPr>
      <w:rPr>
        <w:rFonts w:ascii="Arial" w:hAnsi="Arial" w:hint="default"/>
      </w:rPr>
    </w:lvl>
    <w:lvl w:ilvl="1" w:tplc="F0C2F358">
      <w:start w:val="1"/>
      <w:numFmt w:val="bullet"/>
      <w:lvlText w:val="•"/>
      <w:lvlJc w:val="left"/>
      <w:pPr>
        <w:tabs>
          <w:tab w:val="num" w:pos="1440"/>
        </w:tabs>
        <w:ind w:left="1440" w:hanging="360"/>
      </w:pPr>
      <w:rPr>
        <w:rFonts w:ascii="Arial" w:hAnsi="Arial" w:hint="default"/>
      </w:rPr>
    </w:lvl>
    <w:lvl w:ilvl="2" w:tplc="0060D824">
      <w:start w:val="1"/>
      <w:numFmt w:val="bullet"/>
      <w:lvlText w:val="•"/>
      <w:lvlJc w:val="left"/>
      <w:pPr>
        <w:tabs>
          <w:tab w:val="num" w:pos="2160"/>
        </w:tabs>
        <w:ind w:left="2160" w:hanging="360"/>
      </w:pPr>
      <w:rPr>
        <w:rFonts w:ascii="Arial" w:hAnsi="Arial" w:hint="default"/>
      </w:rPr>
    </w:lvl>
    <w:lvl w:ilvl="3" w:tplc="7EE69B5A" w:tentative="1">
      <w:start w:val="1"/>
      <w:numFmt w:val="bullet"/>
      <w:lvlText w:val="•"/>
      <w:lvlJc w:val="left"/>
      <w:pPr>
        <w:tabs>
          <w:tab w:val="num" w:pos="2880"/>
        </w:tabs>
        <w:ind w:left="2880" w:hanging="360"/>
      </w:pPr>
      <w:rPr>
        <w:rFonts w:ascii="Arial" w:hAnsi="Arial" w:hint="default"/>
      </w:rPr>
    </w:lvl>
    <w:lvl w:ilvl="4" w:tplc="6B7AB9BA" w:tentative="1">
      <w:start w:val="1"/>
      <w:numFmt w:val="bullet"/>
      <w:lvlText w:val="•"/>
      <w:lvlJc w:val="left"/>
      <w:pPr>
        <w:tabs>
          <w:tab w:val="num" w:pos="3600"/>
        </w:tabs>
        <w:ind w:left="3600" w:hanging="360"/>
      </w:pPr>
      <w:rPr>
        <w:rFonts w:ascii="Arial" w:hAnsi="Arial" w:hint="default"/>
      </w:rPr>
    </w:lvl>
    <w:lvl w:ilvl="5" w:tplc="B3FA0906" w:tentative="1">
      <w:start w:val="1"/>
      <w:numFmt w:val="bullet"/>
      <w:lvlText w:val="•"/>
      <w:lvlJc w:val="left"/>
      <w:pPr>
        <w:tabs>
          <w:tab w:val="num" w:pos="4320"/>
        </w:tabs>
        <w:ind w:left="4320" w:hanging="360"/>
      </w:pPr>
      <w:rPr>
        <w:rFonts w:ascii="Arial" w:hAnsi="Arial" w:hint="default"/>
      </w:rPr>
    </w:lvl>
    <w:lvl w:ilvl="6" w:tplc="6B729366" w:tentative="1">
      <w:start w:val="1"/>
      <w:numFmt w:val="bullet"/>
      <w:lvlText w:val="•"/>
      <w:lvlJc w:val="left"/>
      <w:pPr>
        <w:tabs>
          <w:tab w:val="num" w:pos="5040"/>
        </w:tabs>
        <w:ind w:left="5040" w:hanging="360"/>
      </w:pPr>
      <w:rPr>
        <w:rFonts w:ascii="Arial" w:hAnsi="Arial" w:hint="default"/>
      </w:rPr>
    </w:lvl>
    <w:lvl w:ilvl="7" w:tplc="14D6DE5A" w:tentative="1">
      <w:start w:val="1"/>
      <w:numFmt w:val="bullet"/>
      <w:lvlText w:val="•"/>
      <w:lvlJc w:val="left"/>
      <w:pPr>
        <w:tabs>
          <w:tab w:val="num" w:pos="5760"/>
        </w:tabs>
        <w:ind w:left="5760" w:hanging="360"/>
      </w:pPr>
      <w:rPr>
        <w:rFonts w:ascii="Arial" w:hAnsi="Arial" w:hint="default"/>
      </w:rPr>
    </w:lvl>
    <w:lvl w:ilvl="8" w:tplc="D072499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7DE1954"/>
    <w:multiLevelType w:val="hybridMultilevel"/>
    <w:tmpl w:val="7C427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B4990"/>
    <w:multiLevelType w:val="hybridMultilevel"/>
    <w:tmpl w:val="AC920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E74EFA"/>
    <w:multiLevelType w:val="hybridMultilevel"/>
    <w:tmpl w:val="3ED4B366"/>
    <w:lvl w:ilvl="0" w:tplc="33EA1272">
      <w:start w:val="1"/>
      <w:numFmt w:val="bullet"/>
      <w:lvlText w:val=""/>
      <w:lvlJc w:val="left"/>
      <w:pPr>
        <w:ind w:left="720" w:hanging="360"/>
      </w:pPr>
      <w:rPr>
        <w:rFonts w:ascii="Wingdings" w:hAnsi="Wingdings" w:hint="default"/>
        <w:color w:val="C00000"/>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060A69"/>
    <w:multiLevelType w:val="hybridMultilevel"/>
    <w:tmpl w:val="2BD61F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A50C7"/>
    <w:multiLevelType w:val="hybridMultilevel"/>
    <w:tmpl w:val="582C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B650BA"/>
    <w:multiLevelType w:val="hybridMultilevel"/>
    <w:tmpl w:val="7362F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E1765B"/>
    <w:multiLevelType w:val="hybridMultilevel"/>
    <w:tmpl w:val="BED0DA5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BD90FE9"/>
    <w:multiLevelType w:val="hybridMultilevel"/>
    <w:tmpl w:val="473076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584735"/>
    <w:multiLevelType w:val="hybridMultilevel"/>
    <w:tmpl w:val="ECE25C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8"/>
  </w:num>
  <w:num w:numId="4">
    <w:abstractNumId w:val="9"/>
  </w:num>
  <w:num w:numId="5">
    <w:abstractNumId w:val="21"/>
  </w:num>
  <w:num w:numId="6">
    <w:abstractNumId w:val="16"/>
  </w:num>
  <w:num w:numId="7">
    <w:abstractNumId w:val="13"/>
  </w:num>
  <w:num w:numId="8">
    <w:abstractNumId w:val="31"/>
  </w:num>
  <w:num w:numId="9">
    <w:abstractNumId w:val="1"/>
  </w:num>
  <w:num w:numId="10">
    <w:abstractNumId w:val="11"/>
  </w:num>
  <w:num w:numId="11">
    <w:abstractNumId w:val="25"/>
  </w:num>
  <w:num w:numId="12">
    <w:abstractNumId w:val="20"/>
  </w:num>
  <w:num w:numId="13">
    <w:abstractNumId w:val="17"/>
  </w:num>
  <w:num w:numId="14">
    <w:abstractNumId w:val="4"/>
  </w:num>
  <w:num w:numId="15">
    <w:abstractNumId w:val="15"/>
  </w:num>
  <w:num w:numId="16">
    <w:abstractNumId w:val="18"/>
  </w:num>
  <w:num w:numId="17">
    <w:abstractNumId w:val="5"/>
  </w:num>
  <w:num w:numId="18">
    <w:abstractNumId w:val="27"/>
  </w:num>
  <w:num w:numId="19">
    <w:abstractNumId w:val="0"/>
  </w:num>
  <w:num w:numId="20">
    <w:abstractNumId w:val="23"/>
  </w:num>
  <w:num w:numId="21">
    <w:abstractNumId w:val="30"/>
  </w:num>
  <w:num w:numId="22">
    <w:abstractNumId w:val="10"/>
  </w:num>
  <w:num w:numId="23">
    <w:abstractNumId w:val="2"/>
  </w:num>
  <w:num w:numId="24">
    <w:abstractNumId w:val="29"/>
  </w:num>
  <w:num w:numId="25">
    <w:abstractNumId w:val="26"/>
  </w:num>
  <w:num w:numId="26">
    <w:abstractNumId w:val="3"/>
  </w:num>
  <w:num w:numId="27">
    <w:abstractNumId w:val="7"/>
  </w:num>
  <w:num w:numId="28">
    <w:abstractNumId w:val="6"/>
  </w:num>
  <w:num w:numId="29">
    <w:abstractNumId w:val="19"/>
  </w:num>
  <w:num w:numId="30">
    <w:abstractNumId w:val="12"/>
  </w:num>
  <w:num w:numId="31">
    <w:abstractNumId w:val="2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S1MDS2NLAwNjY3MjBT0lEKTi0uzszPAykwrAUA3GOcfCwAAAA="/>
  </w:docVars>
  <w:rsids>
    <w:rsidRoot w:val="00BB4606"/>
    <w:rsid w:val="000007E4"/>
    <w:rsid w:val="00006E6A"/>
    <w:rsid w:val="000173CF"/>
    <w:rsid w:val="000257A4"/>
    <w:rsid w:val="00026C7F"/>
    <w:rsid w:val="000327A7"/>
    <w:rsid w:val="000457D5"/>
    <w:rsid w:val="00062916"/>
    <w:rsid w:val="00077293"/>
    <w:rsid w:val="00082097"/>
    <w:rsid w:val="00083595"/>
    <w:rsid w:val="000944C3"/>
    <w:rsid w:val="000979E7"/>
    <w:rsid w:val="000A0950"/>
    <w:rsid w:val="000A2233"/>
    <w:rsid w:val="000A5B8D"/>
    <w:rsid w:val="000B1528"/>
    <w:rsid w:val="000C09D9"/>
    <w:rsid w:val="000C1D1F"/>
    <w:rsid w:val="000C60D6"/>
    <w:rsid w:val="000D32AF"/>
    <w:rsid w:val="000E5BA3"/>
    <w:rsid w:val="00101B67"/>
    <w:rsid w:val="0011749D"/>
    <w:rsid w:val="0012608F"/>
    <w:rsid w:val="0012691D"/>
    <w:rsid w:val="001360EC"/>
    <w:rsid w:val="00136267"/>
    <w:rsid w:val="00153968"/>
    <w:rsid w:val="00155776"/>
    <w:rsid w:val="001579A8"/>
    <w:rsid w:val="0016720F"/>
    <w:rsid w:val="00173C39"/>
    <w:rsid w:val="00173F90"/>
    <w:rsid w:val="00183D88"/>
    <w:rsid w:val="001B7B9A"/>
    <w:rsid w:val="001C69A1"/>
    <w:rsid w:val="001E4A31"/>
    <w:rsid w:val="001E5F55"/>
    <w:rsid w:val="001F3D18"/>
    <w:rsid w:val="001F5B39"/>
    <w:rsid w:val="001F5F96"/>
    <w:rsid w:val="00200296"/>
    <w:rsid w:val="00204A5E"/>
    <w:rsid w:val="002136DF"/>
    <w:rsid w:val="00214563"/>
    <w:rsid w:val="00226694"/>
    <w:rsid w:val="0022760C"/>
    <w:rsid w:val="002353BF"/>
    <w:rsid w:val="00235543"/>
    <w:rsid w:val="002455B8"/>
    <w:rsid w:val="0025345F"/>
    <w:rsid w:val="0025591C"/>
    <w:rsid w:val="00260834"/>
    <w:rsid w:val="00264268"/>
    <w:rsid w:val="002710B6"/>
    <w:rsid w:val="002723E6"/>
    <w:rsid w:val="00272A02"/>
    <w:rsid w:val="00273F70"/>
    <w:rsid w:val="002806A8"/>
    <w:rsid w:val="002854CC"/>
    <w:rsid w:val="002943EA"/>
    <w:rsid w:val="00297878"/>
    <w:rsid w:val="002A6F6C"/>
    <w:rsid w:val="002B17D2"/>
    <w:rsid w:val="002B3CEA"/>
    <w:rsid w:val="002B46F5"/>
    <w:rsid w:val="002B7157"/>
    <w:rsid w:val="002C06F6"/>
    <w:rsid w:val="002D1F4E"/>
    <w:rsid w:val="002D389E"/>
    <w:rsid w:val="002D4918"/>
    <w:rsid w:val="002D4959"/>
    <w:rsid w:val="002D6130"/>
    <w:rsid w:val="003113B0"/>
    <w:rsid w:val="00312C2D"/>
    <w:rsid w:val="00314CDF"/>
    <w:rsid w:val="003173D1"/>
    <w:rsid w:val="00326D5C"/>
    <w:rsid w:val="0033780B"/>
    <w:rsid w:val="00340174"/>
    <w:rsid w:val="0034513A"/>
    <w:rsid w:val="003527E6"/>
    <w:rsid w:val="0035651B"/>
    <w:rsid w:val="00363C06"/>
    <w:rsid w:val="00364978"/>
    <w:rsid w:val="00365E35"/>
    <w:rsid w:val="00370EB1"/>
    <w:rsid w:val="00371C7E"/>
    <w:rsid w:val="00373B62"/>
    <w:rsid w:val="00376E6C"/>
    <w:rsid w:val="003A24AB"/>
    <w:rsid w:val="003A639F"/>
    <w:rsid w:val="003B384F"/>
    <w:rsid w:val="003B3F70"/>
    <w:rsid w:val="003D6500"/>
    <w:rsid w:val="003D687B"/>
    <w:rsid w:val="003E611D"/>
    <w:rsid w:val="003F3597"/>
    <w:rsid w:val="003F54F8"/>
    <w:rsid w:val="003F7647"/>
    <w:rsid w:val="00404D67"/>
    <w:rsid w:val="0040553C"/>
    <w:rsid w:val="00412CFF"/>
    <w:rsid w:val="00413748"/>
    <w:rsid w:val="00420468"/>
    <w:rsid w:val="00434C70"/>
    <w:rsid w:val="00436383"/>
    <w:rsid w:val="00445401"/>
    <w:rsid w:val="00456AD7"/>
    <w:rsid w:val="004655D0"/>
    <w:rsid w:val="0047109D"/>
    <w:rsid w:val="00475DDB"/>
    <w:rsid w:val="00480110"/>
    <w:rsid w:val="0048532D"/>
    <w:rsid w:val="00486D90"/>
    <w:rsid w:val="004A2DB7"/>
    <w:rsid w:val="004C4B60"/>
    <w:rsid w:val="004C6772"/>
    <w:rsid w:val="004E2433"/>
    <w:rsid w:val="004E702C"/>
    <w:rsid w:val="00513662"/>
    <w:rsid w:val="005224F9"/>
    <w:rsid w:val="00532556"/>
    <w:rsid w:val="005326EF"/>
    <w:rsid w:val="00535806"/>
    <w:rsid w:val="00546725"/>
    <w:rsid w:val="00556881"/>
    <w:rsid w:val="0057391E"/>
    <w:rsid w:val="00577050"/>
    <w:rsid w:val="00577CBA"/>
    <w:rsid w:val="00585978"/>
    <w:rsid w:val="00587017"/>
    <w:rsid w:val="00595664"/>
    <w:rsid w:val="00595D03"/>
    <w:rsid w:val="005B6E12"/>
    <w:rsid w:val="005C162D"/>
    <w:rsid w:val="005C292E"/>
    <w:rsid w:val="005C3080"/>
    <w:rsid w:val="005D6BA3"/>
    <w:rsid w:val="005E0402"/>
    <w:rsid w:val="005F51A9"/>
    <w:rsid w:val="00604FD6"/>
    <w:rsid w:val="006130B5"/>
    <w:rsid w:val="006146CD"/>
    <w:rsid w:val="006148B8"/>
    <w:rsid w:val="006254FF"/>
    <w:rsid w:val="00646541"/>
    <w:rsid w:val="00655772"/>
    <w:rsid w:val="0066575B"/>
    <w:rsid w:val="006665AD"/>
    <w:rsid w:val="0067078C"/>
    <w:rsid w:val="006721D2"/>
    <w:rsid w:val="006877BA"/>
    <w:rsid w:val="006C26EE"/>
    <w:rsid w:val="006C7840"/>
    <w:rsid w:val="006D6AFF"/>
    <w:rsid w:val="006D6B94"/>
    <w:rsid w:val="006E1384"/>
    <w:rsid w:val="006F16C0"/>
    <w:rsid w:val="00706FC0"/>
    <w:rsid w:val="0073208A"/>
    <w:rsid w:val="00742739"/>
    <w:rsid w:val="00746EBC"/>
    <w:rsid w:val="007504FA"/>
    <w:rsid w:val="00751F20"/>
    <w:rsid w:val="00753C69"/>
    <w:rsid w:val="007566ED"/>
    <w:rsid w:val="00756F9A"/>
    <w:rsid w:val="00757B1E"/>
    <w:rsid w:val="00765932"/>
    <w:rsid w:val="00774AE6"/>
    <w:rsid w:val="00784341"/>
    <w:rsid w:val="00785AA0"/>
    <w:rsid w:val="007A1BBC"/>
    <w:rsid w:val="007B092B"/>
    <w:rsid w:val="007B1478"/>
    <w:rsid w:val="007B481F"/>
    <w:rsid w:val="007C2077"/>
    <w:rsid w:val="007C5318"/>
    <w:rsid w:val="007C61AD"/>
    <w:rsid w:val="007C6F7C"/>
    <w:rsid w:val="00806597"/>
    <w:rsid w:val="00806EC6"/>
    <w:rsid w:val="008109DB"/>
    <w:rsid w:val="0082312B"/>
    <w:rsid w:val="00823A2B"/>
    <w:rsid w:val="00825028"/>
    <w:rsid w:val="00847716"/>
    <w:rsid w:val="00856457"/>
    <w:rsid w:val="008566AD"/>
    <w:rsid w:val="00861756"/>
    <w:rsid w:val="0086732B"/>
    <w:rsid w:val="00874ACD"/>
    <w:rsid w:val="00874D60"/>
    <w:rsid w:val="0088010C"/>
    <w:rsid w:val="00881716"/>
    <w:rsid w:val="00891FAD"/>
    <w:rsid w:val="008B02A7"/>
    <w:rsid w:val="008B20DE"/>
    <w:rsid w:val="008B2718"/>
    <w:rsid w:val="008B3BCC"/>
    <w:rsid w:val="008C3F30"/>
    <w:rsid w:val="008C4992"/>
    <w:rsid w:val="008E07A6"/>
    <w:rsid w:val="008E573A"/>
    <w:rsid w:val="008E6EC6"/>
    <w:rsid w:val="008F1B3A"/>
    <w:rsid w:val="00932319"/>
    <w:rsid w:val="009477A0"/>
    <w:rsid w:val="0096690D"/>
    <w:rsid w:val="00972E79"/>
    <w:rsid w:val="00983437"/>
    <w:rsid w:val="009848AB"/>
    <w:rsid w:val="009A0CAD"/>
    <w:rsid w:val="009B1039"/>
    <w:rsid w:val="009B3B77"/>
    <w:rsid w:val="009B4697"/>
    <w:rsid w:val="009D1873"/>
    <w:rsid w:val="009F57F4"/>
    <w:rsid w:val="00A0396C"/>
    <w:rsid w:val="00A16448"/>
    <w:rsid w:val="00A31671"/>
    <w:rsid w:val="00A33E21"/>
    <w:rsid w:val="00A3702A"/>
    <w:rsid w:val="00A4316D"/>
    <w:rsid w:val="00A44AAC"/>
    <w:rsid w:val="00A44DF5"/>
    <w:rsid w:val="00A54837"/>
    <w:rsid w:val="00A649F8"/>
    <w:rsid w:val="00A655ED"/>
    <w:rsid w:val="00A66F25"/>
    <w:rsid w:val="00A724B7"/>
    <w:rsid w:val="00A9596A"/>
    <w:rsid w:val="00AA70AB"/>
    <w:rsid w:val="00AB239B"/>
    <w:rsid w:val="00AB641A"/>
    <w:rsid w:val="00AC16F1"/>
    <w:rsid w:val="00AC69B5"/>
    <w:rsid w:val="00AF6040"/>
    <w:rsid w:val="00B04398"/>
    <w:rsid w:val="00B05765"/>
    <w:rsid w:val="00B05AE3"/>
    <w:rsid w:val="00B131AC"/>
    <w:rsid w:val="00B13F88"/>
    <w:rsid w:val="00B22831"/>
    <w:rsid w:val="00B24533"/>
    <w:rsid w:val="00B3534F"/>
    <w:rsid w:val="00B41830"/>
    <w:rsid w:val="00B41A21"/>
    <w:rsid w:val="00B42F90"/>
    <w:rsid w:val="00B43149"/>
    <w:rsid w:val="00B47FA8"/>
    <w:rsid w:val="00B76746"/>
    <w:rsid w:val="00B77829"/>
    <w:rsid w:val="00B93ACB"/>
    <w:rsid w:val="00BA5CE7"/>
    <w:rsid w:val="00BB4606"/>
    <w:rsid w:val="00BB7BBB"/>
    <w:rsid w:val="00BC1F5E"/>
    <w:rsid w:val="00BC3C99"/>
    <w:rsid w:val="00BC6AE7"/>
    <w:rsid w:val="00BD3CCF"/>
    <w:rsid w:val="00BF77A5"/>
    <w:rsid w:val="00C057F9"/>
    <w:rsid w:val="00C12299"/>
    <w:rsid w:val="00C40A3A"/>
    <w:rsid w:val="00C510DD"/>
    <w:rsid w:val="00C553E5"/>
    <w:rsid w:val="00C56795"/>
    <w:rsid w:val="00C56D1F"/>
    <w:rsid w:val="00C87312"/>
    <w:rsid w:val="00CA29E9"/>
    <w:rsid w:val="00CA6D72"/>
    <w:rsid w:val="00CB0ED1"/>
    <w:rsid w:val="00CB1205"/>
    <w:rsid w:val="00CB711E"/>
    <w:rsid w:val="00CB7F59"/>
    <w:rsid w:val="00CC196A"/>
    <w:rsid w:val="00CC1AD7"/>
    <w:rsid w:val="00CC78E0"/>
    <w:rsid w:val="00CE1BB1"/>
    <w:rsid w:val="00CE2EF9"/>
    <w:rsid w:val="00CE3CC7"/>
    <w:rsid w:val="00D05E00"/>
    <w:rsid w:val="00D12EB2"/>
    <w:rsid w:val="00D1775F"/>
    <w:rsid w:val="00D2178C"/>
    <w:rsid w:val="00D22973"/>
    <w:rsid w:val="00D376A6"/>
    <w:rsid w:val="00D415C0"/>
    <w:rsid w:val="00D43A54"/>
    <w:rsid w:val="00D43F95"/>
    <w:rsid w:val="00D500E9"/>
    <w:rsid w:val="00D516BA"/>
    <w:rsid w:val="00D70387"/>
    <w:rsid w:val="00D72384"/>
    <w:rsid w:val="00D747CA"/>
    <w:rsid w:val="00D82764"/>
    <w:rsid w:val="00D8313B"/>
    <w:rsid w:val="00D9048A"/>
    <w:rsid w:val="00D91EEE"/>
    <w:rsid w:val="00DA0DD9"/>
    <w:rsid w:val="00DA5FC4"/>
    <w:rsid w:val="00DB5B08"/>
    <w:rsid w:val="00DC1988"/>
    <w:rsid w:val="00DC5336"/>
    <w:rsid w:val="00DD3812"/>
    <w:rsid w:val="00DD4BA1"/>
    <w:rsid w:val="00DE0315"/>
    <w:rsid w:val="00DE5B9E"/>
    <w:rsid w:val="00DF1051"/>
    <w:rsid w:val="00DF1C2A"/>
    <w:rsid w:val="00DF39F9"/>
    <w:rsid w:val="00E00078"/>
    <w:rsid w:val="00E01672"/>
    <w:rsid w:val="00E15475"/>
    <w:rsid w:val="00E319E3"/>
    <w:rsid w:val="00E437E4"/>
    <w:rsid w:val="00E57E7E"/>
    <w:rsid w:val="00E65B9A"/>
    <w:rsid w:val="00E75E74"/>
    <w:rsid w:val="00EA0D92"/>
    <w:rsid w:val="00EA1698"/>
    <w:rsid w:val="00EA31F9"/>
    <w:rsid w:val="00EB0DE4"/>
    <w:rsid w:val="00ED3FFB"/>
    <w:rsid w:val="00F07D65"/>
    <w:rsid w:val="00F108CE"/>
    <w:rsid w:val="00F1216C"/>
    <w:rsid w:val="00F14942"/>
    <w:rsid w:val="00F16E67"/>
    <w:rsid w:val="00F524F8"/>
    <w:rsid w:val="00F52BE3"/>
    <w:rsid w:val="00F53959"/>
    <w:rsid w:val="00F5555B"/>
    <w:rsid w:val="00F57955"/>
    <w:rsid w:val="00F70FB1"/>
    <w:rsid w:val="00F74B76"/>
    <w:rsid w:val="00F826F6"/>
    <w:rsid w:val="00F82CEC"/>
    <w:rsid w:val="00F864DE"/>
    <w:rsid w:val="00F90B31"/>
    <w:rsid w:val="00F92962"/>
    <w:rsid w:val="00FB12A2"/>
    <w:rsid w:val="00FB36D3"/>
    <w:rsid w:val="00FB7F77"/>
    <w:rsid w:val="00FC57FD"/>
    <w:rsid w:val="00FE21AC"/>
    <w:rsid w:val="00FE2D62"/>
    <w:rsid w:val="00FE3A38"/>
    <w:rsid w:val="00FE4E8B"/>
    <w:rsid w:val="00FE5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1CC4F"/>
  <w15:chartTrackingRefBased/>
  <w15:docId w15:val="{B3A5480B-01F4-457C-8881-397DA57C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711E"/>
    <w:pPr>
      <w:spacing w:after="0" w:line="240" w:lineRule="auto"/>
    </w:pPr>
    <w:rPr>
      <w:rFonts w:ascii="Liberation Serif" w:hAnsi="Liberation Serif"/>
      <w:sz w:val="24"/>
    </w:rPr>
  </w:style>
  <w:style w:type="paragraph" w:styleId="Heading1">
    <w:name w:val="heading 1"/>
    <w:basedOn w:val="Normal"/>
    <w:next w:val="Normal"/>
    <w:link w:val="Heading1Char"/>
    <w:uiPriority w:val="9"/>
    <w:qFormat/>
    <w:rsid w:val="00214563"/>
    <w:pPr>
      <w:keepNext/>
      <w:keepLines/>
      <w:spacing w:before="240"/>
      <w:outlineLvl w:val="0"/>
    </w:pPr>
    <w:rPr>
      <w:rFonts w:ascii="Segoe UI Semibold" w:eastAsiaTheme="majorEastAsia" w:hAnsi="Segoe UI Semibold" w:cstheme="majorBidi"/>
      <w:b/>
      <w:color w:val="000000" w:themeColor="text1"/>
      <w:sz w:val="34"/>
      <w:szCs w:val="32"/>
    </w:rPr>
  </w:style>
  <w:style w:type="paragraph" w:styleId="Heading2">
    <w:name w:val="heading 2"/>
    <w:basedOn w:val="Normal"/>
    <w:next w:val="Normal"/>
    <w:link w:val="Heading2Char"/>
    <w:uiPriority w:val="9"/>
    <w:unhideWhenUsed/>
    <w:qFormat/>
    <w:rsid w:val="00214563"/>
    <w:pPr>
      <w:keepNext/>
      <w:keepLines/>
      <w:spacing w:before="40"/>
      <w:outlineLvl w:val="1"/>
    </w:pPr>
    <w:rPr>
      <w:rFonts w:ascii="Segoe UI Semibold" w:eastAsiaTheme="majorEastAsia" w:hAnsi="Segoe UI Semibold" w:cstheme="majorBidi"/>
      <w:b/>
      <w:color w:val="000000" w:themeColor="text1"/>
      <w:sz w:val="28"/>
      <w:szCs w:val="26"/>
    </w:rPr>
  </w:style>
  <w:style w:type="paragraph" w:styleId="Heading3">
    <w:name w:val="heading 3"/>
    <w:basedOn w:val="Normal"/>
    <w:next w:val="Normal"/>
    <w:link w:val="Heading3Char"/>
    <w:uiPriority w:val="9"/>
    <w:unhideWhenUsed/>
    <w:qFormat/>
    <w:rsid w:val="00753C69"/>
    <w:pPr>
      <w:keepNext/>
      <w:keepLines/>
      <w:spacing w:before="40"/>
      <w:outlineLvl w:val="2"/>
    </w:pPr>
    <w:rPr>
      <w:rFonts w:ascii="Segoe UI Semilight" w:eastAsiaTheme="majorEastAsia" w:hAnsi="Segoe UI Semilight" w:cstheme="majorBidi"/>
      <w:b/>
      <w:color w:val="000000" w:themeColor="text1"/>
      <w:sz w:val="26"/>
      <w:szCs w:val="24"/>
    </w:rPr>
  </w:style>
  <w:style w:type="paragraph" w:styleId="Heading4">
    <w:name w:val="heading 4"/>
    <w:basedOn w:val="Normal"/>
    <w:next w:val="Normal"/>
    <w:link w:val="Heading4Char"/>
    <w:uiPriority w:val="9"/>
    <w:unhideWhenUsed/>
    <w:qFormat/>
    <w:rsid w:val="007C2077"/>
    <w:pPr>
      <w:keepNext/>
      <w:keepLines/>
      <w:spacing w:before="40"/>
      <w:outlineLvl w:val="3"/>
    </w:pPr>
    <w:rPr>
      <w:rFonts w:ascii="Segoe UI Semilight" w:eastAsiaTheme="majorEastAsia" w:hAnsi="Segoe UI Semilight"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D03"/>
    <w:pPr>
      <w:tabs>
        <w:tab w:val="center" w:pos="4680"/>
        <w:tab w:val="right" w:pos="9360"/>
      </w:tabs>
    </w:pPr>
  </w:style>
  <w:style w:type="character" w:customStyle="1" w:styleId="HeaderChar">
    <w:name w:val="Header Char"/>
    <w:basedOn w:val="DefaultParagraphFont"/>
    <w:link w:val="Header"/>
    <w:uiPriority w:val="99"/>
    <w:rsid w:val="00595D03"/>
    <w:rPr>
      <w:rFonts w:ascii="Liberation Serif" w:hAnsi="Liberation Serif"/>
      <w:sz w:val="24"/>
    </w:rPr>
  </w:style>
  <w:style w:type="paragraph" w:styleId="Footer">
    <w:name w:val="footer"/>
    <w:basedOn w:val="Normal"/>
    <w:link w:val="FooterChar"/>
    <w:uiPriority w:val="99"/>
    <w:unhideWhenUsed/>
    <w:rsid w:val="00595D03"/>
    <w:pPr>
      <w:tabs>
        <w:tab w:val="center" w:pos="4680"/>
        <w:tab w:val="right" w:pos="9360"/>
      </w:tabs>
    </w:pPr>
  </w:style>
  <w:style w:type="character" w:customStyle="1" w:styleId="FooterChar">
    <w:name w:val="Footer Char"/>
    <w:basedOn w:val="DefaultParagraphFont"/>
    <w:link w:val="Footer"/>
    <w:uiPriority w:val="99"/>
    <w:rsid w:val="00595D03"/>
    <w:rPr>
      <w:rFonts w:ascii="Liberation Serif" w:hAnsi="Liberation Serif"/>
      <w:sz w:val="24"/>
    </w:rPr>
  </w:style>
  <w:style w:type="paragraph" w:styleId="NoSpacing">
    <w:name w:val="No Spacing"/>
    <w:uiPriority w:val="1"/>
    <w:qFormat/>
    <w:rsid w:val="00595D03"/>
    <w:pPr>
      <w:spacing w:after="0" w:line="240" w:lineRule="auto"/>
    </w:pPr>
    <w:rPr>
      <w:rFonts w:ascii="Liberation Serif" w:hAnsi="Liberation Serif"/>
      <w:sz w:val="24"/>
    </w:rPr>
  </w:style>
  <w:style w:type="table" w:styleId="TableGrid">
    <w:name w:val="Table Grid"/>
    <w:basedOn w:val="TableNormal"/>
    <w:uiPriority w:val="39"/>
    <w:rsid w:val="00595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7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050"/>
    <w:rPr>
      <w:rFonts w:ascii="Segoe UI" w:hAnsi="Segoe UI" w:cs="Segoe UI"/>
      <w:sz w:val="18"/>
      <w:szCs w:val="18"/>
    </w:rPr>
  </w:style>
  <w:style w:type="character" w:styleId="Hyperlink">
    <w:name w:val="Hyperlink"/>
    <w:basedOn w:val="DefaultParagraphFont"/>
    <w:uiPriority w:val="99"/>
    <w:unhideWhenUsed/>
    <w:rsid w:val="00556881"/>
    <w:rPr>
      <w:color w:val="0563C1" w:themeColor="hyperlink"/>
      <w:u w:val="single"/>
    </w:rPr>
  </w:style>
  <w:style w:type="character" w:customStyle="1" w:styleId="Heading1Char">
    <w:name w:val="Heading 1 Char"/>
    <w:basedOn w:val="DefaultParagraphFont"/>
    <w:link w:val="Heading1"/>
    <w:uiPriority w:val="9"/>
    <w:rsid w:val="00214563"/>
    <w:rPr>
      <w:rFonts w:ascii="Segoe UI Semibold" w:eastAsiaTheme="majorEastAsia" w:hAnsi="Segoe UI Semibold" w:cstheme="majorBidi"/>
      <w:b/>
      <w:color w:val="000000" w:themeColor="text1"/>
      <w:sz w:val="34"/>
      <w:szCs w:val="32"/>
    </w:rPr>
  </w:style>
  <w:style w:type="paragraph" w:styleId="TOCHeading">
    <w:name w:val="TOC Heading"/>
    <w:basedOn w:val="Heading1"/>
    <w:next w:val="Normal"/>
    <w:uiPriority w:val="39"/>
    <w:unhideWhenUsed/>
    <w:qFormat/>
    <w:rsid w:val="0057391E"/>
    <w:pPr>
      <w:spacing w:line="259" w:lineRule="auto"/>
      <w:outlineLvl w:val="9"/>
    </w:pPr>
  </w:style>
  <w:style w:type="paragraph" w:styleId="TOC1">
    <w:name w:val="toc 1"/>
    <w:basedOn w:val="Normal"/>
    <w:next w:val="Normal"/>
    <w:autoRedefine/>
    <w:uiPriority w:val="39"/>
    <w:unhideWhenUsed/>
    <w:rsid w:val="0057391E"/>
    <w:pPr>
      <w:spacing w:after="100"/>
    </w:pPr>
  </w:style>
  <w:style w:type="character" w:customStyle="1" w:styleId="Heading2Char">
    <w:name w:val="Heading 2 Char"/>
    <w:basedOn w:val="DefaultParagraphFont"/>
    <w:link w:val="Heading2"/>
    <w:uiPriority w:val="9"/>
    <w:rsid w:val="00214563"/>
    <w:rPr>
      <w:rFonts w:ascii="Segoe UI Semibold" w:eastAsiaTheme="majorEastAsia" w:hAnsi="Segoe UI Semibold" w:cstheme="majorBidi"/>
      <w:b/>
      <w:color w:val="000000" w:themeColor="text1"/>
      <w:sz w:val="28"/>
      <w:szCs w:val="26"/>
    </w:rPr>
  </w:style>
  <w:style w:type="paragraph" w:styleId="TOC2">
    <w:name w:val="toc 2"/>
    <w:basedOn w:val="Normal"/>
    <w:next w:val="Normal"/>
    <w:autoRedefine/>
    <w:uiPriority w:val="39"/>
    <w:unhideWhenUsed/>
    <w:rsid w:val="0057391E"/>
    <w:pPr>
      <w:spacing w:after="100"/>
      <w:ind w:left="240"/>
    </w:pPr>
  </w:style>
  <w:style w:type="character" w:customStyle="1" w:styleId="Heading3Char">
    <w:name w:val="Heading 3 Char"/>
    <w:basedOn w:val="DefaultParagraphFont"/>
    <w:link w:val="Heading3"/>
    <w:uiPriority w:val="9"/>
    <w:rsid w:val="00753C69"/>
    <w:rPr>
      <w:rFonts w:ascii="Segoe UI Semilight" w:eastAsiaTheme="majorEastAsia" w:hAnsi="Segoe UI Semilight" w:cstheme="majorBidi"/>
      <w:b/>
      <w:color w:val="000000" w:themeColor="text1"/>
      <w:sz w:val="26"/>
      <w:szCs w:val="24"/>
    </w:rPr>
  </w:style>
  <w:style w:type="paragraph" w:styleId="TOC3">
    <w:name w:val="toc 3"/>
    <w:basedOn w:val="Normal"/>
    <w:next w:val="Normal"/>
    <w:autoRedefine/>
    <w:uiPriority w:val="39"/>
    <w:unhideWhenUsed/>
    <w:rsid w:val="006721D2"/>
    <w:pPr>
      <w:spacing w:after="100"/>
      <w:ind w:left="480"/>
    </w:pPr>
  </w:style>
  <w:style w:type="paragraph" w:styleId="ListParagraph">
    <w:name w:val="List Paragraph"/>
    <w:basedOn w:val="Normal"/>
    <w:uiPriority w:val="34"/>
    <w:qFormat/>
    <w:rsid w:val="00F524F8"/>
    <w:pPr>
      <w:ind w:left="720"/>
      <w:contextualSpacing/>
    </w:pPr>
  </w:style>
  <w:style w:type="character" w:styleId="PlaceholderText">
    <w:name w:val="Placeholder Text"/>
    <w:basedOn w:val="DefaultParagraphFont"/>
    <w:uiPriority w:val="99"/>
    <w:semiHidden/>
    <w:rsid w:val="00BC6AE7"/>
    <w:rPr>
      <w:color w:val="808080"/>
    </w:rPr>
  </w:style>
  <w:style w:type="paragraph" w:styleId="Caption">
    <w:name w:val="caption"/>
    <w:basedOn w:val="Normal"/>
    <w:next w:val="Normal"/>
    <w:uiPriority w:val="35"/>
    <w:unhideWhenUsed/>
    <w:qFormat/>
    <w:rsid w:val="000C09D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7C2077"/>
    <w:rPr>
      <w:rFonts w:ascii="Segoe UI Semilight" w:eastAsiaTheme="majorEastAsia" w:hAnsi="Segoe UI Semilight" w:cstheme="majorBidi"/>
      <w:i/>
      <w:iCs/>
      <w:color w:val="000000" w:themeColor="text1"/>
      <w:sz w:val="24"/>
    </w:rPr>
  </w:style>
  <w:style w:type="paragraph" w:styleId="Revision">
    <w:name w:val="Revision"/>
    <w:hidden/>
    <w:uiPriority w:val="99"/>
    <w:semiHidden/>
    <w:rsid w:val="001579A8"/>
    <w:pPr>
      <w:spacing w:after="0" w:line="240" w:lineRule="auto"/>
    </w:pPr>
    <w:rPr>
      <w:rFonts w:ascii="Liberation Serif" w:hAnsi="Liberation Seri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9496">
      <w:bodyDiv w:val="1"/>
      <w:marLeft w:val="0"/>
      <w:marRight w:val="0"/>
      <w:marTop w:val="0"/>
      <w:marBottom w:val="0"/>
      <w:divBdr>
        <w:top w:val="none" w:sz="0" w:space="0" w:color="auto"/>
        <w:left w:val="none" w:sz="0" w:space="0" w:color="auto"/>
        <w:bottom w:val="none" w:sz="0" w:space="0" w:color="auto"/>
        <w:right w:val="none" w:sz="0" w:space="0" w:color="auto"/>
      </w:divBdr>
      <w:divsChild>
        <w:div w:id="133253135">
          <w:marLeft w:val="2160"/>
          <w:marRight w:val="0"/>
          <w:marTop w:val="0"/>
          <w:marBottom w:val="0"/>
          <w:divBdr>
            <w:top w:val="none" w:sz="0" w:space="0" w:color="auto"/>
            <w:left w:val="none" w:sz="0" w:space="0" w:color="auto"/>
            <w:bottom w:val="none" w:sz="0" w:space="0" w:color="auto"/>
            <w:right w:val="none" w:sz="0" w:space="0" w:color="auto"/>
          </w:divBdr>
        </w:div>
        <w:div w:id="58210402">
          <w:marLeft w:val="2160"/>
          <w:marRight w:val="0"/>
          <w:marTop w:val="0"/>
          <w:marBottom w:val="0"/>
          <w:divBdr>
            <w:top w:val="none" w:sz="0" w:space="0" w:color="auto"/>
            <w:left w:val="none" w:sz="0" w:space="0" w:color="auto"/>
            <w:bottom w:val="none" w:sz="0" w:space="0" w:color="auto"/>
            <w:right w:val="none" w:sz="0" w:space="0" w:color="auto"/>
          </w:divBdr>
        </w:div>
        <w:div w:id="1460682216">
          <w:marLeft w:val="2160"/>
          <w:marRight w:val="0"/>
          <w:marTop w:val="0"/>
          <w:marBottom w:val="0"/>
          <w:divBdr>
            <w:top w:val="none" w:sz="0" w:space="0" w:color="auto"/>
            <w:left w:val="none" w:sz="0" w:space="0" w:color="auto"/>
            <w:bottom w:val="none" w:sz="0" w:space="0" w:color="auto"/>
            <w:right w:val="none" w:sz="0" w:space="0" w:color="auto"/>
          </w:divBdr>
        </w:div>
      </w:divsChild>
    </w:div>
    <w:div w:id="61876413">
      <w:bodyDiv w:val="1"/>
      <w:marLeft w:val="0"/>
      <w:marRight w:val="0"/>
      <w:marTop w:val="0"/>
      <w:marBottom w:val="0"/>
      <w:divBdr>
        <w:top w:val="none" w:sz="0" w:space="0" w:color="auto"/>
        <w:left w:val="none" w:sz="0" w:space="0" w:color="auto"/>
        <w:bottom w:val="none" w:sz="0" w:space="0" w:color="auto"/>
        <w:right w:val="none" w:sz="0" w:space="0" w:color="auto"/>
      </w:divBdr>
    </w:div>
    <w:div w:id="98574232">
      <w:bodyDiv w:val="1"/>
      <w:marLeft w:val="0"/>
      <w:marRight w:val="0"/>
      <w:marTop w:val="0"/>
      <w:marBottom w:val="0"/>
      <w:divBdr>
        <w:top w:val="none" w:sz="0" w:space="0" w:color="auto"/>
        <w:left w:val="none" w:sz="0" w:space="0" w:color="auto"/>
        <w:bottom w:val="none" w:sz="0" w:space="0" w:color="auto"/>
        <w:right w:val="none" w:sz="0" w:space="0" w:color="auto"/>
      </w:divBdr>
      <w:divsChild>
        <w:div w:id="1469013934">
          <w:marLeft w:val="720"/>
          <w:marRight w:val="0"/>
          <w:marTop w:val="0"/>
          <w:marBottom w:val="0"/>
          <w:divBdr>
            <w:top w:val="none" w:sz="0" w:space="0" w:color="auto"/>
            <w:left w:val="none" w:sz="0" w:space="0" w:color="auto"/>
            <w:bottom w:val="none" w:sz="0" w:space="0" w:color="auto"/>
            <w:right w:val="none" w:sz="0" w:space="0" w:color="auto"/>
          </w:divBdr>
        </w:div>
        <w:div w:id="1400665275">
          <w:marLeft w:val="720"/>
          <w:marRight w:val="0"/>
          <w:marTop w:val="0"/>
          <w:marBottom w:val="0"/>
          <w:divBdr>
            <w:top w:val="none" w:sz="0" w:space="0" w:color="auto"/>
            <w:left w:val="none" w:sz="0" w:space="0" w:color="auto"/>
            <w:bottom w:val="none" w:sz="0" w:space="0" w:color="auto"/>
            <w:right w:val="none" w:sz="0" w:space="0" w:color="auto"/>
          </w:divBdr>
        </w:div>
        <w:div w:id="2045783593">
          <w:marLeft w:val="720"/>
          <w:marRight w:val="0"/>
          <w:marTop w:val="0"/>
          <w:marBottom w:val="0"/>
          <w:divBdr>
            <w:top w:val="none" w:sz="0" w:space="0" w:color="auto"/>
            <w:left w:val="none" w:sz="0" w:space="0" w:color="auto"/>
            <w:bottom w:val="none" w:sz="0" w:space="0" w:color="auto"/>
            <w:right w:val="none" w:sz="0" w:space="0" w:color="auto"/>
          </w:divBdr>
        </w:div>
        <w:div w:id="1865898461">
          <w:marLeft w:val="720"/>
          <w:marRight w:val="0"/>
          <w:marTop w:val="0"/>
          <w:marBottom w:val="0"/>
          <w:divBdr>
            <w:top w:val="none" w:sz="0" w:space="0" w:color="auto"/>
            <w:left w:val="none" w:sz="0" w:space="0" w:color="auto"/>
            <w:bottom w:val="none" w:sz="0" w:space="0" w:color="auto"/>
            <w:right w:val="none" w:sz="0" w:space="0" w:color="auto"/>
          </w:divBdr>
        </w:div>
      </w:divsChild>
    </w:div>
    <w:div w:id="99685098">
      <w:bodyDiv w:val="1"/>
      <w:marLeft w:val="0"/>
      <w:marRight w:val="0"/>
      <w:marTop w:val="0"/>
      <w:marBottom w:val="0"/>
      <w:divBdr>
        <w:top w:val="none" w:sz="0" w:space="0" w:color="auto"/>
        <w:left w:val="none" w:sz="0" w:space="0" w:color="auto"/>
        <w:bottom w:val="none" w:sz="0" w:space="0" w:color="auto"/>
        <w:right w:val="none" w:sz="0" w:space="0" w:color="auto"/>
      </w:divBdr>
      <w:divsChild>
        <w:div w:id="955791884">
          <w:marLeft w:val="2160"/>
          <w:marRight w:val="0"/>
          <w:marTop w:val="0"/>
          <w:marBottom w:val="0"/>
          <w:divBdr>
            <w:top w:val="none" w:sz="0" w:space="0" w:color="auto"/>
            <w:left w:val="none" w:sz="0" w:space="0" w:color="auto"/>
            <w:bottom w:val="none" w:sz="0" w:space="0" w:color="auto"/>
            <w:right w:val="none" w:sz="0" w:space="0" w:color="auto"/>
          </w:divBdr>
        </w:div>
        <w:div w:id="476606452">
          <w:marLeft w:val="2160"/>
          <w:marRight w:val="0"/>
          <w:marTop w:val="0"/>
          <w:marBottom w:val="0"/>
          <w:divBdr>
            <w:top w:val="none" w:sz="0" w:space="0" w:color="auto"/>
            <w:left w:val="none" w:sz="0" w:space="0" w:color="auto"/>
            <w:bottom w:val="none" w:sz="0" w:space="0" w:color="auto"/>
            <w:right w:val="none" w:sz="0" w:space="0" w:color="auto"/>
          </w:divBdr>
        </w:div>
        <w:div w:id="527186380">
          <w:marLeft w:val="2160"/>
          <w:marRight w:val="0"/>
          <w:marTop w:val="0"/>
          <w:marBottom w:val="0"/>
          <w:divBdr>
            <w:top w:val="none" w:sz="0" w:space="0" w:color="auto"/>
            <w:left w:val="none" w:sz="0" w:space="0" w:color="auto"/>
            <w:bottom w:val="none" w:sz="0" w:space="0" w:color="auto"/>
            <w:right w:val="none" w:sz="0" w:space="0" w:color="auto"/>
          </w:divBdr>
        </w:div>
        <w:div w:id="2052879909">
          <w:marLeft w:val="2160"/>
          <w:marRight w:val="0"/>
          <w:marTop w:val="0"/>
          <w:marBottom w:val="0"/>
          <w:divBdr>
            <w:top w:val="none" w:sz="0" w:space="0" w:color="auto"/>
            <w:left w:val="none" w:sz="0" w:space="0" w:color="auto"/>
            <w:bottom w:val="none" w:sz="0" w:space="0" w:color="auto"/>
            <w:right w:val="none" w:sz="0" w:space="0" w:color="auto"/>
          </w:divBdr>
        </w:div>
        <w:div w:id="1927113699">
          <w:marLeft w:val="2160"/>
          <w:marRight w:val="0"/>
          <w:marTop w:val="0"/>
          <w:marBottom w:val="0"/>
          <w:divBdr>
            <w:top w:val="none" w:sz="0" w:space="0" w:color="auto"/>
            <w:left w:val="none" w:sz="0" w:space="0" w:color="auto"/>
            <w:bottom w:val="none" w:sz="0" w:space="0" w:color="auto"/>
            <w:right w:val="none" w:sz="0" w:space="0" w:color="auto"/>
          </w:divBdr>
        </w:div>
      </w:divsChild>
    </w:div>
    <w:div w:id="158156336">
      <w:bodyDiv w:val="1"/>
      <w:marLeft w:val="0"/>
      <w:marRight w:val="0"/>
      <w:marTop w:val="0"/>
      <w:marBottom w:val="0"/>
      <w:divBdr>
        <w:top w:val="none" w:sz="0" w:space="0" w:color="auto"/>
        <w:left w:val="none" w:sz="0" w:space="0" w:color="auto"/>
        <w:bottom w:val="none" w:sz="0" w:space="0" w:color="auto"/>
        <w:right w:val="none" w:sz="0" w:space="0" w:color="auto"/>
      </w:divBdr>
    </w:div>
    <w:div w:id="458647289">
      <w:bodyDiv w:val="1"/>
      <w:marLeft w:val="0"/>
      <w:marRight w:val="0"/>
      <w:marTop w:val="0"/>
      <w:marBottom w:val="0"/>
      <w:divBdr>
        <w:top w:val="none" w:sz="0" w:space="0" w:color="auto"/>
        <w:left w:val="none" w:sz="0" w:space="0" w:color="auto"/>
        <w:bottom w:val="none" w:sz="0" w:space="0" w:color="auto"/>
        <w:right w:val="none" w:sz="0" w:space="0" w:color="auto"/>
      </w:divBdr>
      <w:divsChild>
        <w:div w:id="847451898">
          <w:marLeft w:val="1008"/>
          <w:marRight w:val="0"/>
          <w:marTop w:val="0"/>
          <w:marBottom w:val="0"/>
          <w:divBdr>
            <w:top w:val="none" w:sz="0" w:space="0" w:color="auto"/>
            <w:left w:val="none" w:sz="0" w:space="0" w:color="auto"/>
            <w:bottom w:val="none" w:sz="0" w:space="0" w:color="auto"/>
            <w:right w:val="none" w:sz="0" w:space="0" w:color="auto"/>
          </w:divBdr>
        </w:div>
        <w:div w:id="2008315653">
          <w:marLeft w:val="1008"/>
          <w:marRight w:val="0"/>
          <w:marTop w:val="0"/>
          <w:marBottom w:val="0"/>
          <w:divBdr>
            <w:top w:val="none" w:sz="0" w:space="0" w:color="auto"/>
            <w:left w:val="none" w:sz="0" w:space="0" w:color="auto"/>
            <w:bottom w:val="none" w:sz="0" w:space="0" w:color="auto"/>
            <w:right w:val="none" w:sz="0" w:space="0" w:color="auto"/>
          </w:divBdr>
        </w:div>
        <w:div w:id="1068042293">
          <w:marLeft w:val="1008"/>
          <w:marRight w:val="0"/>
          <w:marTop w:val="0"/>
          <w:marBottom w:val="0"/>
          <w:divBdr>
            <w:top w:val="none" w:sz="0" w:space="0" w:color="auto"/>
            <w:left w:val="none" w:sz="0" w:space="0" w:color="auto"/>
            <w:bottom w:val="none" w:sz="0" w:space="0" w:color="auto"/>
            <w:right w:val="none" w:sz="0" w:space="0" w:color="auto"/>
          </w:divBdr>
        </w:div>
        <w:div w:id="1851720525">
          <w:marLeft w:val="1008"/>
          <w:marRight w:val="0"/>
          <w:marTop w:val="0"/>
          <w:marBottom w:val="0"/>
          <w:divBdr>
            <w:top w:val="none" w:sz="0" w:space="0" w:color="auto"/>
            <w:left w:val="none" w:sz="0" w:space="0" w:color="auto"/>
            <w:bottom w:val="none" w:sz="0" w:space="0" w:color="auto"/>
            <w:right w:val="none" w:sz="0" w:space="0" w:color="auto"/>
          </w:divBdr>
        </w:div>
        <w:div w:id="1468159713">
          <w:marLeft w:val="1008"/>
          <w:marRight w:val="0"/>
          <w:marTop w:val="0"/>
          <w:marBottom w:val="0"/>
          <w:divBdr>
            <w:top w:val="none" w:sz="0" w:space="0" w:color="auto"/>
            <w:left w:val="none" w:sz="0" w:space="0" w:color="auto"/>
            <w:bottom w:val="none" w:sz="0" w:space="0" w:color="auto"/>
            <w:right w:val="none" w:sz="0" w:space="0" w:color="auto"/>
          </w:divBdr>
        </w:div>
        <w:div w:id="1136531418">
          <w:marLeft w:val="1008"/>
          <w:marRight w:val="0"/>
          <w:marTop w:val="0"/>
          <w:marBottom w:val="0"/>
          <w:divBdr>
            <w:top w:val="none" w:sz="0" w:space="0" w:color="auto"/>
            <w:left w:val="none" w:sz="0" w:space="0" w:color="auto"/>
            <w:bottom w:val="none" w:sz="0" w:space="0" w:color="auto"/>
            <w:right w:val="none" w:sz="0" w:space="0" w:color="auto"/>
          </w:divBdr>
        </w:div>
      </w:divsChild>
    </w:div>
    <w:div w:id="600530318">
      <w:bodyDiv w:val="1"/>
      <w:marLeft w:val="0"/>
      <w:marRight w:val="0"/>
      <w:marTop w:val="0"/>
      <w:marBottom w:val="0"/>
      <w:divBdr>
        <w:top w:val="none" w:sz="0" w:space="0" w:color="auto"/>
        <w:left w:val="none" w:sz="0" w:space="0" w:color="auto"/>
        <w:bottom w:val="none" w:sz="0" w:space="0" w:color="auto"/>
        <w:right w:val="none" w:sz="0" w:space="0" w:color="auto"/>
      </w:divBdr>
    </w:div>
    <w:div w:id="706100122">
      <w:bodyDiv w:val="1"/>
      <w:marLeft w:val="0"/>
      <w:marRight w:val="0"/>
      <w:marTop w:val="0"/>
      <w:marBottom w:val="0"/>
      <w:divBdr>
        <w:top w:val="none" w:sz="0" w:space="0" w:color="auto"/>
        <w:left w:val="none" w:sz="0" w:space="0" w:color="auto"/>
        <w:bottom w:val="none" w:sz="0" w:space="0" w:color="auto"/>
        <w:right w:val="none" w:sz="0" w:space="0" w:color="auto"/>
      </w:divBdr>
    </w:div>
    <w:div w:id="895164201">
      <w:bodyDiv w:val="1"/>
      <w:marLeft w:val="0"/>
      <w:marRight w:val="0"/>
      <w:marTop w:val="0"/>
      <w:marBottom w:val="0"/>
      <w:divBdr>
        <w:top w:val="none" w:sz="0" w:space="0" w:color="auto"/>
        <w:left w:val="none" w:sz="0" w:space="0" w:color="auto"/>
        <w:bottom w:val="none" w:sz="0" w:space="0" w:color="auto"/>
        <w:right w:val="none" w:sz="0" w:space="0" w:color="auto"/>
      </w:divBdr>
    </w:div>
    <w:div w:id="1045376632">
      <w:bodyDiv w:val="1"/>
      <w:marLeft w:val="0"/>
      <w:marRight w:val="0"/>
      <w:marTop w:val="0"/>
      <w:marBottom w:val="0"/>
      <w:divBdr>
        <w:top w:val="none" w:sz="0" w:space="0" w:color="auto"/>
        <w:left w:val="none" w:sz="0" w:space="0" w:color="auto"/>
        <w:bottom w:val="none" w:sz="0" w:space="0" w:color="auto"/>
        <w:right w:val="none" w:sz="0" w:space="0" w:color="auto"/>
      </w:divBdr>
    </w:div>
    <w:div w:id="1099714457">
      <w:bodyDiv w:val="1"/>
      <w:marLeft w:val="0"/>
      <w:marRight w:val="0"/>
      <w:marTop w:val="0"/>
      <w:marBottom w:val="0"/>
      <w:divBdr>
        <w:top w:val="none" w:sz="0" w:space="0" w:color="auto"/>
        <w:left w:val="none" w:sz="0" w:space="0" w:color="auto"/>
        <w:bottom w:val="none" w:sz="0" w:space="0" w:color="auto"/>
        <w:right w:val="none" w:sz="0" w:space="0" w:color="auto"/>
      </w:divBdr>
      <w:divsChild>
        <w:div w:id="1608655931">
          <w:marLeft w:val="1008"/>
          <w:marRight w:val="0"/>
          <w:marTop w:val="0"/>
          <w:marBottom w:val="0"/>
          <w:divBdr>
            <w:top w:val="none" w:sz="0" w:space="0" w:color="auto"/>
            <w:left w:val="none" w:sz="0" w:space="0" w:color="auto"/>
            <w:bottom w:val="none" w:sz="0" w:space="0" w:color="auto"/>
            <w:right w:val="none" w:sz="0" w:space="0" w:color="auto"/>
          </w:divBdr>
        </w:div>
        <w:div w:id="1376740058">
          <w:marLeft w:val="1008"/>
          <w:marRight w:val="0"/>
          <w:marTop w:val="0"/>
          <w:marBottom w:val="0"/>
          <w:divBdr>
            <w:top w:val="none" w:sz="0" w:space="0" w:color="auto"/>
            <w:left w:val="none" w:sz="0" w:space="0" w:color="auto"/>
            <w:bottom w:val="none" w:sz="0" w:space="0" w:color="auto"/>
            <w:right w:val="none" w:sz="0" w:space="0" w:color="auto"/>
          </w:divBdr>
        </w:div>
        <w:div w:id="743724888">
          <w:marLeft w:val="1008"/>
          <w:marRight w:val="0"/>
          <w:marTop w:val="0"/>
          <w:marBottom w:val="0"/>
          <w:divBdr>
            <w:top w:val="none" w:sz="0" w:space="0" w:color="auto"/>
            <w:left w:val="none" w:sz="0" w:space="0" w:color="auto"/>
            <w:bottom w:val="none" w:sz="0" w:space="0" w:color="auto"/>
            <w:right w:val="none" w:sz="0" w:space="0" w:color="auto"/>
          </w:divBdr>
        </w:div>
        <w:div w:id="592320995">
          <w:marLeft w:val="1008"/>
          <w:marRight w:val="0"/>
          <w:marTop w:val="0"/>
          <w:marBottom w:val="0"/>
          <w:divBdr>
            <w:top w:val="none" w:sz="0" w:space="0" w:color="auto"/>
            <w:left w:val="none" w:sz="0" w:space="0" w:color="auto"/>
            <w:bottom w:val="none" w:sz="0" w:space="0" w:color="auto"/>
            <w:right w:val="none" w:sz="0" w:space="0" w:color="auto"/>
          </w:divBdr>
        </w:div>
        <w:div w:id="1754274252">
          <w:marLeft w:val="1008"/>
          <w:marRight w:val="0"/>
          <w:marTop w:val="0"/>
          <w:marBottom w:val="0"/>
          <w:divBdr>
            <w:top w:val="none" w:sz="0" w:space="0" w:color="auto"/>
            <w:left w:val="none" w:sz="0" w:space="0" w:color="auto"/>
            <w:bottom w:val="none" w:sz="0" w:space="0" w:color="auto"/>
            <w:right w:val="none" w:sz="0" w:space="0" w:color="auto"/>
          </w:divBdr>
        </w:div>
        <w:div w:id="1187409439">
          <w:marLeft w:val="1008"/>
          <w:marRight w:val="0"/>
          <w:marTop w:val="0"/>
          <w:marBottom w:val="0"/>
          <w:divBdr>
            <w:top w:val="none" w:sz="0" w:space="0" w:color="auto"/>
            <w:left w:val="none" w:sz="0" w:space="0" w:color="auto"/>
            <w:bottom w:val="none" w:sz="0" w:space="0" w:color="auto"/>
            <w:right w:val="none" w:sz="0" w:space="0" w:color="auto"/>
          </w:divBdr>
        </w:div>
      </w:divsChild>
    </w:div>
    <w:div w:id="1221399360">
      <w:bodyDiv w:val="1"/>
      <w:marLeft w:val="0"/>
      <w:marRight w:val="0"/>
      <w:marTop w:val="0"/>
      <w:marBottom w:val="0"/>
      <w:divBdr>
        <w:top w:val="none" w:sz="0" w:space="0" w:color="auto"/>
        <w:left w:val="none" w:sz="0" w:space="0" w:color="auto"/>
        <w:bottom w:val="none" w:sz="0" w:space="0" w:color="auto"/>
        <w:right w:val="none" w:sz="0" w:space="0" w:color="auto"/>
      </w:divBdr>
    </w:div>
    <w:div w:id="1345591230">
      <w:bodyDiv w:val="1"/>
      <w:marLeft w:val="0"/>
      <w:marRight w:val="0"/>
      <w:marTop w:val="0"/>
      <w:marBottom w:val="0"/>
      <w:divBdr>
        <w:top w:val="none" w:sz="0" w:space="0" w:color="auto"/>
        <w:left w:val="none" w:sz="0" w:space="0" w:color="auto"/>
        <w:bottom w:val="none" w:sz="0" w:space="0" w:color="auto"/>
        <w:right w:val="none" w:sz="0" w:space="0" w:color="auto"/>
      </w:divBdr>
      <w:divsChild>
        <w:div w:id="2036886950">
          <w:marLeft w:val="1008"/>
          <w:marRight w:val="0"/>
          <w:marTop w:val="0"/>
          <w:marBottom w:val="0"/>
          <w:divBdr>
            <w:top w:val="none" w:sz="0" w:space="0" w:color="auto"/>
            <w:left w:val="none" w:sz="0" w:space="0" w:color="auto"/>
            <w:bottom w:val="none" w:sz="0" w:space="0" w:color="auto"/>
            <w:right w:val="none" w:sz="0" w:space="0" w:color="auto"/>
          </w:divBdr>
        </w:div>
        <w:div w:id="1004357621">
          <w:marLeft w:val="1008"/>
          <w:marRight w:val="0"/>
          <w:marTop w:val="0"/>
          <w:marBottom w:val="0"/>
          <w:divBdr>
            <w:top w:val="none" w:sz="0" w:space="0" w:color="auto"/>
            <w:left w:val="none" w:sz="0" w:space="0" w:color="auto"/>
            <w:bottom w:val="none" w:sz="0" w:space="0" w:color="auto"/>
            <w:right w:val="none" w:sz="0" w:space="0" w:color="auto"/>
          </w:divBdr>
        </w:div>
        <w:div w:id="1141575092">
          <w:marLeft w:val="1008"/>
          <w:marRight w:val="0"/>
          <w:marTop w:val="0"/>
          <w:marBottom w:val="0"/>
          <w:divBdr>
            <w:top w:val="none" w:sz="0" w:space="0" w:color="auto"/>
            <w:left w:val="none" w:sz="0" w:space="0" w:color="auto"/>
            <w:bottom w:val="none" w:sz="0" w:space="0" w:color="auto"/>
            <w:right w:val="none" w:sz="0" w:space="0" w:color="auto"/>
          </w:divBdr>
        </w:div>
      </w:divsChild>
    </w:div>
    <w:div w:id="1491213800">
      <w:bodyDiv w:val="1"/>
      <w:marLeft w:val="0"/>
      <w:marRight w:val="0"/>
      <w:marTop w:val="0"/>
      <w:marBottom w:val="0"/>
      <w:divBdr>
        <w:top w:val="none" w:sz="0" w:space="0" w:color="auto"/>
        <w:left w:val="none" w:sz="0" w:space="0" w:color="auto"/>
        <w:bottom w:val="none" w:sz="0" w:space="0" w:color="auto"/>
        <w:right w:val="none" w:sz="0" w:space="0" w:color="auto"/>
      </w:divBdr>
      <w:divsChild>
        <w:div w:id="1058095584">
          <w:marLeft w:val="2160"/>
          <w:marRight w:val="0"/>
          <w:marTop w:val="0"/>
          <w:marBottom w:val="0"/>
          <w:divBdr>
            <w:top w:val="none" w:sz="0" w:space="0" w:color="auto"/>
            <w:left w:val="none" w:sz="0" w:space="0" w:color="auto"/>
            <w:bottom w:val="none" w:sz="0" w:space="0" w:color="auto"/>
            <w:right w:val="none" w:sz="0" w:space="0" w:color="auto"/>
          </w:divBdr>
        </w:div>
        <w:div w:id="958533132">
          <w:marLeft w:val="2160"/>
          <w:marRight w:val="0"/>
          <w:marTop w:val="0"/>
          <w:marBottom w:val="0"/>
          <w:divBdr>
            <w:top w:val="none" w:sz="0" w:space="0" w:color="auto"/>
            <w:left w:val="none" w:sz="0" w:space="0" w:color="auto"/>
            <w:bottom w:val="none" w:sz="0" w:space="0" w:color="auto"/>
            <w:right w:val="none" w:sz="0" w:space="0" w:color="auto"/>
          </w:divBdr>
        </w:div>
        <w:div w:id="1811434343">
          <w:marLeft w:val="2160"/>
          <w:marRight w:val="0"/>
          <w:marTop w:val="0"/>
          <w:marBottom w:val="0"/>
          <w:divBdr>
            <w:top w:val="none" w:sz="0" w:space="0" w:color="auto"/>
            <w:left w:val="none" w:sz="0" w:space="0" w:color="auto"/>
            <w:bottom w:val="none" w:sz="0" w:space="0" w:color="auto"/>
            <w:right w:val="none" w:sz="0" w:space="0" w:color="auto"/>
          </w:divBdr>
        </w:div>
      </w:divsChild>
    </w:div>
    <w:div w:id="1703818597">
      <w:bodyDiv w:val="1"/>
      <w:marLeft w:val="0"/>
      <w:marRight w:val="0"/>
      <w:marTop w:val="0"/>
      <w:marBottom w:val="0"/>
      <w:divBdr>
        <w:top w:val="none" w:sz="0" w:space="0" w:color="auto"/>
        <w:left w:val="none" w:sz="0" w:space="0" w:color="auto"/>
        <w:bottom w:val="none" w:sz="0" w:space="0" w:color="auto"/>
        <w:right w:val="none" w:sz="0" w:space="0" w:color="auto"/>
      </w:divBdr>
    </w:div>
    <w:div w:id="1726445820">
      <w:bodyDiv w:val="1"/>
      <w:marLeft w:val="0"/>
      <w:marRight w:val="0"/>
      <w:marTop w:val="0"/>
      <w:marBottom w:val="0"/>
      <w:divBdr>
        <w:top w:val="none" w:sz="0" w:space="0" w:color="auto"/>
        <w:left w:val="none" w:sz="0" w:space="0" w:color="auto"/>
        <w:bottom w:val="none" w:sz="0" w:space="0" w:color="auto"/>
        <w:right w:val="none" w:sz="0" w:space="0" w:color="auto"/>
      </w:divBdr>
      <w:divsChild>
        <w:div w:id="1205406241">
          <w:marLeft w:val="2880"/>
          <w:marRight w:val="0"/>
          <w:marTop w:val="0"/>
          <w:marBottom w:val="0"/>
          <w:divBdr>
            <w:top w:val="none" w:sz="0" w:space="0" w:color="auto"/>
            <w:left w:val="none" w:sz="0" w:space="0" w:color="auto"/>
            <w:bottom w:val="none" w:sz="0" w:space="0" w:color="auto"/>
            <w:right w:val="none" w:sz="0" w:space="0" w:color="auto"/>
          </w:divBdr>
        </w:div>
        <w:div w:id="1763531565">
          <w:marLeft w:val="2880"/>
          <w:marRight w:val="0"/>
          <w:marTop w:val="0"/>
          <w:marBottom w:val="0"/>
          <w:divBdr>
            <w:top w:val="none" w:sz="0" w:space="0" w:color="auto"/>
            <w:left w:val="none" w:sz="0" w:space="0" w:color="auto"/>
            <w:bottom w:val="none" w:sz="0" w:space="0" w:color="auto"/>
            <w:right w:val="none" w:sz="0" w:space="0" w:color="auto"/>
          </w:divBdr>
        </w:div>
        <w:div w:id="1257253633">
          <w:marLeft w:val="2880"/>
          <w:marRight w:val="0"/>
          <w:marTop w:val="0"/>
          <w:marBottom w:val="0"/>
          <w:divBdr>
            <w:top w:val="none" w:sz="0" w:space="0" w:color="auto"/>
            <w:left w:val="none" w:sz="0" w:space="0" w:color="auto"/>
            <w:bottom w:val="none" w:sz="0" w:space="0" w:color="auto"/>
            <w:right w:val="none" w:sz="0" w:space="0" w:color="auto"/>
          </w:divBdr>
        </w:div>
      </w:divsChild>
    </w:div>
    <w:div w:id="1765375366">
      <w:bodyDiv w:val="1"/>
      <w:marLeft w:val="0"/>
      <w:marRight w:val="0"/>
      <w:marTop w:val="0"/>
      <w:marBottom w:val="0"/>
      <w:divBdr>
        <w:top w:val="none" w:sz="0" w:space="0" w:color="auto"/>
        <w:left w:val="none" w:sz="0" w:space="0" w:color="auto"/>
        <w:bottom w:val="none" w:sz="0" w:space="0" w:color="auto"/>
        <w:right w:val="none" w:sz="0" w:space="0" w:color="auto"/>
      </w:divBdr>
    </w:div>
    <w:div w:id="1870799752">
      <w:bodyDiv w:val="1"/>
      <w:marLeft w:val="0"/>
      <w:marRight w:val="0"/>
      <w:marTop w:val="0"/>
      <w:marBottom w:val="0"/>
      <w:divBdr>
        <w:top w:val="none" w:sz="0" w:space="0" w:color="auto"/>
        <w:left w:val="none" w:sz="0" w:space="0" w:color="auto"/>
        <w:bottom w:val="none" w:sz="0" w:space="0" w:color="auto"/>
        <w:right w:val="none" w:sz="0" w:space="0" w:color="auto"/>
      </w:divBdr>
    </w:div>
    <w:div w:id="1926261411">
      <w:bodyDiv w:val="1"/>
      <w:marLeft w:val="0"/>
      <w:marRight w:val="0"/>
      <w:marTop w:val="0"/>
      <w:marBottom w:val="0"/>
      <w:divBdr>
        <w:top w:val="none" w:sz="0" w:space="0" w:color="auto"/>
        <w:left w:val="none" w:sz="0" w:space="0" w:color="auto"/>
        <w:bottom w:val="none" w:sz="0" w:space="0" w:color="auto"/>
        <w:right w:val="none" w:sz="0" w:space="0" w:color="auto"/>
      </w:divBdr>
    </w:div>
    <w:div w:id="194641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gi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gif"/><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7E8A5-85B9-42D9-BD5E-1C40D4A35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34</Pages>
  <Words>4513</Words>
  <Characters>25726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Volpone</cp:lastModifiedBy>
  <cp:revision>267</cp:revision>
  <cp:lastPrinted>2014-02-14T23:20:00Z</cp:lastPrinted>
  <dcterms:created xsi:type="dcterms:W3CDTF">2014-02-14T22:54:00Z</dcterms:created>
  <dcterms:modified xsi:type="dcterms:W3CDTF">2018-05-03T03:38:00Z</dcterms:modified>
</cp:coreProperties>
</file>